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B54C5B">
      <w:pPr>
        <w:jc w:val="center"/>
        <w:rPr>
          <w:rFonts w:ascii="Bradley Hand ITC" w:hAnsi="Bradley Hand ITC" w:cs="Times New Roman"/>
          <w:b/>
          <w:sz w:val="28"/>
          <w:u w:val="single"/>
          <w:lang w:val="fr-CA"/>
        </w:rPr>
      </w:pPr>
      <w:r>
        <w:rPr>
          <w:rFonts w:ascii="Bradley Hand ITC" w:hAnsi="Bradley Hand ITC" w:cs="Times New Roman"/>
          <w:b/>
          <w:sz w:val="28"/>
          <w:u w:val="single"/>
          <w:lang w:val="fr-CA"/>
        </w:rPr>
        <w:t>SPEECH SOUTENANCE BTS 2025</w:t>
      </w:r>
    </w:p>
    <w:p w14:paraId="2CAC3CF0">
      <w:pPr>
        <w:jc w:val="center"/>
        <w:rPr>
          <w:rFonts w:ascii="Bradley Hand ITC" w:hAnsi="Bradley Hand ITC" w:cs="Times New Roman"/>
          <w:b/>
          <w:sz w:val="28"/>
          <w:u w:val="single"/>
          <w:lang w:val="fr-CA"/>
        </w:rPr>
      </w:pPr>
    </w:p>
    <w:p w14:paraId="5DC7F711">
      <w:pPr>
        <w:jc w:val="center"/>
        <w:rPr>
          <w:rFonts w:ascii="Bradley Hand ITC" w:hAnsi="Bradley Hand ITC" w:cs="Times New Roman"/>
          <w:b/>
          <w:sz w:val="28"/>
          <w:u w:val="single"/>
          <w:lang w:val="fr-CA"/>
        </w:rPr>
      </w:pPr>
      <w:r>
        <w:rPr>
          <w:rFonts w:ascii="Bradley Hand ITC" w:hAnsi="Bradley Hand ITC" w:cs="Times New Roman"/>
          <w:b/>
          <w:sz w:val="28"/>
          <w:u w:val="single"/>
          <w:lang w:val="fr-CA"/>
        </w:rPr>
        <w:t>INTRODUCTION</w:t>
      </w:r>
    </w:p>
    <w:p w14:paraId="17F65CBE">
      <w:pPr>
        <w:ind w:firstLine="720"/>
        <w:rPr>
          <w:rFonts w:ascii="Bradley Hand ITC" w:hAnsi="Bradley Hand ITC" w:cs="Times New Roman"/>
          <w:b/>
          <w:sz w:val="28"/>
          <w:lang w:val="fr-CA"/>
        </w:rPr>
      </w:pPr>
      <w:r>
        <w:rPr>
          <w:rFonts w:ascii="Bradley Hand ITC" w:hAnsi="Bradley Hand ITC" w:cs="Times New Roman"/>
          <w:b/>
          <w:sz w:val="28"/>
          <w:lang w:val="fr-CA"/>
        </w:rPr>
        <w:t>Excellence monsieur le president du jury, nous vous remercions pour la parole donnée.</w:t>
      </w:r>
    </w:p>
    <w:p w14:paraId="4A8EAEF4">
      <w:pPr>
        <w:ind w:firstLine="720"/>
        <w:rPr>
          <w:rFonts w:ascii="Bradley Hand ITC" w:hAnsi="Bradley Hand ITC" w:cs="Times New Roman"/>
          <w:b/>
          <w:sz w:val="28"/>
          <w:lang w:val="fr-CA"/>
        </w:rPr>
      </w:pPr>
      <w:r>
        <w:rPr>
          <w:rFonts w:ascii="Bradley Hand ITC" w:hAnsi="Bradley Hand ITC" w:cs="Times New Roman"/>
          <w:b/>
          <w:sz w:val="28"/>
          <w:lang w:val="fr-CA"/>
        </w:rPr>
        <w:t xml:space="preserve">Excellence monsieur le president du jury, </w:t>
      </w:r>
      <w:r>
        <w:rPr>
          <w:rFonts w:hint="default" w:ascii="Bradley Hand ITC" w:hAnsi="Bradley Hand ITC" w:cs="Times New Roman"/>
          <w:b/>
          <w:sz w:val="28"/>
          <w:lang w:val="fr-CA"/>
        </w:rPr>
        <w:t xml:space="preserve">tres </w:t>
      </w:r>
      <w:r>
        <w:rPr>
          <w:rFonts w:ascii="Bradley Hand ITC" w:hAnsi="Bradley Hand ITC" w:cs="Times New Roman"/>
          <w:b/>
          <w:sz w:val="28"/>
          <w:lang w:val="fr-CA"/>
        </w:rPr>
        <w:t xml:space="preserve">chers membres du jury, chers parents, distingués invités, je me nomme Mciagnessi tsemo dominique expedit, </w:t>
      </w:r>
      <w:r>
        <w:rPr>
          <w:rFonts w:hint="default" w:ascii="Bradley Hand ITC" w:hAnsi="Bradley Hand ITC" w:cs="Times New Roman"/>
          <w:b/>
          <w:sz w:val="28"/>
          <w:lang w:val="fr-CA"/>
        </w:rPr>
        <w:t xml:space="preserve">etudiant  </w:t>
      </w:r>
      <w:r>
        <w:rPr>
          <w:rFonts w:ascii="Bradley Hand ITC" w:hAnsi="Bradley Hand ITC" w:cs="Times New Roman"/>
          <w:b/>
          <w:sz w:val="28"/>
          <w:lang w:val="fr-CA"/>
        </w:rPr>
        <w:t xml:space="preserve">a l’ecole superieur la canadienne dans la filiere genie informatique plus precisement </w:t>
      </w:r>
      <w:r>
        <w:rPr>
          <w:rFonts w:hint="default" w:ascii="Bradley Hand ITC" w:hAnsi="Bradley Hand ITC" w:cs="Times New Roman"/>
          <w:b/>
          <w:sz w:val="28"/>
          <w:lang w:val="fr-CA"/>
        </w:rPr>
        <w:t>en</w:t>
      </w:r>
      <w:r>
        <w:rPr>
          <w:rFonts w:ascii="Bradley Hand ITC" w:hAnsi="Bradley Hand ITC" w:cs="Times New Roman"/>
          <w:b/>
          <w:sz w:val="28"/>
          <w:lang w:val="fr-CA"/>
        </w:rPr>
        <w:t xml:space="preserve"> specialité genie logiciel. permettez-nous d’introduire nos propos par les chaleureux</w:t>
      </w:r>
      <w:r>
        <w:rPr>
          <w:rFonts w:hint="default" w:ascii="Bradley Hand ITC" w:hAnsi="Bradley Hand ITC" w:cs="Times New Roman"/>
          <w:b/>
          <w:sz w:val="28"/>
          <w:lang w:val="fr-CA"/>
        </w:rPr>
        <w:t xml:space="preserve"> mots</w:t>
      </w:r>
      <w:r>
        <w:rPr>
          <w:rFonts w:ascii="Bradley Hand ITC" w:hAnsi="Bradley Hand ITC" w:cs="Times New Roman"/>
          <w:b/>
          <w:sz w:val="28"/>
          <w:lang w:val="fr-CA"/>
        </w:rPr>
        <w:t xml:space="preserve"> remercient pour avoir accepté malgré vos multiples preoccupation de prendre part a cette ceremonie de presentation de notre rapport de stage.</w:t>
      </w:r>
    </w:p>
    <w:p w14:paraId="60940871">
      <w:pPr>
        <w:ind w:firstLine="720"/>
        <w:rPr>
          <w:rFonts w:hint="default" w:ascii="Bradley Hand ITC" w:hAnsi="Bradley Hand ITC" w:cs="Times New Roman"/>
          <w:b/>
          <w:sz w:val="28"/>
          <w:lang w:val="fr-CA"/>
        </w:rPr>
      </w:pPr>
      <w:r>
        <w:rPr>
          <w:rFonts w:ascii="Bradley Hand ITC" w:hAnsi="Bradley Hand ITC" w:cs="Times New Roman"/>
          <w:b/>
          <w:sz w:val="28"/>
          <w:lang w:val="fr-CA"/>
        </w:rPr>
        <w:t>En effet, ce stage s’inscrit dans le cadre de notre formation academique qui stipule que tout etudiant en fin d’etude de premiere année, doit effectuer un stage dans une entreprise de son choix, durant une periode de 2 mois ou il redigera un rapport de stage et le presentera devant un jury. C’est ainsi que le notre a été effectué au centre de formation professionnel la cannadienne du 1</w:t>
      </w:r>
      <w:r>
        <w:rPr>
          <w:rFonts w:ascii="Bradley Hand ITC" w:hAnsi="Bradley Hand ITC" w:cs="Times New Roman"/>
          <w:b/>
          <w:sz w:val="28"/>
          <w:vertAlign w:val="superscript"/>
          <w:lang w:val="fr-CA"/>
        </w:rPr>
        <w:t>er</w:t>
      </w:r>
      <w:r>
        <w:rPr>
          <w:rFonts w:ascii="Bradley Hand ITC" w:hAnsi="Bradley Hand ITC" w:cs="Times New Roman"/>
          <w:b/>
          <w:sz w:val="28"/>
          <w:lang w:val="fr-CA"/>
        </w:rPr>
        <w:t xml:space="preserve"> juillet 2024 au 31 aout 2024 dans la ville de bafoussam, a la suite dunquelle nous avons choisit comme theme la mise sur pied d’une application web de gestion de</w:t>
      </w:r>
      <w:r>
        <w:rPr>
          <w:rFonts w:hint="default" w:ascii="Bradley Hand ITC" w:hAnsi="Bradley Hand ITC" w:cs="Times New Roman"/>
          <w:b/>
          <w:sz w:val="28"/>
          <w:lang w:val="fr-CA"/>
        </w:rPr>
        <w:t>s carnets</w:t>
      </w:r>
      <w:r>
        <w:rPr>
          <w:rFonts w:ascii="Bradley Hand ITC" w:hAnsi="Bradley Hand ITC" w:cs="Times New Roman"/>
          <w:b/>
          <w:sz w:val="28"/>
          <w:lang w:val="fr-CA"/>
        </w:rPr>
        <w:t xml:space="preserve"> notes des apprenants</w:t>
      </w:r>
      <w:r>
        <w:rPr>
          <w:rFonts w:hint="default" w:ascii="Bradley Hand ITC" w:hAnsi="Bradley Hand ITC" w:cs="Times New Roman"/>
          <w:b/>
          <w:sz w:val="28"/>
          <w:lang w:val="fr-CA"/>
        </w:rPr>
        <w:t>: cas du cfpc.</w:t>
      </w:r>
    </w:p>
    <w:p w14:paraId="041F5D4D">
      <w:pPr>
        <w:rPr>
          <w:rFonts w:ascii="Bradley Hand ITC" w:hAnsi="Bradley Hand ITC" w:cs="Times New Roman"/>
          <w:b/>
          <w:sz w:val="28"/>
          <w:lang w:val="fr-CA"/>
        </w:rPr>
      </w:pPr>
    </w:p>
    <w:p w14:paraId="7780AB02">
      <w:pPr>
        <w:ind w:firstLine="720"/>
        <w:rPr>
          <w:rFonts w:ascii="Bradley Hand ITC" w:hAnsi="Bradley Hand ITC" w:cs="Times New Roman"/>
          <w:b/>
          <w:sz w:val="28"/>
          <w:lang w:val="fr-CA"/>
        </w:rPr>
      </w:pPr>
      <w:r>
        <w:rPr>
          <w:rFonts w:ascii="Bradley Hand ITC" w:hAnsi="Bradley Hand ITC" w:cs="Times New Roman"/>
          <w:b/>
          <w:sz w:val="28"/>
          <w:lang w:val="fr-CA"/>
        </w:rPr>
        <w:t xml:space="preserve">Ainsi pour faciliter sa comprehension de ce present rapport, nous l’avons subdivisé en </w:t>
      </w:r>
      <w:r>
        <w:rPr>
          <w:rFonts w:hint="default" w:ascii="Bradley Hand ITC" w:hAnsi="Bradley Hand ITC" w:cs="Times New Roman"/>
          <w:b/>
          <w:sz w:val="28"/>
          <w:lang w:val="fr-CA"/>
        </w:rPr>
        <w:t>4</w:t>
      </w:r>
      <w:r>
        <w:rPr>
          <w:rFonts w:ascii="Bradley Hand ITC" w:hAnsi="Bradley Hand ITC" w:cs="Times New Roman"/>
          <w:b/>
          <w:sz w:val="28"/>
          <w:lang w:val="fr-CA"/>
        </w:rPr>
        <w:t>grandes partie a savoir :</w:t>
      </w:r>
    </w:p>
    <w:p w14:paraId="77EB5609">
      <w:pPr>
        <w:pStyle w:val="5"/>
        <w:numPr>
          <w:ilvl w:val="0"/>
          <w:numId w:val="2"/>
        </w:numPr>
        <w:rPr>
          <w:rFonts w:ascii="Bradley Hand ITC" w:hAnsi="Bradley Hand ITC" w:cs="Times New Roman"/>
          <w:b/>
          <w:sz w:val="28"/>
          <w:lang w:val="fr-CA"/>
        </w:rPr>
      </w:pPr>
      <w:r>
        <w:rPr>
          <w:rFonts w:ascii="Bradley Hand ITC" w:hAnsi="Bradley Hand ITC" w:cs="Times New Roman"/>
          <w:b/>
          <w:sz w:val="28"/>
          <w:lang w:val="fr-CA"/>
        </w:rPr>
        <w:t>Dans la premiere partie :La presentation du lieu de stage en l’occurrence le centre de formation professionnel la canadienne,</w:t>
      </w:r>
    </w:p>
    <w:p w14:paraId="37DC4423">
      <w:pPr>
        <w:pStyle w:val="5"/>
        <w:numPr>
          <w:ilvl w:val="0"/>
          <w:numId w:val="2"/>
        </w:numPr>
        <w:rPr>
          <w:rFonts w:ascii="Bradley Hand ITC" w:hAnsi="Bradley Hand ITC" w:cs="Times New Roman"/>
          <w:b/>
          <w:sz w:val="28"/>
          <w:lang w:val="fr-CA"/>
        </w:rPr>
      </w:pPr>
      <w:r>
        <w:rPr>
          <w:rFonts w:ascii="Bradley Hand ITC" w:hAnsi="Bradley Hand ITC" w:cs="Times New Roman"/>
          <w:b/>
          <w:sz w:val="28"/>
          <w:lang w:val="fr-CA"/>
        </w:rPr>
        <w:t xml:space="preserve"> ensuite la repsentation du deroulement de notre stage au sein de celle dans une deuxieme partie , </w:t>
      </w:r>
    </w:p>
    <w:p w14:paraId="74BD4DBB">
      <w:pPr>
        <w:pStyle w:val="5"/>
        <w:numPr>
          <w:ilvl w:val="0"/>
          <w:numId w:val="2"/>
        </w:numPr>
        <w:rPr>
          <w:rFonts w:ascii="Bradley Hand ITC" w:hAnsi="Bradley Hand ITC" w:cs="Times New Roman"/>
          <w:b/>
          <w:sz w:val="28"/>
          <w:lang w:val="fr-CA"/>
        </w:rPr>
      </w:pPr>
      <w:r>
        <w:rPr>
          <w:rFonts w:ascii="Bradley Hand ITC" w:hAnsi="Bradley Hand ITC" w:cs="Times New Roman"/>
          <w:b/>
          <w:sz w:val="28"/>
          <w:lang w:val="fr-CA"/>
        </w:rPr>
        <w:t>puis  le developement de notre theme proprement dit a savoir la mise sur pied d’une application web de gestion de notes des apprenant du cfpc,</w:t>
      </w:r>
    </w:p>
    <w:p w14:paraId="45790F7A">
      <w:pPr>
        <w:pStyle w:val="5"/>
        <w:numPr>
          <w:ilvl w:val="0"/>
          <w:numId w:val="2"/>
        </w:numPr>
        <w:rPr>
          <w:rFonts w:ascii="Bradley Hand ITC" w:hAnsi="Bradley Hand ITC" w:cs="Times New Roman"/>
          <w:b/>
          <w:sz w:val="28"/>
          <w:lang w:val="fr-CA"/>
        </w:rPr>
      </w:pPr>
      <w:r>
        <w:rPr>
          <w:rFonts w:ascii="Bradley Hand ITC" w:hAnsi="Bradley Hand ITC" w:cs="Times New Roman"/>
          <w:b/>
          <w:sz w:val="28"/>
          <w:lang w:val="fr-CA"/>
        </w:rPr>
        <w:t xml:space="preserve"> puis dans la quatrieme partie nous  presenterons par quelque quelques apports du stage et nous finirons par une bref conlusion</w:t>
      </w:r>
    </w:p>
    <w:p w14:paraId="5AAE7353">
      <w:pPr>
        <w:rPr>
          <w:rFonts w:ascii="Bradley Hand ITC" w:hAnsi="Bradley Hand ITC" w:cs="Times New Roman"/>
          <w:b/>
          <w:sz w:val="24"/>
          <w:lang w:val="fr-CA"/>
        </w:rPr>
      </w:pPr>
    </w:p>
    <w:p w14:paraId="4D5B7621">
      <w:pPr>
        <w:rPr>
          <w:rFonts w:ascii="Bradley Hand ITC" w:hAnsi="Bradley Hand ITC" w:cs="Times New Roman"/>
          <w:b/>
          <w:sz w:val="24"/>
          <w:lang w:val="fr-CA"/>
        </w:rPr>
      </w:pPr>
      <w:r>
        <w:rPr>
          <w:rFonts w:ascii="Bradley Hand ITC" w:hAnsi="Bradley Hand ITC" w:cs="Times New Roman"/>
          <w:b/>
          <w:sz w:val="24"/>
          <w:lang w:val="fr-CA"/>
        </w:rPr>
        <w:t>trans : Sans plus tarder nous passons a la premiere partie qui est la presentation du lieu de stage en l’occurrence le centre de formation professionnelle la canadienne.</w:t>
      </w:r>
    </w:p>
    <w:p w14:paraId="0CF7E96A">
      <w:pPr>
        <w:rPr>
          <w:sz w:val="18"/>
          <w:lang w:val="fr-CA"/>
        </w:rPr>
      </w:pPr>
    </w:p>
    <w:p w14:paraId="0C6D2E2F">
      <w:pPr>
        <w:jc w:val="center"/>
        <w:rPr>
          <w:rFonts w:ascii="Bradley Hand ITC" w:hAnsi="Bradley Hand ITC" w:cs="Times New Roman"/>
          <w:b/>
          <w:sz w:val="28"/>
          <w:lang w:val="fr-CA"/>
        </w:rPr>
      </w:pPr>
      <w:r>
        <w:rPr>
          <w:rFonts w:ascii="Bradley Hand ITC" w:hAnsi="Bradley Hand ITC" w:cs="Times New Roman"/>
          <w:b/>
          <w:sz w:val="28"/>
          <w:lang w:val="fr-CA"/>
        </w:rPr>
        <w:t>BODY</w:t>
      </w:r>
    </w:p>
    <w:p w14:paraId="3C232F66">
      <w:pPr>
        <w:ind w:firstLine="720"/>
        <w:rPr>
          <w:rFonts w:ascii="Bradley Hand ITC" w:hAnsi="Bradley Hand ITC" w:cs="Times New Roman"/>
          <w:b/>
          <w:sz w:val="28"/>
          <w:lang w:val="fr-CA"/>
        </w:rPr>
      </w:pPr>
      <w:r>
        <w:rPr>
          <w:rFonts w:ascii="Bradley Hand ITC" w:hAnsi="Bradley Hand ITC" w:cs="Times New Roman"/>
          <w:b/>
          <w:sz w:val="28"/>
          <w:lang w:val="fr-CA"/>
        </w:rPr>
        <w:t xml:space="preserve">Le centre de formation professionnelle la canadienne est une institut de formation spécialisé dans les domaines technologiques </w:t>
      </w:r>
      <w:r>
        <w:rPr>
          <w:rFonts w:hint="default" w:ascii="Bradley Hand ITC" w:hAnsi="Bradley Hand ITC" w:cs="Times New Roman"/>
          <w:b/>
          <w:sz w:val="28"/>
          <w:lang w:val="fr-CA"/>
        </w:rPr>
        <w:t xml:space="preserve">qui a ouvert ses portes en 2021 sous l’impulsion de son </w:t>
      </w:r>
      <w:r>
        <w:rPr>
          <w:rFonts w:ascii="Bradley Hand ITC" w:hAnsi="Bradley Hand ITC" w:cs="Times New Roman"/>
          <w:b/>
          <w:sz w:val="28"/>
          <w:lang w:val="fr-CA"/>
        </w:rPr>
        <w:t>promotteur M. Tetcha Takou Thierry.</w:t>
      </w:r>
    </w:p>
    <w:p w14:paraId="44C1D824">
      <w:pPr>
        <w:ind w:firstLine="720" w:firstLineChars="0"/>
        <w:rPr>
          <w:rFonts w:ascii="Bradley Hand ITC" w:hAnsi="Bradley Hand ITC" w:cs="Times New Roman"/>
          <w:b/>
          <w:sz w:val="28"/>
          <w:lang w:val="fr-CA"/>
        </w:rPr>
      </w:pPr>
      <w:r>
        <w:rPr>
          <w:rFonts w:ascii="Bradley Hand ITC" w:hAnsi="Bradley Hand ITC" w:cs="Times New Roman"/>
          <w:b/>
          <w:sz w:val="28"/>
          <w:lang w:val="fr-CA"/>
        </w:rPr>
        <w:t>suite a un agrément</w:t>
      </w:r>
      <w:bookmarkStart w:id="0" w:name="_GoBack"/>
      <w:bookmarkEnd w:id="0"/>
      <w:r>
        <w:rPr>
          <w:rFonts w:ascii="Bradley Hand ITC" w:hAnsi="Bradley Hand ITC" w:cs="Times New Roman"/>
          <w:b/>
          <w:sz w:val="28"/>
          <w:lang w:val="fr-CA"/>
        </w:rPr>
        <w:t xml:space="preserve"> accordé par le ministère de la l’emploi et de la formation professionnelle.</w:t>
      </w:r>
      <w:r>
        <w:rPr>
          <w:rFonts w:ascii="Bradley Hand ITC" w:hAnsi="Bradley Hand ITC" w:cs="Times New Roman"/>
          <w:b/>
          <w:sz w:val="28"/>
          <w:lang w:val="fr-CA"/>
        </w:rPr>
        <w:tab/>
      </w:r>
    </w:p>
    <w:p w14:paraId="561221EE">
      <w:pPr>
        <w:ind w:firstLine="720"/>
        <w:rPr>
          <w:rFonts w:ascii="Bradley Hand ITC" w:hAnsi="Bradley Hand ITC" w:cs="Times New Roman"/>
          <w:b/>
          <w:sz w:val="28"/>
          <w:lang w:val="fr-CA"/>
        </w:rPr>
      </w:pPr>
      <w:r>
        <w:rPr>
          <w:rFonts w:ascii="Bradley Hand ITC" w:hAnsi="Bradley Hand ITC" w:cs="Times New Roman"/>
          <w:b/>
          <w:sz w:val="28"/>
          <w:lang w:val="fr-CA"/>
        </w:rPr>
        <w:t xml:space="preserve">Situé a Djeleng 4 plus precisement entre la CCa bank et la pharmacie marché b, le centre de formation professionnelle la canadienne s’engage a  offrir une formation de qualité a ses apprenants dans les differentes spécialités notament : </w:t>
      </w:r>
    </w:p>
    <w:p w14:paraId="6B42E836">
      <w:pPr>
        <w:pStyle w:val="5"/>
        <w:numPr>
          <w:ilvl w:val="0"/>
          <w:numId w:val="3"/>
        </w:numPr>
        <w:rPr>
          <w:rFonts w:ascii="Bradley Hand ITC" w:hAnsi="Bradley Hand ITC" w:cs="Times New Roman"/>
          <w:b/>
          <w:sz w:val="28"/>
          <w:lang w:val="fr-CA"/>
        </w:rPr>
      </w:pPr>
      <w:r>
        <w:rPr>
          <w:rFonts w:ascii="Bradley Hand ITC" w:hAnsi="Bradley Hand ITC" w:cs="Times New Roman"/>
          <w:b/>
          <w:sz w:val="28"/>
          <w:lang w:val="fr-CA"/>
        </w:rPr>
        <w:t>Secretariat bureautique</w:t>
      </w:r>
    </w:p>
    <w:p w14:paraId="189B49F9">
      <w:pPr>
        <w:pStyle w:val="5"/>
        <w:numPr>
          <w:ilvl w:val="0"/>
          <w:numId w:val="3"/>
        </w:numPr>
        <w:rPr>
          <w:rFonts w:ascii="Bradley Hand ITC" w:hAnsi="Bradley Hand ITC" w:cs="Times New Roman"/>
          <w:b/>
          <w:sz w:val="28"/>
          <w:lang w:val="fr-CA"/>
        </w:rPr>
      </w:pPr>
      <w:r>
        <w:rPr>
          <w:rFonts w:ascii="Bradley Hand ITC" w:hAnsi="Bradley Hand ITC" w:cs="Times New Roman"/>
          <w:b/>
          <w:sz w:val="28"/>
          <w:lang w:val="fr-CA"/>
        </w:rPr>
        <w:t>Secretariat comptable</w:t>
      </w:r>
    </w:p>
    <w:p w14:paraId="50411FE0">
      <w:pPr>
        <w:pStyle w:val="5"/>
        <w:numPr>
          <w:ilvl w:val="0"/>
          <w:numId w:val="3"/>
        </w:numPr>
        <w:rPr>
          <w:rFonts w:ascii="Bradley Hand ITC" w:hAnsi="Bradley Hand ITC" w:cs="Times New Roman"/>
          <w:b/>
          <w:sz w:val="28"/>
          <w:lang w:val="fr-CA"/>
        </w:rPr>
      </w:pPr>
      <w:r>
        <w:rPr>
          <w:rFonts w:ascii="Bradley Hand ITC" w:hAnsi="Bradley Hand ITC" w:cs="Times New Roman"/>
          <w:b/>
          <w:sz w:val="28"/>
          <w:lang w:val="fr-CA"/>
        </w:rPr>
        <w:t>Developpement d’application</w:t>
      </w:r>
    </w:p>
    <w:p w14:paraId="0E376930">
      <w:pPr>
        <w:pStyle w:val="5"/>
        <w:numPr>
          <w:ilvl w:val="0"/>
          <w:numId w:val="3"/>
        </w:numPr>
        <w:rPr>
          <w:rFonts w:ascii="Bradley Hand ITC" w:hAnsi="Bradley Hand ITC" w:cs="Times New Roman"/>
          <w:b/>
          <w:sz w:val="28"/>
          <w:lang w:val="fr-CA"/>
        </w:rPr>
      </w:pPr>
      <w:r>
        <w:rPr>
          <w:rFonts w:ascii="Bradley Hand ITC" w:hAnsi="Bradley Hand ITC" w:cs="Times New Roman"/>
          <w:b/>
          <w:sz w:val="28"/>
          <w:lang w:val="fr-CA"/>
        </w:rPr>
        <w:t xml:space="preserve">Secretariat de direction </w:t>
      </w:r>
    </w:p>
    <w:p w14:paraId="5CC72574">
      <w:pPr>
        <w:pStyle w:val="5"/>
        <w:numPr>
          <w:ilvl w:val="0"/>
          <w:numId w:val="3"/>
        </w:numPr>
        <w:rPr>
          <w:rFonts w:ascii="Bradley Hand ITC" w:hAnsi="Bradley Hand ITC" w:cs="Times New Roman"/>
          <w:b/>
          <w:sz w:val="28"/>
          <w:lang w:val="fr-CA"/>
        </w:rPr>
      </w:pPr>
      <w:r>
        <w:rPr>
          <w:rFonts w:ascii="Bradley Hand ITC" w:hAnsi="Bradley Hand ITC" w:cs="Times New Roman"/>
          <w:b/>
          <w:sz w:val="28"/>
          <w:lang w:val="fr-CA"/>
        </w:rPr>
        <w:t>Maintenance informatique</w:t>
      </w:r>
    </w:p>
    <w:p w14:paraId="08C49CDA">
      <w:pPr>
        <w:pStyle w:val="5"/>
        <w:numPr>
          <w:ilvl w:val="0"/>
          <w:numId w:val="3"/>
        </w:numPr>
        <w:rPr>
          <w:rFonts w:ascii="Bradley Hand ITC" w:hAnsi="Bradley Hand ITC" w:cs="Times New Roman"/>
          <w:b/>
          <w:sz w:val="28"/>
          <w:lang w:val="fr-CA"/>
        </w:rPr>
      </w:pPr>
      <w:r>
        <w:rPr>
          <w:rFonts w:ascii="Bradley Hand ITC" w:hAnsi="Bradley Hand ITC" w:cs="Times New Roman"/>
          <w:b/>
          <w:sz w:val="28"/>
          <w:lang w:val="fr-CA"/>
        </w:rPr>
        <w:t>Maintenance des reseaux informatique</w:t>
      </w:r>
    </w:p>
    <w:p w14:paraId="601E47B6">
      <w:pPr>
        <w:pStyle w:val="5"/>
        <w:numPr>
          <w:ilvl w:val="0"/>
          <w:numId w:val="3"/>
        </w:numPr>
        <w:rPr>
          <w:rFonts w:ascii="Bradley Hand ITC" w:hAnsi="Bradley Hand ITC" w:cs="Times New Roman"/>
          <w:b/>
          <w:sz w:val="28"/>
          <w:lang w:val="fr-CA"/>
        </w:rPr>
      </w:pPr>
      <w:r>
        <w:rPr>
          <w:rFonts w:ascii="Bradley Hand ITC" w:hAnsi="Bradley Hand ITC" w:cs="Times New Roman"/>
          <w:b/>
          <w:sz w:val="28"/>
          <w:lang w:val="fr-CA"/>
        </w:rPr>
        <w:t>Comptabilité informatisée et gestion</w:t>
      </w:r>
    </w:p>
    <w:p w14:paraId="597DF173">
      <w:pPr>
        <w:pStyle w:val="5"/>
        <w:numPr>
          <w:ilvl w:val="0"/>
          <w:numId w:val="3"/>
        </w:numPr>
        <w:rPr>
          <w:rFonts w:ascii="Bradley Hand ITC" w:hAnsi="Bradley Hand ITC" w:cs="Times New Roman"/>
          <w:b/>
          <w:sz w:val="28"/>
          <w:lang w:val="fr-CA"/>
        </w:rPr>
      </w:pPr>
      <w:r>
        <w:rPr>
          <w:rFonts w:ascii="Bradley Hand ITC" w:hAnsi="Bradley Hand ITC" w:cs="Times New Roman"/>
          <w:b/>
          <w:sz w:val="28"/>
          <w:lang w:val="fr-CA"/>
        </w:rPr>
        <w:t>Graphisme de prodution</w:t>
      </w:r>
    </w:p>
    <w:p w14:paraId="7C8D224B">
      <w:pPr>
        <w:pStyle w:val="5"/>
        <w:numPr>
          <w:ilvl w:val="0"/>
          <w:numId w:val="3"/>
        </w:numPr>
        <w:rPr>
          <w:rFonts w:ascii="Bradley Hand ITC" w:hAnsi="Bradley Hand ITC" w:cs="Times New Roman"/>
          <w:b/>
          <w:sz w:val="28"/>
          <w:lang w:val="fr-CA"/>
        </w:rPr>
      </w:pPr>
      <w:r>
        <w:rPr>
          <w:rFonts w:ascii="Bradley Hand ITC" w:hAnsi="Bradley Hand ITC" w:cs="Times New Roman"/>
          <w:b/>
          <w:sz w:val="28"/>
          <w:lang w:val="fr-CA"/>
        </w:rPr>
        <w:t>Webmaster et bien d’autres,</w:t>
      </w:r>
    </w:p>
    <w:p w14:paraId="2EE360E0">
      <w:pPr>
        <w:rPr>
          <w:rFonts w:ascii="Bradley Hand ITC" w:hAnsi="Bradley Hand ITC" w:cs="Times New Roman"/>
          <w:b/>
          <w:sz w:val="28"/>
          <w:lang w:val="fr-CA"/>
        </w:rPr>
      </w:pPr>
      <w:r>
        <w:rPr>
          <w:rFonts w:ascii="Bradley Hand ITC" w:hAnsi="Bradley Hand ITC" w:cs="Times New Roman"/>
          <w:b/>
          <w:sz w:val="28"/>
          <w:lang w:val="fr-CA"/>
        </w:rPr>
        <w:t xml:space="preserve">Par ailleurs, le centre de formation professionnlelle la canadienne a en sa possession plusieurs atouts essentielle a son developpement, on note </w:t>
      </w:r>
    </w:p>
    <w:p w14:paraId="0F39D9FF">
      <w:pPr>
        <w:pStyle w:val="5"/>
        <w:numPr>
          <w:ilvl w:val="0"/>
          <w:numId w:val="4"/>
        </w:numPr>
        <w:rPr>
          <w:rFonts w:ascii="Bradley Hand ITC" w:hAnsi="Bradley Hand ITC" w:cs="Times New Roman"/>
          <w:b/>
          <w:sz w:val="28"/>
          <w:lang w:val="fr-CA"/>
        </w:rPr>
      </w:pPr>
      <w:r>
        <w:rPr>
          <w:rFonts w:ascii="Bradley Hand ITC" w:hAnsi="Bradley Hand ITC" w:cs="Times New Roman"/>
          <w:b/>
          <w:sz w:val="28"/>
          <w:lang w:val="fr-CA"/>
        </w:rPr>
        <w:t>Des salles multimedias equipés</w:t>
      </w:r>
    </w:p>
    <w:p w14:paraId="149A3A52">
      <w:pPr>
        <w:pStyle w:val="5"/>
        <w:numPr>
          <w:ilvl w:val="0"/>
          <w:numId w:val="4"/>
        </w:numPr>
        <w:rPr>
          <w:rFonts w:ascii="Bradley Hand ITC" w:hAnsi="Bradley Hand ITC" w:cs="Times New Roman"/>
          <w:b/>
          <w:sz w:val="28"/>
          <w:lang w:val="fr-CA"/>
        </w:rPr>
      </w:pPr>
      <w:r>
        <w:rPr>
          <w:rFonts w:ascii="Bradley Hand ITC" w:hAnsi="Bradley Hand ITC" w:cs="Times New Roman"/>
          <w:b/>
          <w:sz w:val="28"/>
          <w:lang w:val="fr-CA"/>
        </w:rPr>
        <w:t>Un réseau wifi haut débit</w:t>
      </w:r>
    </w:p>
    <w:p w14:paraId="1E44EED2">
      <w:pPr>
        <w:pStyle w:val="5"/>
        <w:numPr>
          <w:ilvl w:val="0"/>
          <w:numId w:val="4"/>
        </w:numPr>
        <w:rPr>
          <w:rFonts w:ascii="Bradley Hand ITC" w:hAnsi="Bradley Hand ITC" w:cs="Times New Roman"/>
          <w:b/>
          <w:sz w:val="28"/>
          <w:lang w:val="fr-CA"/>
        </w:rPr>
      </w:pPr>
      <w:r>
        <w:rPr>
          <w:rFonts w:ascii="Bradley Hand ITC" w:hAnsi="Bradley Hand ITC" w:cs="Times New Roman"/>
          <w:b/>
          <w:sz w:val="28"/>
          <w:lang w:val="fr-CA"/>
        </w:rPr>
        <w:t>Un bus disponible pour le transport de ses apprenants</w:t>
      </w:r>
    </w:p>
    <w:p w14:paraId="5E55C641">
      <w:pPr>
        <w:rPr>
          <w:rFonts w:ascii="Bradley Hand ITC" w:hAnsi="Bradley Hand ITC" w:cs="Times New Roman"/>
          <w:b/>
          <w:sz w:val="28"/>
          <w:lang w:val="fr-CA"/>
        </w:rPr>
      </w:pPr>
    </w:p>
    <w:p w14:paraId="33F1CCF2">
      <w:pPr>
        <w:rPr>
          <w:rFonts w:ascii="Bradley Hand ITC" w:hAnsi="Bradley Hand ITC" w:cs="Times New Roman"/>
          <w:b/>
          <w:sz w:val="28"/>
          <w:lang w:val="fr-CA"/>
        </w:rPr>
      </w:pPr>
      <w:r>
        <w:rPr>
          <w:rFonts w:ascii="Bradley Hand ITC" w:hAnsi="Bradley Hand ITC" w:cs="Times New Roman"/>
          <w:b/>
          <w:sz w:val="28"/>
          <w:lang w:val="fr-CA"/>
        </w:rPr>
        <w:t>Trans : Ayant ainsi terminé la présentation du cfpc dans sa globalité, nous passon au prochain point qui est la présentation su déroulement de notre stage au sein de celle-ci.</w:t>
      </w:r>
    </w:p>
    <w:p w14:paraId="6B704BC7">
      <w:pPr>
        <w:rPr>
          <w:rFonts w:ascii="Bradley Hand ITC" w:hAnsi="Bradley Hand ITC" w:cs="Times New Roman"/>
          <w:b/>
          <w:sz w:val="28"/>
          <w:lang w:val="fr-CA"/>
        </w:rPr>
      </w:pPr>
    </w:p>
    <w:p w14:paraId="4949A0E5">
      <w:pPr>
        <w:ind w:firstLine="720"/>
        <w:rPr>
          <w:rFonts w:ascii="Bradley Hand ITC" w:hAnsi="Bradley Hand ITC" w:cs="Times New Roman"/>
          <w:b/>
          <w:sz w:val="28"/>
          <w:lang w:val="fr-CA"/>
        </w:rPr>
      </w:pPr>
      <w:r>
        <w:rPr>
          <w:rFonts w:ascii="Bradley Hand ITC" w:hAnsi="Bradley Hand ITC" w:cs="Times New Roman"/>
          <w:b/>
          <w:sz w:val="28"/>
          <w:lang w:val="fr-CA"/>
        </w:rPr>
        <w:t>Nous débutons notre stage au cfpc le 1</w:t>
      </w:r>
      <w:r>
        <w:rPr>
          <w:rFonts w:ascii="Bradley Hand ITC" w:hAnsi="Bradley Hand ITC" w:cs="Times New Roman"/>
          <w:b/>
          <w:sz w:val="28"/>
          <w:vertAlign w:val="superscript"/>
          <w:lang w:val="fr-CA"/>
        </w:rPr>
        <w:t>er</w:t>
      </w:r>
      <w:r>
        <w:rPr>
          <w:rFonts w:ascii="Bradley Hand ITC" w:hAnsi="Bradley Hand ITC" w:cs="Times New Roman"/>
          <w:b/>
          <w:sz w:val="28"/>
          <w:lang w:val="fr-CA"/>
        </w:rPr>
        <w:t xml:space="preserve"> juillet 2024, durant ce stage nous effectués de nombreuses activités et rencontrés plusieurs difficultés qui ont meublé notre parcourt.</w:t>
      </w:r>
    </w:p>
    <w:p w14:paraId="68D42E4B">
      <w:pPr>
        <w:ind w:firstLine="720"/>
        <w:rPr>
          <w:rFonts w:ascii="Bradley Hand ITC" w:hAnsi="Bradley Hand ITC" w:cs="Times New Roman"/>
          <w:b/>
          <w:sz w:val="28"/>
          <w:lang w:val="fr-CA"/>
        </w:rPr>
      </w:pPr>
      <w:r>
        <w:rPr>
          <w:rFonts w:ascii="Bradley Hand ITC" w:hAnsi="Bradley Hand ITC" w:cs="Times New Roman"/>
          <w:b/>
          <w:sz w:val="28"/>
          <w:lang w:val="fr-CA"/>
        </w:rPr>
        <w:t xml:space="preserve">Parmi ces activités que nous avons menées, on note : l’apprentissage de nouvelle technologie à savoir : </w:t>
      </w:r>
    </w:p>
    <w:p w14:paraId="53617D5D">
      <w:pPr>
        <w:pStyle w:val="5"/>
        <w:numPr>
          <w:ilvl w:val="0"/>
          <w:numId w:val="5"/>
        </w:numPr>
        <w:rPr>
          <w:rFonts w:ascii="Bradley Hand ITC" w:hAnsi="Bradley Hand ITC" w:cs="Times New Roman"/>
          <w:b/>
          <w:sz w:val="28"/>
          <w:lang w:val="fr-CA"/>
        </w:rPr>
      </w:pPr>
      <w:r>
        <w:rPr>
          <w:rFonts w:ascii="Bradley Hand ITC" w:hAnsi="Bradley Hand ITC" w:cs="Times New Roman"/>
          <w:b/>
          <w:sz w:val="28"/>
          <w:lang w:val="fr-CA"/>
        </w:rPr>
        <w:t xml:space="preserve">Laravel qui se base sur le langage php et qui permet de concevoir des application fullstack de maniere simple et structuré tout en le combinant a un moteur de generation de template comme blade, on note egalement la technologie  </w:t>
      </w:r>
    </w:p>
    <w:p w14:paraId="4E07A467">
      <w:pPr>
        <w:pStyle w:val="5"/>
        <w:numPr>
          <w:ilvl w:val="0"/>
          <w:numId w:val="5"/>
        </w:numPr>
        <w:rPr>
          <w:rFonts w:ascii="Bradley Hand ITC" w:hAnsi="Bradley Hand ITC" w:cs="Times New Roman"/>
          <w:b/>
          <w:sz w:val="28"/>
          <w:lang w:val="fr-CA"/>
        </w:rPr>
      </w:pPr>
      <w:r>
        <w:rPr>
          <w:rFonts w:ascii="Bradley Hand ITC" w:hAnsi="Bradley Hand ITC" w:cs="Times New Roman"/>
          <w:b/>
          <w:sz w:val="28"/>
          <w:lang w:val="fr-CA"/>
        </w:rPr>
        <w:t xml:space="preserve">Tailwindcss qui se base sur le langage CSs et qui permet la mise en forme et le stylisage de nos pages web, on note egalement </w:t>
      </w:r>
    </w:p>
    <w:p w14:paraId="0249D645">
      <w:pPr>
        <w:pStyle w:val="5"/>
        <w:numPr>
          <w:ilvl w:val="0"/>
          <w:numId w:val="5"/>
        </w:numPr>
        <w:rPr>
          <w:rFonts w:ascii="Bradley Hand ITC" w:hAnsi="Bradley Hand ITC" w:cs="Times New Roman"/>
          <w:b/>
          <w:sz w:val="28"/>
          <w:lang w:val="fr-CA"/>
        </w:rPr>
      </w:pPr>
      <w:r>
        <w:rPr>
          <w:rFonts w:ascii="Bradley Hand ITC" w:hAnsi="Bradley Hand ITC" w:cs="Times New Roman"/>
          <w:b/>
          <w:sz w:val="28"/>
          <w:lang w:val="fr-CA"/>
        </w:rPr>
        <w:t xml:space="preserve">L’aprentissage de la technologie front end vue.js qui se base sur le langage de programmation javascript et qui permet la conception des application web reactive et simple.           </w:t>
      </w:r>
    </w:p>
    <w:p w14:paraId="081FA677">
      <w:pPr>
        <w:rPr>
          <w:rFonts w:ascii="Bradley Hand ITC" w:hAnsi="Bradley Hand ITC" w:cs="Times New Roman"/>
          <w:b/>
          <w:sz w:val="28"/>
          <w:lang w:val="fr-CA"/>
        </w:rPr>
      </w:pPr>
      <w:r>
        <w:rPr>
          <w:rFonts w:ascii="Bradley Hand ITC" w:hAnsi="Bradley Hand ITC" w:cs="Times New Roman"/>
          <w:b/>
          <w:sz w:val="28"/>
          <w:lang w:val="fr-CA"/>
        </w:rPr>
        <w:t>Par ailleurs, nous avons avons decouvert plusieurs concepts qui s’integre dans le monde du developpement d’aplications web a savoir :</w:t>
      </w:r>
    </w:p>
    <w:p w14:paraId="079D7C9E">
      <w:pPr>
        <w:pStyle w:val="5"/>
        <w:numPr>
          <w:ilvl w:val="0"/>
          <w:numId w:val="6"/>
        </w:numPr>
        <w:rPr>
          <w:rFonts w:ascii="Bradley Hand ITC" w:hAnsi="Bradley Hand ITC" w:cs="Times New Roman"/>
          <w:b/>
          <w:sz w:val="28"/>
          <w:lang w:val="fr-CA"/>
        </w:rPr>
      </w:pPr>
      <w:r>
        <w:rPr>
          <w:rFonts w:ascii="Bradley Hand ITC" w:hAnsi="Bradley Hand ITC" w:cs="Times New Roman"/>
          <w:b/>
          <w:sz w:val="28"/>
          <w:lang w:val="fr-CA"/>
        </w:rPr>
        <w:t>le concept de POO( programmation orientée objet) qui est un paradigme de la programmation qui inclus les concepts l’abstraction, l’encapsulation, l’heritage, le polymorphisme pour structurer et organiser le code de manière efficace.</w:t>
      </w:r>
    </w:p>
    <w:p w14:paraId="7459A492">
      <w:pPr>
        <w:pStyle w:val="5"/>
        <w:numPr>
          <w:ilvl w:val="0"/>
          <w:numId w:val="6"/>
        </w:numPr>
        <w:rPr>
          <w:rFonts w:ascii="Bradley Hand ITC" w:hAnsi="Bradley Hand ITC" w:cs="Times New Roman"/>
          <w:b/>
          <w:sz w:val="28"/>
          <w:lang w:val="fr-CA"/>
        </w:rPr>
      </w:pPr>
      <w:r>
        <w:rPr>
          <w:rFonts w:ascii="Bradley Hand ITC" w:hAnsi="Bradley Hand ITC" w:cs="Times New Roman"/>
          <w:b/>
          <w:sz w:val="28"/>
          <w:lang w:val="fr-CA"/>
        </w:rPr>
        <w:t>Le concept de modele qui representre une structure de données et la logique metiers.</w:t>
      </w:r>
    </w:p>
    <w:p w14:paraId="333196D6">
      <w:pPr>
        <w:rPr>
          <w:rFonts w:ascii="Bradley Hand ITC" w:hAnsi="Bradley Hand ITC" w:cs="Times New Roman"/>
          <w:b/>
          <w:sz w:val="28"/>
          <w:lang w:val="fr-CA"/>
        </w:rPr>
      </w:pPr>
      <w:r>
        <w:rPr>
          <w:rFonts w:ascii="Bradley Hand ITC" w:hAnsi="Bradley Hand ITC" w:cs="Times New Roman"/>
          <w:b/>
          <w:sz w:val="28"/>
          <w:lang w:val="fr-CA"/>
        </w:rPr>
        <w:t xml:space="preserve"> De plus nous avons eu a réaliser plusieurs projets parmi lesquelles,</w:t>
      </w:r>
    </w:p>
    <w:p w14:paraId="52352254">
      <w:pPr>
        <w:pStyle w:val="5"/>
        <w:numPr>
          <w:ilvl w:val="0"/>
          <w:numId w:val="7"/>
        </w:numPr>
        <w:rPr>
          <w:rFonts w:ascii="Bradley Hand ITC" w:hAnsi="Bradley Hand ITC" w:cs="Times New Roman"/>
          <w:b/>
          <w:sz w:val="28"/>
          <w:lang w:val="fr-CA"/>
        </w:rPr>
      </w:pPr>
      <w:r>
        <w:rPr>
          <w:rFonts w:ascii="Bradley Hand ITC" w:hAnsi="Bradley Hand ITC" w:cs="Times New Roman"/>
          <w:b/>
          <w:sz w:val="28"/>
          <w:lang w:val="fr-CA"/>
        </w:rPr>
        <w:t xml:space="preserve">Réalisation d’un blog en PHP avec MySQL comme base de données  </w:t>
      </w:r>
    </w:p>
    <w:p w14:paraId="60D6B6DA">
      <w:pPr>
        <w:pStyle w:val="5"/>
        <w:numPr>
          <w:ilvl w:val="0"/>
          <w:numId w:val="7"/>
        </w:numPr>
        <w:rPr>
          <w:rFonts w:ascii="Bradley Hand ITC" w:hAnsi="Bradley Hand ITC" w:cs="Times New Roman"/>
          <w:b/>
          <w:sz w:val="28"/>
          <w:lang w:val="fr-CA"/>
        </w:rPr>
      </w:pPr>
      <w:r>
        <w:rPr>
          <w:rFonts w:ascii="Bradley Hand ITC" w:hAnsi="Bradley Hand ITC" w:cs="Times New Roman"/>
          <w:b/>
          <w:sz w:val="28"/>
          <w:lang w:val="fr-CA"/>
        </w:rPr>
        <w:t>Mise sur pied d’un espace membre en PHP en poo(programmation orienté objet</w:t>
      </w:r>
    </w:p>
    <w:p w14:paraId="49E604BD">
      <w:pPr>
        <w:pStyle w:val="5"/>
        <w:numPr>
          <w:ilvl w:val="0"/>
          <w:numId w:val="7"/>
        </w:numPr>
        <w:rPr>
          <w:rFonts w:ascii="Bradley Hand ITC" w:hAnsi="Bradley Hand ITC" w:cs="Times New Roman"/>
          <w:b/>
          <w:sz w:val="28"/>
          <w:lang w:val="fr-CA"/>
        </w:rPr>
      </w:pPr>
      <w:r>
        <w:rPr>
          <w:rFonts w:ascii="Bradley Hand ITC" w:hAnsi="Bradley Hand ITC" w:cs="Times New Roman"/>
          <w:b/>
          <w:sz w:val="28"/>
          <w:lang w:val="fr-CA"/>
        </w:rPr>
        <w:t>Et pour finir la mise sur pied d’une application de gestion de notes des apprenant du cfpc qui en est le sujet principal de notre presentation</w:t>
      </w:r>
    </w:p>
    <w:p w14:paraId="28BFFECF">
      <w:pPr>
        <w:rPr>
          <w:sz w:val="18"/>
          <w:lang w:val="fr-CA"/>
        </w:rPr>
      </w:pPr>
    </w:p>
    <w:p w14:paraId="45BA858A">
      <w:pPr>
        <w:rPr>
          <w:sz w:val="18"/>
          <w:lang w:val="fr-CA"/>
        </w:rPr>
      </w:pPr>
    </w:p>
    <w:p w14:paraId="483B7D16">
      <w:pPr>
        <w:rPr>
          <w:rFonts w:ascii="Bradley Hand ITC" w:hAnsi="Bradley Hand ITC" w:cs="Times New Roman"/>
          <w:b/>
          <w:sz w:val="28"/>
          <w:lang w:val="fr-CA"/>
        </w:rPr>
      </w:pPr>
      <w:r>
        <w:rPr>
          <w:rFonts w:ascii="Bradley Hand ITC" w:hAnsi="Bradley Hand ITC" w:cs="Times New Roman"/>
          <w:b/>
          <w:sz w:val="28"/>
          <w:lang w:val="fr-CA"/>
        </w:rPr>
        <w:t>CONCLUSION</w:t>
      </w:r>
    </w:p>
    <w:p w14:paraId="4173615D">
      <w:pPr>
        <w:ind w:firstLine="720"/>
        <w:rPr>
          <w:rFonts w:ascii="Bradley Hand ITC" w:hAnsi="Bradley Hand ITC" w:cs="Times New Roman"/>
          <w:b/>
          <w:sz w:val="28"/>
          <w:lang w:val="fr-CA"/>
        </w:rPr>
      </w:pPr>
      <w:r>
        <w:rPr>
          <w:rFonts w:ascii="Bradley Hand ITC" w:hAnsi="Bradley Hand ITC" w:cs="Times New Roman"/>
          <w:b/>
          <w:sz w:val="28"/>
          <w:lang w:val="fr-CA"/>
        </w:rPr>
        <w:t>Excellence monsieur le president du jury, tres chers membres du jury, parvenue au terme de cette presentation, nous n’avons pas la pretention d’avoir effectué un travail parfait, raisom pour laquelle nous nous remettons a votre appreciation et vos recommandations tout en vous rassurant de leur prise en consideration pour l’amelioration de ce present rapport, nous vous remercions pour votre ecoute attentive.</w:t>
      </w:r>
    </w:p>
    <w:p w14:paraId="0246C3A9">
      <w:pPr>
        <w:rPr>
          <w:sz w:val="18"/>
          <w:lang w:val="fr-CA"/>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Bradley Hand ITC">
    <w:panose1 w:val="03070402050302030203"/>
    <w:charset w:val="00"/>
    <w:family w:val="script"/>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3"/>
      <w:lvlText w:val=""/>
      <w:lvlJc w:val="left"/>
      <w:pPr>
        <w:tabs>
          <w:tab w:val="left" w:pos="360"/>
        </w:tabs>
        <w:ind w:left="360" w:hanging="360"/>
      </w:pPr>
      <w:rPr>
        <w:rFonts w:hint="default" w:ascii="Symbol" w:hAnsi="Symbol"/>
      </w:rPr>
    </w:lvl>
  </w:abstractNum>
  <w:abstractNum w:abstractNumId="1">
    <w:nsid w:val="12FF6460"/>
    <w:multiLevelType w:val="multilevel"/>
    <w:tmpl w:val="12FF646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3820572"/>
    <w:multiLevelType w:val="multilevel"/>
    <w:tmpl w:val="1382057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DD20F03"/>
    <w:multiLevelType w:val="multilevel"/>
    <w:tmpl w:val="2DD20F0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57053058"/>
    <w:multiLevelType w:val="multilevel"/>
    <w:tmpl w:val="5705305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67723AA7"/>
    <w:multiLevelType w:val="multilevel"/>
    <w:tmpl w:val="67723AA7"/>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7E0D12F5"/>
    <w:multiLevelType w:val="multilevel"/>
    <w:tmpl w:val="7E0D12F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6"/>
  </w:num>
  <w:num w:numId="3">
    <w:abstractNumId w:val="4"/>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E2C"/>
    <w:rsid w:val="000B6134"/>
    <w:rsid w:val="0016485B"/>
    <w:rsid w:val="001726D6"/>
    <w:rsid w:val="00184BFA"/>
    <w:rsid w:val="00241170"/>
    <w:rsid w:val="002F6254"/>
    <w:rsid w:val="00343FA5"/>
    <w:rsid w:val="003B1E1F"/>
    <w:rsid w:val="0043329B"/>
    <w:rsid w:val="004D7E2C"/>
    <w:rsid w:val="004E6604"/>
    <w:rsid w:val="005073E4"/>
    <w:rsid w:val="00531248"/>
    <w:rsid w:val="00585D9A"/>
    <w:rsid w:val="005E7BFB"/>
    <w:rsid w:val="006837BB"/>
    <w:rsid w:val="0069130A"/>
    <w:rsid w:val="0072605C"/>
    <w:rsid w:val="00732F01"/>
    <w:rsid w:val="00776C44"/>
    <w:rsid w:val="007B1945"/>
    <w:rsid w:val="007E63B8"/>
    <w:rsid w:val="00810EB6"/>
    <w:rsid w:val="00845413"/>
    <w:rsid w:val="00854D05"/>
    <w:rsid w:val="00867A93"/>
    <w:rsid w:val="008C21F6"/>
    <w:rsid w:val="009B7D08"/>
    <w:rsid w:val="009D44E3"/>
    <w:rsid w:val="00A314BE"/>
    <w:rsid w:val="00AE4ED6"/>
    <w:rsid w:val="00B00116"/>
    <w:rsid w:val="00B07F49"/>
    <w:rsid w:val="00B41D92"/>
    <w:rsid w:val="00B54723"/>
    <w:rsid w:val="00B62D5A"/>
    <w:rsid w:val="00B65696"/>
    <w:rsid w:val="00BC57EB"/>
    <w:rsid w:val="00BD4266"/>
    <w:rsid w:val="00BD733E"/>
    <w:rsid w:val="00BF3514"/>
    <w:rsid w:val="00CD74D7"/>
    <w:rsid w:val="00D00510"/>
    <w:rsid w:val="00D22FD4"/>
    <w:rsid w:val="00DD4604"/>
    <w:rsid w:val="00E6467B"/>
    <w:rsid w:val="00E74A85"/>
    <w:rsid w:val="00EE6A74"/>
    <w:rsid w:val="00F97F88"/>
    <w:rsid w:val="1CCB1AA5"/>
    <w:rsid w:val="305D3E16"/>
    <w:rsid w:val="34661D88"/>
    <w:rsid w:val="65425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List Bullet"/>
    <w:basedOn w:val="1"/>
    <w:unhideWhenUsed/>
    <w:qFormat/>
    <w:uiPriority w:val="99"/>
    <w:pPr>
      <w:numPr>
        <w:ilvl w:val="0"/>
        <w:numId w:val="1"/>
      </w:numPr>
      <w:contextualSpacing/>
    </w:p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019E6-D539-4827-8155-F67FC870081A}">
  <ds:schemaRefs/>
</ds:datastoreItem>
</file>

<file path=docProps/app.xml><?xml version="1.0" encoding="utf-8"?>
<Properties xmlns="http://schemas.openxmlformats.org/officeDocument/2006/extended-properties" xmlns:vt="http://schemas.openxmlformats.org/officeDocument/2006/docPropsVTypes">
  <Template>Normal</Template>
  <Pages>4</Pages>
  <Words>791</Words>
  <Characters>4514</Characters>
  <Lines>37</Lines>
  <Paragraphs>10</Paragraphs>
  <TotalTime>2099</TotalTime>
  <ScaleCrop>false</ScaleCrop>
  <LinksUpToDate>false</LinksUpToDate>
  <CharactersWithSpaces>5295</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2025-03-30T11:21:00Z</dcterms:created>
  <dc:creator>Admin</dc:creator>
  <cp:lastModifiedBy>Admin</cp:lastModifiedBy>
  <dcterms:modified xsi:type="dcterms:W3CDTF">2025-04-09T08:43:12Z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3084-12.2.0.20782</vt:lpwstr>
  </property>
  <property fmtid="{D5CDD505-2E9C-101B-9397-08002B2CF9AE}" pid="3" name="ICV">
    <vt:lpwstr>EF57FC3C40E24CF79F21234A02E0FF0E_13</vt:lpwstr>
  </property>
</Properties>
</file>