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7FA" w:rsidRPr="001D60C8" w:rsidRDefault="00367D9E" w:rsidP="00203E33">
      <w:pPr>
        <w:rPr>
          <w:b/>
        </w:rPr>
      </w:pPr>
      <w:r>
        <w:rPr>
          <w:b/>
        </w:rPr>
        <w:t>Create a new cartridge</w:t>
      </w:r>
    </w:p>
    <w:p w:rsidR="00203E33" w:rsidRDefault="00367D9E" w:rsidP="00203E33">
      <w:pPr>
        <w:pStyle w:val="ListParagraph"/>
        <w:numPr>
          <w:ilvl w:val="0"/>
          <w:numId w:val="1"/>
        </w:numPr>
      </w:pPr>
      <w:r>
        <w:t xml:space="preserve">Open </w:t>
      </w:r>
      <w:r w:rsidR="00E82E30">
        <w:t>E</w:t>
      </w:r>
      <w:r w:rsidR="00203E33">
        <w:t>clipse</w:t>
      </w:r>
      <w:r w:rsidR="00E82E30">
        <w:t xml:space="preserve"> IDE</w:t>
      </w:r>
      <w:r w:rsidR="00203E33">
        <w:t xml:space="preserve"> </w:t>
      </w:r>
      <w:r>
        <w:t>and go to</w:t>
      </w:r>
      <w:r w:rsidR="00203E33">
        <w:t xml:space="preserve"> </w:t>
      </w:r>
      <w:r w:rsidR="00203E33" w:rsidRPr="009E689C">
        <w:rPr>
          <w:b/>
        </w:rPr>
        <w:t>File</w:t>
      </w:r>
      <w:r w:rsidR="00203E33">
        <w:t xml:space="preserve"> </w:t>
      </w:r>
      <w:r w:rsidR="00203E33">
        <w:sym w:font="Wingdings" w:char="F0E0"/>
      </w:r>
      <w:r w:rsidR="00203E33">
        <w:t xml:space="preserve"> </w:t>
      </w:r>
      <w:r w:rsidR="00203E33" w:rsidRPr="009E689C">
        <w:rPr>
          <w:b/>
        </w:rPr>
        <w:t>New</w:t>
      </w:r>
      <w:r w:rsidR="00203E33">
        <w:t xml:space="preserve"> </w:t>
      </w:r>
      <w:r w:rsidR="00203E33">
        <w:sym w:font="Wingdings" w:char="F0E0"/>
      </w:r>
      <w:r w:rsidR="00203E33">
        <w:t xml:space="preserve"> </w:t>
      </w:r>
      <w:r w:rsidR="00203E33" w:rsidRPr="009E689C">
        <w:rPr>
          <w:b/>
        </w:rPr>
        <w:t>Other</w:t>
      </w:r>
      <w:r w:rsidR="00203E33">
        <w:t xml:space="preserve"> </w:t>
      </w:r>
      <w:r w:rsidR="00203E33">
        <w:sym w:font="Wingdings" w:char="F0E0"/>
      </w:r>
      <w:r w:rsidR="00203E33">
        <w:t xml:space="preserve"> </w:t>
      </w:r>
      <w:r w:rsidR="00203E33" w:rsidRPr="009E689C">
        <w:rPr>
          <w:b/>
        </w:rPr>
        <w:t>Commerce Cloud</w:t>
      </w:r>
      <w:r w:rsidR="00203E33">
        <w:t xml:space="preserve"> </w:t>
      </w:r>
      <w:r w:rsidR="00203E33">
        <w:sym w:font="Wingdings" w:char="F0E0"/>
      </w:r>
      <w:r w:rsidR="00203E33">
        <w:t xml:space="preserve"> </w:t>
      </w:r>
      <w:r w:rsidR="00203E33" w:rsidRPr="009E689C">
        <w:rPr>
          <w:b/>
        </w:rPr>
        <w:t>Business Manager</w:t>
      </w:r>
      <w:r w:rsidR="00203E33">
        <w:t xml:space="preserve"> </w:t>
      </w:r>
      <w:r w:rsidR="00203E33" w:rsidRPr="009E689C">
        <w:rPr>
          <w:b/>
        </w:rPr>
        <w:t>Extension Cartridge</w:t>
      </w:r>
    </w:p>
    <w:p w:rsidR="00203E33" w:rsidRDefault="00203E33" w:rsidP="00203E33">
      <w:pPr>
        <w:pStyle w:val="ListParagraph"/>
      </w:pPr>
      <w:r>
        <w:rPr>
          <w:noProof/>
        </w:rPr>
        <w:drawing>
          <wp:inline distT="0" distB="0" distL="0" distR="0" wp14:anchorId="20B2BDEB" wp14:editId="1CEED851">
            <wp:extent cx="4486275" cy="4255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183" cy="42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33" w:rsidRDefault="00367D9E" w:rsidP="00203E33">
      <w:pPr>
        <w:pStyle w:val="ListParagraph"/>
        <w:numPr>
          <w:ilvl w:val="0"/>
          <w:numId w:val="1"/>
        </w:numPr>
      </w:pPr>
      <w:r>
        <w:t>Name your cartridge</w:t>
      </w:r>
      <w:r w:rsidR="00EF7E93">
        <w:t xml:space="preserve"> </w:t>
      </w:r>
    </w:p>
    <w:p w:rsidR="00EF7E93" w:rsidRDefault="00367D9E" w:rsidP="00203E33">
      <w:pPr>
        <w:pStyle w:val="ListParagraph"/>
        <w:numPr>
          <w:ilvl w:val="0"/>
          <w:numId w:val="1"/>
        </w:numPr>
      </w:pPr>
      <w:r>
        <w:t xml:space="preserve">Press the browse button and select the file path to store your cartridge on your local machine; you can select the project root file path from your </w:t>
      </w:r>
      <w:r w:rsidRPr="00367D9E">
        <w:rPr>
          <w:b/>
        </w:rPr>
        <w:t>eclipse-workspace</w:t>
      </w:r>
    </w:p>
    <w:p w:rsidR="00EF7E93" w:rsidRDefault="00EF7E93" w:rsidP="00EF7E93">
      <w:pPr>
        <w:pStyle w:val="ListParagraph"/>
      </w:pPr>
      <w:r>
        <w:rPr>
          <w:noProof/>
        </w:rPr>
        <w:drawing>
          <wp:inline distT="0" distB="0" distL="0" distR="0">
            <wp:extent cx="4391025" cy="244884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14" cy="24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93" w:rsidRDefault="00367D9E" w:rsidP="00203E33">
      <w:pPr>
        <w:pStyle w:val="ListParagraph"/>
        <w:numPr>
          <w:ilvl w:val="0"/>
          <w:numId w:val="1"/>
        </w:numPr>
      </w:pPr>
      <w:r>
        <w:lastRenderedPageBreak/>
        <w:t xml:space="preserve">You can attach the new cartridge to your digital server to upload your custom code </w:t>
      </w:r>
      <w:r w:rsidR="005A1F52">
        <w:t>into</w:t>
      </w:r>
      <w:r>
        <w:t xml:space="preserve"> your sandbox; by selecting your digital server (to automatically upload any changes you must have enabled the “Auto-Upload” option from your digital server)</w:t>
      </w:r>
    </w:p>
    <w:p w:rsidR="00EF7E93" w:rsidRDefault="00367D9E" w:rsidP="00BC0246">
      <w:pPr>
        <w:pStyle w:val="ListParagraph"/>
        <w:numPr>
          <w:ilvl w:val="0"/>
          <w:numId w:val="1"/>
        </w:numPr>
      </w:pPr>
      <w:r>
        <w:t>Click finish button to complete the process</w:t>
      </w:r>
    </w:p>
    <w:p w:rsidR="00606131" w:rsidRDefault="00606131" w:rsidP="00EF7E93">
      <w:pPr>
        <w:pStyle w:val="ListParagraph"/>
      </w:pPr>
      <w:r>
        <w:rPr>
          <w:noProof/>
        </w:rPr>
        <w:drawing>
          <wp:inline distT="0" distB="0" distL="0" distR="0">
            <wp:extent cx="50387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93" w:rsidRDefault="00EF7E93" w:rsidP="00780A88">
      <w:r>
        <w:t>(</w:t>
      </w:r>
      <w:proofErr w:type="spellStart"/>
      <w:r>
        <w:t>Opcional</w:t>
      </w:r>
      <w:proofErr w:type="spellEnd"/>
      <w:r>
        <w:t xml:space="preserve">)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el </w:t>
      </w:r>
      <w:r w:rsidR="00780A88">
        <w:t>cartridge</w:t>
      </w:r>
      <w:r>
        <w:t xml:space="preserve"> </w:t>
      </w:r>
      <w:r w:rsidR="00780A88">
        <w:t xml:space="preserve">se </w:t>
      </w:r>
      <w:proofErr w:type="spellStart"/>
      <w:r w:rsidR="00780A88">
        <w:t>debe</w:t>
      </w:r>
      <w:proofErr w:type="spellEnd"/>
      <w:r w:rsidR="00780A88">
        <w:t xml:space="preserve"> </w:t>
      </w:r>
      <w:proofErr w:type="spellStart"/>
      <w:r w:rsidR="00780A88">
        <w:t>crear</w:t>
      </w:r>
      <w:proofErr w:type="spellEnd"/>
      <w:r w:rsidR="00780A88">
        <w:t xml:space="preserve"> un </w:t>
      </w:r>
      <w:proofErr w:type="spellStart"/>
      <w:proofErr w:type="gramStart"/>
      <w:r w:rsidR="00780A88">
        <w:t>package.json</w:t>
      </w:r>
      <w:proofErr w:type="spellEnd"/>
      <w:proofErr w:type="gramEnd"/>
      <w:r w:rsidR="00780A88">
        <w:t xml:space="preserve"> via </w:t>
      </w:r>
      <w:proofErr w:type="spellStart"/>
      <w:r w:rsidR="00780A88">
        <w:t>npm</w:t>
      </w:r>
      <w:proofErr w:type="spellEnd"/>
      <w:r w:rsidR="00780A88">
        <w:t xml:space="preserve"> commands</w:t>
      </w:r>
    </w:p>
    <w:p w:rsidR="00780A88" w:rsidRDefault="00780A88" w:rsidP="00780A88">
      <w:r>
        <w:t xml:space="preserve">Mas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Pr="00780A88">
        <w:t>https://docs.npmjs.com/getting-started/using-a-package.json</w:t>
      </w:r>
    </w:p>
    <w:p w:rsidR="00780A88" w:rsidRDefault="00780A88" w:rsidP="00780A88"/>
    <w:p w:rsidR="00B01C13" w:rsidRDefault="00B01C13">
      <w:pPr>
        <w:rPr>
          <w:b/>
        </w:rPr>
      </w:pPr>
      <w:r>
        <w:rPr>
          <w:b/>
        </w:rPr>
        <w:br w:type="page"/>
      </w:r>
    </w:p>
    <w:p w:rsidR="005B0C5D" w:rsidRPr="001D60C8" w:rsidRDefault="004C6971" w:rsidP="00780A88">
      <w:pPr>
        <w:rPr>
          <w:b/>
        </w:rPr>
      </w:pPr>
      <w:r>
        <w:rPr>
          <w:b/>
        </w:rPr>
        <w:lastRenderedPageBreak/>
        <w:t>Upload a cartridge using eclipse</w:t>
      </w:r>
      <w:r w:rsidR="00C50921">
        <w:rPr>
          <w:b/>
        </w:rPr>
        <w:t xml:space="preserve"> IDE</w:t>
      </w:r>
    </w:p>
    <w:p w:rsidR="005B0C5D" w:rsidRDefault="004C6971" w:rsidP="005B0C5D">
      <w:pPr>
        <w:pStyle w:val="ListParagraph"/>
        <w:numPr>
          <w:ilvl w:val="0"/>
          <w:numId w:val="2"/>
        </w:numPr>
      </w:pPr>
      <w:r>
        <w:t xml:space="preserve">Open eclipse </w:t>
      </w:r>
      <w:r w:rsidR="00C50921">
        <w:t>IDE</w:t>
      </w:r>
      <w:r>
        <w:t xml:space="preserve"> and click </w:t>
      </w:r>
      <w:r w:rsidRPr="00817795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817795">
        <w:rPr>
          <w:b/>
        </w:rPr>
        <w:t>Import</w:t>
      </w:r>
    </w:p>
    <w:p w:rsidR="004C6971" w:rsidRDefault="004C6971" w:rsidP="005B0C5D">
      <w:pPr>
        <w:pStyle w:val="ListParagraph"/>
        <w:numPr>
          <w:ilvl w:val="0"/>
          <w:numId w:val="2"/>
        </w:numPr>
      </w:pPr>
      <w:r>
        <w:t>Select the type of project you want to add and click next</w:t>
      </w:r>
    </w:p>
    <w:p w:rsidR="004C6971" w:rsidRDefault="004C6971" w:rsidP="005B0C5D">
      <w:pPr>
        <w:pStyle w:val="ListParagraph"/>
        <w:numPr>
          <w:ilvl w:val="0"/>
          <w:numId w:val="2"/>
        </w:numPr>
      </w:pPr>
      <w:r>
        <w:t>Select the project you want to import and click Finnish button</w:t>
      </w:r>
    </w:p>
    <w:p w:rsidR="00614884" w:rsidRDefault="00614884" w:rsidP="005B0C5D">
      <w:pPr>
        <w:pStyle w:val="ListParagraph"/>
        <w:numPr>
          <w:ilvl w:val="0"/>
          <w:numId w:val="2"/>
        </w:numPr>
      </w:pPr>
      <w:r>
        <w:t>Go to Project Explorer tab</w:t>
      </w:r>
    </w:p>
    <w:p w:rsidR="00614884" w:rsidRDefault="00614884" w:rsidP="005B0C5D">
      <w:pPr>
        <w:pStyle w:val="ListParagraph"/>
        <w:numPr>
          <w:ilvl w:val="0"/>
          <w:numId w:val="2"/>
        </w:numPr>
      </w:pPr>
      <w:r>
        <w:t xml:space="preserve">Select your digital server and go to its </w:t>
      </w:r>
      <w:r w:rsidRPr="00614884">
        <w:rPr>
          <w:b/>
        </w:rPr>
        <w:t>Properties</w:t>
      </w:r>
    </w:p>
    <w:p w:rsidR="005B0C5D" w:rsidRDefault="00614884" w:rsidP="005B0C5D">
      <w:pPr>
        <w:pStyle w:val="ListParagraph"/>
        <w:numPr>
          <w:ilvl w:val="0"/>
          <w:numId w:val="2"/>
        </w:numPr>
      </w:pPr>
      <w:r>
        <w:t xml:space="preserve">On the properties window </w:t>
      </w:r>
      <w:r w:rsidR="006C14A9">
        <w:t>select the option “</w:t>
      </w:r>
      <w:r w:rsidR="005B0C5D" w:rsidRPr="006C14A9">
        <w:rPr>
          <w:b/>
        </w:rPr>
        <w:t>Project Reference</w:t>
      </w:r>
      <w:r w:rsidR="006C14A9">
        <w:t>”</w:t>
      </w:r>
    </w:p>
    <w:p w:rsidR="005B0C5D" w:rsidRDefault="00614884" w:rsidP="005B0C5D">
      <w:pPr>
        <w:pStyle w:val="ListParagraph"/>
        <w:numPr>
          <w:ilvl w:val="0"/>
          <w:numId w:val="2"/>
        </w:numPr>
      </w:pPr>
      <w:r>
        <w:t>Select the cartridge you want to add to your digital server</w:t>
      </w:r>
    </w:p>
    <w:p w:rsidR="005B0C5D" w:rsidRDefault="00614884" w:rsidP="006C14A9">
      <w:pPr>
        <w:pStyle w:val="ListParagraph"/>
        <w:numPr>
          <w:ilvl w:val="0"/>
          <w:numId w:val="2"/>
        </w:numPr>
      </w:pPr>
      <w:r>
        <w:t xml:space="preserve">Press </w:t>
      </w:r>
      <w:r w:rsidR="005B0C5D">
        <w:t>“Apply and Close”</w:t>
      </w:r>
      <w:r>
        <w:t xml:space="preserve"> button</w:t>
      </w:r>
    </w:p>
    <w:p w:rsidR="00D414AF" w:rsidRDefault="00D414AF" w:rsidP="00817795">
      <w:pPr>
        <w:jc w:val="center"/>
      </w:pPr>
      <w:r>
        <w:rPr>
          <w:noProof/>
        </w:rPr>
        <w:drawing>
          <wp:inline distT="0" distB="0" distL="0" distR="0">
            <wp:extent cx="59436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13" w:rsidRDefault="00B01C13" w:rsidP="005B0C5D"/>
    <w:p w:rsidR="00B01C13" w:rsidRDefault="00B01C13" w:rsidP="005B0C5D"/>
    <w:p w:rsidR="00B01C13" w:rsidRDefault="00B01C13">
      <w:pPr>
        <w:rPr>
          <w:b/>
        </w:rPr>
      </w:pPr>
      <w:r>
        <w:rPr>
          <w:b/>
        </w:rPr>
        <w:br w:type="page"/>
      </w:r>
    </w:p>
    <w:p w:rsidR="008A1F0C" w:rsidRDefault="008A1F0C" w:rsidP="005B0C5D">
      <w:pPr>
        <w:rPr>
          <w:b/>
        </w:rPr>
      </w:pPr>
      <w:r>
        <w:rPr>
          <w:b/>
        </w:rPr>
        <w:lastRenderedPageBreak/>
        <w:t>Integration Guide</w:t>
      </w:r>
    </w:p>
    <w:p w:rsidR="00455995" w:rsidRPr="00455995" w:rsidRDefault="00675521" w:rsidP="00455995">
      <w:pPr>
        <w:pStyle w:val="ListParagraph"/>
        <w:numPr>
          <w:ilvl w:val="0"/>
          <w:numId w:val="5"/>
        </w:numPr>
      </w:pPr>
      <w:r>
        <w:t>Log in to your Business Manager and u</w:t>
      </w:r>
      <w:r w:rsidR="00A33715">
        <w:t>pload the cartridge to your sandbox (</w:t>
      </w:r>
      <w:hyperlink r:id="rId11" w:history="1">
        <w:r w:rsidR="00A33715" w:rsidRPr="00E77406">
          <w:rPr>
            <w:rStyle w:val="Hyperlink"/>
          </w:rPr>
          <w:t>https://edq-repo.visualstudio.com/ProfServNA/_wiki/wikis/ProfServNA.wiki?wikiVersion=GBwikiMaster&amp;pagePath=%2FIntegrations%2FDemandware%2FDeployment</w:t>
        </w:r>
      </w:hyperlink>
      <w:r w:rsidR="00A33715">
        <w:t>)</w:t>
      </w:r>
    </w:p>
    <w:p w:rsidR="00455995" w:rsidRPr="00455995" w:rsidRDefault="00455995" w:rsidP="00455995">
      <w:pPr>
        <w:rPr>
          <w:b/>
        </w:rPr>
      </w:pPr>
      <w:r>
        <w:rPr>
          <w:b/>
        </w:rPr>
        <w:t>Business Manager Configuration</w:t>
      </w:r>
    </w:p>
    <w:p w:rsidR="00F16107" w:rsidRPr="00F16107" w:rsidRDefault="00F16107" w:rsidP="00F16107">
      <w:pPr>
        <w:pStyle w:val="ListParagraph"/>
        <w:ind w:left="360"/>
        <w:rPr>
          <w:b/>
        </w:rPr>
      </w:pPr>
      <w:r>
        <w:t>Register your cartridge.</w:t>
      </w:r>
    </w:p>
    <w:p w:rsidR="009650A7" w:rsidRPr="009650A7" w:rsidRDefault="00A33715" w:rsidP="00C06E30">
      <w:pPr>
        <w:pStyle w:val="ListParagraph"/>
        <w:numPr>
          <w:ilvl w:val="0"/>
          <w:numId w:val="6"/>
        </w:numPr>
        <w:rPr>
          <w:b/>
        </w:rPr>
      </w:pPr>
      <w:r>
        <w:t xml:space="preserve">Log in to your Business Manager; then go to </w:t>
      </w:r>
      <w:r w:rsidRPr="000D13A6">
        <w:rPr>
          <w:b/>
        </w:rPr>
        <w:t>Administration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Sites</w:t>
      </w:r>
      <w:r>
        <w:t xml:space="preserve"> </w:t>
      </w:r>
      <w:r>
        <w:sym w:font="Wingdings" w:char="F0E0"/>
      </w:r>
      <w:r w:rsidR="009650A7">
        <w:t xml:space="preserve"> </w:t>
      </w:r>
      <w:r w:rsidR="009650A7" w:rsidRPr="000D13A6">
        <w:rPr>
          <w:b/>
        </w:rPr>
        <w:t>Manage Sites</w:t>
      </w:r>
    </w:p>
    <w:p w:rsidR="00A33715" w:rsidRPr="00F16107" w:rsidRDefault="009650A7" w:rsidP="00C06E30">
      <w:pPr>
        <w:pStyle w:val="ListParagraph"/>
        <w:numPr>
          <w:ilvl w:val="0"/>
          <w:numId w:val="6"/>
        </w:numPr>
        <w:rPr>
          <w:b/>
        </w:rPr>
      </w:pPr>
      <w:r>
        <w:t>L</w:t>
      </w:r>
      <w:r w:rsidR="00A33715">
        <w:t xml:space="preserve">ook for your </w:t>
      </w:r>
      <w:r w:rsidR="00853F4E">
        <w:t>“</w:t>
      </w:r>
      <w:proofErr w:type="spellStart"/>
      <w:r w:rsidR="00A33715" w:rsidRPr="00F16107">
        <w:rPr>
          <w:b/>
        </w:rPr>
        <w:t>site_name</w:t>
      </w:r>
      <w:proofErr w:type="spellEnd"/>
      <w:r w:rsidR="00853F4E">
        <w:t>”</w:t>
      </w:r>
      <w:r w:rsidR="00A33715">
        <w:t xml:space="preserve"> and select it.</w:t>
      </w:r>
    </w:p>
    <w:p w:rsidR="00A33715" w:rsidRPr="00A33715" w:rsidRDefault="009650A7" w:rsidP="00455995">
      <w:pPr>
        <w:pStyle w:val="ListParagraph"/>
        <w:numPr>
          <w:ilvl w:val="0"/>
          <w:numId w:val="6"/>
        </w:numPr>
        <w:rPr>
          <w:b/>
        </w:rPr>
      </w:pPr>
      <w:r>
        <w:t>Click on</w:t>
      </w:r>
      <w:r w:rsidR="00A33715">
        <w:t xml:space="preserve"> </w:t>
      </w:r>
      <w:r>
        <w:t>s</w:t>
      </w:r>
      <w:r w:rsidR="00A33715">
        <w:t>ettings</w:t>
      </w:r>
      <w:r w:rsidR="005C1C74">
        <w:t xml:space="preserve"> tab.</w:t>
      </w:r>
    </w:p>
    <w:p w:rsidR="00A33715" w:rsidRPr="00A33715" w:rsidRDefault="00A33715" w:rsidP="00455995">
      <w:pPr>
        <w:pStyle w:val="ListParagraph"/>
        <w:numPr>
          <w:ilvl w:val="0"/>
          <w:numId w:val="6"/>
        </w:numPr>
        <w:rPr>
          <w:b/>
        </w:rPr>
      </w:pPr>
      <w:r>
        <w:t>Add the cartridge name</w:t>
      </w:r>
      <w:r w:rsidR="009650A7">
        <w:t xml:space="preserve"> </w:t>
      </w:r>
      <w:r w:rsidR="009650A7" w:rsidRPr="009650A7">
        <w:rPr>
          <w:b/>
        </w:rPr>
        <w:t>“</w:t>
      </w:r>
      <w:proofErr w:type="spellStart"/>
      <w:r w:rsidR="009650A7" w:rsidRPr="009650A7">
        <w:rPr>
          <w:b/>
        </w:rPr>
        <w:t>Experian_EDQ_SGJC</w:t>
      </w:r>
      <w:proofErr w:type="spellEnd"/>
      <w:r w:rsidR="009650A7" w:rsidRPr="009650A7">
        <w:rPr>
          <w:b/>
        </w:rPr>
        <w:t>”</w:t>
      </w:r>
      <w:r>
        <w:t xml:space="preserve"> into the “</w:t>
      </w:r>
      <w:r w:rsidRPr="001E31E4">
        <w:rPr>
          <w:b/>
        </w:rPr>
        <w:t>Cartridge</w:t>
      </w:r>
      <w:r w:rsidR="002E0869" w:rsidRPr="001E31E4">
        <w:rPr>
          <w:b/>
        </w:rPr>
        <w:t>s</w:t>
      </w:r>
      <w:r>
        <w:t>” input</w:t>
      </w:r>
      <w:r w:rsidR="001E31E4">
        <w:t>-box</w:t>
      </w:r>
      <w:r>
        <w:t xml:space="preserve"> (c</w:t>
      </w:r>
      <w:r w:rsidRPr="00A33715">
        <w:t>artridges take preference from left to right</w:t>
      </w:r>
      <w:r>
        <w:t>)</w:t>
      </w:r>
      <w:r w:rsidR="005C1C74">
        <w:t>.</w:t>
      </w:r>
    </w:p>
    <w:p w:rsidR="006D117C" w:rsidRPr="006D117C" w:rsidRDefault="00A33715" w:rsidP="006D117C">
      <w:pPr>
        <w:pStyle w:val="ListParagraph"/>
        <w:numPr>
          <w:ilvl w:val="0"/>
          <w:numId w:val="6"/>
        </w:numPr>
        <w:rPr>
          <w:b/>
        </w:rPr>
      </w:pPr>
      <w:r>
        <w:t xml:space="preserve">Click </w:t>
      </w:r>
      <w:r w:rsidRPr="000D13A6">
        <w:rPr>
          <w:b/>
        </w:rPr>
        <w:t>“Apply”</w:t>
      </w:r>
      <w:r w:rsidR="005C1C74">
        <w:t xml:space="preserve"> button.</w:t>
      </w:r>
    </w:p>
    <w:p w:rsidR="006D117C" w:rsidRPr="006D117C" w:rsidRDefault="006D117C" w:rsidP="006D117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87" w:rsidRDefault="00C51987" w:rsidP="00EA72CF">
      <w:pPr>
        <w:rPr>
          <w:b/>
        </w:rPr>
      </w:pPr>
      <w:r>
        <w:rPr>
          <w:b/>
        </w:rPr>
        <w:t>Configuration</w:t>
      </w:r>
    </w:p>
    <w:p w:rsidR="00C51987" w:rsidRPr="000D13A6" w:rsidRDefault="00F52A7F" w:rsidP="00F52A7F">
      <w:pPr>
        <w:pStyle w:val="ListParagraph"/>
        <w:numPr>
          <w:ilvl w:val="0"/>
          <w:numId w:val="7"/>
        </w:numPr>
        <w:rPr>
          <w:b/>
        </w:rPr>
      </w:pPr>
      <w:r>
        <w:t xml:space="preserve">Log into your Business Manager and go to </w:t>
      </w:r>
      <w:r w:rsidRPr="000D13A6">
        <w:rPr>
          <w:b/>
        </w:rPr>
        <w:t>Administration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 Development</w:t>
      </w:r>
      <w:r>
        <w:t xml:space="preserve"> </w:t>
      </w:r>
      <w:r>
        <w:sym w:font="Wingdings" w:char="F0E0"/>
      </w:r>
      <w:r>
        <w:t xml:space="preserve"> </w:t>
      </w:r>
      <w:r w:rsidRPr="000D13A6">
        <w:rPr>
          <w:b/>
        </w:rPr>
        <w:t>Site Import &amp; Export</w:t>
      </w:r>
    </w:p>
    <w:p w:rsidR="00F52A7F" w:rsidRDefault="00F52A7F" w:rsidP="00F52A7F">
      <w:pPr>
        <w:pStyle w:val="ListParagraph"/>
        <w:numPr>
          <w:ilvl w:val="0"/>
          <w:numId w:val="7"/>
        </w:numPr>
      </w:pPr>
      <w:r>
        <w:t>On the Import section with the tag name Upload Archive check the Local option then select the file “Preferences.zip”; then press the Upload button</w:t>
      </w:r>
    </w:p>
    <w:p w:rsidR="00F52A7F" w:rsidRDefault="00F52A7F" w:rsidP="00F52A7F">
      <w:pPr>
        <w:pStyle w:val="ListParagraph"/>
      </w:pPr>
      <w:r>
        <w:rPr>
          <w:noProof/>
        </w:rPr>
        <w:drawing>
          <wp:inline distT="0" distB="0" distL="0" distR="0" wp14:anchorId="27AF1102" wp14:editId="49B8B5A2">
            <wp:extent cx="32004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F" w:rsidRDefault="00F52A7F" w:rsidP="00F52A7F">
      <w:pPr>
        <w:pStyle w:val="ListParagraph"/>
        <w:numPr>
          <w:ilvl w:val="0"/>
          <w:numId w:val="7"/>
        </w:numPr>
      </w:pPr>
      <w:r>
        <w:t>Select the file and then press the Import button</w:t>
      </w:r>
    </w:p>
    <w:p w:rsidR="00F52A7F" w:rsidRPr="00F52A7F" w:rsidRDefault="00F52A7F" w:rsidP="00F52A7F">
      <w:pPr>
        <w:pStyle w:val="ListParagraph"/>
        <w:numPr>
          <w:ilvl w:val="0"/>
          <w:numId w:val="7"/>
        </w:numPr>
      </w:pPr>
      <w:r>
        <w:t>Press the Ok button on the top of this section</w:t>
      </w:r>
    </w:p>
    <w:p w:rsidR="00EA72CF" w:rsidRPr="00EA72CF" w:rsidRDefault="00817795" w:rsidP="00EA72CF">
      <w:pPr>
        <w:rPr>
          <w:b/>
        </w:rPr>
      </w:pPr>
      <w:r>
        <w:rPr>
          <w:b/>
        </w:rPr>
        <w:t>Store i</w:t>
      </w:r>
      <w:r w:rsidR="00EA72CF">
        <w:rPr>
          <w:b/>
        </w:rPr>
        <w:t>ntegration</w:t>
      </w:r>
    </w:p>
    <w:p w:rsidR="005B0C5D" w:rsidRDefault="005636F8" w:rsidP="008A1F0C">
      <w:pPr>
        <w:ind w:firstLine="360"/>
        <w:rPr>
          <w:b/>
        </w:rPr>
      </w:pPr>
      <w:r w:rsidRPr="001D60C8">
        <w:rPr>
          <w:b/>
        </w:rPr>
        <w:lastRenderedPageBreak/>
        <w:t>Integration Guide</w:t>
      </w:r>
      <w:r w:rsidR="0044198C">
        <w:rPr>
          <w:b/>
        </w:rPr>
        <w:t xml:space="preserve"> SGJC</w:t>
      </w:r>
    </w:p>
    <w:p w:rsidR="00091DB8" w:rsidRDefault="00091DB8" w:rsidP="008A1F0C">
      <w:pPr>
        <w:ind w:firstLine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EDQHeaders</w:t>
      </w:r>
      <w:proofErr w:type="spellEnd"/>
      <w:r>
        <w:rPr>
          <w:b/>
        </w:rPr>
        <w:t xml:space="preserve"> integration</w:t>
      </w:r>
    </w:p>
    <w:p w:rsidR="0044198C" w:rsidRDefault="0044198C" w:rsidP="00A33715">
      <w:pPr>
        <w:pStyle w:val="ListParagraph"/>
        <w:numPr>
          <w:ilvl w:val="0"/>
          <w:numId w:val="3"/>
        </w:numPr>
      </w:pPr>
      <w:r>
        <w:t xml:space="preserve">Go to </w:t>
      </w:r>
      <w:r w:rsidR="0007431F">
        <w:t xml:space="preserve">your </w:t>
      </w:r>
      <w:proofErr w:type="spellStart"/>
      <w:r>
        <w:t>SiteGenesis</w:t>
      </w:r>
      <w:proofErr w:type="spellEnd"/>
      <w:r>
        <w:t xml:space="preserve"> core cartridge</w:t>
      </w:r>
      <w:r w:rsidR="00BA575D">
        <w:t xml:space="preserve"> and open the template located in </w:t>
      </w:r>
      <w:r>
        <w:t xml:space="preserve">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44198C">
        <w:t>components</w:t>
      </w:r>
      <w:r>
        <w:t xml:space="preserve"> </w:t>
      </w:r>
      <w:r>
        <w:sym w:font="Wingdings" w:char="F0E0"/>
      </w:r>
      <w:r>
        <w:t xml:space="preserve"> </w:t>
      </w:r>
      <w:r w:rsidRPr="0044198C">
        <w:t>header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4198C">
        <w:t>htmlhead_</w:t>
      </w:r>
      <w:proofErr w:type="gramStart"/>
      <w:r w:rsidRPr="0044198C">
        <w:t>UI.isml</w:t>
      </w:r>
      <w:proofErr w:type="spellEnd"/>
      <w:proofErr w:type="gramEnd"/>
      <w:r>
        <w:t xml:space="preserve"> </w:t>
      </w:r>
    </w:p>
    <w:p w:rsidR="00BA575D" w:rsidRPr="00DB33C1" w:rsidRDefault="00BA575D" w:rsidP="0044198C">
      <w:pPr>
        <w:pStyle w:val="ListParagraph"/>
        <w:numPr>
          <w:ilvl w:val="0"/>
          <w:numId w:val="3"/>
        </w:numPr>
      </w:pPr>
      <w:r>
        <w:t xml:space="preserve">Copy the next header line at the end of </w:t>
      </w:r>
      <w:r w:rsidR="00DB33C1">
        <w:t xml:space="preserve">the file </w:t>
      </w:r>
      <w:r>
        <w:t>“</w:t>
      </w:r>
      <w:proofErr w:type="spellStart"/>
      <w:r w:rsidRPr="0044198C">
        <w:t>htmlhead_</w:t>
      </w:r>
      <w:proofErr w:type="gramStart"/>
      <w:r w:rsidRPr="0044198C">
        <w:t>UI.isml</w:t>
      </w:r>
      <w:proofErr w:type="spellEnd"/>
      <w:proofErr w:type="gram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091DB8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EDQHeaders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DB33C1" w:rsidRDefault="007540E0" w:rsidP="007540E0">
      <w:pPr>
        <w:jc w:val="center"/>
      </w:pPr>
      <w:r>
        <w:rPr>
          <w:noProof/>
        </w:rPr>
        <w:drawing>
          <wp:inline distT="0" distB="0" distL="0" distR="0">
            <wp:extent cx="5242115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18" cy="238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B8" w:rsidRPr="00091DB8" w:rsidRDefault="00091DB8" w:rsidP="00091DB8">
      <w:pPr>
        <w:rPr>
          <w:b/>
        </w:rPr>
      </w:pPr>
      <w:r w:rsidRPr="00091DB8">
        <w:rPr>
          <w:b/>
        </w:rPr>
        <w:tab/>
      </w:r>
      <w:proofErr w:type="spellStart"/>
      <w:r w:rsidRPr="00091DB8">
        <w:rPr>
          <w:b/>
        </w:rPr>
        <w:t>EDQUnicorn</w:t>
      </w:r>
      <w:proofErr w:type="spellEnd"/>
      <w:r w:rsidRPr="00091DB8">
        <w:rPr>
          <w:b/>
        </w:rPr>
        <w:t xml:space="preserve"> integration</w:t>
      </w:r>
    </w:p>
    <w:p w:rsidR="00BA575D" w:rsidRDefault="00BA575D" w:rsidP="00091DB8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BA575D">
        <w:t>account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BA575D">
        <w:t>addressbook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Pr="00BA575D">
        <w:t>addressdetails</w:t>
      </w:r>
      <w:r w:rsidRPr="0044198C">
        <w:t>.isml</w:t>
      </w:r>
      <w:proofErr w:type="spellEnd"/>
      <w:proofErr w:type="gramEnd"/>
      <w:r>
        <w:t xml:space="preserve"> </w:t>
      </w:r>
    </w:p>
    <w:p w:rsidR="00BA575D" w:rsidRDefault="00BA575D" w:rsidP="00091DB8">
      <w:pPr>
        <w:pStyle w:val="ListParagraph"/>
        <w:numPr>
          <w:ilvl w:val="0"/>
          <w:numId w:val="8"/>
        </w:numPr>
      </w:pPr>
      <w:r>
        <w:t xml:space="preserve">Copy the next line </w:t>
      </w:r>
      <w:r w:rsidR="00091DB8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="00091DB8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="00091DB8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091DB8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="00091DB8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="00091DB8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091DB8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091DB8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="00091DB8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091DB8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  <w:r w:rsid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091DB8">
        <w:t>before the buttons definition in</w:t>
      </w:r>
      <w:r>
        <w:t xml:space="preserve"> “</w:t>
      </w:r>
      <w:proofErr w:type="spellStart"/>
      <w:proofErr w:type="gramStart"/>
      <w:r w:rsidRPr="00BA575D">
        <w:t>addressdetails</w:t>
      </w:r>
      <w:r w:rsidRPr="0044198C">
        <w:t>.isml</w:t>
      </w:r>
      <w:proofErr w:type="spellEnd"/>
      <w:proofErr w:type="gramEnd"/>
      <w:r w:rsidR="00091DB8">
        <w:t>” file;</w:t>
      </w:r>
      <w:r w:rsidR="00091DB8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091DB8" w:rsidRPr="00091DB8">
        <w:t>as shown in the image</w:t>
      </w:r>
      <w:r w:rsidR="00091DB8">
        <w:t>.</w:t>
      </w:r>
    </w:p>
    <w:p w:rsidR="00091DB8" w:rsidRPr="00BA575D" w:rsidRDefault="00091DB8" w:rsidP="00091DB8">
      <w:pPr>
        <w:jc w:val="center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Default="00BA575D" w:rsidP="00091DB8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="00E03CC1" w:rsidRPr="00BA575D">
        <w:t>account</w:t>
      </w:r>
      <w:r w:rsidR="00E03CC1">
        <w:t xml:space="preserve"> </w:t>
      </w:r>
      <w:r>
        <w:sym w:font="Wingdings" w:char="F0E0"/>
      </w:r>
      <w:r>
        <w:t xml:space="preserve"> </w:t>
      </w:r>
      <w:r w:rsidR="00E03CC1">
        <w:t>user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="00E03CC1">
        <w:t>registration</w:t>
      </w:r>
      <w:r w:rsidRPr="0044198C">
        <w:t>.isml</w:t>
      </w:r>
      <w:proofErr w:type="spellEnd"/>
      <w:proofErr w:type="gramEnd"/>
      <w:r>
        <w:t xml:space="preserve"> </w:t>
      </w:r>
    </w:p>
    <w:p w:rsidR="00E03CC1" w:rsidRDefault="00BA575D" w:rsidP="00091DB8">
      <w:pPr>
        <w:pStyle w:val="ListParagraph"/>
        <w:numPr>
          <w:ilvl w:val="0"/>
          <w:numId w:val="8"/>
        </w:numPr>
      </w:pPr>
      <w:r>
        <w:lastRenderedPageBreak/>
        <w:t xml:space="preserve">Copy the next line </w:t>
      </w:r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="00E03CC1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E03CC1"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="00E03CC1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E03CC1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E03CC1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="00E03CC1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 w:rsidR="00E03CC1">
        <w:t xml:space="preserve">before the ending tag </w:t>
      </w:r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="00E03CC1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="00E03CC1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&gt; in</w:t>
      </w:r>
      <w:r>
        <w:t xml:space="preserve"> “</w:t>
      </w:r>
      <w:proofErr w:type="spellStart"/>
      <w:proofErr w:type="gramStart"/>
      <w:r w:rsidR="005E4A9F">
        <w:t>registration</w:t>
      </w:r>
      <w:r w:rsidRPr="0044198C">
        <w:t>.isml</w:t>
      </w:r>
      <w:proofErr w:type="spellEnd"/>
      <w:proofErr w:type="gramEnd"/>
      <w:r>
        <w:t>” file</w:t>
      </w:r>
      <w:r w:rsidR="00E03CC1">
        <w:t>.</w:t>
      </w:r>
    </w:p>
    <w:p w:rsidR="00E03CC1" w:rsidRDefault="00E03CC1" w:rsidP="00E03CC1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3D" w:rsidRDefault="0086113D" w:rsidP="00091DB8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</w:t>
      </w:r>
      <w:r w:rsidR="00E03CC1">
        <w:t>billing</w:t>
      </w:r>
      <w:r>
        <w:t xml:space="preserve"> </w:t>
      </w:r>
      <w:r>
        <w:sym w:font="Wingdings" w:char="F0E0"/>
      </w:r>
      <w:r>
        <w:t xml:space="preserve"> </w:t>
      </w:r>
      <w:bookmarkStart w:id="0" w:name="_Hlk532373011"/>
      <w:proofErr w:type="spellStart"/>
      <w:proofErr w:type="gramStart"/>
      <w:r w:rsidR="00D54256">
        <w:t>billing</w:t>
      </w:r>
      <w:bookmarkEnd w:id="0"/>
      <w:r w:rsidRPr="0044198C">
        <w:t>.isml</w:t>
      </w:r>
      <w:proofErr w:type="spellEnd"/>
      <w:proofErr w:type="gramEnd"/>
      <w:r>
        <w:t xml:space="preserve"> </w:t>
      </w:r>
    </w:p>
    <w:p w:rsidR="0086113D" w:rsidRDefault="0086113D" w:rsidP="00091DB8">
      <w:pPr>
        <w:pStyle w:val="ListParagraph"/>
        <w:numPr>
          <w:ilvl w:val="0"/>
          <w:numId w:val="8"/>
        </w:numPr>
      </w:pPr>
      <w:r>
        <w:t xml:space="preserve">Copy the next line 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="00D54256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D54256"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="00D54256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D54256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D54256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="00D54256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 w:rsidR="00D54256">
        <w:t xml:space="preserve">before the ending tag 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="00D54256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&gt; </w:t>
      </w:r>
      <w:r w:rsidR="00D54256" w:rsidRPr="00D54256">
        <w:t>in</w:t>
      </w:r>
      <w:r w:rsidR="00D54256">
        <w:t xml:space="preserve"> </w:t>
      </w:r>
      <w:r>
        <w:t>“</w:t>
      </w:r>
      <w:proofErr w:type="spellStart"/>
      <w:proofErr w:type="gramStart"/>
      <w:r w:rsidR="00D54256">
        <w:t>billing</w:t>
      </w:r>
      <w:r w:rsidRPr="0044198C">
        <w:t>.isml</w:t>
      </w:r>
      <w:proofErr w:type="spellEnd"/>
      <w:proofErr w:type="gramEnd"/>
      <w:r>
        <w:t>” file</w:t>
      </w:r>
      <w:r w:rsidR="00E03CC1">
        <w:t>.</w:t>
      </w:r>
    </w:p>
    <w:p w:rsidR="00D54256" w:rsidRPr="00091DB8" w:rsidRDefault="00D54256" w:rsidP="00D54256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B8" w:rsidRDefault="00091DB8" w:rsidP="00091DB8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SiteGenesis</w:t>
      </w:r>
      <w:proofErr w:type="spellEnd"/>
      <w:r>
        <w:t xml:space="preserve"> core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</w:t>
      </w:r>
      <w:r w:rsidRPr="00EE61E5">
        <w:t>shipping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Pr="00EE61E5">
        <w:t>singleshipping</w:t>
      </w:r>
      <w:r w:rsidRPr="0044198C">
        <w:t>.isml</w:t>
      </w:r>
      <w:proofErr w:type="spellEnd"/>
      <w:proofErr w:type="gramEnd"/>
      <w:r>
        <w:t xml:space="preserve"> </w:t>
      </w:r>
    </w:p>
    <w:p w:rsidR="00091DB8" w:rsidRDefault="00091DB8" w:rsidP="00091DB8">
      <w:pPr>
        <w:pStyle w:val="ListParagraph"/>
        <w:numPr>
          <w:ilvl w:val="0"/>
          <w:numId w:val="8"/>
        </w:numPr>
      </w:pPr>
      <w:r>
        <w:t xml:space="preserve">Copy the next line 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 w:rsidR="00D54256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D54256" w:rsidRPr="00E03CC1"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 w:rsidR="00D54256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D54256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D54256" w:rsidRPr="00E03CC1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 w:rsidR="00D54256" w:rsidRPr="00E03CC1"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 </w:t>
      </w:r>
      <w:r w:rsidR="00D54256">
        <w:t xml:space="preserve">before the ending tag </w:t>
      </w:r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&lt;/</w:t>
      </w:r>
      <w:proofErr w:type="spellStart"/>
      <w:r w:rsidR="00D54256" w:rsidRPr="00E03CC1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isdecorate</w:t>
      </w:r>
      <w:proofErr w:type="spellEnd"/>
      <w:r w:rsidR="00D54256" w:rsidRPr="00E03CC1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&gt; </w:t>
      </w:r>
      <w:r w:rsidR="00D54256" w:rsidRPr="00D54256">
        <w:t>in</w:t>
      </w:r>
      <w:r>
        <w:t xml:space="preserve"> “</w:t>
      </w:r>
      <w:proofErr w:type="spellStart"/>
      <w:proofErr w:type="gramStart"/>
      <w:r w:rsidRPr="00EE61E5">
        <w:t>singleshipping</w:t>
      </w:r>
      <w:r w:rsidRPr="0044198C">
        <w:t>.isml</w:t>
      </w:r>
      <w:proofErr w:type="spellEnd"/>
      <w:proofErr w:type="gramEnd"/>
      <w:r>
        <w:t>” file</w:t>
      </w:r>
      <w:r w:rsidR="00D54256">
        <w:t>.</w:t>
      </w:r>
    </w:p>
    <w:p w:rsidR="00D54256" w:rsidRPr="0044198C" w:rsidRDefault="00493A84" w:rsidP="00D54256">
      <w:r>
        <w:rPr>
          <w:noProof/>
        </w:rPr>
        <w:lastRenderedPageBreak/>
        <w:drawing>
          <wp:inline distT="0" distB="0" distL="0" distR="0">
            <wp:extent cx="435292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8C" w:rsidRPr="001D60C8" w:rsidRDefault="0044198C" w:rsidP="00A33715">
      <w:pPr>
        <w:ind w:firstLine="360"/>
        <w:rPr>
          <w:b/>
        </w:rPr>
      </w:pPr>
      <w:r w:rsidRPr="001D60C8">
        <w:rPr>
          <w:b/>
        </w:rPr>
        <w:t>Integration Guide</w:t>
      </w:r>
      <w:r>
        <w:rPr>
          <w:b/>
        </w:rPr>
        <w:t xml:space="preserve"> SFRA</w:t>
      </w:r>
    </w:p>
    <w:p w:rsidR="00AF7B6B" w:rsidRDefault="00493A84" w:rsidP="00493A84">
      <w:pPr>
        <w:ind w:firstLine="720"/>
      </w:pPr>
      <w:proofErr w:type="spellStart"/>
      <w:r w:rsidRPr="00493A84">
        <w:rPr>
          <w:b/>
        </w:rPr>
        <w:t>EDQHeaders</w:t>
      </w:r>
      <w:proofErr w:type="spellEnd"/>
      <w:r w:rsidRPr="00493A84">
        <w:rPr>
          <w:b/>
        </w:rPr>
        <w:t xml:space="preserve"> integration</w:t>
      </w:r>
    </w:p>
    <w:p w:rsidR="002A426B" w:rsidRPr="00493A84" w:rsidRDefault="002A426B" w:rsidP="00493A84">
      <w:pPr>
        <w:pStyle w:val="ListParagraph"/>
        <w:numPr>
          <w:ilvl w:val="0"/>
          <w:numId w:val="4"/>
        </w:numPr>
      </w:pPr>
      <w:r>
        <w:t xml:space="preserve">Go to </w:t>
      </w:r>
      <w:r w:rsidR="00CF3B45">
        <w:t xml:space="preserve">Storefront base </w:t>
      </w:r>
      <w:r>
        <w:t xml:space="preserve">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common </w:t>
      </w:r>
      <w:r>
        <w:sym w:font="Wingdings" w:char="F0E0"/>
      </w:r>
      <w:r>
        <w:t xml:space="preserve"> </w:t>
      </w:r>
      <w:proofErr w:type="spellStart"/>
      <w:r w:rsidRPr="002A426B">
        <w:t>htmlHead</w:t>
      </w:r>
      <w:r w:rsidRPr="0044198C">
        <w:t>.isml</w:t>
      </w:r>
      <w:proofErr w:type="spellEnd"/>
      <w:r w:rsidR="00493A84">
        <w:t>.</w:t>
      </w:r>
    </w:p>
    <w:p w:rsidR="00493A84" w:rsidRPr="00493A84" w:rsidRDefault="00493A84" w:rsidP="002A426B">
      <w:pPr>
        <w:pStyle w:val="ListParagraph"/>
        <w:numPr>
          <w:ilvl w:val="0"/>
          <w:numId w:val="4"/>
        </w:numPr>
      </w:pPr>
      <w:r>
        <w:t>Copy the next header line at the end of the file “</w:t>
      </w:r>
      <w:proofErr w:type="spellStart"/>
      <w:r w:rsidRPr="002A426B">
        <w:t>htmlHead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EDQHeaders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493A84" w:rsidRPr="00BA575D" w:rsidRDefault="00493A84" w:rsidP="00493A84"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19" w:rsidRPr="00BD5719" w:rsidRDefault="00BD5719" w:rsidP="00BD5719">
      <w:pPr>
        <w:ind w:firstLine="720"/>
        <w:rPr>
          <w:b/>
        </w:rPr>
      </w:pPr>
      <w:proofErr w:type="spellStart"/>
      <w:r w:rsidRPr="00BD5719">
        <w:rPr>
          <w:b/>
        </w:rPr>
        <w:t>EDQUnicorn</w:t>
      </w:r>
      <w:proofErr w:type="spellEnd"/>
      <w:r w:rsidRPr="00BD5719">
        <w:rPr>
          <w:b/>
        </w:rPr>
        <w:t xml:space="preserve"> integration</w:t>
      </w:r>
    </w:p>
    <w:p w:rsidR="002A426B" w:rsidRDefault="002A426B" w:rsidP="00BD5719">
      <w:pPr>
        <w:pStyle w:val="ListParagraph"/>
        <w:numPr>
          <w:ilvl w:val="0"/>
          <w:numId w:val="9"/>
        </w:numPr>
      </w:pPr>
      <w:r>
        <w:t xml:space="preserve">Go to </w:t>
      </w:r>
      <w:r w:rsidR="00CF3B45">
        <w:t xml:space="preserve">Storefront base </w:t>
      </w:r>
      <w:r>
        <w:t xml:space="preserve">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BA575D">
        <w:t>account</w:t>
      </w:r>
      <w:r>
        <w:t xml:space="preserve"> </w:t>
      </w:r>
      <w:r w:rsidR="00375050">
        <w:sym w:font="Wingdings" w:char="F0E0"/>
      </w:r>
      <w:r w:rsidR="00375050">
        <w:t xml:space="preserve"> components </w:t>
      </w:r>
      <w:r>
        <w:sym w:font="Wingdings" w:char="F0E0"/>
      </w:r>
      <w:r>
        <w:t xml:space="preserve"> </w:t>
      </w:r>
      <w:proofErr w:type="spellStart"/>
      <w:r w:rsidR="00375050">
        <w:t>registerForm</w:t>
      </w:r>
      <w:r w:rsidRPr="0044198C">
        <w:t>.isml</w:t>
      </w:r>
      <w:proofErr w:type="spellEnd"/>
      <w:r>
        <w:t xml:space="preserve"> </w:t>
      </w:r>
    </w:p>
    <w:p w:rsidR="002A426B" w:rsidRPr="00845646" w:rsidRDefault="002A426B" w:rsidP="00BD5719">
      <w:pPr>
        <w:pStyle w:val="ListParagraph"/>
        <w:numPr>
          <w:ilvl w:val="0"/>
          <w:numId w:val="9"/>
        </w:numPr>
      </w:pPr>
      <w:r>
        <w:t>Copy the next line at the end of “</w:t>
      </w:r>
      <w:proofErr w:type="spellStart"/>
      <w:r w:rsidR="00375050">
        <w:t>registerForm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375050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</w:p>
    <w:p w:rsidR="00845646" w:rsidRPr="00BD5719" w:rsidRDefault="00845646" w:rsidP="00BD5719">
      <w:pPr>
        <w:pStyle w:val="ListParagraph"/>
        <w:numPr>
          <w:ilvl w:val="0"/>
          <w:numId w:val="9"/>
        </w:numPr>
      </w:pPr>
      <w:r>
        <w:t xml:space="preserve">In the button section add an attribute </w:t>
      </w:r>
      <w:r w:rsidRPr="00845646">
        <w:rPr>
          <w:b/>
        </w:rPr>
        <w:t>“name”</w:t>
      </w:r>
      <w:r>
        <w:t xml:space="preserve"> with the label </w:t>
      </w:r>
      <w:r w:rsidRPr="00845646">
        <w:rPr>
          <w:b/>
        </w:rPr>
        <w:t>“save”</w:t>
      </w:r>
      <w:r w:rsidRPr="00845646">
        <w:t xml:space="preserve"> to </w:t>
      </w:r>
      <w:r>
        <w:t>the submit button.</w:t>
      </w:r>
    </w:p>
    <w:p w:rsidR="00BD5719" w:rsidRPr="00BA575D" w:rsidRDefault="00BD5719" w:rsidP="00BD5719"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6B" w:rsidRDefault="002A426B" w:rsidP="00BD5719">
      <w:pPr>
        <w:pStyle w:val="ListParagraph"/>
        <w:numPr>
          <w:ilvl w:val="0"/>
          <w:numId w:val="9"/>
        </w:numPr>
      </w:pPr>
      <w:r>
        <w:t xml:space="preserve">Go to </w:t>
      </w:r>
      <w:r w:rsidR="00CF3B45">
        <w:t xml:space="preserve">Storefront base </w:t>
      </w:r>
      <w:r>
        <w:t xml:space="preserve">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="00375050">
        <w:t>account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375050">
        <w:t>addressForm</w:t>
      </w:r>
      <w:r w:rsidRPr="0044198C">
        <w:t>.isml</w:t>
      </w:r>
      <w:proofErr w:type="spellEnd"/>
    </w:p>
    <w:p w:rsidR="00271A65" w:rsidRPr="00EB6E8C" w:rsidRDefault="002A426B" w:rsidP="00271A65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Copy the next line </w:t>
      </w:r>
      <w:r w:rsidR="000B68DD">
        <w:t xml:space="preserve">in </w:t>
      </w:r>
      <w:r>
        <w:t>“</w:t>
      </w:r>
      <w:proofErr w:type="spellStart"/>
      <w:r w:rsidR="00375050">
        <w:t>addressForm</w:t>
      </w:r>
      <w:r w:rsidRPr="0044198C">
        <w:t>.isml</w:t>
      </w:r>
      <w:proofErr w:type="spell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GlobalIntuitive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  <w:r w:rsidR="000B68DD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0B68DD" w:rsidRPr="000B68DD">
        <w:t>after the submit button as shown below</w:t>
      </w:r>
      <w:r w:rsidR="000B68DD">
        <w:t>.</w:t>
      </w:r>
    </w:p>
    <w:p w:rsidR="00845646" w:rsidRDefault="00845646" w:rsidP="00BD5719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In the button section add an attribute </w:t>
      </w:r>
      <w:r w:rsidRPr="00845646">
        <w:rPr>
          <w:b/>
        </w:rPr>
        <w:t>“name”</w:t>
      </w:r>
      <w:r>
        <w:t xml:space="preserve"> with the label </w:t>
      </w:r>
      <w:r w:rsidRPr="00845646">
        <w:rPr>
          <w:b/>
        </w:rPr>
        <w:t>“save”</w:t>
      </w:r>
      <w:r w:rsidRPr="00845646">
        <w:t xml:space="preserve"> to </w:t>
      </w:r>
      <w:r>
        <w:t>the submit button.</w:t>
      </w:r>
    </w:p>
    <w:p w:rsidR="00375050" w:rsidRPr="00375050" w:rsidRDefault="00173ADB" w:rsidP="00375050">
      <w:p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494949"/>
          <w:sz w:val="20"/>
          <w:szCs w:val="20"/>
          <w:shd w:val="clear" w:color="auto" w:fill="E8F2FE"/>
        </w:rPr>
        <w:lastRenderedPageBreak/>
        <w:drawing>
          <wp:inline distT="0" distB="0" distL="0" distR="0">
            <wp:extent cx="593407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50" w:rsidRDefault="00375050" w:rsidP="00845646">
      <w:pPr>
        <w:pStyle w:val="ListParagraph"/>
        <w:numPr>
          <w:ilvl w:val="0"/>
          <w:numId w:val="9"/>
        </w:numPr>
      </w:pPr>
      <w:r>
        <w:t xml:space="preserve">Go to Storefront base cartridge and open the template located in templates </w:t>
      </w:r>
      <w:r>
        <w:sym w:font="Wingdings" w:char="F0E0"/>
      </w:r>
      <w:r>
        <w:t xml:space="preserve"> </w:t>
      </w:r>
      <w:r w:rsidRPr="0044198C">
        <w:t>default</w:t>
      </w:r>
      <w:r>
        <w:t xml:space="preserve"> </w:t>
      </w:r>
      <w:r>
        <w:sym w:font="Wingdings" w:char="F0E0"/>
      </w:r>
      <w:r>
        <w:t xml:space="preserve"> </w:t>
      </w:r>
      <w:r w:rsidRPr="00EE61E5">
        <w:t>checkout</w:t>
      </w:r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 w:rsidR="00EB6E8C">
        <w:t>checkout</w:t>
      </w:r>
      <w:r w:rsidRPr="0044198C">
        <w:t>.isml</w:t>
      </w:r>
      <w:proofErr w:type="spellEnd"/>
      <w:proofErr w:type="gramEnd"/>
      <w:r>
        <w:t xml:space="preserve"> </w:t>
      </w:r>
    </w:p>
    <w:p w:rsidR="00375050" w:rsidRDefault="00375050" w:rsidP="00845646">
      <w:pPr>
        <w:pStyle w:val="ListParagraph"/>
        <w:numPr>
          <w:ilvl w:val="0"/>
          <w:numId w:val="9"/>
        </w:numPr>
        <w:rPr>
          <w:rFonts w:ascii="Consolas" w:hAnsi="Consolas" w:cs="Consolas"/>
          <w:color w:val="494949"/>
          <w:sz w:val="20"/>
          <w:szCs w:val="20"/>
          <w:shd w:val="clear" w:color="auto" w:fill="E8F2FE"/>
        </w:rPr>
      </w:pPr>
      <w:r>
        <w:t xml:space="preserve">Copy the next line </w:t>
      </w:r>
      <w:r w:rsidR="000B68DD">
        <w:t>in</w:t>
      </w:r>
      <w:r>
        <w:t xml:space="preserve"> “</w:t>
      </w:r>
      <w:proofErr w:type="spellStart"/>
      <w:proofErr w:type="gramStart"/>
      <w:r w:rsidR="00EB6E8C">
        <w:t>checkout</w:t>
      </w:r>
      <w:r w:rsidRPr="0044198C">
        <w:t>.isml</w:t>
      </w:r>
      <w:proofErr w:type="spellEnd"/>
      <w:proofErr w:type="gramEnd"/>
      <w:r>
        <w:t xml:space="preserve">” file 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isinclude</w:t>
      </w:r>
      <w:proofErr w:type="spellEnd"/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  <w:shd w:val="clear" w:color="auto" w:fill="E8F2FE"/>
        </w:rPr>
        <w:t>template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EDQ/</w:t>
      </w:r>
      <w:proofErr w:type="spellStart"/>
      <w:r w:rsidR="00845646">
        <w:rPr>
          <w:rFonts w:ascii="Consolas" w:hAnsi="Consolas" w:cs="Consolas"/>
          <w:color w:val="1290C3"/>
          <w:sz w:val="20"/>
          <w:szCs w:val="20"/>
          <w:shd w:val="clear" w:color="auto" w:fill="E8F2FE"/>
        </w:rPr>
        <w:t>EDQUnicorn</w:t>
      </w:r>
      <w:proofErr w:type="spellEnd"/>
      <w:r>
        <w:rPr>
          <w:rFonts w:ascii="Consolas" w:hAnsi="Consolas" w:cs="Consolas"/>
          <w:color w:val="929292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/&gt;</w:t>
      </w:r>
      <w:r w:rsidR="000B68DD">
        <w:rPr>
          <w:rFonts w:ascii="Consolas" w:hAnsi="Consolas" w:cs="Consolas"/>
          <w:color w:val="494949"/>
          <w:sz w:val="20"/>
          <w:szCs w:val="20"/>
          <w:shd w:val="clear" w:color="auto" w:fill="E8F2FE"/>
        </w:rPr>
        <w:t xml:space="preserve"> </w:t>
      </w:r>
      <w:r w:rsidR="000B68DD" w:rsidRPr="000B68DD">
        <w:t>after the checkout workflow buttons</w:t>
      </w:r>
      <w:r w:rsidR="000B68DD">
        <w:t>.</w:t>
      </w:r>
      <w:bookmarkStart w:id="1" w:name="_GoBack"/>
      <w:bookmarkEnd w:id="1"/>
    </w:p>
    <w:p w:rsidR="00F81521" w:rsidRDefault="00F81521" w:rsidP="00F81521">
      <w:pPr>
        <w:ind w:firstLine="360"/>
      </w:pPr>
      <w:r>
        <w:rPr>
          <w:noProof/>
        </w:rPr>
        <w:t xml:space="preserve">BM </w:t>
      </w:r>
    </w:p>
    <w:p w:rsidR="00F81521" w:rsidRPr="00F81521" w:rsidRDefault="00F81521" w:rsidP="00F81521">
      <w:pPr>
        <w:ind w:firstLine="360"/>
      </w:pPr>
    </w:p>
    <w:sectPr w:rsidR="00F81521" w:rsidRPr="00F8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08C" w:rsidRDefault="0006108C" w:rsidP="00271A65">
      <w:pPr>
        <w:spacing w:after="0" w:line="240" w:lineRule="auto"/>
      </w:pPr>
      <w:r>
        <w:separator/>
      </w:r>
    </w:p>
  </w:endnote>
  <w:endnote w:type="continuationSeparator" w:id="0">
    <w:p w:rsidR="0006108C" w:rsidRDefault="0006108C" w:rsidP="0027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08C" w:rsidRDefault="0006108C" w:rsidP="00271A65">
      <w:pPr>
        <w:spacing w:after="0" w:line="240" w:lineRule="auto"/>
      </w:pPr>
      <w:r>
        <w:separator/>
      </w:r>
    </w:p>
  </w:footnote>
  <w:footnote w:type="continuationSeparator" w:id="0">
    <w:p w:rsidR="0006108C" w:rsidRDefault="0006108C" w:rsidP="0027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7AC3"/>
    <w:multiLevelType w:val="hybridMultilevel"/>
    <w:tmpl w:val="E3223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1B0B84"/>
    <w:multiLevelType w:val="hybridMultilevel"/>
    <w:tmpl w:val="8136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30AA"/>
    <w:multiLevelType w:val="hybridMultilevel"/>
    <w:tmpl w:val="0136B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07F87"/>
    <w:multiLevelType w:val="hybridMultilevel"/>
    <w:tmpl w:val="E32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80C74"/>
    <w:multiLevelType w:val="hybridMultilevel"/>
    <w:tmpl w:val="B15A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12C29"/>
    <w:multiLevelType w:val="hybridMultilevel"/>
    <w:tmpl w:val="0C9ABD20"/>
    <w:lvl w:ilvl="0" w:tplc="E3781B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065"/>
    <w:multiLevelType w:val="hybridMultilevel"/>
    <w:tmpl w:val="01927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407FE"/>
    <w:multiLevelType w:val="hybridMultilevel"/>
    <w:tmpl w:val="0136B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F7559"/>
    <w:multiLevelType w:val="hybridMultilevel"/>
    <w:tmpl w:val="01927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9"/>
    <w:rsid w:val="00006616"/>
    <w:rsid w:val="00045B82"/>
    <w:rsid w:val="0006108C"/>
    <w:rsid w:val="0007431F"/>
    <w:rsid w:val="00091DB8"/>
    <w:rsid w:val="000B68DD"/>
    <w:rsid w:val="000D13A6"/>
    <w:rsid w:val="00173ADB"/>
    <w:rsid w:val="001D60C8"/>
    <w:rsid w:val="001E31E4"/>
    <w:rsid w:val="001E3698"/>
    <w:rsid w:val="00203E33"/>
    <w:rsid w:val="00271A65"/>
    <w:rsid w:val="002954E6"/>
    <w:rsid w:val="002A426B"/>
    <w:rsid w:val="002E0869"/>
    <w:rsid w:val="002E3302"/>
    <w:rsid w:val="00367D9E"/>
    <w:rsid w:val="00375050"/>
    <w:rsid w:val="0044198C"/>
    <w:rsid w:val="00455995"/>
    <w:rsid w:val="00493A84"/>
    <w:rsid w:val="004C6971"/>
    <w:rsid w:val="005331B9"/>
    <w:rsid w:val="005630C9"/>
    <w:rsid w:val="005636F8"/>
    <w:rsid w:val="005A1F52"/>
    <w:rsid w:val="005B0C5D"/>
    <w:rsid w:val="005C1C74"/>
    <w:rsid w:val="005E4A9F"/>
    <w:rsid w:val="00606131"/>
    <w:rsid w:val="00614884"/>
    <w:rsid w:val="0062522C"/>
    <w:rsid w:val="00675521"/>
    <w:rsid w:val="006C14A9"/>
    <w:rsid w:val="006C443F"/>
    <w:rsid w:val="006D117C"/>
    <w:rsid w:val="007540E0"/>
    <w:rsid w:val="0076644A"/>
    <w:rsid w:val="00780A88"/>
    <w:rsid w:val="00817795"/>
    <w:rsid w:val="00845646"/>
    <w:rsid w:val="00853F4E"/>
    <w:rsid w:val="0086113D"/>
    <w:rsid w:val="008964B3"/>
    <w:rsid w:val="008A1F0C"/>
    <w:rsid w:val="009650A7"/>
    <w:rsid w:val="009E689C"/>
    <w:rsid w:val="00A01428"/>
    <w:rsid w:val="00A33715"/>
    <w:rsid w:val="00A96E74"/>
    <w:rsid w:val="00AF7B6B"/>
    <w:rsid w:val="00B01C13"/>
    <w:rsid w:val="00BA575D"/>
    <w:rsid w:val="00BC0246"/>
    <w:rsid w:val="00BD5719"/>
    <w:rsid w:val="00C06E30"/>
    <w:rsid w:val="00C50921"/>
    <w:rsid w:val="00C51987"/>
    <w:rsid w:val="00CF3B45"/>
    <w:rsid w:val="00CF452C"/>
    <w:rsid w:val="00D414AF"/>
    <w:rsid w:val="00D54256"/>
    <w:rsid w:val="00D75276"/>
    <w:rsid w:val="00DB33C1"/>
    <w:rsid w:val="00E03CC1"/>
    <w:rsid w:val="00E82E30"/>
    <w:rsid w:val="00EA72CF"/>
    <w:rsid w:val="00EB6E8C"/>
    <w:rsid w:val="00EE4D96"/>
    <w:rsid w:val="00EE61E5"/>
    <w:rsid w:val="00EF7E93"/>
    <w:rsid w:val="00F16107"/>
    <w:rsid w:val="00F52A7F"/>
    <w:rsid w:val="00F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A6BC"/>
  <w15:chartTrackingRefBased/>
  <w15:docId w15:val="{BE97F1C5-BAB4-446E-A26E-292F4040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8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7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A65"/>
  </w:style>
  <w:style w:type="paragraph" w:styleId="Footer">
    <w:name w:val="footer"/>
    <w:basedOn w:val="Normal"/>
    <w:link w:val="FooterChar"/>
    <w:uiPriority w:val="99"/>
    <w:unhideWhenUsed/>
    <w:rsid w:val="0027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q-repo.visualstudio.com/ProfServNA/_wiki/wikis/ProfServNA.wiki?wikiVersion=GBwikiMaster&amp;pagePath=%2FIntegrations%2FDemandware%2FDeploy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Jose</dc:creator>
  <cp:keywords/>
  <dc:description/>
  <cp:lastModifiedBy>Castillo, Jose</cp:lastModifiedBy>
  <cp:revision>44</cp:revision>
  <dcterms:created xsi:type="dcterms:W3CDTF">2018-10-02T17:31:00Z</dcterms:created>
  <dcterms:modified xsi:type="dcterms:W3CDTF">2019-01-11T20:51:00Z</dcterms:modified>
</cp:coreProperties>
</file>