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19DE" w14:textId="77777777" w:rsidR="008D27B0" w:rsidRDefault="008D27B0" w:rsidP="008D27B0">
      <w:pPr>
        <w:pStyle w:val="ListParagraph"/>
        <w:numPr>
          <w:ilvl w:val="0"/>
          <w:numId w:val="2"/>
        </w:numPr>
      </w:pPr>
      <w:hyperlink r:id="rId7" w:history="1">
        <w:r w:rsidRPr="008D27B0">
          <w:rPr>
            <w:rStyle w:val="Hyperlink"/>
          </w:rPr>
          <w:t>Using Regression Analysis to Define Customer Health Scores</w:t>
        </w:r>
      </w:hyperlink>
    </w:p>
    <w:p w14:paraId="04A933F1" w14:textId="77777777" w:rsidR="008D27B0" w:rsidRPr="008D27B0" w:rsidRDefault="000940AC" w:rsidP="008D27B0">
      <w:pPr>
        <w:pStyle w:val="ListParagraph"/>
        <w:numPr>
          <w:ilvl w:val="0"/>
          <w:numId w:val="2"/>
        </w:numPr>
      </w:pPr>
      <w:hyperlink r:id="rId8" w:history="1">
        <w:r w:rsidR="008D27B0" w:rsidRPr="008D27B0">
          <w:rPr>
            <w:rStyle w:val="Hyperlink"/>
            <w:rFonts w:eastAsia="Times New Roman" w:cstheme="minorHAnsi"/>
            <w:kern w:val="36"/>
          </w:rPr>
          <w:t>Using Machine Learning to Compute Customer Health Score</w:t>
        </w:r>
      </w:hyperlink>
    </w:p>
    <w:p w14:paraId="6A3A534E" w14:textId="77777777" w:rsidR="008D27B0" w:rsidRPr="008D27B0" w:rsidRDefault="000940AC" w:rsidP="008D27B0">
      <w:pPr>
        <w:pStyle w:val="ListParagraph"/>
        <w:numPr>
          <w:ilvl w:val="0"/>
          <w:numId w:val="2"/>
        </w:numPr>
      </w:pPr>
      <w:hyperlink r:id="rId9" w:history="1">
        <w:r w:rsidR="008D27B0" w:rsidRPr="008D27B0">
          <w:rPr>
            <w:rStyle w:val="Hyperlink"/>
            <w:rFonts w:cstheme="minorHAnsi"/>
          </w:rPr>
          <w:t>Use These Four Criteria to Develop and Evaluate Your Customer Health Score</w:t>
        </w:r>
      </w:hyperlink>
    </w:p>
    <w:p w14:paraId="5A9ABE5C" w14:textId="77777777" w:rsidR="008D27B0" w:rsidRPr="008D27B0" w:rsidRDefault="000940AC" w:rsidP="008D27B0">
      <w:pPr>
        <w:pStyle w:val="ListParagraph"/>
        <w:numPr>
          <w:ilvl w:val="0"/>
          <w:numId w:val="2"/>
        </w:numPr>
      </w:pPr>
      <w:hyperlink r:id="rId10" w:history="1">
        <w:r w:rsidR="008D27B0" w:rsidRPr="008D27B0">
          <w:rPr>
            <w:rStyle w:val="Hyperlink"/>
            <w:rFonts w:cstheme="minorHAnsi"/>
          </w:rPr>
          <w:t>How to Score Customer Health</w:t>
        </w:r>
      </w:hyperlink>
    </w:p>
    <w:p w14:paraId="7D85C641" w14:textId="77777777" w:rsidR="008D27B0" w:rsidRDefault="008D27B0" w:rsidP="008D27B0"/>
    <w:p w14:paraId="1013AEF7" w14:textId="77777777" w:rsidR="008D27B0" w:rsidRPr="008D27B0" w:rsidRDefault="000940AC" w:rsidP="008D27B0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11" w:history="1">
        <w:r w:rsidR="008D27B0" w:rsidRPr="008D27B0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Using categorical data in machine learning with python</w:t>
        </w:r>
      </w:hyperlink>
    </w:p>
    <w:p w14:paraId="5E2BFD3D" w14:textId="77777777" w:rsidR="008D27B0" w:rsidRPr="008D27B0" w:rsidRDefault="000940AC" w:rsidP="008D27B0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12" w:history="1">
        <w:r w:rsidR="008D27B0" w:rsidRPr="008D27B0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Beyond One-Hot: an exploration of categorical variables</w:t>
        </w:r>
      </w:hyperlink>
    </w:p>
    <w:p w14:paraId="43EC1BE3" w14:textId="77777777" w:rsidR="00B732BC" w:rsidRDefault="00B732BC" w:rsidP="00B732BC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https://www.displayr.com/how-to-interpret-logistic-regression-coefficients/</w:t>
        </w:r>
      </w:hyperlink>
    </w:p>
    <w:p w14:paraId="589F0040" w14:textId="77777777" w:rsidR="008D27B0" w:rsidRDefault="008D27B0" w:rsidP="008D27B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D27B0" w:rsidSect="00C0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C64C2" w14:textId="77777777" w:rsidR="000940AC" w:rsidRDefault="000940AC" w:rsidP="008D27B0">
      <w:r>
        <w:separator/>
      </w:r>
    </w:p>
  </w:endnote>
  <w:endnote w:type="continuationSeparator" w:id="0">
    <w:p w14:paraId="746B99AD" w14:textId="77777777" w:rsidR="000940AC" w:rsidRDefault="000940AC" w:rsidP="008D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046E6" w14:textId="77777777" w:rsidR="000940AC" w:rsidRDefault="000940AC" w:rsidP="008D27B0">
      <w:r>
        <w:separator/>
      </w:r>
    </w:p>
  </w:footnote>
  <w:footnote w:type="continuationSeparator" w:id="0">
    <w:p w14:paraId="7C7DBEFD" w14:textId="77777777" w:rsidR="000940AC" w:rsidRDefault="000940AC" w:rsidP="008D2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4FFA"/>
    <w:multiLevelType w:val="hybridMultilevel"/>
    <w:tmpl w:val="3D5C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97A04"/>
    <w:multiLevelType w:val="hybridMultilevel"/>
    <w:tmpl w:val="A264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B0"/>
    <w:rsid w:val="000940AC"/>
    <w:rsid w:val="008538F2"/>
    <w:rsid w:val="008D27B0"/>
    <w:rsid w:val="00B732BC"/>
    <w:rsid w:val="00C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3297"/>
  <w15:chartTrackingRefBased/>
  <w15:docId w15:val="{97FF047B-CA1C-E342-B828-4EDC7207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7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7B0"/>
  </w:style>
  <w:style w:type="paragraph" w:styleId="Footer">
    <w:name w:val="footer"/>
    <w:basedOn w:val="Normal"/>
    <w:link w:val="FooterChar"/>
    <w:uiPriority w:val="99"/>
    <w:unhideWhenUsed/>
    <w:rsid w:val="008D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7B0"/>
  </w:style>
  <w:style w:type="character" w:styleId="Hyperlink">
    <w:name w:val="Hyperlink"/>
    <w:basedOn w:val="DefaultParagraphFont"/>
    <w:uiPriority w:val="99"/>
    <w:unhideWhenUsed/>
    <w:rsid w:val="008D2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7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2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D2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yook.com/machine-learning-to-compute-customer-health-score/" TargetMode="External"/><Relationship Id="rId13" Type="http://schemas.openxmlformats.org/officeDocument/2006/relationships/hyperlink" Target="https://www.displayr.com/how-to-interpret-logistic-regression-coeffici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-partners.com/using-regression-analysis-to-define-customer-health-scores/" TargetMode="External"/><Relationship Id="rId12" Type="http://schemas.openxmlformats.org/officeDocument/2006/relationships/hyperlink" Target="https://www.kdnuggets.com/2015/12/beyond-one-hot-exploration-categorical-variab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myyellowroad.com/using-categorical-data-in-machine-learning-with-python-from-dummy-variables-to-deep-category-66041f73451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ainsight.com/customer-success-best-practices/how-to-score-customer-heal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sinessoverbroadway.com/2018/02/25/use-these-four-criteria-to-develop-and-evaluate-your-customer-health-sco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Lavinia</cp:lastModifiedBy>
  <cp:revision>2</cp:revision>
  <dcterms:created xsi:type="dcterms:W3CDTF">2019-07-01T19:37:00Z</dcterms:created>
  <dcterms:modified xsi:type="dcterms:W3CDTF">2019-07-07T23:56:00Z</dcterms:modified>
</cp:coreProperties>
</file>