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C07866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МИНИСТЕРСТВО ОБРАЗОВАНИЯ КИРОВСКОЙ ОБЛАСТИ</w:t>
      </w:r>
    </w:p>
    <w:p w14:paraId="79D7A097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Кировское областное государственное профессиональное образовательное бюджетное учреждение</w:t>
      </w:r>
    </w:p>
    <w:p w14:paraId="6038C241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"Слободской колледж педагогики и социальных отношений"</w:t>
      </w:r>
    </w:p>
    <w:p w14:paraId="7C812C20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0286B2C7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КУРСОВОЙ ПРОЕКТ</w:t>
      </w:r>
    </w:p>
    <w:p w14:paraId="0485262F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3167ACC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 ПМ 01 «Разработка программных модулей» на тему:</w:t>
      </w:r>
    </w:p>
    <w:p w14:paraId="1071A48B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РАЗРАБОТКА ПРОГРАММНОГО МОДУЛЯ ДЛЯ УЧЁТА ЗАКАЗОВ В АВТОСЕРВИСЕ</w:t>
      </w:r>
    </w:p>
    <w:p w14:paraId="72C214CE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4D0F26FD" w14:textId="225A253D" w:rsidR="00BA6093" w:rsidRDefault="00B41536" w:rsidP="00A63CA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Выполнил: </w:t>
      </w:r>
      <w:r w:rsidR="00A63CA6">
        <w:rPr>
          <w:rFonts w:ascii="Times New Roman" w:hAnsi="Times New Roman" w:cs="Times New Roman"/>
          <w:sz w:val="28"/>
          <w:szCs w:val="28"/>
          <w:shd w:val="clear" w:color="auto" w:fill="FFFFFF"/>
        </w:rPr>
        <w:t>Баранцев Евгений Дмитриевич</w:t>
      </w:r>
    </w:p>
    <w:p w14:paraId="5957A11C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Специальность 09.02.07</w:t>
      </w:r>
    </w:p>
    <w:p w14:paraId="11CC89EA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Информационные системы и программирование</w:t>
      </w:r>
    </w:p>
    <w:p w14:paraId="6ED38835" w14:textId="77777777" w:rsidR="00BA6093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41D4DEB" w14:textId="256B35C1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Группа 2</w:t>
      </w:r>
      <w:r w:rsidR="00A63CA6">
        <w:rPr>
          <w:rFonts w:ascii="Times New Roman" w:hAnsi="Times New Roman" w:cs="Times New Roman"/>
          <w:sz w:val="28"/>
          <w:szCs w:val="28"/>
          <w:shd w:val="clear" w:color="auto" w:fill="FFFFFF"/>
        </w:rPr>
        <w:t>3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П-</w:t>
      </w:r>
      <w:r w:rsidR="00A63CA6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</w:p>
    <w:p w14:paraId="3343032B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Форма обучения: очная</w:t>
      </w:r>
    </w:p>
    <w:p w14:paraId="2CDD5772" w14:textId="77777777" w:rsidR="00BA6093" w:rsidRDefault="00BA6093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2708D8D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Руководитель: Махнёв Александр Анатольевич</w:t>
      </w:r>
    </w:p>
    <w:p w14:paraId="72F32B98" w14:textId="77777777" w:rsidR="00BA6093" w:rsidRPr="009D39A6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Дата защиты 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курсово</w:t>
      </w:r>
      <w:r w:rsidR="00B02A85"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75DC4A18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Председатель ПЦК:</w:t>
      </w:r>
    </w:p>
    <w:p w14:paraId="1F137FDE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Оценка за защиту 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курсово</w:t>
      </w:r>
      <w:r w:rsidR="00B02A85"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</w:p>
    <w:p w14:paraId="4A1D38F2" w14:textId="77777777" w:rsidR="00BA6093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E1E78D3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20E197B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Слободской</w:t>
      </w:r>
    </w:p>
    <w:p w14:paraId="01F473EE" w14:textId="54A2BE05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202</w:t>
      </w:r>
      <w:r w:rsidR="00A63CA6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</w:p>
    <w:p w14:paraId="1A1028B0" w14:textId="77777777" w:rsidR="00BA6093" w:rsidRDefault="00BA609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BA6093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8F59664" w14:textId="77777777" w:rsidR="00BA6093" w:rsidRDefault="00B4153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sdt>
      <w:sdtPr>
        <w:rPr>
          <w:rFonts w:ascii="SimSun" w:eastAsia="SimSun" w:hAnsi="SimSun"/>
          <w:sz w:val="21"/>
        </w:rPr>
        <w:id w:val="147454812"/>
        <w:docPartObj>
          <w:docPartGallery w:val="Table of Contents"/>
          <w:docPartUnique/>
        </w:docPartObj>
      </w:sdtPr>
      <w:sdtEndPr>
        <w:rPr>
          <w:sz w:val="28"/>
          <w:szCs w:val="28"/>
        </w:rPr>
      </w:sdtEndPr>
      <w:sdtContent>
        <w:p w14:paraId="009782DA" w14:textId="77777777" w:rsidR="00BA6093" w:rsidRDefault="00BA6093">
          <w:pPr>
            <w:spacing w:after="0" w:line="240" w:lineRule="auto"/>
            <w:jc w:val="center"/>
          </w:pPr>
        </w:p>
        <w:p w14:paraId="4F8396DF" w14:textId="77777777" w:rsidR="00BA6093" w:rsidRDefault="00E176CA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 w:rsidR="00B41536">
            <w:rPr>
              <w:sz w:val="28"/>
              <w:szCs w:val="28"/>
            </w:rPr>
            <w:instrText xml:space="preserve">TOC \o "1-1" \h \u </w:instrText>
          </w:r>
          <w:r>
            <w:rPr>
              <w:sz w:val="28"/>
              <w:szCs w:val="28"/>
            </w:rPr>
            <w:fldChar w:fldCharType="separate"/>
          </w:r>
          <w:hyperlink w:anchor="_Toc20235" w:history="1">
            <w:r w:rsidR="00B41536">
              <w:rPr>
                <w:sz w:val="28"/>
                <w:szCs w:val="28"/>
              </w:rPr>
              <w:t>Введение</w:t>
            </w:r>
            <w:r w:rsidR="00B41536">
              <w:rPr>
                <w:sz w:val="28"/>
                <w:szCs w:val="28"/>
              </w:rPr>
              <w:tab/>
              <w:t>3</w:t>
            </w:r>
          </w:hyperlink>
        </w:p>
        <w:p w14:paraId="063FD344" w14:textId="77777777" w:rsidR="00BA6093" w:rsidRDefault="00000000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23092" w:history="1">
            <w:r w:rsidR="00B41536">
              <w:rPr>
                <w:rStyle w:val="a4"/>
                <w:sz w:val="28"/>
                <w:szCs w:val="28"/>
              </w:rPr>
              <w:t>Анализ предметной области</w:t>
            </w:r>
            <w:r w:rsidR="00B41536">
              <w:rPr>
                <w:sz w:val="28"/>
                <w:szCs w:val="28"/>
              </w:rPr>
              <w:tab/>
              <w:t>5</w:t>
            </w:r>
          </w:hyperlink>
        </w:p>
        <w:p w14:paraId="59988602" w14:textId="77777777" w:rsidR="00BA6093" w:rsidRPr="003D6D26" w:rsidRDefault="00000000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  <w:lang w:val="en-US"/>
            </w:rPr>
          </w:pPr>
          <w:hyperlink w:anchor="_Toc10619" w:history="1">
            <w:r w:rsidR="00B41536">
              <w:rPr>
                <w:rStyle w:val="a4"/>
                <w:sz w:val="28"/>
                <w:szCs w:val="28"/>
              </w:rPr>
              <w:t>Разработка технического задания</w:t>
            </w:r>
            <w:r w:rsidR="00B41536">
              <w:rPr>
                <w:sz w:val="28"/>
                <w:szCs w:val="28"/>
              </w:rPr>
              <w:tab/>
              <w:t>9</w:t>
            </w:r>
          </w:hyperlink>
        </w:p>
        <w:p w14:paraId="4B59DE4E" w14:textId="77777777" w:rsidR="00BA6093" w:rsidRDefault="00000000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22352" w:history="1">
            <w:r w:rsidR="00B41536">
              <w:rPr>
                <w:rStyle w:val="a4"/>
                <w:sz w:val="28"/>
                <w:szCs w:val="28"/>
              </w:rPr>
              <w:t>Описание алгоритмов и функционирования программы</w:t>
            </w:r>
            <w:r w:rsidR="00B41536">
              <w:rPr>
                <w:sz w:val="28"/>
                <w:szCs w:val="28"/>
              </w:rPr>
              <w:tab/>
              <w:t>1</w:t>
            </w:r>
          </w:hyperlink>
          <w:r w:rsidR="00B41536">
            <w:rPr>
              <w:sz w:val="28"/>
              <w:szCs w:val="28"/>
            </w:rPr>
            <w:t>3</w:t>
          </w:r>
        </w:p>
        <w:p w14:paraId="51B23F89" w14:textId="77777777" w:rsidR="00BA6093" w:rsidRDefault="00000000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28938" w:history="1">
            <w:r w:rsidR="00B41536">
              <w:rPr>
                <w:rStyle w:val="a4"/>
                <w:sz w:val="28"/>
                <w:szCs w:val="28"/>
              </w:rPr>
              <w:t>Тестирование программного модуля</w:t>
            </w:r>
            <w:r w:rsidR="00B41536">
              <w:rPr>
                <w:sz w:val="28"/>
                <w:szCs w:val="28"/>
              </w:rPr>
              <w:tab/>
              <w:t>1</w:t>
            </w:r>
          </w:hyperlink>
          <w:r w:rsidR="00B41536">
            <w:rPr>
              <w:sz w:val="28"/>
              <w:szCs w:val="28"/>
            </w:rPr>
            <w:t>7</w:t>
          </w:r>
        </w:p>
        <w:p w14:paraId="3E3C4582" w14:textId="77777777" w:rsidR="00BA6093" w:rsidRDefault="00000000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6050" w:history="1">
            <w:r w:rsidR="00B41536">
              <w:rPr>
                <w:rStyle w:val="a4"/>
                <w:sz w:val="28"/>
                <w:szCs w:val="28"/>
              </w:rPr>
              <w:t>Руководство пользователя</w:t>
            </w:r>
            <w:r w:rsidR="00B41536">
              <w:rPr>
                <w:sz w:val="28"/>
                <w:szCs w:val="28"/>
              </w:rPr>
              <w:tab/>
              <w:t>2</w:t>
            </w:r>
          </w:hyperlink>
          <w:r w:rsidR="00B41536">
            <w:rPr>
              <w:sz w:val="28"/>
              <w:szCs w:val="28"/>
            </w:rPr>
            <w:t>5</w:t>
          </w:r>
        </w:p>
        <w:p w14:paraId="294364CB" w14:textId="77777777" w:rsidR="00BA6093" w:rsidRDefault="00000000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28727" w:history="1">
            <w:r w:rsidR="00B41536">
              <w:rPr>
                <w:rStyle w:val="a4"/>
                <w:sz w:val="28"/>
                <w:szCs w:val="28"/>
              </w:rPr>
              <w:t>Заключение</w:t>
            </w:r>
            <w:r w:rsidR="00B41536">
              <w:rPr>
                <w:sz w:val="28"/>
                <w:szCs w:val="28"/>
              </w:rPr>
              <w:tab/>
              <w:t>2</w:t>
            </w:r>
          </w:hyperlink>
          <w:r w:rsidR="00B41536">
            <w:rPr>
              <w:sz w:val="28"/>
              <w:szCs w:val="28"/>
            </w:rPr>
            <w:t>7</w:t>
          </w:r>
        </w:p>
        <w:p w14:paraId="197E8E0D" w14:textId="77777777" w:rsidR="00BA6093" w:rsidRDefault="00000000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19023" w:history="1">
            <w:r w:rsidR="00B41536">
              <w:rPr>
                <w:rStyle w:val="a4"/>
                <w:sz w:val="28"/>
                <w:szCs w:val="28"/>
              </w:rPr>
              <w:t>Список литературы</w:t>
            </w:r>
            <w:r w:rsidR="00B41536">
              <w:rPr>
                <w:sz w:val="28"/>
                <w:szCs w:val="28"/>
              </w:rPr>
              <w:tab/>
              <w:t>2</w:t>
            </w:r>
          </w:hyperlink>
          <w:r w:rsidR="00B41536">
            <w:rPr>
              <w:sz w:val="28"/>
              <w:szCs w:val="28"/>
            </w:rPr>
            <w:t>8</w:t>
          </w:r>
        </w:p>
        <w:p w14:paraId="271C3515" w14:textId="77777777" w:rsidR="00BA6093" w:rsidRDefault="00000000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30128" w:history="1">
            <w:r w:rsidR="00B41536">
              <w:rPr>
                <w:rStyle w:val="a4"/>
                <w:sz w:val="28"/>
                <w:szCs w:val="28"/>
              </w:rPr>
              <w:t>Приложение</w:t>
            </w:r>
            <w:r w:rsidR="00B41536">
              <w:rPr>
                <w:sz w:val="28"/>
                <w:szCs w:val="28"/>
              </w:rPr>
              <w:tab/>
              <w:t>2</w:t>
            </w:r>
          </w:hyperlink>
          <w:r w:rsidR="00B41536">
            <w:rPr>
              <w:sz w:val="28"/>
              <w:szCs w:val="28"/>
            </w:rPr>
            <w:t>9</w:t>
          </w:r>
        </w:p>
        <w:p w14:paraId="002D2E7D" w14:textId="77777777" w:rsidR="00BA6093" w:rsidRDefault="00E176CA">
          <w:pPr>
            <w:spacing w:line="360" w:lineRule="auto"/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end"/>
          </w:r>
        </w:p>
      </w:sdtContent>
    </w:sdt>
    <w:p w14:paraId="605D2C4D" w14:textId="77777777" w:rsidR="00BA6093" w:rsidRDefault="00BA6093"/>
    <w:p w14:paraId="71797D55" w14:textId="77777777" w:rsidR="00BA6093" w:rsidRPr="003D6D26" w:rsidRDefault="00B4153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CCA1BAA" w14:textId="6DB0D540" w:rsidR="00BA6093" w:rsidRPr="000C657C" w:rsidRDefault="00B41536" w:rsidP="000C657C">
      <w:pPr>
        <w:pStyle w:val="20"/>
      </w:pPr>
      <w:r w:rsidRPr="000C657C">
        <w:lastRenderedPageBreak/>
        <w:t>В</w:t>
      </w:r>
      <w:r w:rsidR="000C657C">
        <w:t>ВЕДЕНИЕ</w:t>
      </w:r>
    </w:p>
    <w:p w14:paraId="50943747" w14:textId="77777777" w:rsidR="00BA6093" w:rsidRDefault="00BA609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437C1F" w14:textId="77777777" w:rsidR="00A63CA6" w:rsidRPr="00A63CA6" w:rsidRDefault="00A63CA6" w:rsidP="00A63CA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63CA6">
        <w:rPr>
          <w:rFonts w:ascii="Times New Roman" w:hAnsi="Times New Roman"/>
          <w:sz w:val="28"/>
          <w:szCs w:val="28"/>
        </w:rPr>
        <w:t>В условиях активного внедрения цифровых технологий в бизнес-процессы возрастает значимость программных решений, направленных на автоматизацию и оптимизацию деятельности предприятий сферы услуг. Особенно актуальна эта задача для автосервисных компаний, где ежедневно обрабатываются большие объёмы информации: сведения о клиентах, данные о транспортных средствах, перечни выполненных работ, использованные запчасти и итоговая стоимость заказов. Традиционные подходы к учёту, такие как бумажные журналы или простые электронные таблицы, не удовлетворяют современным требованиям точности, оперативности и безопасности данных. Они подвержены ошибкам человека, сложно масштабируются и затрудняют анализ истории обслуживания клиентов и управление запасами.</w:t>
      </w:r>
    </w:p>
    <w:p w14:paraId="17FD961E" w14:textId="77777777" w:rsidR="00A63CA6" w:rsidRPr="00A63CA6" w:rsidRDefault="00A63CA6" w:rsidP="00A63CA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63CA6">
        <w:rPr>
          <w:rFonts w:ascii="Times New Roman" w:hAnsi="Times New Roman"/>
          <w:sz w:val="28"/>
          <w:szCs w:val="28"/>
        </w:rPr>
        <w:t>Создание специализированного программного модуля для учёта заказов в автосервисе является не только средством повышения эффективности работы, но и фактором стратегического преимущества, позволяющим улучшить качество сервиса, ускорить процесс оформления заказов и минимизировать риски потери или искажения информации. Современные технологии разработки, включая платформу .NET, язык C#, фреймворк WPF с применением Material Design, а также реляционные базы данных, позволяют создавать надёжные, удобные и масштабируемые решения, адаптированные под реальные условия работы автосервиса.</w:t>
      </w:r>
    </w:p>
    <w:p w14:paraId="7674C31A" w14:textId="77777777" w:rsidR="00A63CA6" w:rsidRPr="00A63CA6" w:rsidRDefault="00A63CA6" w:rsidP="00A63CA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63CA6">
        <w:rPr>
          <w:rFonts w:ascii="Times New Roman" w:hAnsi="Times New Roman"/>
          <w:sz w:val="28"/>
          <w:szCs w:val="28"/>
        </w:rPr>
        <w:t>Таким образом, разработка программного модуля, обеспечивающего автоматизацию ключевых процессов — от приёма автомобиля и формирования заказ-наряда до хранения истории обслуживания — является актуальной и практично значимой задачей, направленной на повышение конкурентоспособности предприятия и удовлетворённости клиентов.</w:t>
      </w:r>
    </w:p>
    <w:p w14:paraId="786DC436" w14:textId="77777777" w:rsidR="00A63CA6" w:rsidRPr="00A63CA6" w:rsidRDefault="00A63CA6" w:rsidP="00A63CA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63CA6">
        <w:rPr>
          <w:rFonts w:ascii="Times New Roman" w:hAnsi="Times New Roman"/>
          <w:b/>
          <w:bCs/>
          <w:sz w:val="28"/>
          <w:szCs w:val="28"/>
        </w:rPr>
        <w:t>Объект исследования</w:t>
      </w:r>
      <w:r w:rsidRPr="00A63CA6">
        <w:rPr>
          <w:rFonts w:ascii="Times New Roman" w:hAnsi="Times New Roman"/>
          <w:sz w:val="28"/>
          <w:szCs w:val="28"/>
        </w:rPr>
        <w:t xml:space="preserve"> — процесс учёта заказов в автосервисной компании.</w:t>
      </w:r>
      <w:r w:rsidRPr="00A63CA6">
        <w:rPr>
          <w:rFonts w:ascii="Times New Roman" w:hAnsi="Times New Roman"/>
          <w:sz w:val="28"/>
          <w:szCs w:val="28"/>
        </w:rPr>
        <w:br/>
      </w:r>
      <w:r w:rsidRPr="00A63CA6">
        <w:rPr>
          <w:rFonts w:ascii="Times New Roman" w:hAnsi="Times New Roman"/>
          <w:b/>
          <w:bCs/>
          <w:sz w:val="28"/>
          <w:szCs w:val="28"/>
        </w:rPr>
        <w:t>Предмет исследования</w:t>
      </w:r>
      <w:r w:rsidRPr="00A63CA6">
        <w:rPr>
          <w:rFonts w:ascii="Times New Roman" w:hAnsi="Times New Roman"/>
          <w:sz w:val="28"/>
          <w:szCs w:val="28"/>
        </w:rPr>
        <w:t xml:space="preserve"> — методы и средства автоматизации учёта заказов.</w:t>
      </w:r>
      <w:r w:rsidRPr="00A63CA6">
        <w:rPr>
          <w:rFonts w:ascii="Times New Roman" w:hAnsi="Times New Roman"/>
          <w:sz w:val="28"/>
          <w:szCs w:val="28"/>
        </w:rPr>
        <w:br/>
      </w:r>
      <w:r w:rsidRPr="00A63CA6">
        <w:rPr>
          <w:rFonts w:ascii="Times New Roman" w:hAnsi="Times New Roman"/>
          <w:b/>
          <w:bCs/>
          <w:sz w:val="28"/>
          <w:szCs w:val="28"/>
        </w:rPr>
        <w:lastRenderedPageBreak/>
        <w:t>Цель курсового проекта</w:t>
      </w:r>
      <w:r w:rsidRPr="00A63CA6">
        <w:rPr>
          <w:rFonts w:ascii="Times New Roman" w:hAnsi="Times New Roman"/>
          <w:sz w:val="28"/>
          <w:szCs w:val="28"/>
        </w:rPr>
        <w:t xml:space="preserve"> — создание программного обеспечения, которое автоматизирует процесс учёта заказов в автосервисе, обеспечивая удобный, функциональный и надёжный инструмент для управления данными о клиентах, автомобилях и выполненных работах.</w:t>
      </w:r>
    </w:p>
    <w:p w14:paraId="260D50EB" w14:textId="77777777" w:rsidR="00A63CA6" w:rsidRPr="00A63CA6" w:rsidRDefault="00A63CA6" w:rsidP="00A63CA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63CA6">
        <w:rPr>
          <w:rFonts w:ascii="Times New Roman" w:hAnsi="Times New Roman"/>
          <w:b/>
          <w:bCs/>
          <w:sz w:val="28"/>
          <w:szCs w:val="28"/>
        </w:rPr>
        <w:t>Задачи проекта:</w:t>
      </w:r>
    </w:p>
    <w:p w14:paraId="67E6003D" w14:textId="77777777" w:rsidR="00A63CA6" w:rsidRPr="00A63CA6" w:rsidRDefault="00A63CA6" w:rsidP="00A63CA6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63CA6">
        <w:rPr>
          <w:rFonts w:ascii="Times New Roman" w:hAnsi="Times New Roman"/>
          <w:sz w:val="28"/>
          <w:szCs w:val="28"/>
        </w:rPr>
        <w:t>изучить предметную область автосервиса и выделить ключевые бизнес-процессы;</w:t>
      </w:r>
    </w:p>
    <w:p w14:paraId="7DA41F30" w14:textId="77777777" w:rsidR="00A63CA6" w:rsidRPr="00A63CA6" w:rsidRDefault="00A63CA6" w:rsidP="00A63CA6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63CA6">
        <w:rPr>
          <w:rFonts w:ascii="Times New Roman" w:hAnsi="Times New Roman"/>
          <w:sz w:val="28"/>
          <w:szCs w:val="28"/>
        </w:rPr>
        <w:t>разработать техническое задание на создание программного продукта;</w:t>
      </w:r>
    </w:p>
    <w:p w14:paraId="1C4D7E62" w14:textId="77777777" w:rsidR="00A63CA6" w:rsidRPr="00A63CA6" w:rsidRDefault="00A63CA6" w:rsidP="00A63CA6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63CA6">
        <w:rPr>
          <w:rFonts w:ascii="Times New Roman" w:hAnsi="Times New Roman"/>
          <w:sz w:val="28"/>
          <w:szCs w:val="28"/>
        </w:rPr>
        <w:t>спроектировать архитектуру программного модуля;</w:t>
      </w:r>
    </w:p>
    <w:p w14:paraId="63F63883" w14:textId="77777777" w:rsidR="00A63CA6" w:rsidRPr="00A63CA6" w:rsidRDefault="00A63CA6" w:rsidP="00A63CA6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63CA6">
        <w:rPr>
          <w:rFonts w:ascii="Times New Roman" w:hAnsi="Times New Roman"/>
          <w:sz w:val="28"/>
          <w:szCs w:val="28"/>
        </w:rPr>
        <w:t>реализовать программный модуль с графическим интерфейсом пользователя;</w:t>
      </w:r>
    </w:p>
    <w:p w14:paraId="77E2DB4B" w14:textId="77777777" w:rsidR="00A63CA6" w:rsidRPr="00A63CA6" w:rsidRDefault="00A63CA6" w:rsidP="00A63CA6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63CA6">
        <w:rPr>
          <w:rFonts w:ascii="Times New Roman" w:hAnsi="Times New Roman"/>
          <w:sz w:val="28"/>
          <w:szCs w:val="28"/>
        </w:rPr>
        <w:t>подготовить руководство пользователя по работе с системой.</w:t>
      </w:r>
    </w:p>
    <w:p w14:paraId="5503C70D" w14:textId="77777777" w:rsidR="00A63CA6" w:rsidRPr="00A63CA6" w:rsidRDefault="00A63CA6" w:rsidP="00A63CA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63CA6">
        <w:rPr>
          <w:rFonts w:ascii="Times New Roman" w:hAnsi="Times New Roman"/>
          <w:b/>
          <w:bCs/>
          <w:sz w:val="28"/>
          <w:szCs w:val="28"/>
        </w:rPr>
        <w:t>Методы исследования:</w:t>
      </w:r>
      <w:r w:rsidRPr="00A63CA6">
        <w:rPr>
          <w:rFonts w:ascii="Times New Roman" w:hAnsi="Times New Roman"/>
          <w:sz w:val="28"/>
          <w:szCs w:val="28"/>
        </w:rPr>
        <w:t xml:space="preserve"> системный анализ, объектно-ориентированное проектирование, функциональное моделирование.</w:t>
      </w:r>
    </w:p>
    <w:p w14:paraId="0CF832D7" w14:textId="77777777" w:rsidR="00A63CA6" w:rsidRPr="00A63CA6" w:rsidRDefault="00A63CA6" w:rsidP="00A63CA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63CA6">
        <w:rPr>
          <w:rFonts w:ascii="Times New Roman" w:hAnsi="Times New Roman"/>
          <w:sz w:val="28"/>
          <w:szCs w:val="28"/>
        </w:rPr>
        <w:t>Информационной базой исследования послужили нормативные документы в области информационных технологий, научные и методические материалы по разработке программного обеспечения, а также аналитические источники о работе автосервисных предприятий. Структура работы включает введение, три главы основной части, заключение и список использованной литературы и оборудования.</w:t>
      </w:r>
    </w:p>
    <w:p w14:paraId="035BD556" w14:textId="77777777" w:rsidR="00BA6093" w:rsidRDefault="00B41536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513FCE3" w14:textId="77777777" w:rsidR="00BA6093" w:rsidRDefault="00B41536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Toc116224811"/>
      <w:r>
        <w:rPr>
          <w:rFonts w:ascii="Times New Roman" w:hAnsi="Times New Roman" w:cs="Times New Roman"/>
          <w:b/>
          <w:sz w:val="28"/>
          <w:szCs w:val="28"/>
        </w:rPr>
        <w:lastRenderedPageBreak/>
        <w:t>АНАЛИЗ ПРЕДМЕТНОЙ ОБЛАСТИ</w:t>
      </w:r>
      <w:bookmarkEnd w:id="0"/>
    </w:p>
    <w:p w14:paraId="77DAB8DC" w14:textId="77777777" w:rsidR="00E843A9" w:rsidRDefault="00E843A9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F258732" w14:textId="558FF733" w:rsidR="00A943DE" w:rsidRPr="00A943DE" w:rsidRDefault="00A943DE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3DE">
        <w:rPr>
          <w:rFonts w:ascii="Times New Roman" w:hAnsi="Times New Roman" w:cs="Times New Roman"/>
          <w:sz w:val="28"/>
          <w:szCs w:val="28"/>
        </w:rPr>
        <w:t xml:space="preserve">Автосервис представляет собой предприятие сферы услуг, осуществляющее техническое обслуживание и ремонт транспортных средств.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A943DE">
        <w:rPr>
          <w:rFonts w:ascii="Times New Roman" w:hAnsi="Times New Roman" w:cs="Times New Roman"/>
          <w:sz w:val="28"/>
          <w:szCs w:val="28"/>
        </w:rPr>
        <w:t>труктура автосервиса включает следующие элементы:</w:t>
      </w:r>
    </w:p>
    <w:p w14:paraId="7DC03FDC" w14:textId="77777777" w:rsidR="00A943DE" w:rsidRPr="00A943DE" w:rsidRDefault="00A943DE" w:rsidP="009D39A6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3DE">
        <w:rPr>
          <w:rFonts w:ascii="Times New Roman" w:hAnsi="Times New Roman" w:cs="Times New Roman"/>
          <w:sz w:val="28"/>
          <w:szCs w:val="28"/>
        </w:rPr>
        <w:t>руководитель автосервиса, отвечающий за общее управление деятельностью предприятия;</w:t>
      </w:r>
    </w:p>
    <w:p w14:paraId="535ECBB0" w14:textId="2E06F175" w:rsidR="00A943DE" w:rsidRPr="00A943DE" w:rsidRDefault="00A943DE" w:rsidP="009D39A6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3DE">
        <w:rPr>
          <w:rFonts w:ascii="Times New Roman" w:hAnsi="Times New Roman" w:cs="Times New Roman"/>
          <w:sz w:val="28"/>
          <w:szCs w:val="28"/>
        </w:rPr>
        <w:t>администратор, осуществляющий взаимодействие с клиентами, приём автомобилей, оформление заказов и контроль сроков выполнения работ;</w:t>
      </w:r>
    </w:p>
    <w:p w14:paraId="76B90703" w14:textId="77777777" w:rsidR="00A943DE" w:rsidRPr="00A943DE" w:rsidRDefault="00A943DE" w:rsidP="009D39A6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3DE">
        <w:rPr>
          <w:rFonts w:ascii="Times New Roman" w:hAnsi="Times New Roman" w:cs="Times New Roman"/>
          <w:sz w:val="28"/>
          <w:szCs w:val="28"/>
        </w:rPr>
        <w:t>мастера и механики, непосредственно выполняющие ремонтные и сервисные работы;</w:t>
      </w:r>
    </w:p>
    <w:p w14:paraId="334EE365" w14:textId="77777777" w:rsidR="00A943DE" w:rsidRPr="00A943DE" w:rsidRDefault="00A943DE" w:rsidP="009D39A6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3DE">
        <w:rPr>
          <w:rFonts w:ascii="Times New Roman" w:hAnsi="Times New Roman" w:cs="Times New Roman"/>
          <w:sz w:val="28"/>
          <w:szCs w:val="28"/>
        </w:rPr>
        <w:t>склад или ответственное лицо за учёт запасных частей и расходных материалов;</w:t>
      </w:r>
    </w:p>
    <w:p w14:paraId="74766358" w14:textId="59A0940F" w:rsidR="00A943DE" w:rsidRPr="00A943DE" w:rsidRDefault="00A943DE" w:rsidP="009D39A6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3DE">
        <w:rPr>
          <w:rFonts w:ascii="Times New Roman" w:hAnsi="Times New Roman" w:cs="Times New Roman"/>
          <w:sz w:val="28"/>
          <w:szCs w:val="28"/>
        </w:rPr>
        <w:t>бухгалтерия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43DE">
        <w:rPr>
          <w:rFonts w:ascii="Times New Roman" w:hAnsi="Times New Roman" w:cs="Times New Roman"/>
          <w:sz w:val="28"/>
          <w:szCs w:val="28"/>
        </w:rPr>
        <w:t>осуществляющая финансовый учёт и расчёты.</w:t>
      </w:r>
    </w:p>
    <w:p w14:paraId="7CCE1602" w14:textId="77777777" w:rsidR="00A943DE" w:rsidRPr="009D39A6" w:rsidRDefault="00A943DE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3DE">
        <w:rPr>
          <w:rFonts w:ascii="Times New Roman" w:hAnsi="Times New Roman" w:cs="Times New Roman"/>
          <w:sz w:val="28"/>
          <w:szCs w:val="28"/>
        </w:rPr>
        <w:t>Программный модуль разрабатывается для автоматизации процессов, связанных с приёмом и учётом заказов, и в первую очередь используется администратором и руководителем автосервиса.</w:t>
      </w:r>
    </w:p>
    <w:p w14:paraId="1B5A1933" w14:textId="77777777" w:rsidR="009D39A6" w:rsidRPr="009D39A6" w:rsidRDefault="009D39A6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Деятельность автосервиса регламентируется рядом законодательных, отраслевых и внутренних нормативных документов. К основным из них относятся Гражданский кодекс Российской Федерации, Закон «О защите прав потребителей», а также отраслевые нормы технического обслуживания и ремонта автомобилей.</w:t>
      </w:r>
    </w:p>
    <w:p w14:paraId="6A8569DB" w14:textId="77777777" w:rsidR="009D39A6" w:rsidRPr="009D39A6" w:rsidRDefault="009D39A6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Процесс работы с заказами, как правило, включает приём клиента, оформление заказ-наряда, выполнение работ, учёт запчастей и расчёт с клиентом. В небольших автосервисах данные процессы часто фиксируются в бумажных журналах или электронных таблицах, что приводит к ошибкам, потере информации и усложняет контроль выполнения заказов.</w:t>
      </w:r>
    </w:p>
    <w:p w14:paraId="3B428040" w14:textId="77777777" w:rsidR="009D39A6" w:rsidRPr="009D39A6" w:rsidRDefault="009D39A6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В ходе анализа предметной области были определены основные сущности, используемые в системе учёта заказов:</w:t>
      </w:r>
    </w:p>
    <w:p w14:paraId="013EFC1C" w14:textId="77777777" w:rsidR="009D39A6" w:rsidRPr="009D39A6" w:rsidRDefault="009D39A6" w:rsidP="009D39A6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lastRenderedPageBreak/>
        <w:t>клиент — лицо, обратившееся за услугами автосервиса;</w:t>
      </w:r>
    </w:p>
    <w:p w14:paraId="685A5E04" w14:textId="77777777" w:rsidR="009D39A6" w:rsidRPr="009D39A6" w:rsidRDefault="009D39A6" w:rsidP="009D39A6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автомобиль — транспортное средство клиента;</w:t>
      </w:r>
    </w:p>
    <w:p w14:paraId="6DD5A0DC" w14:textId="77777777" w:rsidR="009D39A6" w:rsidRPr="009D39A6" w:rsidRDefault="009D39A6" w:rsidP="009D39A6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заказ — совокупность работ и запчастей, выполняемых в рамках обслуживания автомобиля;</w:t>
      </w:r>
    </w:p>
    <w:p w14:paraId="37890252" w14:textId="77777777" w:rsidR="009D39A6" w:rsidRPr="009D39A6" w:rsidRDefault="009D39A6" w:rsidP="009D39A6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работа — отдельная услуга по ремонту или обслуживанию;</w:t>
      </w:r>
    </w:p>
    <w:p w14:paraId="1E2ADAEF" w14:textId="77777777" w:rsidR="009D39A6" w:rsidRPr="009D39A6" w:rsidRDefault="009D39A6" w:rsidP="009D39A6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запасная часть — материальный ресурс, используемый при выполнении работ;</w:t>
      </w:r>
    </w:p>
    <w:p w14:paraId="6D1DBFD0" w14:textId="77777777" w:rsidR="009D39A6" w:rsidRPr="009D39A6" w:rsidRDefault="009D39A6" w:rsidP="009D39A6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сотрудник — работник автосервиса, участвующий в выполнении заказа.</w:t>
      </w:r>
    </w:p>
    <w:p w14:paraId="29548939" w14:textId="77777777" w:rsidR="009D39A6" w:rsidRPr="009D39A6" w:rsidRDefault="009D39A6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Каждая сущность обладает набором атрибутов и связана с другими сущностями логическими отношениями (один-ко-многим, многие-ко-многим).</w:t>
      </w:r>
    </w:p>
    <w:p w14:paraId="3E7A23B5" w14:textId="77777777" w:rsidR="009D39A6" w:rsidRDefault="009D39A6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Основным бизнес-процессом автосервиса является процесс обработки заказа. Он начинается с обращения клиента и завершается выдачей автомобиля после выполнения работ. Процесс включает этапы регистрации клиента и автомобиля, создания заказа, выполнения работ, учёта запчастей и закрытия заказа.</w:t>
      </w:r>
    </w:p>
    <w:p w14:paraId="1DF60868" w14:textId="6133230E" w:rsidR="00741BBD" w:rsidRPr="003D6D26" w:rsidRDefault="00741BBD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основе требований была создана схема вариантов использования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(Рисунок 1.)</w:t>
      </w:r>
    </w:p>
    <w:p w14:paraId="5A803C00" w14:textId="77777777" w:rsidR="00741BBD" w:rsidRPr="003D6D26" w:rsidRDefault="00741BBD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0BF4D2" w14:textId="5E587CB0" w:rsidR="00741BBD" w:rsidRDefault="00741BBD" w:rsidP="00741BB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BFB1F5" wp14:editId="057B8BB3">
            <wp:extent cx="3575050" cy="2703275"/>
            <wp:effectExtent l="19050" t="19050" r="25400" b="209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013" cy="271005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C4C487" w14:textId="70AC7A34" w:rsidR="00741BBD" w:rsidRPr="009D39A6" w:rsidRDefault="00741BBD" w:rsidP="00741BB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Схема вариантов использования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9CC1D8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" w:name="_heading=h.1fob9te"/>
      <w:r w:rsidRPr="003D6D26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РАЗРАБОТКА ТЕХНИЧЕСКОГО ЗАДАНИЯ.</w:t>
      </w:r>
    </w:p>
    <w:bookmarkEnd w:id="1"/>
    <w:p w14:paraId="27F09E9A" w14:textId="77777777" w:rsidR="003D6D26" w:rsidRPr="000C657C" w:rsidRDefault="003D6D26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4357E1" w14:textId="35BCD2D2" w:rsidR="009D39A6" w:rsidRPr="009D39A6" w:rsidRDefault="009D39A6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На основе анализа предметной области были сформированы требования к разрабатываемой системе.</w:t>
      </w:r>
    </w:p>
    <w:p w14:paraId="488F028B" w14:textId="77777777" w:rsidR="009D39A6" w:rsidRPr="009D39A6" w:rsidRDefault="009D39A6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Функциональные требования включают:</w:t>
      </w:r>
    </w:p>
    <w:p w14:paraId="316163FE" w14:textId="77777777" w:rsidR="009D39A6" w:rsidRPr="009D39A6" w:rsidRDefault="009D39A6" w:rsidP="009D39A6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ведение базы данных клиентов и автомобилей;</w:t>
      </w:r>
    </w:p>
    <w:p w14:paraId="0045C46B" w14:textId="77777777" w:rsidR="009D39A6" w:rsidRPr="009D39A6" w:rsidRDefault="009D39A6" w:rsidP="009D39A6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создание и редактирование заказов;</w:t>
      </w:r>
    </w:p>
    <w:p w14:paraId="0F8CF8BE" w14:textId="77777777" w:rsidR="009D39A6" w:rsidRPr="009D39A6" w:rsidRDefault="009D39A6" w:rsidP="009D39A6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добавление работ и запчастей в заказ;</w:t>
      </w:r>
    </w:p>
    <w:p w14:paraId="2E2F4986" w14:textId="77777777" w:rsidR="009D39A6" w:rsidRPr="009D39A6" w:rsidRDefault="009D39A6" w:rsidP="009D39A6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изменение статуса заказа;</w:t>
      </w:r>
    </w:p>
    <w:p w14:paraId="672459DF" w14:textId="77777777" w:rsidR="009D39A6" w:rsidRPr="009D39A6" w:rsidRDefault="009D39A6" w:rsidP="009D39A6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автоматический расчёт стоимости;</w:t>
      </w:r>
    </w:p>
    <w:p w14:paraId="7898BB44" w14:textId="77777777" w:rsidR="009D39A6" w:rsidRPr="009D39A6" w:rsidRDefault="009D39A6" w:rsidP="009D39A6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формирование отчётности.</w:t>
      </w:r>
    </w:p>
    <w:p w14:paraId="16551831" w14:textId="77777777" w:rsidR="009D39A6" w:rsidRPr="009D39A6" w:rsidRDefault="009D39A6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К нефункциональным требованиям относятся удобство использования, надёжность хранения данных, защита информации и возможность дальнейшего расширения системы.</w:t>
      </w:r>
    </w:p>
    <w:p w14:paraId="598DC646" w14:textId="77777777" w:rsidR="009D39A6" w:rsidRPr="009D39A6" w:rsidRDefault="009D39A6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Пользователями системы являются администратор, мастер и руководитель автосервиса. Их взаимодействие с системой описывается с помощью диаграммы вариантов использования.</w:t>
      </w:r>
    </w:p>
    <w:p w14:paraId="4D49ADA8" w14:textId="77777777" w:rsidR="009D39A6" w:rsidRPr="009D39A6" w:rsidRDefault="009D39A6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Для описания структуры данных разрабатывается концептуальная модель в виде ER-диаграммы, отражающей основные сущности и связи между ними. ER-диаграмма служит основой для проектирования базы данных программного модуля.</w:t>
      </w:r>
    </w:p>
    <w:p w14:paraId="1689F5A5" w14:textId="3DABF3C0" w:rsidR="009D39A6" w:rsidRPr="009D39A6" w:rsidRDefault="009D39A6" w:rsidP="004261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Дополнительно формируется глоссарий терминов, используемых в системе, что обеспечивает единообразие терминологии и упрощает понимание предметной области.</w:t>
      </w:r>
    </w:p>
    <w:p w14:paraId="45A17071" w14:textId="77777777" w:rsidR="009D39A6" w:rsidRPr="009D39A6" w:rsidRDefault="009D39A6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9A6">
        <w:rPr>
          <w:rFonts w:ascii="Times New Roman" w:hAnsi="Times New Roman" w:cs="Times New Roman"/>
          <w:sz w:val="28"/>
          <w:szCs w:val="28"/>
        </w:rPr>
        <w:t>Разрабатываемый программный модуль ориентирован на упрощённый учёт заказов, что делает его более доступным, понятным и адаптированным для небольших автосервисов и учебных целей.</w:t>
      </w:r>
    </w:p>
    <w:p w14:paraId="6779C3F0" w14:textId="455EC181" w:rsidR="003D6D26" w:rsidRPr="000C657C" w:rsidRDefault="009D39A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37E3E5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lastRenderedPageBreak/>
        <w:t>Техническое задание разработано в соответствии с требованиями ГОСТ 19.201-78.</w:t>
      </w:r>
    </w:p>
    <w:p w14:paraId="232EA481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b/>
          <w:bCs/>
          <w:sz w:val="28"/>
          <w:szCs w:val="28"/>
        </w:rPr>
        <w:t>Наименование программы</w:t>
      </w:r>
      <w:r w:rsidRPr="003D6D26">
        <w:rPr>
          <w:rFonts w:ascii="Times New Roman" w:hAnsi="Times New Roman" w:cs="Times New Roman"/>
          <w:sz w:val="28"/>
          <w:szCs w:val="28"/>
        </w:rPr>
        <w:t xml:space="preserve"> — «Программный модуль учёта заказов в автосервисе».</w:t>
      </w:r>
    </w:p>
    <w:p w14:paraId="4F69BA4F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Программа предназначена для автоматизации процессов ведения, хранения и обработки данных о клиентах, автомобилях и заказах на ремонтные работы в автосервисе.</w:t>
      </w:r>
    </w:p>
    <w:p w14:paraId="261D538D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Разработка программного модуля осуществляется на основании заявки индивидуального предпринимателя Баранцева Е. и перечня тем выпускных квалификационных (дипломных) проектов, утверждённых на заседании предметно-цикловой комиссии информатики и программирования в 2024 году.</w:t>
      </w:r>
    </w:p>
    <w:p w14:paraId="4E1AFC72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D6D26">
        <w:rPr>
          <w:rFonts w:ascii="Times New Roman" w:hAnsi="Times New Roman" w:cs="Times New Roman"/>
          <w:b/>
          <w:bCs/>
          <w:sz w:val="28"/>
          <w:szCs w:val="28"/>
        </w:rPr>
        <w:t>1. Назначение разработки</w:t>
      </w:r>
    </w:p>
    <w:p w14:paraId="7C539267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Целью разработки является создание программного модуля, обеспечивающего повышение эффективности работы автосервиса за счёт автоматизации учёта клиентов, автомобилей, заказ-нарядов, выполняемых работ и используемых запчастей.</w:t>
      </w:r>
    </w:p>
    <w:p w14:paraId="2D247653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Система предназначена для использования администраторами и мастерами автосервиса.</w:t>
      </w:r>
    </w:p>
    <w:p w14:paraId="6ADC2032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D6D26">
        <w:rPr>
          <w:rFonts w:ascii="Times New Roman" w:hAnsi="Times New Roman" w:cs="Times New Roman"/>
          <w:b/>
          <w:bCs/>
          <w:sz w:val="28"/>
          <w:szCs w:val="28"/>
        </w:rPr>
        <w:t>2. Функциональные требования</w:t>
      </w:r>
    </w:p>
    <w:p w14:paraId="19CC1A66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Программный модуль должен обеспечивать выполнение следующих функций:</w:t>
      </w:r>
    </w:p>
    <w:p w14:paraId="461D74D3" w14:textId="77777777" w:rsidR="003D6D26" w:rsidRPr="003D6D26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ведение базы данных клиентов (добавление, редактирование, удаление);</w:t>
      </w:r>
    </w:p>
    <w:p w14:paraId="73179E36" w14:textId="77777777" w:rsidR="003D6D26" w:rsidRPr="003D6D26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ведение базы данных автомобилей клиентов;</w:t>
      </w:r>
    </w:p>
    <w:p w14:paraId="6C1D7C78" w14:textId="77777777" w:rsidR="003D6D26" w:rsidRPr="003D6D26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регистрация и сопровождение заказ-нарядов;</w:t>
      </w:r>
    </w:p>
    <w:p w14:paraId="423CF55D" w14:textId="77777777" w:rsidR="003D6D26" w:rsidRPr="003D6D26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ведение справочника услуг автосервиса;</w:t>
      </w:r>
    </w:p>
    <w:p w14:paraId="379DCEAC" w14:textId="77777777" w:rsidR="003D6D26" w:rsidRPr="003D6D26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ведение справочника запчастей;</w:t>
      </w:r>
    </w:p>
    <w:p w14:paraId="3C0E66D0" w14:textId="77777777" w:rsidR="003D6D26" w:rsidRPr="003D6D26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автоматический расчёт стоимости ремонтных работ и используемых запчастей;</w:t>
      </w:r>
    </w:p>
    <w:p w14:paraId="0F8B1A99" w14:textId="77777777" w:rsidR="003D6D26" w:rsidRPr="003D6D26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lastRenderedPageBreak/>
        <w:t>учёт статусов заказа (принят, в работе, завершён);</w:t>
      </w:r>
    </w:p>
    <w:p w14:paraId="66881BAC" w14:textId="77777777" w:rsidR="003D6D26" w:rsidRPr="003D6D26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учёт использованных запчастей в рамках заказ-наряда;</w:t>
      </w:r>
    </w:p>
    <w:p w14:paraId="0E9A8940" w14:textId="77777777" w:rsidR="003D6D26" w:rsidRPr="003D6D26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контроль сроков выполнения ремонтных работ;</w:t>
      </w:r>
    </w:p>
    <w:p w14:paraId="59902814" w14:textId="77777777" w:rsidR="003D6D26" w:rsidRPr="003D6D26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формирование актов выполненных работ;</w:t>
      </w:r>
    </w:p>
    <w:p w14:paraId="0A5E5A37" w14:textId="77777777" w:rsidR="003D6D26" w:rsidRPr="003D6D26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формирование отчётов по загрузке автосервиса и выручке;</w:t>
      </w:r>
    </w:p>
    <w:p w14:paraId="60B7A660" w14:textId="77777777" w:rsidR="003D6D26" w:rsidRPr="003D6D26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хранение истории ремонтов каждого автомобиля.</w:t>
      </w:r>
    </w:p>
    <w:p w14:paraId="0076AC23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D6D26">
        <w:rPr>
          <w:rFonts w:ascii="Times New Roman" w:hAnsi="Times New Roman" w:cs="Times New Roman"/>
          <w:b/>
          <w:bCs/>
          <w:sz w:val="28"/>
          <w:szCs w:val="28"/>
        </w:rPr>
        <w:t>3. Требования к данным</w:t>
      </w:r>
    </w:p>
    <w:p w14:paraId="63B66679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Система должна обеспечивать хранение и обработку следующих данных:</w:t>
      </w:r>
    </w:p>
    <w:p w14:paraId="67860CCB" w14:textId="77777777" w:rsidR="003D6D26" w:rsidRPr="003D6D26" w:rsidRDefault="003D6D26" w:rsidP="003D6D26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сведения о клиентах автосервиса;</w:t>
      </w:r>
    </w:p>
    <w:p w14:paraId="1CA5AF13" w14:textId="77777777" w:rsidR="003D6D26" w:rsidRPr="003D6D26" w:rsidRDefault="003D6D26" w:rsidP="003D6D26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сведения об автомобилях клиентов;</w:t>
      </w:r>
    </w:p>
    <w:p w14:paraId="1B3A31E3" w14:textId="77777777" w:rsidR="003D6D26" w:rsidRPr="003D6D26" w:rsidRDefault="003D6D26" w:rsidP="003D6D26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данные о заказ-нарядах;</w:t>
      </w:r>
    </w:p>
    <w:p w14:paraId="22989DF8" w14:textId="77777777" w:rsidR="003D6D26" w:rsidRPr="003D6D26" w:rsidRDefault="003D6D26" w:rsidP="003D6D26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перечень выполняемых услуг;</w:t>
      </w:r>
    </w:p>
    <w:p w14:paraId="53F0F807" w14:textId="77777777" w:rsidR="003D6D26" w:rsidRPr="003D6D26" w:rsidRDefault="003D6D26" w:rsidP="003D6D26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сведения об используемых запчастях;</w:t>
      </w:r>
    </w:p>
    <w:p w14:paraId="5E680294" w14:textId="77777777" w:rsidR="003D6D26" w:rsidRPr="003D6D26" w:rsidRDefault="003D6D26" w:rsidP="003D6D26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данные об оплатах;</w:t>
      </w:r>
    </w:p>
    <w:p w14:paraId="5737C008" w14:textId="77777777" w:rsidR="003D6D26" w:rsidRPr="003D6D26" w:rsidRDefault="003D6D26" w:rsidP="003D6D26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история выполненных ремонтов.</w:t>
      </w:r>
    </w:p>
    <w:p w14:paraId="10CECBB3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D6D26">
        <w:rPr>
          <w:rFonts w:ascii="Times New Roman" w:hAnsi="Times New Roman" w:cs="Times New Roman"/>
          <w:b/>
          <w:bCs/>
          <w:sz w:val="28"/>
          <w:szCs w:val="28"/>
        </w:rPr>
        <w:t>4. Требования к надёжности</w:t>
      </w:r>
    </w:p>
    <w:p w14:paraId="68694EDE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Надёжное функционирование программы должно обеспечиваться при выполнении следующих условий:</w:t>
      </w:r>
    </w:p>
    <w:p w14:paraId="2B03875F" w14:textId="77777777" w:rsidR="003D6D26" w:rsidRPr="003D6D26" w:rsidRDefault="003D6D26" w:rsidP="003D6D26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использование лицензионного программного обеспечения;</w:t>
      </w:r>
    </w:p>
    <w:p w14:paraId="416D107E" w14:textId="77777777" w:rsidR="003D6D26" w:rsidRPr="003D6D26" w:rsidRDefault="003D6D26" w:rsidP="003D6D26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отсутствие вредоносного программного обеспечения, наличие антивирусной защиты;</w:t>
      </w:r>
    </w:p>
    <w:p w14:paraId="101E8878" w14:textId="77777777" w:rsidR="003D6D26" w:rsidRPr="003D6D26" w:rsidRDefault="003D6D26" w:rsidP="003D6D26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соблюдение правил эксплуатации технических средств;</w:t>
      </w:r>
    </w:p>
    <w:p w14:paraId="7E661D23" w14:textId="77777777" w:rsidR="003D6D26" w:rsidRPr="003D6D26" w:rsidRDefault="003D6D26" w:rsidP="003D6D26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организация бесперебойного электропитания.</w:t>
      </w:r>
    </w:p>
    <w:p w14:paraId="2E78B4BD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Время восстановления работы программы после нефатального сбоя (например, сбоя электропитания) не должно превышать 5 минут при условии соблюдения правил эксплуатации.</w:t>
      </w:r>
    </w:p>
    <w:p w14:paraId="17AAFE71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Отказы программы возможны вследствие некорректных действий пользователя. Для предотвращения подобных отказов необходимо ограничить</w:t>
      </w:r>
    </w:p>
    <w:p w14:paraId="67BA7539" w14:textId="2EAF570B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lastRenderedPageBreak/>
        <w:t>права пользователей и исключить предоставление административных привилегий.</w:t>
      </w:r>
    </w:p>
    <w:p w14:paraId="772FFF3E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D6D26">
        <w:rPr>
          <w:rFonts w:ascii="Times New Roman" w:hAnsi="Times New Roman" w:cs="Times New Roman"/>
          <w:b/>
          <w:bCs/>
          <w:sz w:val="28"/>
          <w:szCs w:val="28"/>
        </w:rPr>
        <w:t>5. Требования к техническим средствам</w:t>
      </w:r>
    </w:p>
    <w:p w14:paraId="075FF12D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В состав технических средств должен входить персональный компьютер, соответствующий минимальным системным требованиям операционной системы Windows 10/11.</w:t>
      </w:r>
    </w:p>
    <w:p w14:paraId="06B4045F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D6D26">
        <w:rPr>
          <w:rFonts w:ascii="Times New Roman" w:hAnsi="Times New Roman" w:cs="Times New Roman"/>
          <w:b/>
          <w:bCs/>
          <w:sz w:val="28"/>
          <w:szCs w:val="28"/>
        </w:rPr>
        <w:t>6. Требования к программным средствам</w:t>
      </w:r>
    </w:p>
    <w:p w14:paraId="43186CC1" w14:textId="77777777" w:rsidR="003D6D26" w:rsidRPr="003D6D26" w:rsidRDefault="003D6D26" w:rsidP="003D6D26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Исходный код программы должен быть реализован на языке программирования C#.</w:t>
      </w:r>
    </w:p>
    <w:p w14:paraId="1B110374" w14:textId="77777777" w:rsidR="003D6D26" w:rsidRPr="003D6D26" w:rsidRDefault="003D6D26" w:rsidP="003D6D26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В качестве интегрированной среды разработки должна использоваться Microsoft Visual Studio 2022.</w:t>
      </w:r>
    </w:p>
    <w:p w14:paraId="76BE3CB9" w14:textId="77777777" w:rsidR="003D6D26" w:rsidRPr="003D6D26" w:rsidRDefault="003D6D26" w:rsidP="003D6D26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В качестве системы управления базами данных должна использоваться СУБД Microsoft SQL Server 2022 Express.</w:t>
      </w:r>
    </w:p>
    <w:p w14:paraId="7B2C7F43" w14:textId="77777777" w:rsidR="003D6D26" w:rsidRPr="003D6D26" w:rsidRDefault="003D6D26" w:rsidP="003D6D26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Доступ к данным должен быть защищён средствами СУБД и программного обеспечения с разграничением прав доступа по ролям.</w:t>
      </w:r>
    </w:p>
    <w:p w14:paraId="751B297E" w14:textId="77777777" w:rsidR="003D6D26" w:rsidRPr="003D6D26" w:rsidRDefault="003D6D26" w:rsidP="003D6D26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Системное программное обеспечение должно быть представлено лицензионной локализованной версией ОС Windows 10/11.</w:t>
      </w:r>
    </w:p>
    <w:p w14:paraId="2E13C63A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D6D26">
        <w:rPr>
          <w:rFonts w:ascii="Times New Roman" w:hAnsi="Times New Roman" w:cs="Times New Roman"/>
          <w:b/>
          <w:bCs/>
          <w:sz w:val="28"/>
          <w:szCs w:val="28"/>
        </w:rPr>
        <w:t>7. Требования к интерфейсу</w:t>
      </w:r>
    </w:p>
    <w:p w14:paraId="47A877DC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Программа должна обеспечивать взаимодействие с пользователем посредством графического пользовательского интерфейса, включающего:</w:t>
      </w:r>
    </w:p>
    <w:p w14:paraId="250B1621" w14:textId="77777777" w:rsidR="003D6D26" w:rsidRPr="003D6D26" w:rsidRDefault="003D6D26" w:rsidP="003D6D26">
      <w:pPr>
        <w:numPr>
          <w:ilvl w:val="0"/>
          <w:numId w:val="2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табличный вывод заказов;</w:t>
      </w:r>
    </w:p>
    <w:p w14:paraId="355CB659" w14:textId="77777777" w:rsidR="003D6D26" w:rsidRPr="003D6D26" w:rsidRDefault="003D6D26" w:rsidP="003D6D26">
      <w:pPr>
        <w:numPr>
          <w:ilvl w:val="0"/>
          <w:numId w:val="2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наглядное отображение статусов заказ-нарядов;</w:t>
      </w:r>
    </w:p>
    <w:p w14:paraId="40CC3D50" w14:textId="77777777" w:rsidR="003D6D26" w:rsidRPr="003D6D26" w:rsidRDefault="003D6D26" w:rsidP="003D6D26">
      <w:pPr>
        <w:numPr>
          <w:ilvl w:val="0"/>
          <w:numId w:val="2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удобную навигацию между разделами системы.</w:t>
      </w:r>
    </w:p>
    <w:p w14:paraId="7658FCC0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D6D26">
        <w:rPr>
          <w:rFonts w:ascii="Times New Roman" w:hAnsi="Times New Roman" w:cs="Times New Roman"/>
          <w:b/>
          <w:bCs/>
          <w:sz w:val="28"/>
          <w:szCs w:val="28"/>
        </w:rPr>
        <w:t>8. Программная документация</w:t>
      </w:r>
    </w:p>
    <w:p w14:paraId="4EE55805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В состав программной документации должны входить:</w:t>
      </w:r>
    </w:p>
    <w:p w14:paraId="4F6EA4D6" w14:textId="77777777" w:rsidR="003D6D26" w:rsidRPr="003D6D26" w:rsidRDefault="003D6D26" w:rsidP="003D6D26">
      <w:pPr>
        <w:numPr>
          <w:ilvl w:val="0"/>
          <w:numId w:val="2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62B68A98" w14:textId="77777777" w:rsidR="003D6D26" w:rsidRPr="003D6D26" w:rsidRDefault="003D6D26" w:rsidP="003D6D26">
      <w:pPr>
        <w:numPr>
          <w:ilvl w:val="0"/>
          <w:numId w:val="2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руководство пользователя.</w:t>
      </w:r>
    </w:p>
    <w:p w14:paraId="0FEFD5CB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D6D26">
        <w:rPr>
          <w:rFonts w:ascii="Times New Roman" w:hAnsi="Times New Roman" w:cs="Times New Roman"/>
          <w:b/>
          <w:bCs/>
          <w:sz w:val="28"/>
          <w:szCs w:val="28"/>
        </w:rPr>
        <w:t>9. Этапы разработки</w:t>
      </w:r>
    </w:p>
    <w:p w14:paraId="7EE987C9" w14:textId="77777777" w:rsidR="003D6D26" w:rsidRPr="003D6D26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lastRenderedPageBreak/>
        <w:t>Разработка программного обеспечения должна быть выполнена в следующие этапы:</w:t>
      </w:r>
    </w:p>
    <w:p w14:paraId="600B2F51" w14:textId="77777777" w:rsidR="003D6D26" w:rsidRPr="003D6D26" w:rsidRDefault="003D6D26" w:rsidP="003D6D26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анализ требований;</w:t>
      </w:r>
    </w:p>
    <w:p w14:paraId="282315A9" w14:textId="77777777" w:rsidR="003D6D26" w:rsidRPr="003D6D26" w:rsidRDefault="003D6D26" w:rsidP="003D6D26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проектирование системы;</w:t>
      </w:r>
    </w:p>
    <w:p w14:paraId="6502C910" w14:textId="77777777" w:rsidR="003D6D26" w:rsidRPr="003D6D26" w:rsidRDefault="003D6D26" w:rsidP="003D6D26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разработка программного модуля;</w:t>
      </w:r>
    </w:p>
    <w:p w14:paraId="36E84E65" w14:textId="77777777" w:rsidR="003D6D26" w:rsidRPr="003D6D26" w:rsidRDefault="003D6D26" w:rsidP="003D6D26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6D26">
        <w:rPr>
          <w:rFonts w:ascii="Times New Roman" w:hAnsi="Times New Roman" w:cs="Times New Roman"/>
          <w:sz w:val="28"/>
          <w:szCs w:val="28"/>
        </w:rPr>
        <w:t>тестирование и отладка.</w:t>
      </w:r>
    </w:p>
    <w:p w14:paraId="24F14833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D7CEA4B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C411077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C033C7A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AAEC7C7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A1381E8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6FB3880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2783BCC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175D47D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4B4FDED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7A339D9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175D542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C907FA7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8782900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BBF035E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7090143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7C29D11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0C206A9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3D9D94C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C7A2B9F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0199049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4A601E6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9235F4C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824BEF6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9F3AC60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557E34A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F137868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EAE2439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4F5E309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6661ADA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8E00F62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D7937F9" w14:textId="77777777" w:rsid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4E7E8C3" w14:textId="6A5CDD3C" w:rsidR="003D6D26" w:rsidRPr="003D6D26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36217D2" w14:textId="77777777" w:rsidR="009D39A6" w:rsidRPr="009D39A6" w:rsidRDefault="009D39A6" w:rsidP="00A943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D97698" w14:textId="77777777" w:rsidR="00BA6093" w:rsidRDefault="00BA609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A76EE0" w14:textId="77777777" w:rsidR="00BA6093" w:rsidRPr="00A943DE" w:rsidRDefault="00B41536" w:rsidP="00B02A85">
      <w:pPr>
        <w:spacing w:line="360" w:lineRule="auto"/>
        <w:jc w:val="both"/>
        <w:outlineLvl w:val="0"/>
      </w:pPr>
      <w:bookmarkStart w:id="2" w:name="_Toc20235"/>
      <w:r>
        <w:rPr>
          <w:rFonts w:ascii="Times New Roman" w:hAnsi="Times New Roman"/>
          <w:b/>
          <w:bCs/>
          <w:sz w:val="28"/>
          <w:szCs w:val="28"/>
        </w:rPr>
        <w:lastRenderedPageBreak/>
        <w:t>1</w:t>
      </w:r>
      <w:bookmarkEnd w:id="2"/>
    </w:p>
    <w:p w14:paraId="6955500E" w14:textId="77777777" w:rsidR="00BA6093" w:rsidRDefault="00BA6093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08ED0A46" w14:textId="77777777" w:rsidR="00BA6093" w:rsidRDefault="00B41536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СПИСОК ЛИТЕРАТУРЫ</w:t>
      </w:r>
    </w:p>
    <w:p w14:paraId="08AFC319" w14:textId="77777777" w:rsidR="00BA6093" w:rsidRDefault="00BA6093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9DC5B3D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Алексанян, А. А. Программирование на платформе .NET Framework 4.8 с использованием C# и WPF : учебное пособие / А. А. Алексанян. — Москва : ДМК Пресс, 2021. — 384 с.</w:t>
      </w:r>
    </w:p>
    <w:p w14:paraId="75A52619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Мак-Коннелл, С. Совершенный код : 2-е изд. / Стив Мак-Коннелл ; пер. с англ. — Санкт-Петербург : Питер, 2020. — 896 с.</w:t>
      </w:r>
    </w:p>
    <w:p w14:paraId="5BB37F59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Троелсен, Э. Язык программирования C# 9.0 и платформа .NET 5 : профессиональное руководство / Эндрю Троелсен, Филипп Джепикс. — 9-е изд. — Санкт-Петербург : Питер, 2021. — 1392 с.</w:t>
      </w:r>
    </w:p>
    <w:p w14:paraId="10295353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Microsoft. Документация по .NET Framework [Электронный ресурс]. — URL: https://docs.microsoft.com/ru-ru/dotnet/framework/ (дата обращения: 21.11.2025).</w:t>
      </w:r>
    </w:p>
    <w:p w14:paraId="1C6E5066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Microsoft. Документация по Windows Presentation Foundation (WPF) [Электронный ресурс]. — URL: https://docs.microsoft.com/ru-ru/dotnet/desktop/wpf/ (дата обращения: 21.11.2025).</w:t>
      </w:r>
    </w:p>
    <w:p w14:paraId="4F0F2A34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A05830">
        <w:rPr>
          <w:rFonts w:ascii="Times New Roman" w:hAnsi="Times New Roman"/>
          <w:sz w:val="28"/>
          <w:szCs w:val="28"/>
          <w:lang w:val="en-US"/>
        </w:rPr>
        <w:t xml:space="preserve">Material Design in XAML Toolkit. </w:t>
      </w:r>
      <w:r>
        <w:rPr>
          <w:rFonts w:ascii="Times New Roman" w:hAnsi="Times New Roman"/>
          <w:sz w:val="28"/>
          <w:szCs w:val="28"/>
        </w:rPr>
        <w:t>Официальная документация [Электронный ресурс]. — URL: https://materialdesigninxaml.net/ (дата обращения: 21.11.2025).</w:t>
      </w:r>
    </w:p>
    <w:p w14:paraId="13D2DBDE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Microsoft. Документация по SQL Server [Электронный ресурс]. — URL: https://docs.microsoft.com/ru-ru/sql/ (дата обращения: 21.11.2025).</w:t>
      </w:r>
    </w:p>
    <w:p w14:paraId="1B49985C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Алексанян, А. А. Создание профессиональных приложений на WPF с использованием паттерна MVVM : практическое руководство / А. А. Алексанян. — Москва : БХВ-Петербург, 2022. — 416 с.</w:t>
      </w:r>
    </w:p>
    <w:p w14:paraId="7166CA8D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>Qwen [</w:t>
      </w:r>
      <w:r>
        <w:rPr>
          <w:rFonts w:ascii="Times New Roman" w:hAnsi="Times New Roman"/>
          <w:sz w:val="28"/>
          <w:szCs w:val="28"/>
        </w:rPr>
        <w:t>Электронный ресурс</w:t>
      </w:r>
      <w:r>
        <w:rPr>
          <w:rFonts w:ascii="Times New Roman" w:hAnsi="Times New Roman"/>
          <w:sz w:val="28"/>
          <w:szCs w:val="28"/>
          <w:lang w:val="en-US"/>
        </w:rPr>
        <w:t>]</w:t>
      </w:r>
      <w:r>
        <w:rPr>
          <w:rFonts w:ascii="Times New Roman" w:hAnsi="Times New Roman"/>
          <w:sz w:val="28"/>
          <w:szCs w:val="28"/>
        </w:rPr>
        <w:t xml:space="preserve">. </w:t>
      </w:r>
    </w:p>
    <w:p w14:paraId="0F7567DB" w14:textId="77777777" w:rsidR="00BA6093" w:rsidRDefault="00BA6093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261DEDF0" w14:textId="77777777" w:rsidR="00BA6093" w:rsidRDefault="00B41536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ПРИЛОЖЕНИ</w:t>
      </w:r>
      <w:r w:rsidR="00B02A85">
        <w:rPr>
          <w:rFonts w:ascii="Times New Roman" w:hAnsi="Times New Roman"/>
          <w:b/>
          <w:bCs/>
          <w:sz w:val="28"/>
          <w:szCs w:val="28"/>
        </w:rPr>
        <w:t>Я</w:t>
      </w:r>
    </w:p>
    <w:p w14:paraId="653DDE90" w14:textId="77777777" w:rsidR="00BA6093" w:rsidRDefault="00B41536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11901401" w14:textId="77777777" w:rsidR="00BA6093" w:rsidRDefault="00B41536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КОД ПРОГРАММЫ</w:t>
      </w:r>
    </w:p>
    <w:p w14:paraId="5F5C2E19" w14:textId="77777777" w:rsidR="00BA6093" w:rsidRDefault="00BA6093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en-US"/>
        </w:rPr>
        <w:sectPr w:rsidR="00BA6093">
          <w:footerReference w:type="default" r:id="rId10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6E6156B6" w14:textId="77777777" w:rsidR="00BA6093" w:rsidRDefault="00BA6093">
      <w:pPr>
        <w:spacing w:line="360" w:lineRule="auto"/>
        <w:rPr>
          <w:rFonts w:ascii="Times New Roman" w:hAnsi="Times New Roman"/>
          <w:b/>
          <w:bCs/>
          <w:sz w:val="28"/>
          <w:szCs w:val="28"/>
          <w:lang w:val="en-US"/>
        </w:rPr>
      </w:pPr>
    </w:p>
    <w:sectPr w:rsidR="00BA6093" w:rsidSect="00E176CA">
      <w:type w:val="continuous"/>
      <w:pgSz w:w="11906" w:h="16838"/>
      <w:pgMar w:top="1134" w:right="850" w:bottom="1134" w:left="1701" w:header="708" w:footer="708" w:gutter="0"/>
      <w:cols w:num="2" w:space="720" w:equalWidth="0">
        <w:col w:w="4465" w:space="425"/>
        <w:col w:w="4465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C324CD" w14:textId="77777777" w:rsidR="008E2545" w:rsidRDefault="008E2545">
      <w:pPr>
        <w:spacing w:line="240" w:lineRule="auto"/>
      </w:pPr>
      <w:r>
        <w:separator/>
      </w:r>
    </w:p>
  </w:endnote>
  <w:endnote w:type="continuationSeparator" w:id="0">
    <w:p w14:paraId="6D38A7A7" w14:textId="77777777" w:rsidR="008E2545" w:rsidRDefault="008E25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2E4C5" w14:textId="5127D78C" w:rsidR="00BA6093" w:rsidRDefault="008E3D8E">
    <w:pPr>
      <w:pStyle w:val="a7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D57F3DF" wp14:editId="1CADC33E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96520" cy="459105"/>
              <wp:effectExtent l="0" t="0" r="0" b="0"/>
              <wp:wrapNone/>
              <wp:docPr id="1" name="Текстовое поле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6520" cy="4591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1A85B959" w14:textId="77777777" w:rsidR="00E176CA" w:rsidRDefault="00E176CA">
                          <w:pPr>
                            <w:pStyle w:val="14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57F3DF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-43.6pt;margin-top:0;width:7.6pt;height:36.15pt;z-index:251657728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" filled="f" stroked="f" strokeweight=".5pt">
              <v:path arrowok="t"/>
              <v:textbox style="mso-fit-shape-to-text:t" inset="0,0,0,0">
                <w:txbxContent>
                  <w:p w14:paraId="1A85B959" w14:textId="77777777" w:rsidR="00E176CA" w:rsidRDefault="00E176CA">
                    <w:pPr>
                      <w:pStyle w:val="14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E9EDC" w14:textId="535143A8" w:rsidR="00BA6093" w:rsidRDefault="003D6D26">
    <w:pPr>
      <w:pStyle w:val="a7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3DE5233D" wp14:editId="29FBA8BA">
              <wp:simplePos x="0" y="0"/>
              <wp:positionH relativeFrom="margin">
                <wp:posOffset>5755231</wp:posOffset>
              </wp:positionH>
              <wp:positionV relativeFrom="paragraph">
                <wp:posOffset>-528</wp:posOffset>
              </wp:positionV>
              <wp:extent cx="543208" cy="488887"/>
              <wp:effectExtent l="0" t="0" r="9525" b="6985"/>
              <wp:wrapNone/>
              <wp:docPr id="16" name="Текстовое поле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3208" cy="48888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2E118AA" w14:textId="2B389BC6" w:rsidR="003D6D26" w:rsidRPr="003D6D26" w:rsidRDefault="003D6D26" w:rsidP="003D6D26">
                          <w:pPr>
                            <w:pStyle w:val="14"/>
                            <w:jc w:val="left"/>
                            <w:rPr>
                              <w:lang w:val="en-US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E5233D" id="_x0000_t202" coordsize="21600,21600" o:spt="202" path="m,l,21600r21600,l21600,xe">
              <v:stroke joinstyle="miter"/>
              <v:path gradientshapeok="t" o:connecttype="rect"/>
            </v:shapetype>
            <v:shape id="Текстовое поле 16" o:spid="_x0000_s1027" type="#_x0000_t202" style="position:absolute;margin-left:453.15pt;margin-top:-.05pt;width:42.75pt;height:38.5p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" filled="f" stroked="f" strokeweight=".5pt">
              <v:textbox inset="0,0,0,0">
                <w:txbxContent>
                  <w:p w14:paraId="42E118AA" w14:textId="2B389BC6" w:rsidR="003D6D26" w:rsidRPr="003D6D26" w:rsidRDefault="003D6D26" w:rsidP="003D6D26">
                    <w:pPr>
                      <w:pStyle w:val="14"/>
                      <w:jc w:val="left"/>
                      <w:rPr>
                        <w:lang w:val="en-US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 w:rsidR="008E3D8E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72338794" wp14:editId="577F340C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71120" cy="283210"/>
              <wp:effectExtent l="0" t="0" r="0" b="0"/>
              <wp:wrapNone/>
              <wp:docPr id="19" name="Текстовое поле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1120" cy="28321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664A788" w14:textId="77777777" w:rsidR="00BA6093" w:rsidRDefault="00E176CA">
                          <w:pPr>
                            <w:pStyle w:val="a7"/>
                          </w:pPr>
                          <w:r>
                            <w:fldChar w:fldCharType="begin"/>
                          </w:r>
                          <w:r w:rsidR="00B41536"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B02A85"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338794" id="Текстовое поле 19" o:spid="_x0000_s1028" type="#_x0000_t202" style="position:absolute;margin-left:-45.6pt;margin-top:0;width:5.6pt;height:22.3pt;z-index:251656704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" filled="f" fillcolor="white [3201]" stroked="f" strokeweight=".5pt">
              <v:path arrowok="t"/>
              <v:textbox style="mso-fit-shape-to-text:t" inset="0,0,0,0">
                <w:txbxContent>
                  <w:p w14:paraId="6664A788" w14:textId="77777777" w:rsidR="00BA6093" w:rsidRDefault="00E176CA">
                    <w:pPr>
                      <w:pStyle w:val="a7"/>
                    </w:pPr>
                    <w:r>
                      <w:fldChar w:fldCharType="begin"/>
                    </w:r>
                    <w:r w:rsidR="00B41536">
                      <w:instrText xml:space="preserve"> PAGE  \* MERGEFORMAT </w:instrText>
                    </w:r>
                    <w:r>
                      <w:fldChar w:fldCharType="separate"/>
                    </w:r>
                    <w:r w:rsidR="00B02A85">
                      <w:rPr>
                        <w:noProof/>
                      </w:rP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173465" w14:textId="77777777" w:rsidR="008E2545" w:rsidRDefault="008E2545">
      <w:pPr>
        <w:spacing w:after="0"/>
      </w:pPr>
      <w:r>
        <w:separator/>
      </w:r>
    </w:p>
  </w:footnote>
  <w:footnote w:type="continuationSeparator" w:id="0">
    <w:p w14:paraId="703C2205" w14:textId="77777777" w:rsidR="008E2545" w:rsidRDefault="008E254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E46AC8D"/>
    <w:multiLevelType w:val="singleLevel"/>
    <w:tmpl w:val="9E46AC8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ABCBF259"/>
    <w:multiLevelType w:val="singleLevel"/>
    <w:tmpl w:val="ABCBF25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B8ECFABA"/>
    <w:multiLevelType w:val="singleLevel"/>
    <w:tmpl w:val="B8ECFABA"/>
    <w:lvl w:ilvl="0">
      <w:start w:val="2"/>
      <w:numFmt w:val="decimal"/>
      <w:suff w:val="space"/>
      <w:lvlText w:val="%1."/>
      <w:lvlJc w:val="left"/>
    </w:lvl>
  </w:abstractNum>
  <w:abstractNum w:abstractNumId="3" w15:restartNumberingAfterBreak="0">
    <w:nsid w:val="D260E245"/>
    <w:multiLevelType w:val="singleLevel"/>
    <w:tmpl w:val="D260E24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E12AFE18"/>
    <w:multiLevelType w:val="singleLevel"/>
    <w:tmpl w:val="E12AFE1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E721DC35"/>
    <w:multiLevelType w:val="singleLevel"/>
    <w:tmpl w:val="E721DC3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F41D34E2"/>
    <w:multiLevelType w:val="singleLevel"/>
    <w:tmpl w:val="F41D34E2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086ECE30"/>
    <w:multiLevelType w:val="singleLevel"/>
    <w:tmpl w:val="086ECE30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0E656002"/>
    <w:multiLevelType w:val="multilevel"/>
    <w:tmpl w:val="05700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D17CB4"/>
    <w:multiLevelType w:val="multilevel"/>
    <w:tmpl w:val="97181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173762"/>
    <w:multiLevelType w:val="multilevel"/>
    <w:tmpl w:val="19173762"/>
    <w:lvl w:ilvl="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1ED3372C"/>
    <w:multiLevelType w:val="multilevel"/>
    <w:tmpl w:val="ADE48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76224C"/>
    <w:multiLevelType w:val="multilevel"/>
    <w:tmpl w:val="1F76224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3" w15:restartNumberingAfterBreak="0">
    <w:nsid w:val="2EB34822"/>
    <w:multiLevelType w:val="multilevel"/>
    <w:tmpl w:val="EE52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6C3A2A"/>
    <w:multiLevelType w:val="multilevel"/>
    <w:tmpl w:val="5F8E2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CA42D6"/>
    <w:multiLevelType w:val="multilevel"/>
    <w:tmpl w:val="7BBAF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A236DF"/>
    <w:multiLevelType w:val="multilevel"/>
    <w:tmpl w:val="8164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4E35F9"/>
    <w:multiLevelType w:val="multilevel"/>
    <w:tmpl w:val="92F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EB48A0"/>
    <w:multiLevelType w:val="multilevel"/>
    <w:tmpl w:val="B810C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3B3E98"/>
    <w:multiLevelType w:val="multilevel"/>
    <w:tmpl w:val="221A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8B8AA6"/>
    <w:multiLevelType w:val="singleLevel"/>
    <w:tmpl w:val="688B8AA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1" w15:restartNumberingAfterBreak="0">
    <w:nsid w:val="70425E03"/>
    <w:multiLevelType w:val="multilevel"/>
    <w:tmpl w:val="A59E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3330742">
    <w:abstractNumId w:val="0"/>
  </w:num>
  <w:num w:numId="2" w16cid:durableId="1165704242">
    <w:abstractNumId w:val="2"/>
  </w:num>
  <w:num w:numId="3" w16cid:durableId="1728525832">
    <w:abstractNumId w:val="1"/>
  </w:num>
  <w:num w:numId="4" w16cid:durableId="1315179409">
    <w:abstractNumId w:val="12"/>
  </w:num>
  <w:num w:numId="5" w16cid:durableId="273171576">
    <w:abstractNumId w:val="10"/>
  </w:num>
  <w:num w:numId="6" w16cid:durableId="48773305">
    <w:abstractNumId w:val="6"/>
  </w:num>
  <w:num w:numId="7" w16cid:durableId="499201623">
    <w:abstractNumId w:val="5"/>
  </w:num>
  <w:num w:numId="8" w16cid:durableId="852840783">
    <w:abstractNumId w:val="20"/>
  </w:num>
  <w:num w:numId="9" w16cid:durableId="1164777612">
    <w:abstractNumId w:val="7"/>
  </w:num>
  <w:num w:numId="10" w16cid:durableId="1301038973">
    <w:abstractNumId w:val="4"/>
  </w:num>
  <w:num w:numId="11" w16cid:durableId="398595223">
    <w:abstractNumId w:val="3"/>
  </w:num>
  <w:num w:numId="12" w16cid:durableId="1159810682">
    <w:abstractNumId w:val="21"/>
  </w:num>
  <w:num w:numId="13" w16cid:durableId="204489902">
    <w:abstractNumId w:val="15"/>
  </w:num>
  <w:num w:numId="14" w16cid:durableId="1276672894">
    <w:abstractNumId w:val="19"/>
  </w:num>
  <w:num w:numId="15" w16cid:durableId="1415860614">
    <w:abstractNumId w:val="16"/>
  </w:num>
  <w:num w:numId="16" w16cid:durableId="758064969">
    <w:abstractNumId w:val="8"/>
  </w:num>
  <w:num w:numId="17" w16cid:durableId="1438602766">
    <w:abstractNumId w:val="18"/>
  </w:num>
  <w:num w:numId="18" w16cid:durableId="1539313909">
    <w:abstractNumId w:val="9"/>
  </w:num>
  <w:num w:numId="19" w16cid:durableId="2020623809">
    <w:abstractNumId w:val="14"/>
  </w:num>
  <w:num w:numId="20" w16cid:durableId="441806203">
    <w:abstractNumId w:val="13"/>
  </w:num>
  <w:num w:numId="21" w16cid:durableId="834107153">
    <w:abstractNumId w:val="17"/>
  </w:num>
  <w:num w:numId="22" w16cid:durableId="73343536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1587C"/>
    <w:rsid w:val="0002601E"/>
    <w:rsid w:val="000C657C"/>
    <w:rsid w:val="000E0E42"/>
    <w:rsid w:val="00172A27"/>
    <w:rsid w:val="001D4A99"/>
    <w:rsid w:val="00230E4F"/>
    <w:rsid w:val="00244B2A"/>
    <w:rsid w:val="002B31FF"/>
    <w:rsid w:val="003D6D26"/>
    <w:rsid w:val="00426142"/>
    <w:rsid w:val="00475102"/>
    <w:rsid w:val="00480D06"/>
    <w:rsid w:val="005656EA"/>
    <w:rsid w:val="005742E4"/>
    <w:rsid w:val="005A3289"/>
    <w:rsid w:val="005E5E65"/>
    <w:rsid w:val="00741BBD"/>
    <w:rsid w:val="00752206"/>
    <w:rsid w:val="008149D1"/>
    <w:rsid w:val="008E2545"/>
    <w:rsid w:val="008E3D8E"/>
    <w:rsid w:val="008F1B66"/>
    <w:rsid w:val="00911D0F"/>
    <w:rsid w:val="00971F9B"/>
    <w:rsid w:val="009D39A6"/>
    <w:rsid w:val="00A05830"/>
    <w:rsid w:val="00A15E67"/>
    <w:rsid w:val="00A63CA6"/>
    <w:rsid w:val="00A943DE"/>
    <w:rsid w:val="00AC1835"/>
    <w:rsid w:val="00B02A85"/>
    <w:rsid w:val="00B41536"/>
    <w:rsid w:val="00B53560"/>
    <w:rsid w:val="00BA6093"/>
    <w:rsid w:val="00BB67F2"/>
    <w:rsid w:val="00BB7A95"/>
    <w:rsid w:val="00C23583"/>
    <w:rsid w:val="00C276FF"/>
    <w:rsid w:val="00D127C7"/>
    <w:rsid w:val="00E176CA"/>
    <w:rsid w:val="00E843A9"/>
    <w:rsid w:val="00F221DF"/>
    <w:rsid w:val="00FE2038"/>
    <w:rsid w:val="0C705570"/>
    <w:rsid w:val="3D0C7C2E"/>
    <w:rsid w:val="3F9E0199"/>
    <w:rsid w:val="45971C68"/>
    <w:rsid w:val="49C62567"/>
    <w:rsid w:val="53FC65CE"/>
    <w:rsid w:val="6E60573F"/>
    <w:rsid w:val="7988136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E5A9B2"/>
  <w15:docId w15:val="{6960A276-71F4-44E6-997D-7E909A64F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76CA"/>
    <w:pPr>
      <w:spacing w:after="160" w:line="25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176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next w:val="a"/>
    <w:uiPriority w:val="9"/>
    <w:unhideWhenUsed/>
    <w:qFormat/>
    <w:rsid w:val="00E176CA"/>
    <w:pPr>
      <w:spacing w:beforeAutospacing="1" w:afterAutospacing="1"/>
      <w:outlineLvl w:val="1"/>
    </w:pPr>
    <w:rPr>
      <w:rFonts w:ascii="SimSun" w:hAnsi="SimSun" w:hint="eastAsia"/>
      <w:b/>
      <w:bCs/>
      <w:i/>
      <w:iCs/>
      <w:sz w:val="36"/>
      <w:szCs w:val="36"/>
      <w:lang w:val="en-US" w:eastAsia="zh-CN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6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styleId="4">
    <w:name w:val="heading 4"/>
    <w:next w:val="a"/>
    <w:uiPriority w:val="9"/>
    <w:semiHidden/>
    <w:unhideWhenUsed/>
    <w:qFormat/>
    <w:rsid w:val="00E176CA"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E176CA"/>
    <w:rPr>
      <w:i/>
      <w:iCs/>
    </w:rPr>
  </w:style>
  <w:style w:type="character" w:styleId="a4">
    <w:name w:val="Hyperlink"/>
    <w:basedOn w:val="a0"/>
    <w:uiPriority w:val="99"/>
    <w:unhideWhenUsed/>
    <w:qFormat/>
    <w:rsid w:val="00E176CA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E176CA"/>
    <w:rPr>
      <w:rFonts w:ascii="Courier New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176CA"/>
    <w:rPr>
      <w:b/>
      <w:bCs/>
    </w:rPr>
  </w:style>
  <w:style w:type="paragraph" w:styleId="a6">
    <w:name w:val="header"/>
    <w:basedOn w:val="a"/>
    <w:uiPriority w:val="99"/>
    <w:unhideWhenUsed/>
    <w:rsid w:val="00E176CA"/>
    <w:pPr>
      <w:tabs>
        <w:tab w:val="center" w:pos="4153"/>
        <w:tab w:val="right" w:pos="8306"/>
      </w:tabs>
    </w:pPr>
  </w:style>
  <w:style w:type="paragraph" w:styleId="11">
    <w:name w:val="toc 1"/>
    <w:basedOn w:val="a"/>
    <w:next w:val="a"/>
    <w:autoRedefine/>
    <w:uiPriority w:val="39"/>
    <w:unhideWhenUsed/>
    <w:qFormat/>
    <w:rsid w:val="00E176CA"/>
    <w:pPr>
      <w:spacing w:after="100"/>
    </w:pPr>
  </w:style>
  <w:style w:type="paragraph" w:styleId="a7">
    <w:name w:val="footer"/>
    <w:basedOn w:val="a"/>
    <w:uiPriority w:val="99"/>
    <w:unhideWhenUsed/>
    <w:rsid w:val="00E176CA"/>
    <w:pPr>
      <w:tabs>
        <w:tab w:val="center" w:pos="4153"/>
        <w:tab w:val="right" w:pos="8306"/>
      </w:tabs>
    </w:pPr>
  </w:style>
  <w:style w:type="paragraph" w:styleId="a8">
    <w:name w:val="Normal (Web)"/>
    <w:uiPriority w:val="99"/>
    <w:semiHidden/>
    <w:unhideWhenUsed/>
    <w:qFormat/>
    <w:rsid w:val="00E176CA"/>
    <w:pPr>
      <w:spacing w:beforeAutospacing="1" w:afterAutospacing="1"/>
    </w:pPr>
    <w:rPr>
      <w:sz w:val="24"/>
      <w:szCs w:val="24"/>
      <w:lang w:val="en-US" w:eastAsia="zh-CN"/>
    </w:rPr>
  </w:style>
  <w:style w:type="character" w:customStyle="1" w:styleId="10">
    <w:name w:val="Заголовок 1 Знак"/>
    <w:basedOn w:val="a0"/>
    <w:link w:val="1"/>
    <w:uiPriority w:val="9"/>
    <w:qFormat/>
    <w:rsid w:val="00E176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semiHidden/>
    <w:unhideWhenUsed/>
    <w:qFormat/>
    <w:rsid w:val="00E176CA"/>
    <w:pPr>
      <w:outlineLvl w:val="9"/>
    </w:pPr>
    <w:rPr>
      <w:lang w:eastAsia="ru-RU"/>
    </w:rPr>
  </w:style>
  <w:style w:type="character" w:customStyle="1" w:styleId="13">
    <w:name w:val="Стиль1 Знак"/>
    <w:basedOn w:val="10"/>
    <w:link w:val="14"/>
    <w:qFormat/>
    <w:locked/>
    <w:rsid w:val="00E176CA"/>
    <w:rPr>
      <w:rFonts w:ascii="Times New Roman" w:eastAsiaTheme="majorEastAsia" w:hAnsi="Times New Roman" w:cs="Times New Roman"/>
      <w:b/>
      <w:color w:val="2F5496" w:themeColor="accent1" w:themeShade="BF"/>
      <w:sz w:val="28"/>
      <w:szCs w:val="32"/>
      <w:shd w:val="clear" w:color="auto" w:fill="FFFFFF"/>
    </w:rPr>
  </w:style>
  <w:style w:type="paragraph" w:customStyle="1" w:styleId="14">
    <w:name w:val="Стиль1"/>
    <w:basedOn w:val="1"/>
    <w:link w:val="13"/>
    <w:qFormat/>
    <w:rsid w:val="00E176CA"/>
    <w:pPr>
      <w:shd w:val="clear" w:color="auto" w:fill="FFFFFF"/>
      <w:spacing w:line="360" w:lineRule="auto"/>
      <w:jc w:val="center"/>
    </w:pPr>
    <w:rPr>
      <w:rFonts w:ascii="Times New Roman" w:hAnsi="Times New Roman" w:cs="Times New Roman"/>
      <w:b/>
      <w:sz w:val="28"/>
    </w:rPr>
  </w:style>
  <w:style w:type="paragraph" w:styleId="a9">
    <w:name w:val="List Paragraph"/>
    <w:basedOn w:val="a"/>
    <w:uiPriority w:val="34"/>
    <w:qFormat/>
    <w:rsid w:val="00E176CA"/>
    <w:pPr>
      <w:ind w:left="720"/>
      <w:contextualSpacing/>
    </w:pPr>
  </w:style>
  <w:style w:type="character" w:customStyle="1" w:styleId="15">
    <w:name w:val="Неразрешенное упоминание1"/>
    <w:basedOn w:val="a0"/>
    <w:uiPriority w:val="99"/>
    <w:semiHidden/>
    <w:unhideWhenUsed/>
    <w:qFormat/>
    <w:rsid w:val="00E176CA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E176CA"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customStyle="1" w:styleId="WPSOffice1">
    <w:name w:val="WPSOffice手动目录 1"/>
    <w:rsid w:val="00E176CA"/>
  </w:style>
  <w:style w:type="paragraph" w:styleId="aa">
    <w:name w:val="Balloon Text"/>
    <w:basedOn w:val="a"/>
    <w:link w:val="ab"/>
    <w:uiPriority w:val="99"/>
    <w:semiHidden/>
    <w:unhideWhenUsed/>
    <w:rsid w:val="00B02A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B02A85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20">
    <w:name w:val="Стиль2"/>
    <w:basedOn w:val="1"/>
    <w:next w:val="a"/>
    <w:link w:val="21"/>
    <w:qFormat/>
    <w:rsid w:val="000C657C"/>
    <w:pPr>
      <w:jc w:val="center"/>
    </w:pPr>
    <w:rPr>
      <w:rFonts w:ascii="Times New Roman" w:hAnsi="Times New Roman"/>
      <w:b/>
      <w:iCs/>
      <w:color w:val="000000" w:themeColor="text1"/>
      <w:sz w:val="28"/>
    </w:rPr>
  </w:style>
  <w:style w:type="character" w:customStyle="1" w:styleId="21">
    <w:name w:val="Стиль2 Знак"/>
    <w:basedOn w:val="10"/>
    <w:link w:val="20"/>
    <w:rsid w:val="000C657C"/>
    <w:rPr>
      <w:rFonts w:asciiTheme="majorHAnsi" w:eastAsiaTheme="majorEastAsia" w:hAnsiTheme="majorHAnsi" w:cstheme="majorBidi"/>
      <w:b/>
      <w:iCs/>
      <w:color w:val="000000" w:themeColor="text1"/>
      <w:sz w:val="28"/>
      <w:szCs w:val="3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56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5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7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8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5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6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7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0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14</Pages>
  <Words>1945</Words>
  <Characters>11093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Kab33-9</dc:creator>
  <cp:lastModifiedBy>silence quiescence</cp:lastModifiedBy>
  <cp:revision>7</cp:revision>
  <dcterms:created xsi:type="dcterms:W3CDTF">2026-01-20T10:27:00Z</dcterms:created>
  <dcterms:modified xsi:type="dcterms:W3CDTF">2026-02-04T10:57:00Z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EC41CB8CEB904589B447CA6DFBF41AFF_12</vt:lpwstr>
  </property>
</Properties>
</file>