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E3A5F"/>
          <w:sz w:val="72"/>
          <w:szCs w:val="72"/>
        </w:rPr>
        <w:t xml:space="preserve">ARVIA</w:t>
      </w:r>
    </w:p>
    <w:p>
      <w:pPr>
        <w:spacing w:after="80" w:before="0"/>
      </w:pPr>
      <w:r>
        <w:rPr>
          <w:rFonts w:ascii="Arial" w:cs="Arial" w:eastAsia="Arial" w:hAnsi="Arial"/>
          <w:b/>
          <w:bCs/>
          <w:color w:val="334155"/>
          <w:sz w:val="40"/>
          <w:szCs w:val="40"/>
        </w:rPr>
        <w:t xml:space="preserve">Reporte de Auditoría Técnica Completa</w:t>
      </w:r>
    </w:p>
    <w:p>
      <w:pPr>
        <w:spacing w:after="60" w:before="0"/>
      </w:pPr>
      <w:r>
        <w:rPr>
          <w:rFonts w:ascii="Arial" w:cs="Arial" w:eastAsia="Arial" w:hAnsi="Arial"/>
          <w:color w:val="64748B"/>
          <w:sz w:val="24"/>
          <w:szCs w:val="24"/>
        </w:rPr>
        <w:t xml:space="preserve">v1.1 — Abril 2026  |  Plataforma Inmobiliaria con IA</w:t>
      </w:r>
    </w:p>
    <w:p>
      <w:pPr>
        <w:spacing w:after="80" w:before="80"/>
      </w:pPr>
      <w:r>
        <w:t xml:space="preserve"/>
      </w:r>
    </w:p>
    <w:p>
      <w:pPr>
        <w:pBdr>
          <w:bottom w:val="single" w:color="E84444" w:sz="8" w:space="2"/>
        </w:pBdr>
      </w:pPr>
      <w:r>
        <w:t xml:space="preserve"/>
      </w:r>
    </w:p>
    <w:p>
      <w:pPr>
        <w:spacing w:after="80" w:before="80"/>
      </w:pPr>
      <w:r>
        <w:t xml:space="preserve"/>
      </w:r>
    </w:p>
    <w:p>
      <w:pPr>
        <w:spacing w:after="60" w:before="60"/>
      </w:pPr>
      <w:r>
        <w:rPr>
          <w:rFonts w:ascii="Arial" w:cs="Arial" w:eastAsia="Arial" w:hAnsi="Arial"/>
          <w:b/>
          <w:bCs/>
          <w:color w:val="1E3A5F"/>
          <w:sz w:val="20"/>
          <w:szCs w:val="20"/>
        </w:rPr>
        <w:t xml:space="preserve">Preparado por: </w:t>
      </w:r>
      <w:r>
        <w:rPr>
          <w:rFonts w:ascii="Arial" w:cs="Arial" w:eastAsia="Arial" w:hAnsi="Arial"/>
          <w:sz w:val="20"/>
          <w:szCs w:val="20"/>
        </w:rPr>
        <w:t xml:space="preserve">Arquitecto de Software Senior y Auditor de Código</w:t>
      </w:r>
    </w:p>
    <w:p>
      <w:pPr>
        <w:spacing w:after="60" w:before="60"/>
      </w:pPr>
      <w:r>
        <w:rPr>
          <w:rFonts w:ascii="Arial" w:cs="Arial" w:eastAsia="Arial" w:hAnsi="Arial"/>
          <w:b/>
          <w:bCs/>
          <w:color w:val="1E3A5F"/>
          <w:sz w:val="20"/>
          <w:szCs w:val="20"/>
        </w:rPr>
        <w:t xml:space="preserve">Alcance: </w:t>
      </w:r>
      <w:r>
        <w:rPr>
          <w:rFonts w:ascii="Arial" w:cs="Arial" w:eastAsia="Arial" w:hAnsi="Arial"/>
          <w:sz w:val="20"/>
          <w:szCs w:val="20"/>
        </w:rPr>
        <w:t xml:space="preserve">Auditoría full-stack — workflows n8n, PostgreSQL, frontend Next.js 14, infraestructura Docker, seguridad, lógica de IA e ingesta masiva</w:t>
      </w:r>
    </w:p>
    <w:p>
      <w:pPr>
        <w:spacing w:after="60" w:before="60"/>
      </w:pPr>
      <w:r>
        <w:rPr>
          <w:rFonts w:ascii="Arial" w:cs="Arial" w:eastAsia="Arial" w:hAnsi="Arial"/>
          <w:b/>
          <w:bCs/>
          <w:color w:val="1E3A5F"/>
          <w:sz w:val="20"/>
          <w:szCs w:val="20"/>
        </w:rPr>
        <w:t xml:space="preserve">Veredicto: </w:t>
      </w:r>
      <w:r>
        <w:rPr>
          <w:rFonts w:ascii="Arial" w:cs="Arial" w:eastAsia="Arial" w:hAnsi="Arial"/>
          <w:b/>
          <w:bCs/>
          <w:color w:val="E84444"/>
          <w:sz w:val="20"/>
          <w:szCs w:val="20"/>
        </w:rPr>
        <w:t xml:space="preserve">NO LISTO PARA PRODUCCIÓN — Se deben resolver los problemas críticos primero</w:t>
      </w:r>
    </w:p>
    <w:p>
      <w:r>
        <w:br w:type="page"/>
      </w:r>
    </w:p>
    <w:p>
      <w:pPr>
        <w:pStyle w:val="Heading1"/>
        <w:spacing w:after="120" w:before="360"/>
      </w:pPr>
      <w:r>
        <w:rPr>
          <w:rFonts w:ascii="Arial" w:cs="Arial" w:eastAsia="Arial" w:hAnsi="Arial"/>
          <w:b/>
          <w:bCs/>
          <w:color w:val="1E3A5F"/>
          <w:sz w:val="32"/>
          <w:szCs w:val="32"/>
        </w:rPr>
        <w:t xml:space="preserve">Índice de Contenidos</w:t>
      </w:r>
    </w:p>
    <w:sdt>
      <w:sdtPr>
        <w:alias w:val="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E3A5F"/>
          <w:sz w:val="32"/>
          <w:szCs w:val="32"/>
        </w:rPr>
        <w:t xml:space="preserve">Resumen Ejecutivo</w:t>
      </w:r>
    </w:p>
    <w:p>
      <w:pPr>
        <w:spacing w:after="60" w:before="60"/>
      </w:pPr>
      <w:r>
        <w:rPr>
          <w:rFonts w:ascii="Arial" w:cs="Arial" w:eastAsia="Arial" w:hAnsi="Arial"/>
          <w:sz w:val="20"/>
          <w:szCs w:val="20"/>
        </w:rPr>
        <w:t xml:space="preserve">Arvia es una plataforma inmobiliaria con IA bien conceptualizada, construida sobre n8n, Next.js 14, PostgreSQL y Ollama. El proyecto demuestra un pensamiento arquitectónico genuino: la separación adaptador/core, el diseño de idempotencia y el contrato de mensajería multicanal son bases sólidas.</w:t>
      </w:r>
    </w:p>
    <w:p>
      <w:pPr>
        <w:spacing w:after="60" w:before="60"/>
      </w:pPr>
      <w:r>
        <w:rPr>
          <w:rFonts w:ascii="Arial" w:cs="Arial" w:eastAsia="Arial" w:hAnsi="Arial"/>
          <w:sz w:val="20"/>
          <w:szCs w:val="20"/>
        </w:rPr>
        <w:t xml:space="preserve">Sin embargo, el sistema en su estado actual no puede pasar a producción de forma segura. Esta auditoría identificó 6 vulnerabilidades de seguridad críticas, un workflow de Web API fundamentalmente incompleto, ausencia total de observabilidad y un pipeline de ingesta masiva que fallará ante cualquier carga real. La buena noticia: la mayoría de los problemas son solucionables en 2–4 semanas de trabajo enfocado.</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Workflow Web API</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CRÍTICO — Inyección SQL, sin autenticación, sin manejo de errores, insert masivo roto</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Seguridad</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CRÍTICO — Secretos reales expuestos en el repositorio (.env, env.json)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Infraestructura</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ALTO — ngrok gratuito como backbone de webhooks no es viable en producción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Arquitectura Core</w:t>
            </w:r>
          </w:p>
        </w:tc>
        <w:tc>
          <w:tcPr>
            <w:tcW w:type="dxa" w:w="696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BUENO — Separación adaptador/core, deduplicación por hash y lógica DLQ bien diseñados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Lógica IA / LLM</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MEDIO — La detección de intención funciona pero los prompts son frágiles; riesgo de alucinación en filtros de búsqueda</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Frontend</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MEDIO — Buena UI, pero métricas hardcodeadas, getProperty() roto, sin validación de archivos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Esquema de Base de Datos</w:t>
            </w:r>
          </w:p>
        </w:tc>
        <w:tc>
          <w:tcPr>
            <w:tcW w:type="dxa" w:w="69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ALTO — Conflicto de esquema entre init.sql y database_schema.sql; sin deduplicación en propiedades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Observabilidad</w:t>
            </w:r>
          </w:p>
        </w:tc>
        <w:tc>
          <w:tcPr>
            <w:tcW w:type="dxa" w:w="69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CRÍTICO — Cero logs, monitoreo ni seguimiento de errores en el workflow de Web API</w:t>
            </w:r>
          </w:p>
        </w:tc>
      </w:tr>
    </w:tbl>
    <w:p>
      <w:r>
        <w:br w:type="page"/>
      </w:r>
    </w:p>
    <w:p>
      <w:pPr>
        <w:pStyle w:val="Heading1"/>
        <w:spacing w:after="120" w:before="360"/>
      </w:pPr>
      <w:r>
        <w:rPr>
          <w:rFonts w:ascii="Arial" w:cs="Arial" w:eastAsia="Arial" w:hAnsi="Arial"/>
          <w:b/>
          <w:bCs/>
          <w:color w:val="1E3A5F"/>
          <w:sz w:val="32"/>
          <w:szCs w:val="32"/>
        </w:rPr>
        <w:t xml:space="preserve">1. Calidad de Código y Mantenibilidad</w:t>
      </w:r>
    </w:p>
    <w:p>
      <w:pPr>
        <w:pStyle w:val="Heading2"/>
        <w:spacing w:after="80" w:before="280"/>
      </w:pPr>
      <w:r>
        <w:rPr>
          <w:rFonts w:ascii="Arial" w:cs="Arial" w:eastAsia="Arial" w:hAnsi="Arial"/>
          <w:b/>
          <w:bCs/>
          <w:color w:val="1E3A5F"/>
          <w:sz w:val="26"/>
          <w:szCs w:val="26"/>
        </w:rPr>
        <w:t xml:space="preserve">1.1 Workflow Web API (web_api_workflow_final.json)</w:t>
      </w:r>
    </w:p>
    <w:p>
      <w:pPr>
        <w:spacing w:after="60" w:before="60"/>
      </w:pPr>
      <w:r>
        <w:rPr>
          <w:rFonts w:ascii="Arial" w:cs="Arial" w:eastAsia="Arial" w:hAnsi="Arial"/>
          <w:sz w:val="20"/>
          <w:szCs w:val="20"/>
        </w:rPr>
        <w:t xml:space="preserve">Este es el archivo más problemático de todo el código. Contiene 10 nodos con múltiples antipatrones graves:</w:t>
      </w:r>
    </w:p>
    <w:p>
      <w:pPr>
        <w:pStyle w:val="ListParagraph"/>
        <w:numPr>
          <w:ilvl w:val="0"/>
          <w:numId w:val="2"/>
        </w:numPr>
        <w:spacing w:after="40" w:before="40"/>
      </w:pPr>
      <w:r>
        <w:rPr>
          <w:rFonts w:ascii="Arial" w:cs="Arial" w:eastAsia="Arial" w:hAnsi="Arial"/>
          <w:sz w:val="20"/>
          <w:szCs w:val="20"/>
        </w:rPr>
        <w:t xml:space="preserve">Interpolación de cadenas en consultas SQL (vector de ataque de inyección SQL — ver Sección 4).</w:t>
      </w:r>
    </w:p>
    <w:p>
      <w:pPr>
        <w:pStyle w:val="ListParagraph"/>
        <w:numPr>
          <w:ilvl w:val="0"/>
          <w:numId w:val="2"/>
        </w:numPr>
        <w:spacing w:after="40" w:before="40"/>
      </w:pPr>
      <w:r>
        <w:rPr>
          <w:rFonts w:ascii="Arial" w:cs="Arial" w:eastAsia="Arial" w:hAnsi="Arial"/>
          <w:sz w:val="20"/>
          <w:szCs w:val="20"/>
        </w:rPr>
        <w:t xml:space="preserve">responseMode: 'onReceived' hace que el webhook devuelva 200 inmediatamente antes de que termine cualquier procesamiento. El cliente de la API recibe una respuesta vacía o incompleta.</w:t>
      </w:r>
    </w:p>
    <w:p>
      <w:pPr>
        <w:pStyle w:val="ListParagraph"/>
        <w:numPr>
          <w:ilvl w:val="0"/>
          <w:numId w:val="2"/>
        </w:numPr>
        <w:spacing w:after="40" w:before="40"/>
      </w:pPr>
      <w:r>
        <w:rPr>
          <w:rFonts w:ascii="Arial" w:cs="Arial" w:eastAsia="Arial" w:hAnsi="Arial"/>
          <w:sz w:val="20"/>
          <w:szCs w:val="20"/>
        </w:rPr>
        <w:t xml:space="preserve">La función 'Extract Web Data' lee $input.first().json.body — pero los webhooks de n8n v1.x exponen el body directamente en $input.first().json, no anidado bajo .body. Esto significa que operation y payload siempre serán undefined a menos que el cliente los envíe explícitamente envueltos (y el api.ts actual NO lo hace).</w:t>
      </w:r>
    </w:p>
    <w:p>
      <w:pPr>
        <w:pStyle w:val="ListParagraph"/>
        <w:numPr>
          <w:ilvl w:val="0"/>
          <w:numId w:val="2"/>
        </w:numPr>
        <w:spacing w:after="40" w:before="40"/>
      </w:pPr>
      <w:r>
        <w:rPr>
          <w:rFonts w:ascii="Arial" w:cs="Arial" w:eastAsia="Arial" w:hAnsi="Arial"/>
          <w:sz w:val="20"/>
          <w:szCs w:val="20"/>
        </w:rPr>
        <w:t xml:space="preserve">El nodo Switch no tiene caso 'default' (fallback). Cualquier operación distinta de 'publish', 'ai_search' o 'publish_bulk' descarta silenciosamente la petición sin respuesta alguna.</w:t>
      </w:r>
    </w:p>
    <w:p>
      <w:pPr>
        <w:pStyle w:val="ListParagraph"/>
        <w:numPr>
          <w:ilvl w:val="0"/>
          <w:numId w:val="2"/>
        </w:numPr>
        <w:spacing w:after="40" w:before="40"/>
      </w:pPr>
      <w:r>
        <w:rPr>
          <w:rFonts w:ascii="Arial" w:cs="Arial" w:eastAsia="Arial" w:hAnsi="Arial"/>
          <w:sz w:val="20"/>
          <w:szCs w:val="20"/>
        </w:rPr>
        <w:t xml:space="preserve">API Bulk Insert procesa los ítems secuencialmente uno a uno sin transacción. Un fallo a mitad del proceso deja la base de datos en estado parcialmente insertado.</w:t>
      </w:r>
    </w:p>
    <w:p>
      <w:pPr>
        <w:pStyle w:val="ListParagraph"/>
        <w:numPr>
          <w:ilvl w:val="0"/>
          <w:numId w:val="2"/>
        </w:numPr>
        <w:spacing w:after="40" w:before="40"/>
      </w:pPr>
      <w:r>
        <w:rPr>
          <w:rFonts w:ascii="Arial" w:cs="Arial" w:eastAsia="Arial" w:hAnsi="Arial"/>
          <w:sz w:val="20"/>
          <w:szCs w:val="20"/>
        </w:rPr>
        <w:t xml:space="preserve">Ningún nodo de manejo de errores en todo el workflow. Cualquier fallo de nodo resultará en un error de ejecución de n8n sin respuesta al invocante — el frontend se quedará colgado.</w:t>
      </w:r>
    </w:p>
    <w:p>
      <w:pPr>
        <w:pStyle w:val="ListParagraph"/>
        <w:numPr>
          <w:ilvl w:val="0"/>
          <w:numId w:val="2"/>
        </w:numPr>
        <w:spacing w:after="40" w:before="40"/>
      </w:pPr>
      <w:r>
        <w:rPr>
          <w:rFonts w:ascii="Arial" w:cs="Arial" w:eastAsia="Arial" w:hAnsi="Arial"/>
          <w:sz w:val="20"/>
          <w:szCs w:val="20"/>
        </w:rPr>
        <w:t xml:space="preserve">La ruta de búsqueda directa no existe: no hay operación 'search', solo 'ai_search'. El filtrado sin LLM no está soportado.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 Adaptadores y Workflows Core (carpeta workflows/)</w:t>
      </w:r>
    </w:p>
    <w:p>
      <w:pPr>
        <w:spacing w:after="60" w:before="60"/>
      </w:pPr>
      <w:r>
        <w:rPr>
          <w:rFonts w:ascii="Arial" w:cs="Arial" w:eastAsia="Arial" w:hAnsi="Arial"/>
          <w:sz w:val="20"/>
          <w:szCs w:val="20"/>
        </w:rPr>
        <w:t xml:space="preserve">Estos están arquitectónicamente mucho mejor que el workflow de Web API. Observaciones destacadas:</w:t>
      </w:r>
    </w:p>
    <w:p>
      <w:pPr>
        <w:pStyle w:val="ListParagraph"/>
        <w:numPr>
          <w:ilvl w:val="0"/>
          <w:numId w:val="2"/>
        </w:numPr>
        <w:spacing w:after="40" w:before="40"/>
      </w:pPr>
      <w:r>
        <w:rPr>
          <w:rFonts w:ascii="Arial" w:cs="Arial" w:eastAsia="Arial" w:hAnsi="Arial"/>
          <w:sz w:val="20"/>
          <w:szCs w:val="20"/>
        </w:rPr>
        <w:t xml:space="preserve">core_normalization_v1.1.json usa correctamente consultas parametrizadas ($1, $2, etc.) en el nodo Postgres — el enfoque correcto.</w:t>
      </w:r>
    </w:p>
    <w:p>
      <w:pPr>
        <w:pStyle w:val="ListParagraph"/>
        <w:numPr>
          <w:ilvl w:val="0"/>
          <w:numId w:val="2"/>
        </w:numPr>
        <w:spacing w:after="40" w:before="40"/>
      </w:pPr>
      <w:r>
        <w:rPr>
          <w:rFonts w:ascii="Arial" w:cs="Arial" w:eastAsia="Arial" w:hAnsi="Arial"/>
          <w:sz w:val="20"/>
          <w:szCs w:val="20"/>
        </w:rPr>
        <w:t xml:space="preserve">90_llm_handler_v1.1.json implementa SKIP LOCKED para procesamiento por lotes seguro ante concurrencia — un patrón maduro de PostgreSQL, bien ejecutado.</w:t>
      </w:r>
    </w:p>
    <w:p>
      <w:pPr>
        <w:pStyle w:val="ListParagraph"/>
        <w:numPr>
          <w:ilvl w:val="0"/>
          <w:numId w:val="2"/>
        </w:numPr>
        <w:spacing w:after="40" w:before="40"/>
      </w:pPr>
      <w:r>
        <w:rPr>
          <w:rFonts w:ascii="Arial" w:cs="Arial" w:eastAsia="Arial" w:hAnsi="Arial"/>
          <w:sz w:val="20"/>
          <w:szCs w:val="20"/>
        </w:rPr>
        <w:t xml:space="preserve">Los workflows de adaptadores responden 200 a los proveedores antes de que termine el procesamiento core, evitando reintentos del proveedor.</w:t>
      </w:r>
    </w:p>
    <w:p>
      <w:pPr>
        <w:pStyle w:val="ListParagraph"/>
        <w:numPr>
          <w:ilvl w:val="0"/>
          <w:numId w:val="2"/>
        </w:numPr>
        <w:spacing w:after="40" w:before="40"/>
      </w:pPr>
      <w:r>
        <w:rPr>
          <w:rFonts w:ascii="Arial" w:cs="Arial" w:eastAsia="Arial" w:hAnsi="Arial"/>
          <w:sz w:val="20"/>
          <w:szCs w:val="20"/>
        </w:rPr>
        <w:t xml:space="preserve">real_estate_feature.json usa un sender_id hardcodeado: 'user123' — este código prototipo se ha filtrado a la carpeta de workflows y no debe usarse en producción.</w:t>
      </w:r>
    </w:p>
    <w:p>
      <w:pPr>
        <w:pStyle w:val="ListParagraph"/>
        <w:numPr>
          <w:ilvl w:val="0"/>
          <w:numId w:val="2"/>
        </w:numPr>
        <w:spacing w:after="40" w:before="40"/>
      </w:pPr>
      <w:r>
        <w:rPr>
          <w:rFonts w:ascii="Arial" w:cs="Arial" w:eastAsia="Arial" w:hAnsi="Arial"/>
          <w:sz w:val="20"/>
          <w:szCs w:val="20"/>
        </w:rPr>
        <w:t xml:space="preserve">El hash en real_estate_feature.json se calcula como sha256(text + sender_id), lo que difiere del contrato documentado (sha256(channel:user_id:text)). Inconsistencia entre archivos.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1.3 Frontend (Next.js 14)</w:t>
      </w:r>
    </w:p>
    <w:p>
      <w:pPr>
        <w:pStyle w:val="ListParagraph"/>
        <w:numPr>
          <w:ilvl w:val="0"/>
          <w:numId w:val="2"/>
        </w:numPr>
        <w:spacing w:after="40" w:before="40"/>
      </w:pPr>
      <w:r>
        <w:rPr>
          <w:rFonts w:ascii="Arial" w:cs="Arial" w:eastAsia="Arial" w:hAnsi="Arial"/>
          <w:sz w:val="20"/>
          <w:szCs w:val="20"/>
        </w:rPr>
        <w:t xml:space="preserve">Las métricas del dashboard (5 propiedades activas, 1.284 visitas, 27 leads) son constantes hardcodeadas en el array METRICS. Los usuarios siempre ven datos falsos.</w:t>
      </w:r>
    </w:p>
    <w:p>
      <w:pPr>
        <w:pStyle w:val="ListParagraph"/>
        <w:numPr>
          <w:ilvl w:val="0"/>
          <w:numId w:val="2"/>
        </w:numPr>
        <w:spacing w:after="40" w:before="40"/>
      </w:pPr>
      <w:r>
        <w:rPr>
          <w:rFonts w:ascii="Arial" w:cs="Arial" w:eastAsia="Arial" w:hAnsi="Arial"/>
          <w:sz w:val="20"/>
          <w:szCs w:val="20"/>
        </w:rPr>
        <w:t xml:space="preserve">getDashboardProperties() ignora el parámetro userId — todos los usuarios ven todas las propiedades.</w:t>
      </w:r>
    </w:p>
    <w:p>
      <w:pPr>
        <w:pStyle w:val="ListParagraph"/>
        <w:numPr>
          <w:ilvl w:val="0"/>
          <w:numId w:val="2"/>
        </w:numPr>
        <w:spacing w:after="40" w:before="40"/>
      </w:pPr>
      <w:r>
        <w:rPr>
          <w:rFonts w:ascii="Arial" w:cs="Arial" w:eastAsia="Arial" w:hAnsi="Arial"/>
          <w:sz w:val="20"/>
          <w:szCs w:val="20"/>
        </w:rPr>
        <w:t xml:space="preserve">getProperty(id) usa ai_search con el prompt 'id:${id}' — completamente poco fiable. Un modelo de lenguaje no es un almacén clave-valor.</w:t>
      </w:r>
    </w:p>
    <w:p>
      <w:pPr>
        <w:pStyle w:val="ListParagraph"/>
        <w:numPr>
          <w:ilvl w:val="0"/>
          <w:numId w:val="2"/>
        </w:numPr>
        <w:spacing w:after="40" w:before="40"/>
      </w:pPr>
      <w:r>
        <w:rPr>
          <w:rFonts w:ascii="Arial" w:cs="Arial" w:eastAsia="Arial" w:hAnsi="Arial"/>
          <w:sz w:val="20"/>
          <w:szCs w:val="20"/>
        </w:rPr>
        <w:t xml:space="preserve">BulkImportModal envía las filas brutas de Excel directamente a publishBulkProperties() sin ninguna validación de esquema. Cualquier hoja de cálculo con nombres de columna incorrectos inserta datos basura silenciosamente.</w:t>
      </w:r>
    </w:p>
    <w:p>
      <w:pPr>
        <w:pStyle w:val="ListParagraph"/>
        <w:numPr>
          <w:ilvl w:val="0"/>
          <w:numId w:val="2"/>
        </w:numPr>
        <w:spacing w:after="40" w:before="40"/>
      </w:pPr>
      <w:r>
        <w:rPr>
          <w:rFonts w:ascii="Arial" w:cs="Arial" w:eastAsia="Arial" w:hAnsi="Arial"/>
          <w:sz w:val="20"/>
          <w:szCs w:val="20"/>
        </w:rPr>
        <w:t xml:space="preserve">aiChat() es un stub que siempre devuelve una cadena hardcodeada: 'Conectado al asistente web. ¿En qué puedo ayudarte?'</w:t>
      </w:r>
    </w:p>
    <w:p>
      <w:pPr>
        <w:pStyle w:val="ListParagraph"/>
        <w:numPr>
          <w:ilvl w:val="0"/>
          <w:numId w:val="2"/>
        </w:numPr>
        <w:spacing w:after="40" w:before="40"/>
      </w:pPr>
      <w:r>
        <w:rPr>
          <w:rFonts w:ascii="Arial" w:cs="Arial" w:eastAsia="Arial" w:hAnsi="Arial"/>
          <w:sz w:val="20"/>
          <w:szCs w:val="20"/>
        </w:rPr>
        <w:t xml:space="preserve">api.ts incluye un header hardcodeado de bypass para ngrok: 'ngrok-skip-browser-warning: 69420' — este hack de desarrollo está comprometido en el cliente de producción.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 Utilidades Python</w:t>
      </w:r>
    </w:p>
    <w:p>
      <w:pPr>
        <w:pStyle w:val="ListParagraph"/>
        <w:numPr>
          <w:ilvl w:val="0"/>
          <w:numId w:val="2"/>
        </w:numPr>
        <w:spacing w:after="40" w:before="40"/>
      </w:pPr>
      <w:r>
        <w:rPr>
          <w:rFonts w:ascii="Arial" w:cs="Arial" w:eastAsia="Arial" w:hAnsi="Arial"/>
          <w:sz w:val="20"/>
          <w:szCs w:val="20"/>
        </w:rPr>
        <w:t xml:space="preserve">scraper_ml.py no tiene límite de velocidad, backoff exponencial, rotación de proxies ni lógica de reintentos. Fallará silenciosamente bajo cualquier carga y puede provocar bloqueos de IP.</w:t>
      </w:r>
    </w:p>
    <w:p>
      <w:pPr>
        <w:pStyle w:val="ListParagraph"/>
        <w:numPr>
          <w:ilvl w:val="0"/>
          <w:numId w:val="2"/>
        </w:numPr>
        <w:spacing w:after="40" w:before="40"/>
      </w:pPr>
      <w:r>
        <w:rPr>
          <w:rFonts w:ascii="Arial" w:cs="Arial" w:eastAsia="Arial" w:hAnsi="Arial"/>
          <w:sz w:val="20"/>
          <w:szCs w:val="20"/>
        </w:rPr>
        <w:t xml:space="preserve">generate_web_wf.py usa booleanos de Python True/False en un dict JSON pasado a json.dump() — esto lanzará un TypeError en tiempo de ejecución. El archivo no puede ejecutarse tal como está.</w:t>
      </w:r>
    </w:p>
    <w:p>
      <w:pPr>
        <w:pStyle w:val="ListParagraph"/>
        <w:numPr>
          <w:ilvl w:val="0"/>
          <w:numId w:val="2"/>
        </w:numPr>
        <w:spacing w:after="40" w:before="40"/>
      </w:pPr>
      <w:r>
        <w:rPr>
          <w:rFonts w:ascii="Arial" w:cs="Arial" w:eastAsia="Arial" w:hAnsi="Arial"/>
          <w:sz w:val="20"/>
          <w:szCs w:val="20"/>
        </w:rPr>
        <w:t xml:space="preserve">Múltiples scripts de utilidad (fix_init.py, fix_wf.py, merge_wf.py, rewrite_workflow.py) sugieren un proceso iterativo de parcheo manual en lugar de un pipeline de CI apropiado.</w:t>
      </w:r>
    </w:p>
    <w:p>
      <w:r>
        <w:br w:type="page"/>
      </w:r>
    </w:p>
    <w:p>
      <w:pPr>
        <w:pStyle w:val="Heading1"/>
        <w:spacing w:after="120" w:before="360"/>
      </w:pPr>
      <w:r>
        <w:rPr>
          <w:rFonts w:ascii="Arial" w:cs="Arial" w:eastAsia="Arial" w:hAnsi="Arial"/>
          <w:b/>
          <w:bCs/>
          <w:color w:val="1E3A5F"/>
          <w:sz w:val="32"/>
          <w:szCs w:val="32"/>
        </w:rPr>
        <w:t xml:space="preserve">2. Arquitectura y Diseño del Sistema</w:t>
      </w:r>
    </w:p>
    <w:p>
      <w:pPr>
        <w:pStyle w:val="Heading2"/>
        <w:spacing w:after="80" w:before="280"/>
      </w:pPr>
      <w:r>
        <w:rPr>
          <w:rFonts w:ascii="Arial" w:cs="Arial" w:eastAsia="Arial" w:hAnsi="Arial"/>
          <w:b/>
          <w:bCs/>
          <w:color w:val="1E3A5F"/>
          <w:sz w:val="26"/>
          <w:szCs w:val="26"/>
        </w:rPr>
        <w:t xml:space="preserve">2.1 Arquitectura General</w:t>
      </w:r>
    </w:p>
    <w:p>
      <w:pPr>
        <w:spacing w:after="60" w:before="60"/>
      </w:pPr>
      <w:r>
        <w:rPr>
          <w:rFonts w:ascii="Arial" w:cs="Arial" w:eastAsia="Arial" w:hAnsi="Arial"/>
          <w:sz w:val="20"/>
          <w:szCs w:val="20"/>
        </w:rPr>
        <w:t xml:space="preserve">La arquitectura de alto nivel es sólida para un producto V1 a esta escala. La separación de responsabilidades documentada en ARQUITECTURA.md — proveedores → adaptadores → normalización core → almacenamiento — es un patrón legítimo para la ingesta de mensajes multicanal.</w:t>
      </w:r>
    </w:p>
    <w:p>
      <w:pPr>
        <w:spacing w:after="60" w:before="60"/>
      </w:pPr>
      <w:r>
        <w:rPr>
          <w:rFonts w:ascii="Arial" w:cs="Arial" w:eastAsia="Arial" w:hAnsi="Arial"/>
          <w:sz w:val="20"/>
          <w:szCs w:val="20"/>
        </w:rPr>
        <w:t xml:space="preserve">Sin embargo, hay dos decisiones arquitectónicamente problemáticas:</w:t>
      </w:r>
    </w:p>
    <w:p>
      <w:pPr>
        <w:pStyle w:val="ListParagraph"/>
        <w:numPr>
          <w:ilvl w:val="0"/>
          <w:numId w:val="2"/>
        </w:numPr>
        <w:spacing w:after="40" w:before="40"/>
      </w:pPr>
      <w:r>
        <w:rPr>
          <w:rFonts w:ascii="Arial" w:cs="Arial" w:eastAsia="Arial" w:hAnsi="Arial"/>
          <w:sz w:val="20"/>
          <w:szCs w:val="20"/>
        </w:rPr>
        <w:t xml:space="preserve">Punto único de fallo: n8n corre como un único contenedor Docker con EXECUTIONS_PROCESS: main. Todo el procesamiento de webhooks, inferencia LLM y escrituras en BD comparten un solo proceso. Una ejecución descontrolada puede bloquear todos los demás workflows.</w:t>
      </w:r>
    </w:p>
    <w:p>
      <w:pPr>
        <w:pStyle w:val="ListParagraph"/>
        <w:numPr>
          <w:ilvl w:val="0"/>
          <w:numId w:val="2"/>
        </w:numPr>
        <w:spacing w:after="40" w:before="40"/>
      </w:pPr>
      <w:r>
        <w:rPr>
          <w:rFonts w:ascii="Arial" w:cs="Arial" w:eastAsia="Arial" w:hAnsi="Arial"/>
          <w:sz w:val="20"/>
          <w:szCs w:val="20"/>
        </w:rPr>
        <w:t xml:space="preserve">ngrok como túnel público: el plan gratuito de ngrok tiene límites de conexión, cuotas de ancho de banda y ningún SLA de disponibilidad. Cualquier fallo en la entrega de webhooks por una caída de ngrok descarta mensajes silenciosamente.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2.2 Divergencia entre Web API y Arquitectura Core</w:t>
      </w:r>
    </w:p>
    <w:p>
      <w:pPr>
        <w:spacing w:after="60" w:before="60"/>
      </w:pPr>
      <w:r>
        <w:rPr>
          <w:rFonts w:ascii="Arial" w:cs="Arial" w:eastAsia="Arial" w:hAnsi="Arial"/>
          <w:sz w:val="20"/>
          <w:szCs w:val="20"/>
        </w:rPr>
        <w:t xml:space="preserve">Existe una inconsistencia fundamental en el código: el workflow de Web API (web_api_workflow_final.json) fue construido de forma aislada respecto a la arquitectura core. No pasa por el pipeline adaptador → core_normalization. Bypasea la tabla messages, la deduplicación con hashes, la tabla errors y toda la infraestructura de observabilidad.</w:t>
      </w:r>
    </w:p>
    <w:p>
      <w:pPr>
        <w:spacing w:after="60" w:before="60"/>
      </w:pPr>
      <w:r>
        <w:rPr>
          <w:rFonts w:ascii="Arial" w:cs="Arial" w:eastAsia="Arial" w:hAnsi="Arial"/>
          <w:sz w:val="20"/>
          <w:szCs w:val="20"/>
        </w:rPr>
        <w:t xml:space="preserve">Esto significa que el frontend web está corriendo por un camino de datos diferente y mucho más débil que los bots de Telegram/WhatsApp. Es una deuda estructural que causará dolor de mantenimiento.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2.3 Acoplamiento Fuerte: Vercel → ngrok → n8n</w:t>
      </w:r>
    </w:p>
    <w:p>
      <w:pPr>
        <w:spacing w:after="60" w:before="60"/>
      </w:pPr>
      <w:r>
        <w:rPr>
          <w:rFonts w:ascii="Arial" w:cs="Arial" w:eastAsia="Arial" w:hAnsi="Arial"/>
          <w:sz w:val="20"/>
          <w:szCs w:val="20"/>
        </w:rPr>
        <w:t xml:space="preserve">Toda la ruta de comunicación frontend-backend es: Vercel (hosteado) → ngrok (túnel) → n8n en localhost. Esto significa:</w:t>
      </w:r>
    </w:p>
    <w:p>
      <w:pPr>
        <w:pStyle w:val="ListParagraph"/>
        <w:numPr>
          <w:ilvl w:val="0"/>
          <w:numId w:val="2"/>
        </w:numPr>
        <w:spacing w:after="40" w:before="40"/>
      </w:pPr>
      <w:r>
        <w:rPr>
          <w:rFonts w:ascii="Arial" w:cs="Arial" w:eastAsia="Arial" w:hAnsi="Arial"/>
          <w:sz w:val="20"/>
          <w:szCs w:val="20"/>
        </w:rPr>
        <w:t xml:space="preserve">Si el equipo del desarrollador está apagado, toda la aplicación está caída.</w:t>
      </w:r>
    </w:p>
    <w:p>
      <w:pPr>
        <w:pStyle w:val="ListParagraph"/>
        <w:numPr>
          <w:ilvl w:val="0"/>
          <w:numId w:val="2"/>
        </w:numPr>
        <w:spacing w:after="40" w:before="40"/>
      </w:pPr>
      <w:r>
        <w:rPr>
          <w:rFonts w:ascii="Arial" w:cs="Arial" w:eastAsia="Arial" w:hAnsi="Arial"/>
          <w:sz w:val="20"/>
          <w:szCs w:val="20"/>
        </w:rPr>
        <w:t xml:space="preserve">El plan gratuito de ngrok limita las conexiones concurrentes — bajo carga, las peticiones se descartan.</w:t>
      </w:r>
    </w:p>
    <w:p>
      <w:pPr>
        <w:pStyle w:val="ListParagraph"/>
        <w:numPr>
          <w:ilvl w:val="0"/>
          <w:numId w:val="2"/>
        </w:numPr>
        <w:spacing w:after="40" w:before="40"/>
      </w:pPr>
      <w:r>
        <w:rPr>
          <w:rFonts w:ascii="Arial" w:cs="Arial" w:eastAsia="Arial" w:hAnsi="Arial"/>
          <w:sz w:val="20"/>
          <w:szCs w:val="20"/>
        </w:rPr>
        <w:t xml:space="preserve">El dominio de ngrok (atrium-pony-reburial.ngrok-free.dev) está hardcodeado en PROJECT_CONTEXT.md y en el .env. Si cambia, hay que actualizar múltiples archivos.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2.4 Evaluación de Escalabilidad</w:t>
      </w:r>
    </w:p>
    <w:p>
      <w:pPr>
        <w:spacing w:after="60" w:before="60"/>
      </w:pPr>
      <w:r>
        <w:rPr>
          <w:rFonts w:ascii="Arial" w:cs="Arial" w:eastAsia="Arial" w:hAnsi="Arial"/>
          <w:sz w:val="20"/>
          <w:szCs w:val="20"/>
        </w:rPr>
        <w:t xml:space="preserve">A la escala actual (decenas de propiedades, pocos usuarios concurrentes), la arquitectura funciona. El sistema encontrará límites duros si:</w:t>
      </w:r>
    </w:p>
    <w:p>
      <w:pPr>
        <w:pStyle w:val="ListParagraph"/>
        <w:numPr>
          <w:ilvl w:val="0"/>
          <w:numId w:val="2"/>
        </w:numPr>
        <w:spacing w:after="40" w:before="40"/>
      </w:pPr>
      <w:r>
        <w:rPr>
          <w:rFonts w:ascii="Arial" w:cs="Arial" w:eastAsia="Arial" w:hAnsi="Arial"/>
          <w:sz w:val="20"/>
          <w:szCs w:val="20"/>
        </w:rPr>
        <w:t xml:space="preserve">La importación masiva supera ~500 filas — las ejecuciones de n8n tienen timeout, y los inserts SQL secuenciales lo alcanzarán.</w:t>
      </w:r>
    </w:p>
    <w:p>
      <w:pPr>
        <w:pStyle w:val="ListParagraph"/>
        <w:numPr>
          <w:ilvl w:val="0"/>
          <w:numId w:val="2"/>
        </w:numPr>
        <w:spacing w:after="40" w:before="40"/>
      </w:pPr>
      <w:r>
        <w:rPr>
          <w:rFonts w:ascii="Arial" w:cs="Arial" w:eastAsia="Arial" w:hAnsi="Arial"/>
          <w:sz w:val="20"/>
          <w:szCs w:val="20"/>
        </w:rPr>
        <w:t xml:space="preserve">Más de ~50 usuarios concurrentes — el modelo de proceso único de n8n se convertirá en cuello de botella.</w:t>
      </w:r>
    </w:p>
    <w:p>
      <w:pPr>
        <w:pStyle w:val="ListParagraph"/>
        <w:numPr>
          <w:ilvl w:val="0"/>
          <w:numId w:val="2"/>
        </w:numPr>
        <w:spacing w:after="40" w:before="40"/>
      </w:pPr>
      <w:r>
        <w:rPr>
          <w:rFonts w:ascii="Arial" w:cs="Arial" w:eastAsia="Arial" w:hAnsi="Arial"/>
          <w:sz w:val="20"/>
          <w:szCs w:val="20"/>
        </w:rPr>
        <w:t xml:space="preserve">La inferencia LLM (Ollama) corre en el mismo host — una inferencia lenta de llama3 bloquea los hilos de ejecución de n8n.</w:t>
      </w:r>
    </w:p>
    <w:p>
      <w:r>
        <w:br w:type="page"/>
      </w:r>
    </w:p>
    <w:p>
      <w:pPr>
        <w:pStyle w:val="Heading1"/>
        <w:spacing w:after="120" w:before="360"/>
      </w:pPr>
      <w:r>
        <w:rPr>
          <w:rFonts w:ascii="Arial" w:cs="Arial" w:eastAsia="Arial" w:hAnsi="Arial"/>
          <w:b/>
          <w:bCs/>
          <w:color w:val="1E3A5F"/>
          <w:sz w:val="32"/>
          <w:szCs w:val="32"/>
        </w:rPr>
        <w:t xml:space="preserve">3. Rendimiento y Eficiencia</w:t>
      </w:r>
    </w:p>
    <w:p>
      <w:pPr>
        <w:pStyle w:val="Heading2"/>
        <w:spacing w:after="80" w:before="280"/>
      </w:pPr>
      <w:r>
        <w:rPr>
          <w:rFonts w:ascii="Arial" w:cs="Arial" w:eastAsia="Arial" w:hAnsi="Arial"/>
          <w:b/>
          <w:bCs/>
          <w:color w:val="1E3A5F"/>
          <w:sz w:val="26"/>
          <w:szCs w:val="26"/>
        </w:rPr>
        <w:t xml:space="preserve">3.1 Insert Masivo — El Problema Central de Rendimiento</w:t>
      </w:r>
    </w:p>
    <w:p>
      <w:pPr>
        <w:spacing w:after="60" w:before="60"/>
      </w:pPr>
      <w:r>
        <w:rPr>
          <w:rFonts w:ascii="Arial" w:cs="Arial" w:eastAsia="Arial" w:hAnsi="Arial"/>
          <w:sz w:val="20"/>
          <w:szCs w:val="20"/>
        </w:rPr>
        <w:t xml:space="preserve">El flujo actual de insert masivo es: el frontend lee el XLSX → envía todas las filas como array JSON → n8n Extract Bulk Items mapea a ítems individuales → API Bulk Insert ejecuta un INSERT por ítem en bucle.</w:t>
      </w:r>
    </w:p>
    <w:p>
      <w:pPr>
        <w:spacing w:after="60" w:before="60"/>
      </w:pPr>
      <w:r>
        <w:rPr>
          <w:rFonts w:ascii="Arial" w:cs="Arial" w:eastAsia="Arial" w:hAnsi="Arial"/>
          <w:sz w:val="20"/>
          <w:szCs w:val="20"/>
        </w:rPr>
        <w:t xml:space="preserve">Este es el peor patrón posible para datos masivos:</w:t>
      </w:r>
    </w:p>
    <w:p>
      <w:pPr>
        <w:pStyle w:val="ListParagraph"/>
        <w:numPr>
          <w:ilvl w:val="0"/>
          <w:numId w:val="2"/>
        </w:numPr>
        <w:spacing w:after="40" w:before="40"/>
      </w:pPr>
      <w:r>
        <w:rPr>
          <w:rFonts w:ascii="Arial" w:cs="Arial" w:eastAsia="Arial" w:hAnsi="Arial"/>
          <w:sz w:val="20"/>
          <w:szCs w:val="20"/>
        </w:rPr>
        <w:t xml:space="preserve">Cada INSERT es un viaje de ida y vuelta separado a PostgreSQL — ~1–5ms por fila. Para 1.000 propiedades: mínimo 1–5 segundos. Para 10.000: 10–50 segundos, superando el timeout de ejecución predeterminado de n8n.</w:t>
      </w:r>
    </w:p>
    <w:p>
      <w:pPr>
        <w:pStyle w:val="ListParagraph"/>
        <w:numPr>
          <w:ilvl w:val="0"/>
          <w:numId w:val="2"/>
        </w:numPr>
        <w:spacing w:after="40" w:before="40"/>
      </w:pPr>
      <w:r>
        <w:rPr>
          <w:rFonts w:ascii="Arial" w:cs="Arial" w:eastAsia="Arial" w:hAnsi="Arial"/>
          <w:sz w:val="20"/>
          <w:szCs w:val="20"/>
        </w:rPr>
        <w:t xml:space="preserve">Sin envolver en transacción: un timeout o error en la fila 500 deja 499 registros huérfanos.</w:t>
      </w:r>
    </w:p>
    <w:p>
      <w:pPr>
        <w:pStyle w:val="ListParagraph"/>
        <w:numPr>
          <w:ilvl w:val="0"/>
          <w:numId w:val="2"/>
        </w:numPr>
        <w:spacing w:after="40" w:before="40"/>
      </w:pPr>
      <w:r>
        <w:rPr>
          <w:rFonts w:ascii="Arial" w:cs="Arial" w:eastAsia="Arial" w:hAnsi="Arial"/>
          <w:sz w:val="20"/>
          <w:szCs w:val="20"/>
        </w:rPr>
        <w:t xml:space="preserve">Todo el array JSON se mantiene en memoria en una sola ejecución de n8n. Un archivo XLSX de 10.000 filas puede ser 5–20 MB de JSON en memoria.</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3.2 Latencia de la Búsqueda con IA</w:t>
      </w:r>
    </w:p>
    <w:p>
      <w:pPr>
        <w:spacing w:after="60" w:before="60"/>
      </w:pPr>
      <w:r>
        <w:rPr>
          <w:rFonts w:ascii="Arial" w:cs="Arial" w:eastAsia="Arial" w:hAnsi="Arial"/>
          <w:sz w:val="20"/>
          <w:szCs w:val="20"/>
        </w:rPr>
        <w:t xml:space="preserve">Cada petición de búsqueda pasa por Ollama (llama3) para extraer intención y filtros. En una máquina sin GPU, una inferencia de llama3 tarda 2–15 segundos. Esto significa:</w:t>
      </w:r>
    </w:p>
    <w:p>
      <w:pPr>
        <w:pStyle w:val="ListParagraph"/>
        <w:numPr>
          <w:ilvl w:val="0"/>
          <w:numId w:val="2"/>
        </w:numPr>
        <w:spacing w:after="40" w:before="40"/>
      </w:pPr>
      <w:r>
        <w:rPr>
          <w:rFonts w:ascii="Arial" w:cs="Arial" w:eastAsia="Arial" w:hAnsi="Arial"/>
          <w:sz w:val="20"/>
          <w:szCs w:val="20"/>
        </w:rPr>
        <w:t xml:space="preserve">Cada búsqueda de propiedades tiene 2–15 segundos de latencia obligatoria de IA, incluso para consultas simples como 'casas en Santiago'.</w:t>
      </w:r>
    </w:p>
    <w:p>
      <w:pPr>
        <w:pStyle w:val="ListParagraph"/>
        <w:numPr>
          <w:ilvl w:val="0"/>
          <w:numId w:val="2"/>
        </w:numPr>
        <w:spacing w:after="40" w:before="40"/>
      </w:pPr>
      <w:r>
        <w:rPr>
          <w:rFonts w:ascii="Arial" w:cs="Arial" w:eastAsia="Arial" w:hAnsi="Arial"/>
          <w:sz w:val="20"/>
          <w:szCs w:val="20"/>
        </w:rPr>
        <w:t xml:space="preserve">No hay capa de caché — la misma consulta llamará a Ollama cada vez.</w:t>
      </w:r>
    </w:p>
    <w:p>
      <w:pPr>
        <w:pStyle w:val="ListParagraph"/>
        <w:numPr>
          <w:ilvl w:val="0"/>
          <w:numId w:val="2"/>
        </w:numPr>
        <w:spacing w:after="40" w:before="40"/>
      </w:pPr>
      <w:r>
        <w:rPr>
          <w:rFonts w:ascii="Arial" w:cs="Arial" w:eastAsia="Arial" w:hAnsi="Arial"/>
          <w:sz w:val="20"/>
          <w:szCs w:val="20"/>
        </w:rPr>
        <w:t xml:space="preserve">No hay timeout en el nodo HTTP de Ollama — una inferencia lenta dejará la ejecución colgada indefinidamente.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3.3 Rendimiento de Consultas a la Base de Datos</w:t>
      </w:r>
    </w:p>
    <w:p>
      <w:pPr>
        <w:spacing w:after="60" w:before="60"/>
      </w:pPr>
      <w:r>
        <w:rPr>
          <w:rFonts w:ascii="Arial" w:cs="Arial" w:eastAsia="Arial" w:hAnsi="Arial"/>
          <w:sz w:val="20"/>
          <w:szCs w:val="20"/>
        </w:rPr>
        <w:t xml:space="preserve">La consulta SQL en API Query Props usa un wildcard de prefijo (ILIKE):</w:t>
      </w:r>
    </w:p>
    <w:p>
      <w:pPr>
        <w:shd w:fill="F1F5F9" w:val="clear"/>
        <w:spacing w:after="20" w:before="20"/>
      </w:pPr>
      <w:r>
        <w:rPr>
          <w:rFonts w:ascii="Courier New" w:cs="Courier New" w:eastAsia="Courier New" w:hAnsi="Courier New"/>
          <w:color w:val="1A1A2E"/>
          <w:sz w:val="17"/>
          <w:szCs w:val="17"/>
        </w:rPr>
        <w:t xml:space="preserve">SELECT * FROM properties WHERE (comuna ILIKE '%Santiago%') AND (bedrooms &gt;= 2) LIMIT 10;</w:t>
      </w:r>
    </w:p>
    <w:p>
      <w:pPr>
        <w:spacing w:after="60" w:before="60"/>
      </w:pPr>
      <w:r>
        <w:rPr>
          <w:rFonts w:ascii="Arial" w:cs="Arial" w:eastAsia="Arial" w:hAnsi="Arial"/>
          <w:sz w:val="20"/>
          <w:szCs w:val="20"/>
        </w:rPr>
        <w:t xml:space="preserve">Un wildcard de prefijo ('%Santiago%') no puede usar un índice B-tree estándar. Esto realizará un escaneo secuencial completo en la tabla properties en cada búsqueda. Para miles de propiedades esto se vuelve lento. Además:</w:t>
      </w:r>
    </w:p>
    <w:p>
      <w:pPr>
        <w:pStyle w:val="ListParagraph"/>
        <w:numPr>
          <w:ilvl w:val="0"/>
          <w:numId w:val="2"/>
        </w:numPr>
        <w:spacing w:after="40" w:before="40"/>
      </w:pPr>
      <w:r>
        <w:rPr>
          <w:rFonts w:ascii="Arial" w:cs="Arial" w:eastAsia="Arial" w:hAnsi="Arial"/>
          <w:sz w:val="20"/>
          <w:szCs w:val="20"/>
        </w:rPr>
        <w:t xml:space="preserve">SELECT * devuelve todas las columnas incluyendo campos JSONB potencialmente grandes (imágenes), incluso al listar resultados.</w:t>
      </w:r>
    </w:p>
    <w:p>
      <w:pPr>
        <w:pStyle w:val="ListParagraph"/>
        <w:numPr>
          <w:ilvl w:val="0"/>
          <w:numId w:val="2"/>
        </w:numPr>
        <w:spacing w:after="40" w:before="40"/>
      </w:pPr>
      <w:r>
        <w:rPr>
          <w:rFonts w:ascii="Arial" w:cs="Arial" w:eastAsia="Arial" w:hAnsi="Arial"/>
          <w:sz w:val="20"/>
          <w:szCs w:val="20"/>
        </w:rPr>
        <w:t xml:space="preserve">Sin paginación más allá de LIMIT 10 — sin soporte de offset.</w:t>
      </w:r>
    </w:p>
    <w:p>
      <w:pPr>
        <w:pStyle w:val="ListParagraph"/>
        <w:numPr>
          <w:ilvl w:val="0"/>
          <w:numId w:val="2"/>
        </w:numPr>
        <w:spacing w:after="40" w:before="40"/>
      </w:pPr>
      <w:r>
        <w:rPr>
          <w:rFonts w:ascii="Arial" w:cs="Arial" w:eastAsia="Arial" w:hAnsi="Arial"/>
          <w:sz w:val="20"/>
          <w:szCs w:val="20"/>
        </w:rPr>
        <w:t xml:space="preserve">El filtro de baños es extraído por el LLM pero nunca se aplica en la consulta SQL.</w:t>
      </w:r>
    </w:p>
    <w:p>
      <w:r>
        <w:br w:type="page"/>
      </w:r>
    </w:p>
    <w:p>
      <w:pPr>
        <w:pStyle w:val="Heading1"/>
        <w:spacing w:after="120" w:before="360"/>
      </w:pPr>
      <w:r>
        <w:rPr>
          <w:rFonts w:ascii="Arial" w:cs="Arial" w:eastAsia="Arial" w:hAnsi="Arial"/>
          <w:b/>
          <w:bCs/>
          <w:color w:val="1E3A5F"/>
          <w:sz w:val="32"/>
          <w:szCs w:val="32"/>
        </w:rPr>
        <w:t xml:space="preserve">4. Auditoría de Seguridad</w:t>
      </w:r>
    </w:p>
    <w:p>
      <w:pPr>
        <w:pStyle w:val="Heading2"/>
        <w:spacing w:after="80" w:before="280"/>
      </w:pPr>
      <w:r>
        <w:rPr>
          <w:rFonts w:ascii="Arial" w:cs="Arial" w:eastAsia="Arial" w:hAnsi="Arial"/>
          <w:b/>
          <w:bCs/>
          <w:color w:val="1E3A5F"/>
          <w:sz w:val="26"/>
          <w:szCs w:val="26"/>
        </w:rPr>
        <w:t xml:space="preserve">4.1 CRÍTICO: Inyección SQL en Todos los Nodos SQL</w:t>
      </w:r>
    </w:p>
    <w:p>
      <w:pPr>
        <w:spacing w:after="60" w:before="60"/>
      </w:pPr>
      <w:r>
        <w:rPr>
          <w:rFonts w:ascii="Arial" w:cs="Arial" w:eastAsia="Arial" w:hAnsi="Arial"/>
          <w:sz w:val="20"/>
          <w:szCs w:val="20"/>
        </w:rPr>
        <w:t xml:space="preserve">Esta es la vulnerabilidad más grave de todo el código. Cada consulta SQL en web_api_workflow_final.json usa interpolación de expresiones de n8n directamente en la cadena de consulta:</w:t>
      </w:r>
    </w:p>
    <w:p>
      <w:pPr>
        <w:shd w:fill="F1F5F9" w:val="clear"/>
        <w:spacing w:after="20" w:before="20"/>
      </w:pPr>
      <w:r>
        <w:rPr>
          <w:rFonts w:ascii="Courier New" w:cs="Courier New" w:eastAsia="Courier New" w:hAnsi="Courier New"/>
          <w:color w:val="1A1A2E"/>
          <w:sz w:val="17"/>
          <w:szCs w:val="17"/>
        </w:rPr>
        <w:t xml:space="preserve">-- ACTUAL (VULNERABLE):</w:t>
      </w:r>
    </w:p>
    <w:p>
      <w:pPr>
        <w:shd w:fill="F1F5F9" w:val="clear"/>
        <w:spacing w:after="20" w:before="20"/>
      </w:pPr>
      <w:r>
        <w:rPr>
          <w:rFonts w:ascii="Courier New" w:cs="Courier New" w:eastAsia="Courier New" w:hAnsi="Courier New"/>
          <w:color w:val="1A1A2E"/>
          <w:sz w:val="17"/>
          <w:szCs w:val="17"/>
        </w:rPr>
        <w:t xml:space="preserve">INSERT INTO properties (title, ...) VALUES (</w:t>
      </w:r>
    </w:p>
    <w:p>
      <w:pPr>
        <w:shd w:fill="F1F5F9" w:val="clear"/>
        <w:spacing w:after="20" w:before="20"/>
      </w:pPr>
      <w:r>
        <w:rPr>
          <w:rFonts w:ascii="Courier New" w:cs="Courier New" w:eastAsia="Courier New" w:hAnsi="Courier New"/>
          <w:color w:val="1A1A2E"/>
          <w:sz w:val="17"/>
          <w:szCs w:val="17"/>
        </w:rPr>
        <w:t xml:space="preserve">  '{{ $json.payload.title }}',</w:t>
      </w:r>
    </w:p>
    <w:p>
      <w:pPr>
        <w:shd w:fill="F1F5F9" w:val="clear"/>
        <w:spacing w:after="20" w:before="20"/>
      </w:pPr>
      <w:r>
        <w:rPr>
          <w:rFonts w:ascii="Courier New" w:cs="Courier New" w:eastAsia="Courier New" w:hAnsi="Courier New"/>
          <w:color w:val="1A1A2E"/>
          <w:sz w:val="17"/>
          <w:szCs w:val="17"/>
        </w:rPr>
        <w:t xml:space="preserve">  {{ $json.payload.price }},</w:t>
      </w:r>
    </w:p>
    <w:p>
      <w:pPr>
        <w:shd w:fill="F1F5F9" w:val="clear"/>
        <w:spacing w:after="20" w:before="20"/>
      </w:pPr>
      <w:r>
        <w:rPr>
          <w:rFonts w:ascii="Courier New" w:cs="Courier New" w:eastAsia="Courier New" w:hAnsi="Courier New"/>
          <w:color w:val="1A1A2E"/>
          <w:sz w:val="17"/>
          <w:szCs w:val="17"/>
        </w:rPr>
        <w:t xml:space="preserve">  '{{ $json.payload.comuna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RETURNING id;</w:t>
      </w:r>
    </w:p>
    <w:p>
      <w:pPr>
        <w:spacing w:after="60" w:before="60"/>
      </w:pPr>
      <w:r>
        <w:rPr>
          <w:rFonts w:ascii="Arial" w:cs="Arial" w:eastAsia="Arial" w:hAnsi="Arial"/>
          <w:sz w:val="20"/>
          <w:szCs w:val="20"/>
        </w:rPr>
        <w:t xml:space="preserve">Un atacante que envíe el siguiente payload eliminaría la tabla properties:</w:t>
      </w:r>
    </w:p>
    <w:p>
      <w:pPr>
        <w:shd w:fill="F1F5F9" w:val="clear"/>
        <w:spacing w:after="20" w:before="20"/>
      </w:pPr>
      <w:r>
        <w:rPr>
          <w:rFonts w:ascii="Courier New" w:cs="Courier New" w:eastAsia="Courier New" w:hAnsi="Courier New"/>
          <w:color w:val="1A1A2E"/>
          <w:sz w:val="17"/>
          <w:szCs w:val="17"/>
        </w:rPr>
        <w:t xml:space="preserve">{ "operation": "publish", "payload": { "title": "x'); DROP TABLE properties;--", ... } }</w:t>
      </w:r>
    </w:p>
    <w:p>
      <w:pPr>
        <w:spacing w:after="60" w:before="60"/>
      </w:pPr>
      <w:r>
        <w:rPr>
          <w:rFonts w:ascii="Arial" w:cs="Arial" w:eastAsia="Arial" w:hAnsi="Arial"/>
          <w:sz w:val="20"/>
          <w:szCs w:val="20"/>
        </w:rPr>
        <w:t xml:space="preserve">La solución es usar el modo de consulta parametrizada de n8n (campo Query Parameters), que ya funciona correctamente en core_normalization_v1.1.json. No es un cambio complejo — es un cambio de configuración en cada nodo afectado.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4.2 CRÍTICO: Credenciales Reales Comprometidas en el Repositorio</w:t>
      </w:r>
    </w:p>
    <w:p>
      <w:pPr>
        <w:spacing w:after="60" w:before="60"/>
      </w:pPr>
      <w:r>
        <w:rPr>
          <w:rFonts w:ascii="Arial" w:cs="Arial" w:eastAsia="Arial" w:hAnsi="Arial"/>
          <w:sz w:val="20"/>
          <w:szCs w:val="20"/>
        </w:rPr>
        <w:t xml:space="preserve">Los siguientes secretos están comprometidos en texto plano en el repositorio Git:</w:t>
      </w:r>
    </w:p>
    <w:p>
      <w:pPr>
        <w:pStyle w:val="ListParagraph"/>
        <w:numPr>
          <w:ilvl w:val="0"/>
          <w:numId w:val="2"/>
        </w:numPr>
        <w:spacing w:after="40" w:before="40"/>
      </w:pPr>
      <w:r>
        <w:rPr>
          <w:rFonts w:ascii="Arial" w:cs="Arial" w:eastAsia="Arial" w:hAnsi="Arial"/>
          <w:sz w:val="20"/>
          <w:szCs w:val="20"/>
        </w:rPr>
        <w:t xml:space="preserve">.env — Contiene N8N_ENCRYPTION_KEY (kwNM4cnYktwsKVYweBOn+yh5EgBCnKx5), contraseña de base de datos (initcore_pass) y credenciales de admin de n8n.</w:t>
      </w:r>
    </w:p>
    <w:p>
      <w:pPr>
        <w:pStyle w:val="ListParagraph"/>
        <w:numPr>
          <w:ilvl w:val="0"/>
          <w:numId w:val="2"/>
        </w:numPr>
        <w:spacing w:after="40" w:before="40"/>
      </w:pPr>
      <w:r>
        <w:rPr>
          <w:rFonts w:ascii="Arial" w:cs="Arial" w:eastAsia="Arial" w:hAnsi="Arial"/>
          <w:sz w:val="20"/>
          <w:szCs w:val="20"/>
        </w:rPr>
        <w:t xml:space="preserve">env.json — Contiene un token activo del bot de Telegram (8661624354:AAFxl3FDEKsvy9J6mKdRits2_dt8TnWgfsc), contraseña de autenticación básica de n8n y credenciales de base de datos con una contraseña alternativa.</w:t>
      </w:r>
    </w:p>
    <w:p>
      <w:pPr>
        <w:spacing w:after="60" w:before="60"/>
      </w:pPr>
      <w:r>
        <w:rPr>
          <w:rFonts w:ascii="Arial" w:cs="Arial" w:eastAsia="Arial" w:hAnsi="Arial"/>
          <w:sz w:val="20"/>
          <w:szCs w:val="20"/>
        </w:rPr>
        <w:t xml:space="preserve">El token del bot de Telegram es completamente funcional. Cualquier persona con acceso a este repositorio puede tomar el control del bot de Arvia. El token debe ser revocado inmediatamente desde BotFather y rotado.</w:t>
      </w:r>
    </w:p>
    <w:p>
      <w:pPr>
        <w:spacing w:after="60" w:before="60"/>
      </w:pPr>
      <w:r>
        <w:rPr>
          <w:rFonts w:ascii="Arial" w:cs="Arial" w:eastAsia="Arial" w:hAnsi="Arial"/>
          <w:sz w:val="20"/>
          <w:szCs w:val="20"/>
        </w:rPr>
        <w:t xml:space="preserve">Ambos archivos deben añadirse a .gitignore y todos los secretos deben rotarse inmediatamente. Usar las alertas de escaneo de secretos de GitHub para verificar que no haya más exposiciones.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4.3 CRÍTICO: Endpoint de Web API Sin Autenticación</w:t>
      </w:r>
    </w:p>
    <w:p>
      <w:pPr>
        <w:spacing w:after="60" w:before="60"/>
      </w:pPr>
      <w:r>
        <w:rPr>
          <w:rFonts w:ascii="Arial" w:cs="Arial" w:eastAsia="Arial" w:hAnsi="Arial"/>
          <w:sz w:val="20"/>
          <w:szCs w:val="20"/>
        </w:rPr>
        <w:t xml:space="preserve">El webhook en /webhook/web-api acepta cualquier petición POST desde cualquier origen sin autenticación. No hay verificación de API key, validación de JWT ni lista blanca de IPs. Combinado con la vulnerabilidad de inyección SQL, este endpoint le da a cualquier usuario anónimo de internet la capacidad de:</w:t>
      </w:r>
    </w:p>
    <w:p>
      <w:pPr>
        <w:pStyle w:val="ListParagraph"/>
        <w:numPr>
          <w:ilvl w:val="0"/>
          <w:numId w:val="2"/>
        </w:numPr>
        <w:spacing w:after="40" w:before="40"/>
      </w:pPr>
      <w:r>
        <w:rPr>
          <w:rFonts w:ascii="Arial" w:cs="Arial" w:eastAsia="Arial" w:hAnsi="Arial"/>
          <w:sz w:val="20"/>
          <w:szCs w:val="20"/>
        </w:rPr>
        <w:t xml:space="preserve">Insertar propiedades arbitrarias en la base de datos.</w:t>
      </w:r>
    </w:p>
    <w:p>
      <w:pPr>
        <w:pStyle w:val="ListParagraph"/>
        <w:numPr>
          <w:ilvl w:val="0"/>
          <w:numId w:val="2"/>
        </w:numPr>
        <w:spacing w:after="40" w:before="40"/>
      </w:pPr>
      <w:r>
        <w:rPr>
          <w:rFonts w:ascii="Arial" w:cs="Arial" w:eastAsia="Arial" w:hAnsi="Arial"/>
          <w:sz w:val="20"/>
          <w:szCs w:val="20"/>
        </w:rPr>
        <w:t xml:space="preserve">Potencialmente ejecutar SQL arbitrario mediante inyección.</w:t>
      </w:r>
    </w:p>
    <w:p>
      <w:pPr>
        <w:pStyle w:val="ListParagraph"/>
        <w:numPr>
          <w:ilvl w:val="0"/>
          <w:numId w:val="2"/>
        </w:numPr>
        <w:spacing w:after="40" w:before="40"/>
      </w:pPr>
      <w:r>
        <w:rPr>
          <w:rFonts w:ascii="Arial" w:cs="Arial" w:eastAsia="Arial" w:hAnsi="Arial"/>
          <w:sz w:val="20"/>
          <w:szCs w:val="20"/>
        </w:rPr>
        <w:t xml:space="preserve">Enumerar toda la base de datos de propiedades mediante el endpoint de búsqueda.</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4.4 ALTO: Wildcard en CORS</w:t>
      </w:r>
    </w:p>
    <w:p>
      <w:pPr>
        <w:spacing w:after="60" w:before="60"/>
      </w:pPr>
      <w:r>
        <w:rPr>
          <w:rFonts w:ascii="Arial" w:cs="Arial" w:eastAsia="Arial" w:hAnsi="Arial"/>
          <w:sz w:val="20"/>
          <w:szCs w:val="20"/>
        </w:rPr>
        <w:t xml:space="preserve">docker-compose.yml establece N8N_CORS_ALLOWED_ORIGINS: "*". Esto permite que cualquier sitio web en internet realice peticiones de origen cruzado a la instancia de n8n. Combinado con la falta de autenticación, esto hace que la API sea trivialmente explotable desde una página web maliciosa.</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4.5 ALTO: Sin Validación de Entrada en Importación Masiva</w:t>
      </w:r>
    </w:p>
    <w:p>
      <w:pPr>
        <w:spacing w:after="60" w:before="60"/>
      </w:pPr>
      <w:r>
        <w:rPr>
          <w:rFonts w:ascii="Arial" w:cs="Arial" w:eastAsia="Arial" w:hAnsi="Arial"/>
          <w:sz w:val="20"/>
          <w:szCs w:val="20"/>
        </w:rPr>
        <w:t xml:space="preserve">BulkImportModal.tsx lee archivos XLSX y envía cada fila directamente al backend sin validación de esquema. Un atacante (o una hoja de cálculo mal configurada) puede:</w:t>
      </w:r>
    </w:p>
    <w:p>
      <w:pPr>
        <w:pStyle w:val="ListParagraph"/>
        <w:numPr>
          <w:ilvl w:val="0"/>
          <w:numId w:val="2"/>
        </w:numPr>
        <w:spacing w:after="40" w:before="40"/>
      </w:pPr>
      <w:r>
        <w:rPr>
          <w:rFonts w:ascii="Arial" w:cs="Arial" w:eastAsia="Arial" w:hAnsi="Arial"/>
          <w:sz w:val="20"/>
          <w:szCs w:val="20"/>
        </w:rPr>
        <w:t xml:space="preserve">Inyectar SQL mediante cualquier columna de texto (título, descripción, dirección).</w:t>
      </w:r>
    </w:p>
    <w:p>
      <w:pPr>
        <w:pStyle w:val="ListParagraph"/>
        <w:numPr>
          <w:ilvl w:val="0"/>
          <w:numId w:val="2"/>
        </w:numPr>
        <w:spacing w:after="40" w:before="40"/>
      </w:pPr>
      <w:r>
        <w:rPr>
          <w:rFonts w:ascii="Arial" w:cs="Arial" w:eastAsia="Arial" w:hAnsi="Arial"/>
          <w:sz w:val="20"/>
          <w:szCs w:val="20"/>
        </w:rPr>
        <w:t xml:space="preserve">Enviar valores no numéricos para precio/dormitorios/baños, causando errores SQL o datos incorrectos.</w:t>
      </w:r>
    </w:p>
    <w:p>
      <w:pPr>
        <w:pStyle w:val="ListParagraph"/>
        <w:numPr>
          <w:ilvl w:val="0"/>
          <w:numId w:val="2"/>
        </w:numPr>
        <w:spacing w:after="40" w:before="40"/>
      </w:pPr>
      <w:r>
        <w:rPr>
          <w:rFonts w:ascii="Arial" w:cs="Arial" w:eastAsia="Arial" w:hAnsi="Arial"/>
          <w:sz w:val="20"/>
          <w:szCs w:val="20"/>
        </w:rPr>
        <w:t xml:space="preserve">Subir archivos extremadamente grandes, agotando la memoria de n8n.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4.6 MEDIO: n8n Corriendo Sin Modo Worker</w:t>
      </w:r>
    </w:p>
    <w:p>
      <w:pPr>
        <w:spacing w:after="60" w:before="60"/>
      </w:pPr>
      <w:r>
        <w:rPr>
          <w:rFonts w:ascii="Arial" w:cs="Arial" w:eastAsia="Arial" w:hAnsi="Arial"/>
          <w:sz w:val="20"/>
          <w:szCs w:val="20"/>
        </w:rPr>
        <w:t xml:space="preserve">EXECUTIONS_PROCESS: main significa que todo el código corre en el mismo proceso Node.js que el core de n8n. Un payload malicioso en un nodo Function puede acceder a process.env y filtrar todas las variables de entorno.</w:t>
      </w:r>
    </w:p>
    <w:p>
      <w:r>
        <w:br w:type="page"/>
      </w:r>
    </w:p>
    <w:p>
      <w:pPr>
        <w:pStyle w:val="Heading1"/>
        <w:spacing w:after="120" w:before="360"/>
      </w:pPr>
      <w:r>
        <w:rPr>
          <w:rFonts w:ascii="Arial" w:cs="Arial" w:eastAsia="Arial" w:hAnsi="Arial"/>
          <w:b/>
          <w:bCs/>
          <w:color w:val="1E3A5F"/>
          <w:sz w:val="32"/>
          <w:szCs w:val="32"/>
        </w:rPr>
        <w:t xml:space="preserve">5. Capa de Datos y Persistencia</w:t>
      </w:r>
    </w:p>
    <w:p>
      <w:pPr>
        <w:pStyle w:val="Heading2"/>
        <w:spacing w:after="80" w:before="280"/>
      </w:pPr>
      <w:r>
        <w:rPr>
          <w:rFonts w:ascii="Arial" w:cs="Arial" w:eastAsia="Arial" w:hAnsi="Arial"/>
          <w:b/>
          <w:bCs/>
          <w:color w:val="1E3A5F"/>
          <w:sz w:val="26"/>
          <w:szCs w:val="26"/>
        </w:rPr>
        <w:t xml:space="preserve">5.1 Conflicto de Esquema: init.sql vs. database_schema.sql</w:t>
      </w:r>
    </w:p>
    <w:p>
      <w:pPr>
        <w:spacing w:after="60" w:before="60"/>
      </w:pPr>
      <w:r>
        <w:rPr>
          <w:rFonts w:ascii="Arial" w:cs="Arial" w:eastAsia="Arial" w:hAnsi="Arial"/>
          <w:sz w:val="20"/>
          <w:szCs w:val="20"/>
        </w:rPr>
        <w:t xml:space="preserve">Existen dos definiciones de esquema que NO son compatibles:</w:t>
      </w:r>
    </w:p>
    <w:p>
      <w:pPr>
        <w:pStyle w:val="ListParagraph"/>
        <w:numPr>
          <w:ilvl w:val="0"/>
          <w:numId w:val="2"/>
        </w:numPr>
        <w:spacing w:after="40" w:before="40"/>
      </w:pPr>
      <w:r>
        <w:rPr>
          <w:rFonts w:ascii="Arial" w:cs="Arial" w:eastAsia="Arial" w:hAnsi="Arial"/>
          <w:sz w:val="20"/>
          <w:szCs w:val="20"/>
        </w:rPr>
        <w:t xml:space="preserve">init.sql (usado por Docker al arrancar) define una tabla messages simple con columnas: id, user_id, text, response, created_at — esto es un esquema prototipo.</w:t>
      </w:r>
    </w:p>
    <w:p>
      <w:pPr>
        <w:pStyle w:val="ListParagraph"/>
        <w:numPr>
          <w:ilvl w:val="0"/>
          <w:numId w:val="2"/>
        </w:numPr>
        <w:spacing w:after="40" w:before="40"/>
      </w:pPr>
      <w:r>
        <w:rPr>
          <w:rFonts w:ascii="Arial" w:cs="Arial" w:eastAsia="Arial" w:hAnsi="Arial"/>
          <w:sz w:val="20"/>
          <w:szCs w:val="20"/>
        </w:rPr>
        <w:t xml:space="preserve">database_schema.sql define el esquema de producción con: message_id (UUID), channel, content_hash, enum de status, JSONB para media/context/metadata y todos los índices requeridos.</w:t>
      </w:r>
    </w:p>
    <w:p>
      <w:pPr>
        <w:spacing w:after="60" w:before="60"/>
      </w:pPr>
      <w:r>
        <w:rPr>
          <w:rFonts w:ascii="Arial" w:cs="Arial" w:eastAsia="Arial" w:hAnsi="Arial"/>
          <w:sz w:val="20"/>
          <w:szCs w:val="20"/>
        </w:rPr>
        <w:t xml:space="preserve">Docker usa init.sql. El esquema de producción está en database_schema.sql. Nunca se reconcilian. El sistema desplegado corre con el esquema prototipo, lo que significa que core_normalization_v1.1.json fallará porque columnas como channel, content_hash, etc. no existen en la base de datos real en ejecución.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5.2 Sin Deduplicación en la Tabla de Propiedades</w:t>
      </w:r>
    </w:p>
    <w:p>
      <w:pPr>
        <w:spacing w:after="60" w:before="60"/>
      </w:pPr>
      <w:r>
        <w:rPr>
          <w:rFonts w:ascii="Arial" w:cs="Arial" w:eastAsia="Arial" w:hAnsi="Arial"/>
          <w:sz w:val="20"/>
          <w:szCs w:val="20"/>
        </w:rPr>
        <w:t xml:space="preserve">La tabla properties en init.sql no tiene restricción UNIQUE. Ejecutar el importador masivo dos veces insertará cada propiedad dos veces. No existe source_url, external_id ni hash de contenido para detectar duplicados. El scraper de MercadoLibre creará registros duplicados en cada ejecución.</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5.3 Columnas Faltantes para Ingesta Masiva</w:t>
      </w:r>
    </w:p>
    <w:p>
      <w:pPr>
        <w:spacing w:after="60" w:before="60"/>
      </w:pPr>
      <w:r>
        <w:rPr>
          <w:rFonts w:ascii="Arial" w:cs="Arial" w:eastAsia="Arial" w:hAnsi="Arial"/>
          <w:sz w:val="20"/>
          <w:szCs w:val="20"/>
        </w:rPr>
        <w:t xml:space="preserve">La tabla properties carece de columnas esenciales para un sistema en producción:</w:t>
      </w:r>
    </w:p>
    <w:p>
      <w:pPr>
        <w:pStyle w:val="ListParagraph"/>
        <w:numPr>
          <w:ilvl w:val="0"/>
          <w:numId w:val="2"/>
        </w:numPr>
        <w:spacing w:after="40" w:before="40"/>
      </w:pPr>
      <w:r>
        <w:rPr>
          <w:rFonts w:ascii="Arial" w:cs="Arial" w:eastAsia="Arial" w:hAnsi="Arial"/>
          <w:sz w:val="20"/>
          <w:szCs w:val="20"/>
        </w:rPr>
        <w:t xml:space="preserve">source_url — URL del listado original (requerida para deduplicación y atribución).</w:t>
      </w:r>
    </w:p>
    <w:p>
      <w:pPr>
        <w:pStyle w:val="ListParagraph"/>
        <w:numPr>
          <w:ilvl w:val="0"/>
          <w:numId w:val="2"/>
        </w:numPr>
        <w:spacing w:after="40" w:before="40"/>
      </w:pPr>
      <w:r>
        <w:rPr>
          <w:rFonts w:ascii="Arial" w:cs="Arial" w:eastAsia="Arial" w:hAnsi="Arial"/>
          <w:sz w:val="20"/>
          <w:szCs w:val="20"/>
        </w:rPr>
        <w:t xml:space="preserve">external_id — ID específico del proveedor (por ejemplo, ID de ítem de MercadoLibre).</w:t>
      </w:r>
    </w:p>
    <w:p>
      <w:pPr>
        <w:pStyle w:val="ListParagraph"/>
        <w:numPr>
          <w:ilvl w:val="0"/>
          <w:numId w:val="2"/>
        </w:numPr>
        <w:spacing w:after="40" w:before="40"/>
      </w:pPr>
      <w:r>
        <w:rPr>
          <w:rFonts w:ascii="Arial" w:cs="Arial" w:eastAsia="Arial" w:hAnsi="Arial"/>
          <w:sz w:val="20"/>
          <w:szCs w:val="20"/>
        </w:rPr>
        <w:t xml:space="preserve">source — Origen de la propiedad (manual, bulk_import, scraper, api).</w:t>
      </w:r>
    </w:p>
    <w:p>
      <w:pPr>
        <w:pStyle w:val="ListParagraph"/>
        <w:numPr>
          <w:ilvl w:val="0"/>
          <w:numId w:val="2"/>
        </w:numPr>
        <w:spacing w:after="40" w:before="40"/>
      </w:pPr>
      <w:r>
        <w:rPr>
          <w:rFonts w:ascii="Arial" w:cs="Arial" w:eastAsia="Arial" w:hAnsi="Arial"/>
          <w:sz w:val="20"/>
          <w:szCs w:val="20"/>
        </w:rPr>
        <w:t xml:space="preserve">status — Publicada / borrador / archivada.</w:t>
      </w:r>
    </w:p>
    <w:p>
      <w:pPr>
        <w:pStyle w:val="ListParagraph"/>
        <w:numPr>
          <w:ilvl w:val="0"/>
          <w:numId w:val="2"/>
        </w:numPr>
        <w:spacing w:after="40" w:before="40"/>
      </w:pPr>
      <w:r>
        <w:rPr>
          <w:rFonts w:ascii="Arial" w:cs="Arial" w:eastAsia="Arial" w:hAnsi="Arial"/>
          <w:sz w:val="20"/>
          <w:szCs w:val="20"/>
        </w:rPr>
        <w:t xml:space="preserve">user_id — Clave foránea al usuario autenticado propietario del listado.</w:t>
      </w:r>
    </w:p>
    <w:p>
      <w:pPr>
        <w:pStyle w:val="ListParagraph"/>
        <w:numPr>
          <w:ilvl w:val="0"/>
          <w:numId w:val="2"/>
        </w:numPr>
        <w:spacing w:after="40" w:before="40"/>
      </w:pPr>
      <w:r>
        <w:rPr>
          <w:rFonts w:ascii="Arial" w:cs="Arial" w:eastAsia="Arial" w:hAnsi="Arial"/>
          <w:sz w:val="20"/>
          <w:szCs w:val="20"/>
        </w:rPr>
        <w:t xml:space="preserve">property_type — Departamento, casa, terreno, comercial.</w:t>
      </w:r>
    </w:p>
    <w:p>
      <w:pPr>
        <w:pStyle w:val="ListParagraph"/>
        <w:numPr>
          <w:ilvl w:val="0"/>
          <w:numId w:val="2"/>
        </w:numPr>
        <w:spacing w:after="40" w:before="40"/>
      </w:pPr>
      <w:r>
        <w:rPr>
          <w:rFonts w:ascii="Arial" w:cs="Arial" w:eastAsia="Arial" w:hAnsi="Arial"/>
          <w:sz w:val="20"/>
          <w:szCs w:val="20"/>
        </w:rPr>
        <w:t xml:space="preserve">transaction_type — Venta vs. arriendo.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5.4 Índices Faltantes para Consultas de Propiedades</w:t>
      </w:r>
    </w:p>
    <w:p>
      <w:pPr>
        <w:spacing w:after="60" w:before="60"/>
      </w:pPr>
      <w:r>
        <w:rPr>
          <w:rFonts w:ascii="Arial" w:cs="Arial" w:eastAsia="Arial" w:hAnsi="Arial"/>
          <w:sz w:val="20"/>
          <w:szCs w:val="20"/>
        </w:rPr>
        <w:t xml:space="preserve">La tabla properties no tiene índices en init.sql. Los patrones de consulta más comunes — filtrar por comuna, dormitorios, rango de precio — siempre realizarán escaneos completos de tabla. Índices requeridos:</w:t>
      </w:r>
    </w:p>
    <w:p>
      <w:pPr>
        <w:shd w:fill="F1F5F9" w:val="clear"/>
        <w:spacing w:after="20" w:before="20"/>
      </w:pPr>
      <w:r>
        <w:rPr>
          <w:rFonts w:ascii="Courier New" w:cs="Courier New" w:eastAsia="Courier New" w:hAnsi="Courier New"/>
          <w:color w:val="1A1A2E"/>
          <w:sz w:val="17"/>
          <w:szCs w:val="17"/>
        </w:rPr>
        <w:t xml:space="preserve">CREATE INDEX idx_properties_comuna    ON properties(comuna);</w:t>
      </w:r>
    </w:p>
    <w:p>
      <w:pPr>
        <w:shd w:fill="F1F5F9" w:val="clear"/>
        <w:spacing w:after="20" w:before="20"/>
      </w:pPr>
      <w:r>
        <w:rPr>
          <w:rFonts w:ascii="Courier New" w:cs="Courier New" w:eastAsia="Courier New" w:hAnsi="Courier New"/>
          <w:color w:val="1A1A2E"/>
          <w:sz w:val="17"/>
          <w:szCs w:val="17"/>
        </w:rPr>
        <w:t xml:space="preserve">CREATE INDEX idx_properties_price     ON properties(price);</w:t>
      </w:r>
    </w:p>
    <w:p>
      <w:pPr>
        <w:shd w:fill="F1F5F9" w:val="clear"/>
        <w:spacing w:after="20" w:before="20"/>
      </w:pPr>
      <w:r>
        <w:rPr>
          <w:rFonts w:ascii="Courier New" w:cs="Courier New" w:eastAsia="Courier New" w:hAnsi="Courier New"/>
          <w:color w:val="1A1A2E"/>
          <w:sz w:val="17"/>
          <w:szCs w:val="17"/>
        </w:rPr>
        <w:t xml:space="preserve">CREATE INDEX idx_properties_bedrooms  ON properties(bedrooms);</w:t>
      </w:r>
    </w:p>
    <w:p>
      <w:pPr>
        <w:shd w:fill="F1F5F9" w:val="clear"/>
        <w:spacing w:after="20" w:before="20"/>
      </w:pPr>
      <w:r>
        <w:rPr>
          <w:rFonts w:ascii="Courier New" w:cs="Courier New" w:eastAsia="Courier New" w:hAnsi="Courier New"/>
          <w:color w:val="1A1A2E"/>
          <w:sz w:val="17"/>
          <w:szCs w:val="17"/>
        </w:rPr>
        <w:t xml:space="preserve">CREATE INDEX idx_properties_source    ON properties(source);</w:t>
      </w:r>
    </w:p>
    <w:p>
      <w:pPr>
        <w:shd w:fill="F1F5F9" w:val="clear"/>
        <w:spacing w:after="20" w:before="20"/>
      </w:pPr>
      <w:r>
        <w:rPr>
          <w:rFonts w:ascii="Courier New" w:cs="Courier New" w:eastAsia="Courier New" w:hAnsi="Courier New"/>
          <w:color w:val="1A1A2E"/>
          <w:sz w:val="17"/>
          <w:szCs w:val="17"/>
        </w:rPr>
        <w:t xml:space="preserve">CREATE INDEX idx_properties_status    ON properties(status);</w:t>
      </w:r>
    </w:p>
    <w:p>
      <w:pPr>
        <w:shd w:fill="F1F5F9" w:val="clear"/>
        <w:spacing w:after="20" w:before="20"/>
      </w:pPr>
      <w:r>
        <w:rPr>
          <w:rFonts w:ascii="Courier New" w:cs="Courier New" w:eastAsia="Courier New" w:hAnsi="Courier New"/>
          <w:color w:val="1A1A2E"/>
          <w:sz w:val="17"/>
          <w:szCs w:val="17"/>
        </w:rPr>
        <w:t xml:space="preserve">CREATE INDEX idx_properties_created   ON properties(created_at DESC);</w:t>
      </w:r>
    </w:p>
    <w:p>
      <w:pPr>
        <w:shd w:fill="F1F5F9" w:val="clear"/>
        <w:spacing w:after="20" w:before="20"/>
      </w:pPr>
      <w:r>
        <w:rPr>
          <w:rFonts w:ascii="Courier New" w:cs="Courier New" w:eastAsia="Courier New" w:hAnsi="Courier New"/>
          <w:color w:val="1A1A2E"/>
          <w:sz w:val="17"/>
          <w:szCs w:val="17"/>
        </w:rPr>
        <w:t xml:space="preserve">-- Para búsqueda de texto completo:</w:t>
      </w:r>
    </w:p>
    <w:p>
      <w:pPr>
        <w:shd w:fill="F1F5F9" w:val="clear"/>
        <w:spacing w:after="20" w:before="20"/>
      </w:pPr>
      <w:r>
        <w:rPr>
          <w:rFonts w:ascii="Courier New" w:cs="Courier New" w:eastAsia="Courier New" w:hAnsi="Courier New"/>
          <w:color w:val="1A1A2E"/>
          <w:sz w:val="17"/>
          <w:szCs w:val="17"/>
        </w:rPr>
        <w:t xml:space="preserve">CREATE INDEX idx_properties_fts ON properties USING GIN(</w:t>
      </w:r>
    </w:p>
    <w:p>
      <w:pPr>
        <w:shd w:fill="F1F5F9" w:val="clear"/>
        <w:spacing w:after="20" w:before="20"/>
      </w:pPr>
      <w:r>
        <w:rPr>
          <w:rFonts w:ascii="Courier New" w:cs="Courier New" w:eastAsia="Courier New" w:hAnsi="Courier New"/>
          <w:color w:val="1A1A2E"/>
          <w:sz w:val="17"/>
          <w:szCs w:val="17"/>
        </w:rPr>
        <w:t xml:space="preserve">  to_tsvector('spanish', title || ' ' || COALESCE(description,'') || ' ' || comuna)</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6. Integraciones y Servicios Externos</w:t>
      </w:r>
    </w:p>
    <w:p>
      <w:pPr>
        <w:pStyle w:val="Heading2"/>
        <w:spacing w:after="80" w:before="280"/>
      </w:pPr>
      <w:r>
        <w:rPr>
          <w:rFonts w:ascii="Arial" w:cs="Arial" w:eastAsia="Arial" w:hAnsi="Arial"/>
          <w:b/>
          <w:bCs/>
          <w:color w:val="1E3A5F"/>
          <w:sz w:val="26"/>
          <w:szCs w:val="26"/>
        </w:rPr>
        <w:t xml:space="preserve">6.1 ngrok — El Punto Único de Fallo</w:t>
      </w:r>
    </w:p>
    <w:p>
      <w:pPr>
        <w:spacing w:after="60" w:before="60"/>
      </w:pPr>
      <w:r>
        <w:rPr>
          <w:rFonts w:ascii="Arial" w:cs="Arial" w:eastAsia="Arial" w:hAnsi="Arial"/>
          <w:sz w:val="20"/>
          <w:szCs w:val="20"/>
        </w:rPr>
        <w:t xml:space="preserve">ngrok es la URL pública a la que apuntan Telegram, Twilio y el frontend de Vercel. El plan gratuito tiene:</w:t>
      </w:r>
    </w:p>
    <w:p>
      <w:pPr>
        <w:pStyle w:val="ListParagraph"/>
        <w:numPr>
          <w:ilvl w:val="0"/>
          <w:numId w:val="2"/>
        </w:numPr>
        <w:spacing w:after="40" w:before="40"/>
      </w:pPr>
      <w:r>
        <w:rPr>
          <w:rFonts w:ascii="Arial" w:cs="Arial" w:eastAsia="Arial" w:hAnsi="Arial"/>
          <w:sz w:val="20"/>
          <w:szCs w:val="20"/>
        </w:rPr>
        <w:t xml:space="preserve">1 conexión concurrente (plan gratuito) — múltiples webhooks simultáneos se encolan o se descartan.</w:t>
      </w:r>
    </w:p>
    <w:p>
      <w:pPr>
        <w:pStyle w:val="ListParagraph"/>
        <w:numPr>
          <w:ilvl w:val="0"/>
          <w:numId w:val="2"/>
        </w:numPr>
        <w:spacing w:after="40" w:before="40"/>
      </w:pPr>
      <w:r>
        <w:rPr>
          <w:rFonts w:ascii="Arial" w:cs="Arial" w:eastAsia="Arial" w:hAnsi="Arial"/>
          <w:sz w:val="20"/>
          <w:szCs w:val="20"/>
        </w:rPr>
        <w:t xml:space="preserve">Sin SLA de disponibilidad — ngrok puede reiniciar el túnel en cualquier momento, cambiando la URL.</w:t>
      </w:r>
    </w:p>
    <w:p>
      <w:pPr>
        <w:pStyle w:val="ListParagraph"/>
        <w:numPr>
          <w:ilvl w:val="0"/>
          <w:numId w:val="2"/>
        </w:numPr>
        <w:spacing w:after="40" w:before="40"/>
      </w:pPr>
      <w:r>
        <w:rPr>
          <w:rFonts w:ascii="Arial" w:cs="Arial" w:eastAsia="Arial" w:hAnsi="Arial"/>
          <w:sz w:val="20"/>
          <w:szCs w:val="20"/>
        </w:rPr>
        <w:t xml:space="preserve">El dominio estático (ngrok-free.dev) persiste solo mientras el authtoken es válido y el proceso está corriendo — si el equipo entra en suspensión = pérdida de webhooks.</w:t>
      </w:r>
    </w:p>
    <w:p>
      <w:pPr>
        <w:spacing w:after="60" w:before="60"/>
      </w:pPr>
      <w:r>
        <w:rPr>
          <w:rFonts w:ascii="Arial" w:cs="Arial" w:eastAsia="Arial" w:hAnsi="Arial"/>
          <w:sz w:val="20"/>
          <w:szCs w:val="20"/>
        </w:rPr>
        <w:t xml:space="preserve">Reemplazo recomendado: Desplegar n8n en un VPS (Droplet de DigitalOcean a 6 USD/mes) con un dominio fijo y Caddy como proxy inverso. Esto elimina el túnel por completo.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6.2 Ollama — Sin Timeout, Sin Fallback</w:t>
      </w:r>
    </w:p>
    <w:p>
      <w:pPr>
        <w:spacing w:after="60" w:before="60"/>
      </w:pPr>
      <w:r>
        <w:rPr>
          <w:rFonts w:ascii="Arial" w:cs="Arial" w:eastAsia="Arial" w:hAnsi="Arial"/>
          <w:sz w:val="20"/>
          <w:szCs w:val="20"/>
        </w:rPr>
        <w:t xml:space="preserve">El nodo API AI Extract hace un POST HTTP a Ollama sin timeout configurado. Si llama3 tarda en cargarse o el modelo no está disponible:</w:t>
      </w:r>
    </w:p>
    <w:p>
      <w:pPr>
        <w:pStyle w:val="ListParagraph"/>
        <w:numPr>
          <w:ilvl w:val="0"/>
          <w:numId w:val="2"/>
        </w:numPr>
        <w:spacing w:after="40" w:before="40"/>
      </w:pPr>
      <w:r>
        <w:rPr>
          <w:rFonts w:ascii="Arial" w:cs="Arial" w:eastAsia="Arial" w:hAnsi="Arial"/>
          <w:sz w:val="20"/>
          <w:szCs w:val="20"/>
        </w:rPr>
        <w:t xml:space="preserve">La ejecución de n8n queda colgada indefinidamente, ocupando un slot de ejecución.</w:t>
      </w:r>
    </w:p>
    <w:p>
      <w:pPr>
        <w:pStyle w:val="ListParagraph"/>
        <w:numPr>
          <w:ilvl w:val="0"/>
          <w:numId w:val="2"/>
        </w:numPr>
        <w:spacing w:after="40" w:before="40"/>
      </w:pPr>
      <w:r>
        <w:rPr>
          <w:rFonts w:ascii="Arial" w:cs="Arial" w:eastAsia="Arial" w:hAnsi="Arial"/>
          <w:sz w:val="20"/>
          <w:szCs w:val="20"/>
        </w:rPr>
        <w:t xml:space="preserve">No hay fallback — si Ollama está caído, todas las búsquedas con IA devuelven errores sin degradación elegante.</w:t>
      </w:r>
    </w:p>
    <w:p>
      <w:pPr>
        <w:pStyle w:val="ListParagraph"/>
        <w:numPr>
          <w:ilvl w:val="0"/>
          <w:numId w:val="2"/>
        </w:numPr>
        <w:spacing w:after="40" w:before="40"/>
      </w:pPr>
      <w:r>
        <w:rPr>
          <w:rFonts w:ascii="Arial" w:cs="Arial" w:eastAsia="Arial" w:hAnsi="Arial"/>
          <w:sz w:val="20"/>
          <w:szCs w:val="20"/>
        </w:rPr>
        <w:t xml:space="preserve">Sin verificación de salud ni patrón de circuit breaker.</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6.3 Fiabilidad del Scraper de MercadoLibre</w:t>
      </w:r>
    </w:p>
    <w:p>
      <w:pPr>
        <w:spacing w:after="60" w:before="60"/>
      </w:pPr>
      <w:r>
        <w:rPr>
          <w:rFonts w:ascii="Arial" w:cs="Arial" w:eastAsia="Arial" w:hAnsi="Arial"/>
          <w:sz w:val="20"/>
          <w:szCs w:val="20"/>
        </w:rPr>
        <w:t xml:space="preserve">scraper_ml.py obtiene solo los offsets 0 y 50 (100 propiedades en total). Problemas:</w:t>
      </w:r>
    </w:p>
    <w:p>
      <w:pPr>
        <w:pStyle w:val="ListParagraph"/>
        <w:numPr>
          <w:ilvl w:val="0"/>
          <w:numId w:val="2"/>
        </w:numPr>
        <w:spacing w:after="40" w:before="40"/>
      </w:pPr>
      <w:r>
        <w:rPr>
          <w:rFonts w:ascii="Arial" w:cs="Arial" w:eastAsia="Arial" w:hAnsi="Arial"/>
          <w:sz w:val="20"/>
          <w:szCs w:val="20"/>
        </w:rPr>
        <w:t xml:space="preserve">Sin paginación más allá de 100 resultados — Chile tiene miles de listados.</w:t>
      </w:r>
    </w:p>
    <w:p>
      <w:pPr>
        <w:pStyle w:val="ListParagraph"/>
        <w:numPr>
          <w:ilvl w:val="0"/>
          <w:numId w:val="2"/>
        </w:numPr>
        <w:spacing w:after="40" w:before="40"/>
      </w:pPr>
      <w:r>
        <w:rPr>
          <w:rFonts w:ascii="Arial" w:cs="Arial" w:eastAsia="Arial" w:hAnsi="Arial"/>
          <w:sz w:val="20"/>
          <w:szCs w:val="20"/>
        </w:rPr>
        <w:t xml:space="preserve">Sin límite de velocidad — peticiones secuenciales rápidas pueden activar la detección de bots de MercadoLibre.</w:t>
      </w:r>
    </w:p>
    <w:p>
      <w:pPr>
        <w:pStyle w:val="ListParagraph"/>
        <w:numPr>
          <w:ilvl w:val="0"/>
          <w:numId w:val="2"/>
        </w:numPr>
        <w:spacing w:after="40" w:before="40"/>
      </w:pPr>
      <w:r>
        <w:rPr>
          <w:rFonts w:ascii="Arial" w:cs="Arial" w:eastAsia="Arial" w:hAnsi="Arial"/>
          <w:sz w:val="20"/>
          <w:szCs w:val="20"/>
        </w:rPr>
        <w:t xml:space="preserve">Sin lógica de reintentos — un único error de red aborta toda la descarga.</w:t>
      </w:r>
    </w:p>
    <w:p>
      <w:pPr>
        <w:pStyle w:val="ListParagraph"/>
        <w:numPr>
          <w:ilvl w:val="0"/>
          <w:numId w:val="2"/>
        </w:numPr>
        <w:spacing w:after="40" w:before="40"/>
      </w:pPr>
      <w:r>
        <w:rPr>
          <w:rFonts w:ascii="Arial" w:cs="Arial" w:eastAsia="Arial" w:hAnsi="Arial"/>
          <w:sz w:val="20"/>
          <w:szCs w:val="20"/>
        </w:rPr>
        <w:t xml:space="preserve">Sin rotación de proxies — los bloqueos de IP devuelven resultados vacíos silenciosamente.</w:t>
      </w:r>
    </w:p>
    <w:p>
      <w:pPr>
        <w:pStyle w:val="ListParagraph"/>
        <w:numPr>
          <w:ilvl w:val="0"/>
          <w:numId w:val="2"/>
        </w:numPr>
        <w:spacing w:after="40" w:before="40"/>
      </w:pPr>
      <w:r>
        <w:rPr>
          <w:rFonts w:ascii="Arial" w:cs="Arial" w:eastAsia="Arial" w:hAnsi="Arial"/>
          <w:sz w:val="20"/>
          <w:szCs w:val="20"/>
        </w:rPr>
        <w:t xml:space="preserve">La descripción generada es formulaica: 'Excelente oportunidad en {comuna}' — no útil para búsqueda con IA.</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6.4 Firebase Auth — No Validado en el Backend</w:t>
      </w:r>
    </w:p>
    <w:p>
      <w:pPr>
        <w:spacing w:after="60" w:before="60"/>
      </w:pPr>
      <w:r>
        <w:rPr>
          <w:rFonts w:ascii="Arial" w:cs="Arial" w:eastAsia="Arial" w:hAnsi="Arial"/>
          <w:sz w:val="20"/>
          <w:szCs w:val="20"/>
        </w:rPr>
        <w:t xml:space="preserve">Firebase Authentication está implementado en el frontend pero el backend (n8n) nunca valida el token de Firebase ID. El 'userId' pasado a getDashboardProperties() es el UID de Firebase, pero n8n nunca lo verifica. Cualquier usuario puede ver las propiedades de otro usuario construyendo una petición específica.</w:t>
      </w:r>
    </w:p>
    <w:p>
      <w:r>
        <w:br w:type="page"/>
      </w:r>
    </w:p>
    <w:p>
      <w:pPr>
        <w:pStyle w:val="Heading1"/>
        <w:spacing w:after="120" w:before="360"/>
      </w:pPr>
      <w:r>
        <w:rPr>
          <w:rFonts w:ascii="Arial" w:cs="Arial" w:eastAsia="Arial" w:hAnsi="Arial"/>
          <w:b/>
          <w:bCs/>
          <w:color w:val="1E3A5F"/>
          <w:sz w:val="32"/>
          <w:szCs w:val="32"/>
        </w:rPr>
        <w:t xml:space="preserve">7. Observabilidad y Depuración</w:t>
      </w:r>
    </w:p>
    <w:p>
      <w:pPr>
        <w:pStyle w:val="Heading2"/>
        <w:spacing w:after="80" w:before="280"/>
      </w:pPr>
      <w:r>
        <w:rPr>
          <w:rFonts w:ascii="Arial" w:cs="Arial" w:eastAsia="Arial" w:hAnsi="Arial"/>
          <w:b/>
          <w:bCs/>
          <w:color w:val="1E3A5F"/>
          <w:sz w:val="26"/>
          <w:szCs w:val="26"/>
        </w:rPr>
        <w:t xml:space="preserve">7.1 Workflow Web API — Observabilidad Nula</w:t>
      </w:r>
    </w:p>
    <w:p>
      <w:pPr>
        <w:spacing w:after="60" w:before="60"/>
      </w:pPr>
      <w:r>
        <w:rPr>
          <w:rFonts w:ascii="Arial" w:cs="Arial" w:eastAsia="Arial" w:hAnsi="Arial"/>
          <w:sz w:val="20"/>
          <w:szCs w:val="20"/>
        </w:rPr>
        <w:t xml:space="preserve">El workflow de Web API (el principal workflow de producción) no tiene absolutamente ningún manejo de errores, ningún log y ningún monitoreo. Cuando algo falla:</w:t>
      </w:r>
    </w:p>
    <w:p>
      <w:pPr>
        <w:pStyle w:val="ListParagraph"/>
        <w:numPr>
          <w:ilvl w:val="0"/>
          <w:numId w:val="2"/>
        </w:numPr>
        <w:spacing w:after="40" w:before="40"/>
      </w:pPr>
      <w:r>
        <w:rPr>
          <w:rFonts w:ascii="Arial" w:cs="Arial" w:eastAsia="Arial" w:hAnsi="Arial"/>
          <w:sz w:val="20"/>
          <w:szCs w:val="20"/>
        </w:rPr>
        <w:t xml:space="preserve">El log de ejecución de n8n muestra un nodo rojo — ningún error estructurado capturado.</w:t>
      </w:r>
    </w:p>
    <w:p>
      <w:pPr>
        <w:pStyle w:val="ListParagraph"/>
        <w:numPr>
          <w:ilvl w:val="0"/>
          <w:numId w:val="2"/>
        </w:numPr>
        <w:spacing w:after="40" w:before="40"/>
      </w:pPr>
      <w:r>
        <w:rPr>
          <w:rFonts w:ascii="Arial" w:cs="Arial" w:eastAsia="Arial" w:hAnsi="Arial"/>
          <w:sz w:val="20"/>
          <w:szCs w:val="20"/>
        </w:rPr>
        <w:t xml:space="preserve">El frontend no recibe respuesta (fetch colgado hasta timeout).</w:t>
      </w:r>
    </w:p>
    <w:p>
      <w:pPr>
        <w:pStyle w:val="ListParagraph"/>
        <w:numPr>
          <w:ilvl w:val="0"/>
          <w:numId w:val="2"/>
        </w:numPr>
        <w:spacing w:after="40" w:before="40"/>
      </w:pPr>
      <w:r>
        <w:rPr>
          <w:rFonts w:ascii="Arial" w:cs="Arial" w:eastAsia="Arial" w:hAnsi="Arial"/>
          <w:sz w:val="20"/>
          <w:szCs w:val="20"/>
        </w:rPr>
        <w:t xml:space="preserve">No se escribe ninguna entrada en la tabla errors.</w:t>
      </w:r>
    </w:p>
    <w:p>
      <w:pPr>
        <w:pStyle w:val="ListParagraph"/>
        <w:numPr>
          <w:ilvl w:val="0"/>
          <w:numId w:val="2"/>
        </w:numPr>
        <w:spacing w:after="40" w:before="40"/>
      </w:pPr>
      <w:r>
        <w:rPr>
          <w:rFonts w:ascii="Arial" w:cs="Arial" w:eastAsia="Arial" w:hAnsi="Arial"/>
          <w:sz w:val="20"/>
          <w:szCs w:val="20"/>
        </w:rPr>
        <w:t xml:space="preserve">No se dispara ninguna alerta.</w:t>
      </w:r>
    </w:p>
    <w:p>
      <w:pPr>
        <w:spacing w:after="60" w:before="60"/>
      </w:pPr>
      <w:r>
        <w:rPr>
          <w:rFonts w:ascii="Arial" w:cs="Arial" w:eastAsia="Arial" w:hAnsi="Arial"/>
          <w:sz w:val="20"/>
          <w:szCs w:val="20"/>
        </w:rPr>
        <w:t xml:space="preserve">Los workflows de adaptadores (01_whatsapp_adapter.json) registran correctamente en la tabla errors ante fallos. Este patrón nunca fue aplicado a la Web API.</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7.2 Las Métricas del Dashboard Son Falsas</w:t>
      </w:r>
    </w:p>
    <w:p>
      <w:pPr>
        <w:spacing w:after="60" w:before="60"/>
      </w:pPr>
      <w:r>
        <w:rPr>
          <w:rFonts w:ascii="Arial" w:cs="Arial" w:eastAsia="Arial" w:hAnsi="Arial"/>
          <w:sz w:val="20"/>
          <w:szCs w:val="20"/>
        </w:rPr>
        <w:t xml:space="preserve">El dashboard muestra métricas hardcodeadas: '5 propiedades activas', '1.284 visualizaciones', '27 leads capturados'. Ninguna de estas se calcula a partir de datos reales. Los usuarios que toman decisiones basándose en este dashboard están mirando cifras fabricadas.</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7.3 Sin Monitoreo de Salud</w:t>
      </w:r>
    </w:p>
    <w:p>
      <w:pPr>
        <w:spacing w:after="60" w:before="60"/>
      </w:pPr>
      <w:r>
        <w:rPr>
          <w:rFonts w:ascii="Arial" w:cs="Arial" w:eastAsia="Arial" w:hAnsi="Arial"/>
          <w:sz w:val="20"/>
          <w:szCs w:val="20"/>
        </w:rPr>
        <w:t xml:space="preserve">No hay endpoint de salud, monitoreo de uptime (por ejemplo, UptimeRobot), monitoreo del pool de conexiones de Postgres ni verificación de disponibilidad de Ollama. La vista v_pipeline_health definida en el patch v1.1 es un excelente comienzo pero nunca se expone en un dashboard de operador.</w:t>
      </w:r>
    </w:p>
    <w:p>
      <w:r>
        <w:br w:type="page"/>
      </w:r>
    </w:p>
    <w:p>
      <w:pPr>
        <w:pStyle w:val="Heading1"/>
        <w:spacing w:after="120" w:before="360"/>
      </w:pPr>
      <w:r>
        <w:rPr>
          <w:rFonts w:ascii="Arial" w:cs="Arial" w:eastAsia="Arial" w:hAnsi="Arial"/>
          <w:b/>
          <w:bCs/>
          <w:color w:val="1E3A5F"/>
          <w:sz w:val="32"/>
          <w:szCs w:val="32"/>
        </w:rPr>
        <w:t xml:space="preserve">8. Lógica de IA y Automatización</w:t>
      </w:r>
    </w:p>
    <w:p>
      <w:pPr>
        <w:pStyle w:val="Heading2"/>
        <w:spacing w:after="80" w:before="280"/>
      </w:pPr>
      <w:r>
        <w:rPr>
          <w:rFonts w:ascii="Arial" w:cs="Arial" w:eastAsia="Arial" w:hAnsi="Arial"/>
          <w:b/>
          <w:bCs/>
          <w:color w:val="1E3A5F"/>
          <w:sz w:val="26"/>
          <w:szCs w:val="26"/>
        </w:rPr>
        <w:t xml:space="preserve">8.1 Búsqueda con IA — Diseño de Prompt Frágil</w:t>
      </w:r>
    </w:p>
    <w:p>
      <w:pPr>
        <w:spacing w:after="60" w:before="60"/>
      </w:pPr>
      <w:r>
        <w:rPr>
          <w:rFonts w:ascii="Arial" w:cs="Arial" w:eastAsia="Arial" w:hAnsi="Arial"/>
          <w:sz w:val="20"/>
          <w:szCs w:val="20"/>
        </w:rPr>
        <w:t xml:space="preserve">El prompt actual de Ollama para la búsqueda de propiedades es:</w:t>
      </w:r>
    </w:p>
    <w:p>
      <w:pPr>
        <w:shd w:fill="F1F5F9" w:val="clear"/>
        <w:spacing w:after="20" w:before="20"/>
      </w:pPr>
      <w:r>
        <w:rPr>
          <w:rFonts w:ascii="Courier New" w:cs="Courier New" w:eastAsia="Courier New" w:hAnsi="Courier New"/>
          <w:color w:val="1A1A2E"/>
          <w:sz w:val="17"/>
          <w:szCs w:val="17"/>
        </w:rPr>
        <w:t xml:space="preserve">Extract filters from: "{{prompt}}" as JSON: comuna, bedrooms, bathrooms.</w:t>
      </w:r>
    </w:p>
    <w:p>
      <w:pPr>
        <w:spacing w:after="60" w:before="60"/>
      </w:pPr>
      <w:r>
        <w:rPr>
          <w:rFonts w:ascii="Arial" w:cs="Arial" w:eastAsia="Arial" w:hAnsi="Arial"/>
          <w:sz w:val="20"/>
          <w:szCs w:val="20"/>
        </w:rPr>
        <w:t xml:space="preserve">Es un prompt mínimo y frágil con varios modos de fallo:</w:t>
      </w:r>
    </w:p>
    <w:p>
      <w:pPr>
        <w:pStyle w:val="ListParagraph"/>
        <w:numPr>
          <w:ilvl w:val="0"/>
          <w:numId w:val="2"/>
        </w:numPr>
        <w:spacing w:after="40" w:before="40"/>
      </w:pPr>
      <w:r>
        <w:rPr>
          <w:rFonts w:ascii="Arial" w:cs="Arial" w:eastAsia="Arial" w:hAnsi="Arial"/>
          <w:sz w:val="20"/>
          <w:szCs w:val="20"/>
        </w:rPr>
        <w:t xml:space="preserve">Sin system prompt — el modelo no tiene contexto sobre lo que está haciendo ni qué valores son válidos.</w:t>
      </w:r>
    </w:p>
    <w:p>
      <w:pPr>
        <w:pStyle w:val="ListParagraph"/>
        <w:numPr>
          <w:ilvl w:val="0"/>
          <w:numId w:val="2"/>
        </w:numPr>
        <w:spacing w:after="40" w:before="40"/>
      </w:pPr>
      <w:r>
        <w:rPr>
          <w:rFonts w:ascii="Arial" w:cs="Arial" w:eastAsia="Arial" w:hAnsi="Arial"/>
          <w:sz w:val="20"/>
          <w:szCs w:val="20"/>
        </w:rPr>
        <w:t xml:space="preserve">Sin ejemplos few-shot — el modelo debe adivinar el formato JSON exacto esperado.</w:t>
      </w:r>
    </w:p>
    <w:p>
      <w:pPr>
        <w:pStyle w:val="ListParagraph"/>
        <w:numPr>
          <w:ilvl w:val="0"/>
          <w:numId w:val="2"/>
        </w:numPr>
        <w:spacing w:after="40" w:before="40"/>
      </w:pPr>
      <w:r>
        <w:rPr>
          <w:rFonts w:ascii="Arial" w:cs="Arial" w:eastAsia="Arial" w:hAnsi="Arial"/>
          <w:sz w:val="20"/>
          <w:szCs w:val="20"/>
        </w:rPr>
        <w:t xml:space="preserve">Sin restricciones de enum — llama3 puede devolver 'Viña del Mar' en un caso y 'viña' en otro, rompiendo la consulta ILIKE.</w:t>
      </w:r>
    </w:p>
    <w:p>
      <w:pPr>
        <w:pStyle w:val="ListParagraph"/>
        <w:numPr>
          <w:ilvl w:val="0"/>
          <w:numId w:val="2"/>
        </w:numPr>
        <w:spacing w:after="40" w:before="40"/>
      </w:pPr>
      <w:r>
        <w:rPr>
          <w:rFonts w:ascii="Arial" w:cs="Arial" w:eastAsia="Arial" w:hAnsi="Arial"/>
          <w:sz w:val="20"/>
          <w:szCs w:val="20"/>
        </w:rPr>
        <w:t xml:space="preserve">Los baños son extraídos pero nunca usados en la consulta SQL — el valor extraído se descarta silenciosamente.</w:t>
      </w:r>
    </w:p>
    <w:p>
      <w:pPr>
        <w:pStyle w:val="ListParagraph"/>
        <w:numPr>
          <w:ilvl w:val="0"/>
          <w:numId w:val="2"/>
        </w:numPr>
        <w:spacing w:after="40" w:before="40"/>
      </w:pPr>
      <w:r>
        <w:rPr>
          <w:rFonts w:ascii="Arial" w:cs="Arial" w:eastAsia="Arial" w:hAnsi="Arial"/>
          <w:sz w:val="20"/>
          <w:szCs w:val="20"/>
        </w:rPr>
        <w:t xml:space="preserve">La extracción de rango de precio no existe — 'bajo 200 millones' es un patrón de búsqueda común que nunca se maneja.</w:t>
      </w:r>
    </w:p>
    <w:p>
      <w:pPr>
        <w:pStyle w:val="ListParagraph"/>
        <w:numPr>
          <w:ilvl w:val="0"/>
          <w:numId w:val="2"/>
        </w:numPr>
        <w:spacing w:after="40" w:before="40"/>
      </w:pPr>
      <w:r>
        <w:rPr>
          <w:rFonts w:ascii="Arial" w:cs="Arial" w:eastAsia="Arial" w:hAnsi="Arial"/>
          <w:sz w:val="20"/>
          <w:szCs w:val="20"/>
        </w:rPr>
        <w:t xml:space="preserve">Sin imposición de salida estructurada — si el modelo devuelve texto explicativo alrededor del JSON, el regex /\{.*\}/s puede capturar contenido incorrecto.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8.2 LLM Handler v1.1 — Bien Diseñado</w:t>
      </w:r>
    </w:p>
    <w:p>
      <w:pPr>
        <w:spacing w:after="60" w:before="60"/>
      </w:pPr>
      <w:r>
        <w:rPr>
          <w:rFonts w:ascii="Arial" w:cs="Arial" w:eastAsia="Arial" w:hAnsi="Arial"/>
          <w:sz w:val="20"/>
          <w:szCs w:val="20"/>
        </w:rPr>
        <w:t xml:space="preserve">El archivo 90_llm_handler_v1.1.json es el componente mejor diseñado del proyecto:</w:t>
      </w:r>
    </w:p>
    <w:p>
      <w:pPr>
        <w:pStyle w:val="ListParagraph"/>
        <w:numPr>
          <w:ilvl w:val="0"/>
          <w:numId w:val="2"/>
        </w:numPr>
        <w:spacing w:after="40" w:before="40"/>
      </w:pPr>
      <w:r>
        <w:rPr>
          <w:rFonts w:ascii="Arial" w:cs="Arial" w:eastAsia="Arial" w:hAnsi="Arial"/>
          <w:sz w:val="20"/>
          <w:szCs w:val="20"/>
        </w:rPr>
        <w:t xml:space="preserve">Usa SKIP LOCKED para la reclamación de lotes segura ante concurrencia.</w:t>
      </w:r>
    </w:p>
    <w:p>
      <w:pPr>
        <w:pStyle w:val="ListParagraph"/>
        <w:numPr>
          <w:ilvl w:val="0"/>
          <w:numId w:val="2"/>
        </w:numPr>
        <w:spacing w:after="40" w:before="40"/>
      </w:pPr>
      <w:r>
        <w:rPr>
          <w:rFonts w:ascii="Arial" w:cs="Arial" w:eastAsia="Arial" w:hAnsi="Arial"/>
          <w:sz w:val="20"/>
          <w:szCs w:val="20"/>
        </w:rPr>
        <w:t xml:space="preserve">Implementa backoff exponencial para reintentos.</w:t>
      </w:r>
    </w:p>
    <w:p>
      <w:pPr>
        <w:pStyle w:val="ListParagraph"/>
        <w:numPr>
          <w:ilvl w:val="0"/>
          <w:numId w:val="2"/>
        </w:numPr>
        <w:spacing w:after="40" w:before="40"/>
      </w:pPr>
      <w:r>
        <w:rPr>
          <w:rFonts w:ascii="Arial" w:cs="Arial" w:eastAsia="Arial" w:hAnsi="Arial"/>
          <w:sz w:val="20"/>
          <w:szCs w:val="20"/>
        </w:rPr>
        <w:t xml:space="preserve">Tiene lógica DLQ después de 5 fallos.</w:t>
      </w:r>
    </w:p>
    <w:p>
      <w:pPr>
        <w:pStyle w:val="ListParagraph"/>
        <w:numPr>
          <w:ilvl w:val="0"/>
          <w:numId w:val="2"/>
        </w:numPr>
        <w:spacing w:after="40" w:before="40"/>
      </w:pPr>
      <w:r>
        <w:rPr>
          <w:rFonts w:ascii="Arial" w:cs="Arial" w:eastAsia="Arial" w:hAnsi="Arial"/>
          <w:sz w:val="20"/>
          <w:szCs w:val="20"/>
        </w:rPr>
        <w:t xml:space="preserve">Separa la clasificación de intención (rápida, barata) de la generación de respuesta (lenta, costosa).</w:t>
      </w:r>
    </w:p>
    <w:p>
      <w:pPr>
        <w:pStyle w:val="ListParagraph"/>
        <w:numPr>
          <w:ilvl w:val="0"/>
          <w:numId w:val="2"/>
        </w:numPr>
        <w:spacing w:after="40" w:before="40"/>
      </w:pPr>
      <w:r>
        <w:rPr>
          <w:rFonts w:ascii="Arial" w:cs="Arial" w:eastAsia="Arial" w:hAnsi="Arial"/>
          <w:sz w:val="20"/>
          <w:szCs w:val="20"/>
        </w:rPr>
        <w:t xml:space="preserve">Sin embargo, usa el modelo Claude Haiku de Anthropic — esto es una llamada a API cloud que requiere API key e incurre en costos. El README y la documentación de arquitectura mencionan Ollama/llama3 para procesamiento local/privado. Esta inconsistencia no está documentada.</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8.3 Detección de Intención en real_estate_feature.json</w:t>
      </w:r>
    </w:p>
    <w:p>
      <w:pPr>
        <w:spacing w:after="60" w:before="60"/>
      </w:pPr>
      <w:r>
        <w:rPr>
          <w:rFonts w:ascii="Arial" w:cs="Arial" w:eastAsia="Arial" w:hAnsi="Arial"/>
          <w:sz w:val="20"/>
          <w:szCs w:val="20"/>
        </w:rPr>
        <w:t xml:space="preserve">La detección de intención usa una simple coincidencia de expresión regular:</w:t>
      </w:r>
    </w:p>
    <w:p>
      <w:pPr>
        <w:shd w:fill="F1F5F9" w:val="clear"/>
        <w:spacing w:after="20" w:before="20"/>
      </w:pPr>
      <w:r>
        <w:rPr>
          <w:rFonts w:ascii="Courier New" w:cs="Courier New" w:eastAsia="Courier New" w:hAnsi="Courier New"/>
          <w:color w:val="1A1A2E"/>
          <w:sz w:val="17"/>
          <w:szCs w:val="17"/>
        </w:rPr>
        <w:t xml:space="preserve">if (msg.text.match(/departamento|casa|viña|serena|propiedad|comprar|arrendar/i))</w:t>
      </w:r>
    </w:p>
    <w:p>
      <w:pPr>
        <w:spacing w:after="60" w:before="60"/>
      </w:pPr>
      <w:r>
        <w:rPr>
          <w:rFonts w:ascii="Arial" w:cs="Arial" w:eastAsia="Arial" w:hAnsi="Arial"/>
          <w:sz w:val="20"/>
          <w:szCs w:val="20"/>
        </w:rPr>
        <w:t xml:space="preserve">Esto es una lista de palabras clave, no detección de intención. Fallará con:</w:t>
      </w:r>
    </w:p>
    <w:p>
      <w:pPr>
        <w:pStyle w:val="ListParagraph"/>
        <w:numPr>
          <w:ilvl w:val="0"/>
          <w:numId w:val="2"/>
        </w:numPr>
        <w:spacing w:after="40" w:before="40"/>
      </w:pPr>
      <w:r>
        <w:rPr>
          <w:rFonts w:ascii="Arial" w:cs="Arial" w:eastAsia="Arial" w:hAnsi="Arial"/>
          <w:sz w:val="20"/>
          <w:szCs w:val="20"/>
        </w:rPr>
        <w:t xml:space="preserve">Sinónimos y errores tipográficos comunes: 'dpto', 'departamnto', 'pieza', 'habitacion'.</w:t>
      </w:r>
    </w:p>
    <w:p>
      <w:pPr>
        <w:pStyle w:val="ListParagraph"/>
        <w:numPr>
          <w:ilvl w:val="0"/>
          <w:numId w:val="2"/>
        </w:numPr>
        <w:spacing w:after="40" w:before="40"/>
      </w:pPr>
      <w:r>
        <w:rPr>
          <w:rFonts w:ascii="Arial" w:cs="Arial" w:eastAsia="Arial" w:hAnsi="Arial"/>
          <w:sz w:val="20"/>
          <w:szCs w:val="20"/>
        </w:rPr>
        <w:t xml:space="preserve">Falsos positivos en mensajes como 'no quiero comprar nada' (intención: rechazo, coincide con 'comprar').</w:t>
      </w:r>
    </w:p>
    <w:p>
      <w:pPr>
        <w:pStyle w:val="ListParagraph"/>
        <w:numPr>
          <w:ilvl w:val="0"/>
          <w:numId w:val="2"/>
        </w:numPr>
        <w:spacing w:after="40" w:before="40"/>
      </w:pPr>
      <w:r>
        <w:rPr>
          <w:rFonts w:ascii="Arial" w:cs="Arial" w:eastAsia="Arial" w:hAnsi="Arial"/>
          <w:sz w:val="20"/>
          <w:szCs w:val="20"/>
        </w:rPr>
        <w:t xml:space="preserve">Sin puntuación de confianza — cada coincidencia se trata como certeza.</w:t>
      </w:r>
    </w:p>
    <w:p>
      <w:r>
        <w:br w:type="page"/>
      </w:r>
    </w:p>
    <w:p>
      <w:pPr>
        <w:pStyle w:val="Heading1"/>
        <w:spacing w:after="120" w:before="360"/>
      </w:pPr>
      <w:r>
        <w:rPr>
          <w:rFonts w:ascii="Arial" w:cs="Arial" w:eastAsia="Arial" w:hAnsi="Arial"/>
          <w:b/>
          <w:bCs/>
          <w:color w:val="1E3A5F"/>
          <w:sz w:val="32"/>
          <w:szCs w:val="32"/>
        </w:rPr>
        <w:t xml:space="preserve">9. Qué Está Bien Implementado</w:t>
      </w:r>
    </w:p>
    <w:p>
      <w:pPr>
        <w:spacing w:after="60" w:before="60"/>
      </w:pPr>
      <w:r>
        <w:rPr>
          <w:rFonts w:ascii="Arial" w:cs="Arial" w:eastAsia="Arial" w:hAnsi="Arial"/>
          <w:sz w:val="20"/>
          <w:szCs w:val="20"/>
        </w:rPr>
        <w:t xml:space="preserve">Los siguientes componentes están correctamente construidos y NO deben modificarse — solo integrarse más estrechamente con el resto del sistema:</w:t>
      </w:r>
    </w:p>
    <w:p>
      <w:pPr>
        <w:pStyle w:val="ListParagraph"/>
        <w:numPr>
          <w:ilvl w:val="0"/>
          <w:numId w:val="2"/>
        </w:numPr>
        <w:spacing w:after="40" w:before="40"/>
      </w:pPr>
      <w:r>
        <w:rPr>
          <w:rFonts w:ascii="Arial" w:cs="Arial" w:eastAsia="Arial" w:hAnsi="Arial"/>
          <w:sz w:val="20"/>
          <w:szCs w:val="20"/>
        </w:rPr>
        <w:t xml:space="preserve">Patrón de separación Adaptador / Core: La arquitectura en capas (proveedores → adaptadores → core) documentada en ARQUITECTURA.md es limpia y canónica. El contrato está bien definido y versionado.</w:t>
      </w:r>
    </w:p>
    <w:p>
      <w:pPr>
        <w:pStyle w:val="ListParagraph"/>
        <w:numPr>
          <w:ilvl w:val="0"/>
          <w:numId w:val="2"/>
        </w:numPr>
        <w:spacing w:after="40" w:before="40"/>
      </w:pPr>
      <w:r>
        <w:rPr>
          <w:rFonts w:ascii="Arial" w:cs="Arial" w:eastAsia="Arial" w:hAnsi="Arial"/>
          <w:sz w:val="20"/>
          <w:szCs w:val="20"/>
        </w:rPr>
        <w:t xml:space="preserve">Deduplicación por hash: El hashing SHA-256 del contenido con ventana de 24 horas es una solución elegante al problema de reintentos de proveedores. La mejora de v1.1 a una restricción única en la tabla hashes es la corrección correcta.</w:t>
      </w:r>
    </w:p>
    <w:p>
      <w:pPr>
        <w:pStyle w:val="ListParagraph"/>
        <w:numPr>
          <w:ilvl w:val="0"/>
          <w:numId w:val="2"/>
        </w:numPr>
        <w:spacing w:after="40" w:before="40"/>
      </w:pPr>
      <w:r>
        <w:rPr>
          <w:rFonts w:ascii="Arial" w:cs="Arial" w:eastAsia="Arial" w:hAnsi="Arial"/>
          <w:sz w:val="20"/>
          <w:szCs w:val="20"/>
        </w:rPr>
        <w:t xml:space="preserve">Consultas parametrizadas en core_normalization_v1.1.json: El uso de parámetros $1/$2 en los nodos Postgres es el enfoque correcto y debe replicarse en todos los demás lugares.</w:t>
      </w:r>
    </w:p>
    <w:p>
      <w:pPr>
        <w:pStyle w:val="ListParagraph"/>
        <w:numPr>
          <w:ilvl w:val="0"/>
          <w:numId w:val="2"/>
        </w:numPr>
        <w:spacing w:after="40" w:before="40"/>
      </w:pPr>
      <w:r>
        <w:rPr>
          <w:rFonts w:ascii="Arial" w:cs="Arial" w:eastAsia="Arial" w:hAnsi="Arial"/>
          <w:sz w:val="20"/>
          <w:szCs w:val="20"/>
        </w:rPr>
        <w:t xml:space="preserve">Lógica DLQ y backoff exponencial en 90_llm_handler_v1.1.json: El patrón SKIP LOCKED, el techo de 5 reintentos con DLQ y el cálculo de next_retry_at exponencial son de nivel producción.</w:t>
      </w:r>
    </w:p>
    <w:p>
      <w:pPr>
        <w:pStyle w:val="ListParagraph"/>
        <w:numPr>
          <w:ilvl w:val="0"/>
          <w:numId w:val="2"/>
        </w:numPr>
        <w:spacing w:after="40" w:before="40"/>
      </w:pPr>
      <w:r>
        <w:rPr>
          <w:rFonts w:ascii="Arial" w:cs="Arial" w:eastAsia="Arial" w:hAnsi="Arial"/>
          <w:sz w:val="20"/>
          <w:szCs w:val="20"/>
        </w:rPr>
        <w:t xml:space="preserve">Vista v_pipeline_health y función fn_unstick_processing(): Estos artefactos de PostgreSQL en database_schema_patch_v1.1.sql tienen valor operacional y deben usarse en un dashboard de monitoreo.</w:t>
      </w:r>
    </w:p>
    <w:p>
      <w:pPr>
        <w:pStyle w:val="ListParagraph"/>
        <w:numPr>
          <w:ilvl w:val="0"/>
          <w:numId w:val="2"/>
        </w:numPr>
        <w:spacing w:after="40" w:before="40"/>
      </w:pPr>
      <w:r>
        <w:rPr>
          <w:rFonts w:ascii="Arial" w:cs="Arial" w:eastAsia="Arial" w:hAnsi="Arial"/>
          <w:sz w:val="20"/>
          <w:szCs w:val="20"/>
        </w:rPr>
        <w:t xml:space="preserve">Infraestructura Docker Compose: El archivo compose separa correctamente los servicios postgres y n8n, usa volúmenes con nombre para persistencia e inyecta toda la configuración mediante variables de entorno.</w:t>
      </w:r>
    </w:p>
    <w:p>
      <w:pPr>
        <w:pStyle w:val="ListParagraph"/>
        <w:numPr>
          <w:ilvl w:val="0"/>
          <w:numId w:val="2"/>
        </w:numPr>
        <w:spacing w:after="40" w:before="40"/>
      </w:pPr>
      <w:r>
        <w:rPr>
          <w:rFonts w:ascii="Arial" w:cs="Arial" w:eastAsia="Arial" w:hAnsi="Arial"/>
          <w:sz w:val="20"/>
          <w:szCs w:val="20"/>
        </w:rPr>
        <w:t xml:space="preserve">Integración de Firebase Auth en el frontend: El auth-context y el flujo de login están correctamente implementados y desplegados en Vercel.</w:t>
      </w:r>
    </w:p>
    <w:p>
      <w:pPr>
        <w:pStyle w:val="ListParagraph"/>
        <w:numPr>
          <w:ilvl w:val="0"/>
          <w:numId w:val="2"/>
        </w:numPr>
        <w:spacing w:after="40" w:before="40"/>
      </w:pPr>
      <w:r>
        <w:rPr>
          <w:rFonts w:ascii="Arial" w:cs="Arial" w:eastAsia="Arial" w:hAnsi="Arial"/>
          <w:sz w:val="20"/>
          <w:szCs w:val="20"/>
        </w:rPr>
        <w:t xml:space="preserve">UI de BulkImportModal: El componente React con parseo de XLSX, drag-and-drop y retroalimentación de estado está bien estructurado — solo necesita validación backend para estar listo para producción.</w:t>
      </w:r>
    </w:p>
    <w:p>
      <w:pPr>
        <w:pStyle w:val="ListParagraph"/>
        <w:numPr>
          <w:ilvl w:val="0"/>
          <w:numId w:val="2"/>
        </w:numPr>
        <w:spacing w:after="40" w:before="40"/>
      </w:pPr>
      <w:r>
        <w:rPr>
          <w:rFonts w:ascii="Arial" w:cs="Arial" w:eastAsia="Arial" w:hAnsi="Arial"/>
          <w:sz w:val="20"/>
          <w:szCs w:val="20"/>
        </w:rPr>
        <w:t xml:space="preserve">Estructura de App Router en Next.js: El layout del directorio frontend (app/, components/, services/, types/) sigue correctamente las convenciones de Next.js 14.</w:t>
      </w:r>
    </w:p>
    <w:p>
      <w:r>
        <w:br w:type="page"/>
      </w:r>
    </w:p>
    <w:p>
      <w:pPr>
        <w:pStyle w:val="Heading1"/>
        <w:spacing w:after="120" w:before="360"/>
      </w:pPr>
      <w:r>
        <w:rPr>
          <w:rFonts w:ascii="Arial" w:cs="Arial" w:eastAsia="Arial" w:hAnsi="Arial"/>
          <w:b/>
          <w:bCs/>
          <w:color w:val="1E3A5F"/>
          <w:sz w:val="32"/>
          <w:szCs w:val="32"/>
        </w:rPr>
        <w:t xml:space="preserve">10. Problemas Críticos (Alta Prioridad — Corregir Inmediatamente)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000"/>
        <w:gridCol w:w="12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Severidad</w:t>
            </w:r>
          </w:p>
        </w:tc>
        <w:tc>
          <w:tcPr>
            <w:tcW w:type="dxa" w:w="5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Problema</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1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Token del bot de Telegram comprometido en texto plano en env.json — revocar inmediatamente desde BotFather</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Inyección SQL en los 3 nodos SQL de web_api_workflow_final.json (API Publish Prop, API Bulk Insert, API Query Props)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Webhook de Web API sin ninguna autenticación — acceso de escritura anónimo a la base de datos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responseMode: 'onReceived' devuelve 200 antes del procesamiento — el frontend siempre recibe respuesta vacía</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Conflicto de esquema: Docker ejecuta init.sql (prototipo), no database_schema.sql (producción). Los workflows de producción fallarán.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Medio</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CRÍTICO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Cero manejo de errores en el workflow de Web API — cualquier fallo de nodo deja la petición del frontend colgada indefinidamente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Medio</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ALTO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Plan gratuito de ngrok como único endpoint público — sin SLA, límites de conexión, dependencia del equipo local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ALTO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N8N_CORS_ALLOWED_ORIGINS: '*' — cualquier sitio web puede hacer llamadas API a n8n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Medio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ALTO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Insert masivo sin transacción — los fallos parciales dejan registros huérfanos, sin deduplicación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Medio</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ALTO</w:t>
            </w:r>
          </w:p>
        </w:tc>
        <w:tc>
          <w:tcPr>
            <w:tcW w:type="dxa" w:w="5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extract_web_data lee $json.body pero n8n expone el body directamente en $json — todas las operaciones llegan como undefined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Alto</w:t>
            </w:r>
          </w:p>
        </w:tc>
        <w:tc>
          <w:tcPr>
            <w:tcW w:type="dxa" w:w="1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Bajo</w:t>
            </w:r>
          </w:p>
        </w:tc>
      </w:tr>
    </w:tbl>
    <w:p>
      <w:r>
        <w:br w:type="page"/>
      </w:r>
    </w:p>
    <w:p>
      <w:pPr>
        <w:pStyle w:val="Heading1"/>
        <w:spacing w:after="120" w:before="360"/>
      </w:pPr>
      <w:r>
        <w:rPr>
          <w:rFonts w:ascii="Arial" w:cs="Arial" w:eastAsia="Arial" w:hAnsi="Arial"/>
          <w:b/>
          <w:bCs/>
          <w:color w:val="1E3A5F"/>
          <w:sz w:val="32"/>
          <w:szCs w:val="32"/>
        </w:rPr>
        <w:t xml:space="preserve">11. Mejoras Recomendadas (Top 10 Priorizadas)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
        <w:gridCol w:w="3600"/>
        <w:gridCol w:w="800"/>
        <w:gridCol w:w="700"/>
        <w:gridCol w:w="3820"/>
      </w:tblGrid>
      <w:tr>
        <w:trPr>
          <w:tblHeader/>
        </w:trPr>
        <w:tc>
          <w:tcPr>
            <w:tcW w:type="dxa" w:w="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Mejora</w:t>
            </w:r>
          </w:p>
        </w:tc>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Esfuerzo</w:t>
            </w:r>
          </w:p>
        </w:tc>
        <w:tc>
          <w:tcPr>
            <w:tcW w:type="dxa" w:w="38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Por qué importa</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Rotar todos los secretos y añadir al .gitignore</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Token activo en un repositorio compartido = riesgo de apropiación inmediata</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Corregir inyección SQL — cambiar a consultas parametrizadas</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Una petición fabricada puede eliminar la base de datos. El patrón ya existe en core_normalization.</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Añadir autenticación con API key al webhook</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Cualquier usuario sin autenticar puede publicar o buscar propiedades</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Unificar init.sql con database_schema.sql</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Docker arranca con esquema prototipo; los workflows de producción fallan silenciosamente en la primera ejecución</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Reemplazar el insert masivo uno a uno con una transacción por lotes</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Importaciones de más de 500 filas tendrán timeout; los fallos parciales crean datos corruptos</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Añadir source_url + restricción UNIQUE a propiedades para deduplicación</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Reejecutar el scraper crea duplicados infinitos; no hay forma de identificar reimportaciones</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Añadir nodos de manejo de errores al workflow de Web API</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Los fallos en producción son invisibles; los usuarios ven una pantalla en blanco sin ningún feedback</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Mejorar el prompt de búsqueda con IA con contexto de sistema y ejemplos few-shot</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Alto</w:t>
            </w:r>
          </w:p>
        </w:tc>
        <w:tc>
          <w:tcPr>
            <w:tcW w:type="dxa" w:w="7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val="false"/>
                <w:bCs w:val="false"/>
                <w:color w:val="1A7A4A"/>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El prompt actual alucina valores de filtros; el filtro de baños es extraído pero nunca aplicado</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Reemplazar ngrok con un VPS + dominio fijo (Caddy como proxy inverso)</w:t>
            </w:r>
          </w:p>
        </w:tc>
        <w:tc>
          <w:tcPr>
            <w:tcW w:type="dxa" w:w="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E84444"/>
                <w:sz w:val="18"/>
                <w:szCs w:val="18"/>
              </w:rPr>
              <w:t xml:space="preserve">Alto</w:t>
            </w:r>
          </w:p>
        </w:tc>
        <w:tc>
          <w:tcPr>
            <w:tcW w:type="dxa" w:w="7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 el equipo entra en suspensión = todos los webhooks caídos. Sin SLA. No es desplegable.</w:t>
            </w:r>
          </w:p>
        </w:tc>
      </w:tr>
      <w:tr>
        <w:tc>
          <w:tcPr>
            <w:tcW w:type="dxa" w:w="24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00000"/>
                <w:sz w:val="18"/>
                <w:szCs w:val="18"/>
              </w:rPr>
              <w:t xml:space="preserve">10</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Reemplazar las métricas hardcodeadas del dashboard con consultas reales a la BD</w:t>
            </w:r>
          </w:p>
        </w:tc>
        <w:tc>
          <w:tcPr>
            <w:tcW w:type="dxa" w:w="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Medio</w:t>
            </w:r>
          </w:p>
        </w:tc>
        <w:tc>
          <w:tcPr>
            <w:tcW w:type="dxa" w:w="7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D97706"/>
                <w:sz w:val="18"/>
                <w:szCs w:val="18"/>
              </w:rPr>
              <w:t xml:space="preserve">Bajo</w:t>
            </w:r>
          </w:p>
        </w:tc>
        <w:tc>
          <w:tcPr>
            <w:tcW w:type="dxa" w:w="38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Los usuarios ven datos fabricados (5 propiedades, 1.284 vistas). Esto destruye la confianza en el producto.</w:t>
            </w:r>
          </w:p>
        </w:tc>
      </w:tr>
    </w:tbl>
    <w:p>
      <w:r>
        <w:br w:type="page"/>
      </w:r>
    </w:p>
    <w:p>
      <w:pPr>
        <w:pStyle w:val="Heading1"/>
        <w:spacing w:after="120" w:before="360"/>
      </w:pPr>
      <w:r>
        <w:rPr>
          <w:rFonts w:ascii="Arial" w:cs="Arial" w:eastAsia="Arial" w:hAnsi="Arial"/>
          <w:b/>
          <w:bCs/>
          <w:color w:val="1E3A5F"/>
          <w:sz w:val="32"/>
          <w:szCs w:val="32"/>
        </w:rPr>
        <w:t xml:space="preserve">12. Sugerencias de Refactorización</w:t>
      </w:r>
    </w:p>
    <w:p>
      <w:pPr>
        <w:pStyle w:val="Heading2"/>
        <w:spacing w:after="80" w:before="280"/>
      </w:pPr>
      <w:r>
        <w:rPr>
          <w:rFonts w:ascii="Arial" w:cs="Arial" w:eastAsia="Arial" w:hAnsi="Arial"/>
          <w:b/>
          <w:bCs/>
          <w:color w:val="1E3A5F"/>
          <w:sz w:val="26"/>
          <w:szCs w:val="26"/>
        </w:rPr>
        <w:t xml:space="preserve">12.1 Corregir Inyección SQL — Usar Parámetros de Consulta</w:t>
      </w:r>
    </w:p>
    <w:p>
      <w:pPr>
        <w:spacing w:after="60" w:before="60"/>
      </w:pPr>
      <w:r>
        <w:rPr>
          <w:rFonts w:ascii="Arial" w:cs="Arial" w:eastAsia="Arial" w:hAnsi="Arial"/>
          <w:sz w:val="20"/>
          <w:szCs w:val="20"/>
        </w:rPr>
        <w:t xml:space="preserve">Enfoque actual (los 3 nodos SQL en web_api_workflow_final.json):</w:t>
      </w:r>
    </w:p>
    <w:p>
      <w:pPr>
        <w:shd w:fill="F1F5F9" w:val="clear"/>
        <w:spacing w:after="20" w:before="20"/>
      </w:pPr>
      <w:r>
        <w:rPr>
          <w:rFonts w:ascii="Courier New" w:cs="Courier New" w:eastAsia="Courier New" w:hAnsi="Courier New"/>
          <w:color w:val="1A1A2E"/>
          <w:sz w:val="17"/>
          <w:szCs w:val="17"/>
        </w:rPr>
        <w:t xml:space="preserve">// VULNERABLE — interpolación de expresiones de n8n en la cadena SQL</w:t>
      </w:r>
    </w:p>
    <w:p>
      <w:pPr>
        <w:shd w:fill="F1F5F9" w:val="clear"/>
        <w:spacing w:after="20" w:before="20"/>
      </w:pPr>
      <w:r>
        <w:rPr>
          <w:rFonts w:ascii="Courier New" w:cs="Courier New" w:eastAsia="Courier New" w:hAnsi="Courier New"/>
          <w:color w:val="1A1A2E"/>
          <w:sz w:val="17"/>
          <w:szCs w:val="17"/>
        </w:rPr>
        <w:t xml:space="preserve">query: "INSERT INTO properties (title, price, comuna) VALUES (" +</w:t>
      </w:r>
    </w:p>
    <w:p>
      <w:pPr>
        <w:shd w:fill="F1F5F9" w:val="clear"/>
        <w:spacing w:after="20" w:before="20"/>
      </w:pPr>
      <w:r>
        <w:rPr>
          <w:rFonts w:ascii="Courier New" w:cs="Courier New" w:eastAsia="Courier New" w:hAnsi="Courier New"/>
          <w:color w:val="1A1A2E"/>
          <w:sz w:val="17"/>
          <w:szCs w:val="17"/>
        </w:rPr>
        <w:t xml:space="preserve">       "'{{ $json.payload.title }}', " +</w:t>
      </w:r>
    </w:p>
    <w:p>
      <w:pPr>
        <w:shd w:fill="F1F5F9" w:val="clear"/>
        <w:spacing w:after="20" w:before="20"/>
      </w:pPr>
      <w:r>
        <w:rPr>
          <w:rFonts w:ascii="Courier New" w:cs="Courier New" w:eastAsia="Courier New" w:hAnsi="Courier New"/>
          <w:color w:val="1A1A2E"/>
          <w:sz w:val="17"/>
          <w:szCs w:val="17"/>
        </w:rPr>
        <w:t xml:space="preserve">       "{{ $json.payload.price }}, " +</w:t>
      </w:r>
    </w:p>
    <w:p>
      <w:pPr>
        <w:shd w:fill="F1F5F9" w:val="clear"/>
        <w:spacing w:after="20" w:before="20"/>
      </w:pPr>
      <w:r>
        <w:rPr>
          <w:rFonts w:ascii="Courier New" w:cs="Courier New" w:eastAsia="Courier New" w:hAnsi="Courier New"/>
          <w:color w:val="1A1A2E"/>
          <w:sz w:val="17"/>
          <w:szCs w:val="17"/>
        </w:rPr>
        <w:t xml:space="preserve">       "'{{ $json.payload.comuna }}') RETURNING id;"</w:t>
      </w:r>
    </w:p>
    <w:p>
      <w:pPr>
        <w:spacing w:after="60" w:before="60"/>
      </w:pPr>
      <w:r>
        <w:rPr>
          <w:rFonts w:ascii="Arial" w:cs="Arial" w:eastAsia="Arial" w:hAnsi="Arial"/>
          <w:sz w:val="20"/>
          <w:szCs w:val="20"/>
        </w:rPr>
        <w:t xml:space="preserve">Enfoque corregido — usar el campo 'Query Parameters' de n8n (disponible en nodo Postgres v2.4+):</w:t>
      </w:r>
    </w:p>
    <w:p>
      <w:pPr>
        <w:shd w:fill="F1F5F9" w:val="clear"/>
        <w:spacing w:after="20" w:before="20"/>
      </w:pPr>
      <w:r>
        <w:rPr>
          <w:rFonts w:ascii="Courier New" w:cs="Courier New" w:eastAsia="Courier New" w:hAnsi="Courier New"/>
          <w:color w:val="1A1A2E"/>
          <w:sz w:val="17"/>
          <w:szCs w:val="17"/>
        </w:rPr>
        <w:t xml:space="preserve">// SEGURO — consulta parametrizada</w:t>
      </w:r>
    </w:p>
    <w:p>
      <w:pPr>
        <w:shd w:fill="F1F5F9" w:val="clear"/>
        <w:spacing w:after="20" w:before="20"/>
      </w:pPr>
      <w:r>
        <w:rPr>
          <w:rFonts w:ascii="Courier New" w:cs="Courier New" w:eastAsia="Courier New" w:hAnsi="Courier New"/>
          <w:color w:val="1A1A2E"/>
          <w:sz w:val="17"/>
          <w:szCs w:val="17"/>
        </w:rPr>
        <w:t xml:space="preserve">query: "INSERT INTO properties (title, description, price, region, comuna,</w:t>
      </w:r>
    </w:p>
    <w:p>
      <w:pPr>
        <w:shd w:fill="F1F5F9" w:val="clear"/>
        <w:spacing w:after="20" w:before="20"/>
      </w:pPr>
      <w:r>
        <w:rPr>
          <w:rFonts w:ascii="Courier New" w:cs="Courier New" w:eastAsia="Courier New" w:hAnsi="Courier New"/>
          <w:color w:val="1A1A2E"/>
          <w:sz w:val="17"/>
          <w:szCs w:val="17"/>
        </w:rPr>
        <w:t xml:space="preserve">        address, bedrooms, bathrooms, sqm, source_url, source)</w:t>
      </w:r>
    </w:p>
    <w:p>
      <w:pPr>
        <w:shd w:fill="F1F5F9" w:val="clear"/>
        <w:spacing w:after="20" w:before="20"/>
      </w:pPr>
      <w:r>
        <w:rPr>
          <w:rFonts w:ascii="Courier New" w:cs="Courier New" w:eastAsia="Courier New" w:hAnsi="Courier New"/>
          <w:color w:val="1A1A2E"/>
          <w:sz w:val="17"/>
          <w:szCs w:val="17"/>
        </w:rPr>
        <w:t xml:space="preserve">        VALUES ($1, $2, $3, $4, $5, $6, $7, $8, $9, $10, $11)</w:t>
      </w:r>
    </w:p>
    <w:p>
      <w:pPr>
        <w:shd w:fill="F1F5F9" w:val="clear"/>
        <w:spacing w:after="20" w:before="20"/>
      </w:pPr>
      <w:r>
        <w:rPr>
          <w:rFonts w:ascii="Courier New" w:cs="Courier New" w:eastAsia="Courier New" w:hAnsi="Courier New"/>
          <w:color w:val="1A1A2E"/>
          <w:sz w:val="17"/>
          <w:szCs w:val="17"/>
        </w:rPr>
        <w:t xml:space="preserve">        ON CONFLICT (source_url) DO NOTHING RETURNING id;"</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En el campo 'Query Parameters' (array JSON):</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 $json.payload.title }}",</w:t>
      </w:r>
    </w:p>
    <w:p>
      <w:pPr>
        <w:shd w:fill="F1F5F9" w:val="clear"/>
        <w:spacing w:after="20" w:before="20"/>
      </w:pPr>
      <w:r>
        <w:rPr>
          <w:rFonts w:ascii="Courier New" w:cs="Courier New" w:eastAsia="Courier New" w:hAnsi="Courier New"/>
          <w:color w:val="1A1A2E"/>
          <w:sz w:val="17"/>
          <w:szCs w:val="17"/>
        </w:rPr>
        <w:t xml:space="preserve">  "={{ $json.payload.description || '' }}",</w:t>
      </w:r>
    </w:p>
    <w:p>
      <w:pPr>
        <w:shd w:fill="F1F5F9" w:val="clear"/>
        <w:spacing w:after="20" w:before="20"/>
      </w:pPr>
      <w:r>
        <w:rPr>
          <w:rFonts w:ascii="Courier New" w:cs="Courier New" w:eastAsia="Courier New" w:hAnsi="Courier New"/>
          <w:color w:val="1A1A2E"/>
          <w:sz w:val="17"/>
          <w:szCs w:val="17"/>
        </w:rPr>
        <w:t xml:space="preserve">  "={{ Number($json.payload.price) || 0 }}",</w:t>
      </w:r>
    </w:p>
    <w:p>
      <w:pPr>
        <w:shd w:fill="F1F5F9" w:val="clear"/>
        <w:spacing w:after="20" w:before="20"/>
      </w:pPr>
      <w:r>
        <w:rPr>
          <w:rFonts w:ascii="Courier New" w:cs="Courier New" w:eastAsia="Courier New" w:hAnsi="Courier New"/>
          <w:color w:val="1A1A2E"/>
          <w:sz w:val="17"/>
          <w:szCs w:val="17"/>
        </w:rPr>
        <w:t xml:space="preserve">  "={{ $json.payload.region || '' }}",</w:t>
      </w:r>
    </w:p>
    <w:p>
      <w:pPr>
        <w:shd w:fill="F1F5F9" w:val="clear"/>
        <w:spacing w:after="20" w:before="20"/>
      </w:pPr>
      <w:r>
        <w:rPr>
          <w:rFonts w:ascii="Courier New" w:cs="Courier New" w:eastAsia="Courier New" w:hAnsi="Courier New"/>
          <w:color w:val="1A1A2E"/>
          <w:sz w:val="17"/>
          <w:szCs w:val="17"/>
        </w:rPr>
        <w:t xml:space="preserve">  "={{ $json.payload.comuna }}",</w:t>
      </w:r>
    </w:p>
    <w:p>
      <w:pPr>
        <w:shd w:fill="F1F5F9" w:val="clear"/>
        <w:spacing w:after="20" w:before="20"/>
      </w:pPr>
      <w:r>
        <w:rPr>
          <w:rFonts w:ascii="Courier New" w:cs="Courier New" w:eastAsia="Courier New" w:hAnsi="Courier New"/>
          <w:color w:val="1A1A2E"/>
          <w:sz w:val="17"/>
          <w:szCs w:val="17"/>
        </w:rPr>
        <w:t xml:space="preserve">  "={{ $json.payload.address || '' }}",</w:t>
      </w:r>
    </w:p>
    <w:p>
      <w:pPr>
        <w:shd w:fill="F1F5F9" w:val="clear"/>
        <w:spacing w:after="20" w:before="20"/>
      </w:pPr>
      <w:r>
        <w:rPr>
          <w:rFonts w:ascii="Courier New" w:cs="Courier New" w:eastAsia="Courier New" w:hAnsi="Courier New"/>
          <w:color w:val="1A1A2E"/>
          <w:sz w:val="17"/>
          <w:szCs w:val="17"/>
        </w:rPr>
        <w:t xml:space="preserve">  "={{ Math.max(0, parseInt($json.payload.bedrooms) || 0) }}",</w:t>
      </w:r>
    </w:p>
    <w:p>
      <w:pPr>
        <w:shd w:fill="F1F5F9" w:val="clear"/>
        <w:spacing w:after="20" w:before="20"/>
      </w:pPr>
      <w:r>
        <w:rPr>
          <w:rFonts w:ascii="Courier New" w:cs="Courier New" w:eastAsia="Courier New" w:hAnsi="Courier New"/>
          <w:color w:val="1A1A2E"/>
          <w:sz w:val="17"/>
          <w:szCs w:val="17"/>
        </w:rPr>
        <w:t xml:space="preserve">  "={{ Math.max(0, parseInt($json.payload.bathrooms) || 0) }}",</w:t>
      </w:r>
    </w:p>
    <w:p>
      <w:pPr>
        <w:shd w:fill="F1F5F9" w:val="clear"/>
        <w:spacing w:after="20" w:before="20"/>
      </w:pPr>
      <w:r>
        <w:rPr>
          <w:rFonts w:ascii="Courier New" w:cs="Courier New" w:eastAsia="Courier New" w:hAnsi="Courier New"/>
          <w:color w:val="1A1A2E"/>
          <w:sz w:val="17"/>
          <w:szCs w:val="17"/>
        </w:rPr>
        <w:t xml:space="preserve">  "={{ parseFloat($json.payload.sqm) || 0 }}",</w:t>
      </w:r>
    </w:p>
    <w:p>
      <w:pPr>
        <w:shd w:fill="F1F5F9" w:val="clear"/>
        <w:spacing w:after="20" w:before="20"/>
      </w:pPr>
      <w:r>
        <w:rPr>
          <w:rFonts w:ascii="Courier New" w:cs="Courier New" w:eastAsia="Courier New" w:hAnsi="Courier New"/>
          <w:color w:val="1A1A2E"/>
          <w:sz w:val="17"/>
          <w:szCs w:val="17"/>
        </w:rPr>
        <w:t xml:space="preserve">  "={{ $json.payload.source_url || null }}",</w:t>
      </w:r>
    </w:p>
    <w:p>
      <w:pPr>
        <w:shd w:fill="F1F5F9" w:val="clear"/>
        <w:spacing w:after="20" w:before="20"/>
      </w:pPr>
      <w:r>
        <w:rPr>
          <w:rFonts w:ascii="Courier New" w:cs="Courier New" w:eastAsia="Courier New" w:hAnsi="Courier New"/>
          <w:color w:val="1A1A2E"/>
          <w:sz w:val="17"/>
          <w:szCs w:val="17"/>
        </w:rPr>
        <w:t xml:space="preserve">  "web_dashboard"</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12.2 Corregir responseMode para API Sincrónica</w:t>
      </w:r>
    </w:p>
    <w:p>
      <w:pPr>
        <w:spacing w:after="60" w:before="60"/>
      </w:pPr>
      <w:r>
        <w:rPr>
          <w:rFonts w:ascii="Arial" w:cs="Arial" w:eastAsia="Arial" w:hAnsi="Arial"/>
          <w:sz w:val="20"/>
          <w:szCs w:val="20"/>
        </w:rPr>
        <w:t xml:space="preserve">Actual (roto):</w:t>
      </w:r>
    </w:p>
    <w:p>
      <w:pPr>
        <w:shd w:fill="F1F5F9" w:val="clear"/>
        <w:spacing w:after="20" w:before="20"/>
      </w:pPr>
      <w:r>
        <w:rPr>
          <w:rFonts w:ascii="Courier New" w:cs="Courier New" w:eastAsia="Courier New" w:hAnsi="Courier New"/>
          <w:color w:val="1A1A2E"/>
          <w:sz w:val="17"/>
          <w:szCs w:val="17"/>
        </w:rPr>
        <w:t xml:space="preserve">responseMode: 'onReceived'  // Devuelve 200 inmediatamente, el body está vacío</w:t>
      </w:r>
    </w:p>
    <w:p>
      <w:pPr>
        <w:spacing w:after="60" w:before="60"/>
      </w:pPr>
      <w:r>
        <w:rPr>
          <w:rFonts w:ascii="Arial" w:cs="Arial" w:eastAsia="Arial" w:hAnsi="Arial"/>
          <w:sz w:val="20"/>
          <w:szCs w:val="20"/>
        </w:rPr>
        <w:t xml:space="preserve">Corregido:</w:t>
      </w:r>
    </w:p>
    <w:p>
      <w:pPr>
        <w:shd w:fill="F1F5F9" w:val="clear"/>
        <w:spacing w:after="20" w:before="20"/>
      </w:pPr>
      <w:r>
        <w:rPr>
          <w:rFonts w:ascii="Courier New" w:cs="Courier New" w:eastAsia="Courier New" w:hAnsi="Courier New"/>
          <w:color w:val="1A1A2E"/>
          <w:sz w:val="17"/>
          <w:szCs w:val="17"/>
        </w:rPr>
        <w:t xml:space="preserve">responseMode: 'lastNode'     // Espera a que termine el workflow, devuelve la salida del último nodo</w:t>
      </w:r>
    </w:p>
    <w:p>
      <w:pPr>
        <w:shd w:fill="F1F5F9" w:val="clear"/>
        <w:spacing w:after="20" w:before="20"/>
      </w:pPr>
      <w:r>
        <w:rPr>
          <w:rFonts w:ascii="Courier New" w:cs="Courier New" w:eastAsia="Courier New" w:hAnsi="Courier New"/>
          <w:color w:val="1A1A2E"/>
          <w:sz w:val="17"/>
          <w:szCs w:val="17"/>
        </w:rPr>
        <w:t xml:space="preserve">// O bien:</w:t>
      </w:r>
    </w:p>
    <w:p>
      <w:pPr>
        <w:shd w:fill="F1F5F9" w:val="clear"/>
        <w:spacing w:after="20" w:before="20"/>
      </w:pPr>
      <w:r>
        <w:rPr>
          <w:rFonts w:ascii="Courier New" w:cs="Courier New" w:eastAsia="Courier New" w:hAnsi="Courier New"/>
          <w:color w:val="1A1A2E"/>
          <w:sz w:val="17"/>
          <w:szCs w:val="17"/>
        </w:rPr>
        <w:t xml:space="preserve">responseMode: 'responseNode' // Usa el nodo 'Respond to Webhook' para control explícito</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12.3 Corregir el Parseo del Body en extract_web_data</w:t>
      </w:r>
    </w:p>
    <w:p>
      <w:pPr>
        <w:spacing w:after="60" w:before="60"/>
      </w:pPr>
      <w:r>
        <w:rPr>
          <w:rFonts w:ascii="Arial" w:cs="Arial" w:eastAsia="Arial" w:hAnsi="Arial"/>
          <w:sz w:val="20"/>
          <w:szCs w:val="20"/>
        </w:rPr>
        <w:t xml:space="preserve">Actual (roto en n8n v1.x):</w:t>
      </w:r>
    </w:p>
    <w:p>
      <w:pPr>
        <w:shd w:fill="F1F5F9" w:val="clear"/>
        <w:spacing w:after="20" w:before="20"/>
      </w:pPr>
      <w:r>
        <w:rPr>
          <w:rFonts w:ascii="Courier New" w:cs="Courier New" w:eastAsia="Courier New" w:hAnsi="Courier New"/>
          <w:color w:val="1A1A2E"/>
          <w:sz w:val="17"/>
          <w:szCs w:val="17"/>
        </w:rPr>
        <w:t xml:space="preserve">const body = $input.first().json.body;</w:t>
      </w:r>
    </w:p>
    <w:p>
      <w:pPr>
        <w:shd w:fill="F1F5F9" w:val="clear"/>
        <w:spacing w:after="20" w:before="20"/>
      </w:pPr>
      <w:r>
        <w:rPr>
          <w:rFonts w:ascii="Courier New" w:cs="Courier New" w:eastAsia="Courier New" w:hAnsi="Courier New"/>
          <w:color w:val="1A1A2E"/>
          <w:sz w:val="17"/>
          <w:szCs w:val="17"/>
        </w:rPr>
        <w:t xml:space="preserve">return [{ json: {</w:t>
      </w:r>
    </w:p>
    <w:p>
      <w:pPr>
        <w:shd w:fill="F1F5F9" w:val="clear"/>
        <w:spacing w:after="20" w:before="20"/>
      </w:pPr>
      <w:r>
        <w:rPr>
          <w:rFonts w:ascii="Courier New" w:cs="Courier New" w:eastAsia="Courier New" w:hAnsi="Courier New"/>
          <w:color w:val="1A1A2E"/>
          <w:sz w:val="17"/>
          <w:szCs w:val="17"/>
        </w:rPr>
        <w:t xml:space="preserve">  operation: body.operation || 'search',</w:t>
      </w:r>
    </w:p>
    <w:p>
      <w:pPr>
        <w:shd w:fill="F1F5F9" w:val="clear"/>
        <w:spacing w:after="20" w:before="20"/>
      </w:pPr>
      <w:r>
        <w:rPr>
          <w:rFonts w:ascii="Courier New" w:cs="Courier New" w:eastAsia="Courier New" w:hAnsi="Courier New"/>
          <w:color w:val="1A1A2E"/>
          <w:sz w:val="17"/>
          <w:szCs w:val="17"/>
        </w:rPr>
        <w:t xml:space="preserve">  payload: body.payload || {},</w:t>
      </w:r>
    </w:p>
    <w:p>
      <w:pPr>
        <w:shd w:fill="F1F5F9" w:val="clear"/>
        <w:spacing w:after="20" w:before="20"/>
      </w:pPr>
      <w:r>
        <w:rPr>
          <w:rFonts w:ascii="Courier New" w:cs="Courier New" w:eastAsia="Courier New" w:hAnsi="Courier New"/>
          <w:color w:val="1A1A2E"/>
          <w:sz w:val="17"/>
          <w:szCs w:val="17"/>
        </w:rPr>
        <w:t xml:space="preserve">  source: 'web'</w:t>
      </w:r>
    </w:p>
    <w:p>
      <w:pPr>
        <w:shd w:fill="F1F5F9" w:val="clear"/>
        <w:spacing w:after="20" w:before="20"/>
      </w:pPr>
      <w:r>
        <w:rPr>
          <w:rFonts w:ascii="Courier New" w:cs="Courier New" w:eastAsia="Courier New" w:hAnsi="Courier New"/>
          <w:color w:val="1A1A2E"/>
          <w:sz w:val="17"/>
          <w:szCs w:val="17"/>
        </w:rPr>
        <w:t xml:space="preserve">} }];</w:t>
      </w:r>
    </w:p>
    <w:p>
      <w:pPr>
        <w:spacing w:after="60" w:before="60"/>
      </w:pPr>
      <w:r>
        <w:rPr>
          <w:rFonts w:ascii="Arial" w:cs="Arial" w:eastAsia="Arial" w:hAnsi="Arial"/>
          <w:sz w:val="20"/>
          <w:szCs w:val="20"/>
        </w:rPr>
        <w:t xml:space="preserve">Corregido (funciona en todas las versiones de n8n):</w:t>
      </w:r>
    </w:p>
    <w:p>
      <w:pPr>
        <w:shd w:fill="F1F5F9" w:val="clear"/>
        <w:spacing w:after="20" w:before="20"/>
      </w:pPr>
      <w:r>
        <w:rPr>
          <w:rFonts w:ascii="Courier New" w:cs="Courier New" w:eastAsia="Courier New" w:hAnsi="Courier New"/>
          <w:color w:val="1A1A2E"/>
          <w:sz w:val="17"/>
          <w:szCs w:val="17"/>
        </w:rPr>
        <w:t xml:space="preserve">// n8n v1.x expone el body del POST directamente en $input.first().json</w:t>
      </w:r>
    </w:p>
    <w:p>
      <w:pPr>
        <w:shd w:fill="F1F5F9" w:val="clear"/>
        <w:spacing w:after="20" w:before="20"/>
      </w:pPr>
      <w:r>
        <w:rPr>
          <w:rFonts w:ascii="Courier New" w:cs="Courier New" w:eastAsia="Courier New" w:hAnsi="Courier New"/>
          <w:color w:val="1A1A2E"/>
          <w:sz w:val="17"/>
          <w:szCs w:val="17"/>
        </w:rPr>
        <w:t xml:space="preserve">// Por seguridad, verificar ambas ubicaciones</w:t>
      </w:r>
    </w:p>
    <w:p>
      <w:pPr>
        <w:shd w:fill="F1F5F9" w:val="clear"/>
        <w:spacing w:after="20" w:before="20"/>
      </w:pPr>
      <w:r>
        <w:rPr>
          <w:rFonts w:ascii="Courier New" w:cs="Courier New" w:eastAsia="Courier New" w:hAnsi="Courier New"/>
          <w:color w:val="1A1A2E"/>
          <w:sz w:val="17"/>
          <w:szCs w:val="17"/>
        </w:rPr>
        <w:t xml:space="preserve">const raw = $input.first().json;</w:t>
      </w:r>
    </w:p>
    <w:p>
      <w:pPr>
        <w:shd w:fill="F1F5F9" w:val="clear"/>
        <w:spacing w:after="20" w:before="20"/>
      </w:pPr>
      <w:r>
        <w:rPr>
          <w:rFonts w:ascii="Courier New" w:cs="Courier New" w:eastAsia="Courier New" w:hAnsi="Courier New"/>
          <w:color w:val="1A1A2E"/>
          <w:sz w:val="17"/>
          <w:szCs w:val="17"/>
        </w:rPr>
        <w:t xml:space="preserve">const body = (raw.body &amp;&amp; typeof raw.body === 'object') ? raw.body : raw;</w:t>
      </w:r>
    </w:p>
    <w:p>
      <w:pPr>
        <w:shd w:fill="F1F5F9" w:val="clear"/>
        <w:spacing w:after="20" w:before="20"/>
      </w:pPr>
      <w:r>
        <w:rPr>
          <w:rFonts w:ascii="Courier New" w:cs="Courier New" w:eastAsia="Courier New" w:hAnsi="Courier New"/>
          <w:color w:val="1A1A2E"/>
          <w:sz w:val="17"/>
          <w:szCs w:val="17"/>
        </w:rPr>
        <w:t xml:space="preserve">const operation = body.operation || 'search';</w:t>
      </w:r>
    </w:p>
    <w:p>
      <w:pPr>
        <w:shd w:fill="F1F5F9" w:val="clear"/>
        <w:spacing w:after="20" w:before="20"/>
      </w:pPr>
      <w:r>
        <w:rPr>
          <w:rFonts w:ascii="Courier New" w:cs="Courier New" w:eastAsia="Courier New" w:hAnsi="Courier New"/>
          <w:color w:val="1A1A2E"/>
          <w:sz w:val="17"/>
          <w:szCs w:val="17"/>
        </w:rPr>
        <w:t xml:space="preserve">const payload = body.payload || {};</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Validar que la operación sea de un tipo conocido</w:t>
      </w:r>
    </w:p>
    <w:p>
      <w:pPr>
        <w:shd w:fill="F1F5F9" w:val="clear"/>
        <w:spacing w:after="20" w:before="20"/>
      </w:pPr>
      <w:r>
        <w:rPr>
          <w:rFonts w:ascii="Courier New" w:cs="Courier New" w:eastAsia="Courier New" w:hAnsi="Courier New"/>
          <w:color w:val="1A1A2E"/>
          <w:sz w:val="17"/>
          <w:szCs w:val="17"/>
        </w:rPr>
        <w:t xml:space="preserve">const VALID_OPS = ['search', 'publish', 'ai_search', 'publish_bulk', 'get_stats'];</w:t>
      </w:r>
    </w:p>
    <w:p>
      <w:pPr>
        <w:shd w:fill="F1F5F9" w:val="clear"/>
        <w:spacing w:after="20" w:before="20"/>
      </w:pPr>
      <w:r>
        <w:rPr>
          <w:rFonts w:ascii="Courier New" w:cs="Courier New" w:eastAsia="Courier New" w:hAnsi="Courier New"/>
          <w:color w:val="1A1A2E"/>
          <w:sz w:val="17"/>
          <w:szCs w:val="17"/>
        </w:rPr>
        <w:t xml:space="preserve">if (!VALID_OPS.includes(operation)) {</w:t>
      </w:r>
    </w:p>
    <w:p>
      <w:pPr>
        <w:shd w:fill="F1F5F9" w:val="clear"/>
        <w:spacing w:after="20" w:before="20"/>
      </w:pPr>
      <w:r>
        <w:rPr>
          <w:rFonts w:ascii="Courier New" w:cs="Courier New" w:eastAsia="Courier New" w:hAnsi="Courier New"/>
          <w:color w:val="1A1A2E"/>
          <w:sz w:val="17"/>
          <w:szCs w:val="17"/>
        </w:rPr>
        <w:t xml:space="preserve">  throw new Error(`Operación desconocida: ${operation}`);</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return [{ json: { operation, payload, source: 'web', requestedAt: new Date().toISOString() } }];</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12.4 Prompt Mejorado para Búsqueda con IA</w:t>
      </w:r>
    </w:p>
    <w:p>
      <w:pPr>
        <w:spacing w:after="60" w:before="60"/>
      </w:pPr>
      <w:r>
        <w:rPr>
          <w:rFonts w:ascii="Arial" w:cs="Arial" w:eastAsia="Arial" w:hAnsi="Arial"/>
          <w:sz w:val="20"/>
          <w:szCs w:val="20"/>
        </w:rPr>
        <w:t xml:space="preserve">Actual (mínimo, frágil):</w:t>
      </w:r>
    </w:p>
    <w:p>
      <w:pPr>
        <w:shd w:fill="F1F5F9" w:val="clear"/>
        <w:spacing w:after="20" w:before="20"/>
      </w:pPr>
      <w:r>
        <w:rPr>
          <w:rFonts w:ascii="Courier New" w:cs="Courier New" w:eastAsia="Courier New" w:hAnsi="Courier New"/>
          <w:color w:val="1A1A2E"/>
          <w:sz w:val="17"/>
          <w:szCs w:val="17"/>
        </w:rPr>
        <w:t xml:space="preserve">prompt: 'Extract filters from: "' + prompt + '" as JSON: comuna, bedrooms, bathrooms.'</w:t>
      </w:r>
    </w:p>
    <w:p>
      <w:pPr>
        <w:spacing w:after="60" w:before="60"/>
      </w:pPr>
      <w:r>
        <w:rPr>
          <w:rFonts w:ascii="Arial" w:cs="Arial" w:eastAsia="Arial" w:hAnsi="Arial"/>
          <w:sz w:val="20"/>
          <w:szCs w:val="20"/>
        </w:rPr>
        <w:t xml:space="preserve">Mejorado (estructurado, con ejemplos few-shot y restricciones):</w:t>
      </w:r>
    </w:p>
    <w:p>
      <w:pPr>
        <w:shd w:fill="F1F5F9" w:val="clear"/>
        <w:spacing w:after="20" w:before="20"/>
      </w:pPr>
      <w:r>
        <w:rPr>
          <w:rFonts w:ascii="Courier New" w:cs="Courier New" w:eastAsia="Courier New" w:hAnsi="Courier New"/>
          <w:color w:val="1A1A2E"/>
          <w:sz w:val="17"/>
          <w:szCs w:val="17"/>
        </w:rPr>
        <w:t xml:space="preserve">const systemPrompt = `Eres un asistente de búsqueda inmobiliaria chilena.</w:t>
      </w:r>
    </w:p>
    <w:p>
      <w:pPr>
        <w:shd w:fill="F1F5F9" w:val="clear"/>
        <w:spacing w:after="20" w:before="20"/>
      </w:pPr>
      <w:r>
        <w:rPr>
          <w:rFonts w:ascii="Courier New" w:cs="Courier New" w:eastAsia="Courier New" w:hAnsi="Courier New"/>
          <w:color w:val="1A1A2E"/>
          <w:sz w:val="17"/>
          <w:szCs w:val="17"/>
        </w:rPr>
        <w:t xml:space="preserve">Extrae filtros de búsqueda de la consulta del usuario.</w:t>
      </w:r>
    </w:p>
    <w:p>
      <w:pPr>
        <w:shd w:fill="F1F5F9" w:val="clear"/>
        <w:spacing w:after="20" w:before="20"/>
      </w:pPr>
      <w:r>
        <w:rPr>
          <w:rFonts w:ascii="Courier New" w:cs="Courier New" w:eastAsia="Courier New" w:hAnsi="Courier New"/>
          <w:color w:val="1A1A2E"/>
          <w:sz w:val="17"/>
          <w:szCs w:val="17"/>
        </w:rPr>
        <w:t xml:space="preserve">Devuelve ÚNICAMENTE un objeto JSON con estos campos:</w:t>
      </w:r>
    </w:p>
    <w:p>
      <w:pPr>
        <w:shd w:fill="F1F5F9" w:val="clear"/>
        <w:spacing w:after="20" w:before="20"/>
      </w:pPr>
      <w:r>
        <w:rPr>
          <w:rFonts w:ascii="Courier New" w:cs="Courier New" w:eastAsia="Courier New" w:hAnsi="Courier New"/>
          <w:color w:val="1A1A2E"/>
          <w:sz w:val="17"/>
          <w:szCs w:val="17"/>
        </w:rPr>
        <w:t xml:space="preserve">- comuna: string (nombre de ciudad/comuna chilena, normalizado) o null</w:t>
      </w:r>
    </w:p>
    <w:p>
      <w:pPr>
        <w:shd w:fill="F1F5F9" w:val="clear"/>
        <w:spacing w:after="20" w:before="20"/>
      </w:pPr>
      <w:r>
        <w:rPr>
          <w:rFonts w:ascii="Courier New" w:cs="Courier New" w:eastAsia="Courier New" w:hAnsi="Courier New"/>
          <w:color w:val="1A1A2E"/>
          <w:sz w:val="17"/>
          <w:szCs w:val="17"/>
        </w:rPr>
        <w:t xml:space="preserve">- bedrooms: integer (dormitorios mínimos solicitados) o null</w:t>
      </w:r>
    </w:p>
    <w:p>
      <w:pPr>
        <w:shd w:fill="F1F5F9" w:val="clear"/>
        <w:spacing w:after="20" w:before="20"/>
      </w:pPr>
      <w:r>
        <w:rPr>
          <w:rFonts w:ascii="Courier New" w:cs="Courier New" w:eastAsia="Courier New" w:hAnsi="Courier New"/>
          <w:color w:val="1A1A2E"/>
          <w:sz w:val="17"/>
          <w:szCs w:val="17"/>
        </w:rPr>
        <w:t xml:space="preserve">- bathrooms: integer (baños mínimos solicitados) o null</w:t>
      </w:r>
    </w:p>
    <w:p>
      <w:pPr>
        <w:shd w:fill="F1F5F9" w:val="clear"/>
        <w:spacing w:after="20" w:before="20"/>
      </w:pPr>
      <w:r>
        <w:rPr>
          <w:rFonts w:ascii="Courier New" w:cs="Courier New" w:eastAsia="Courier New" w:hAnsi="Courier New"/>
          <w:color w:val="1A1A2E"/>
          <w:sz w:val="17"/>
          <w:szCs w:val="17"/>
        </w:rPr>
        <w:t xml:space="preserve">- max_price: integer (precio máximo en CLP) o null</w:t>
      </w:r>
    </w:p>
    <w:p>
      <w:pPr>
        <w:shd w:fill="F1F5F9" w:val="clear"/>
        <w:spacing w:after="20" w:before="20"/>
      </w:pPr>
      <w:r>
        <w:rPr>
          <w:rFonts w:ascii="Courier New" w:cs="Courier New" w:eastAsia="Courier New" w:hAnsi="Courier New"/>
          <w:color w:val="1A1A2E"/>
          <w:sz w:val="17"/>
          <w:szCs w:val="17"/>
        </w:rPr>
        <w:t xml:space="preserve">- property_type: 'departamento'|'casa'|null</w:t>
      </w:r>
    </w:p>
    <w:p>
      <w:pPr>
        <w:shd w:fill="F1F5F9" w:val="clear"/>
        <w:spacing w:after="20" w:before="20"/>
      </w:pPr>
      <w:r>
        <w:rPr>
          <w:rFonts w:ascii="Courier New" w:cs="Courier New" w:eastAsia="Courier New" w:hAnsi="Courier New"/>
          <w:color w:val="1A1A2E"/>
          <w:sz w:val="17"/>
          <w:szCs w:val="17"/>
        </w:rPr>
        <w:t xml:space="preserve">- transaction_type: 'venta'|'arriendo'|null</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Ejemplos:</w:t>
      </w:r>
    </w:p>
    <w:p>
      <w:pPr>
        <w:shd w:fill="F1F5F9" w:val="clear"/>
        <w:spacing w:after="20" w:before="20"/>
      </w:pPr>
      <w:r>
        <w:rPr>
          <w:rFonts w:ascii="Courier New" w:cs="Courier New" w:eastAsia="Courier New" w:hAnsi="Courier New"/>
          <w:color w:val="1A1A2E"/>
          <w:sz w:val="17"/>
          <w:szCs w:val="17"/>
        </w:rPr>
        <w:t xml:space="preserve">Entrada: 'busco departamento en viña del mar con 2 dormitorios'</w:t>
      </w:r>
    </w:p>
    <w:p>
      <w:pPr>
        <w:shd w:fill="F1F5F9" w:val="clear"/>
        <w:spacing w:after="20" w:before="20"/>
      </w:pPr>
      <w:r>
        <w:rPr>
          <w:rFonts w:ascii="Courier New" w:cs="Courier New" w:eastAsia="Courier New" w:hAnsi="Courier New"/>
          <w:color w:val="1A1A2E"/>
          <w:sz w:val="17"/>
          <w:szCs w:val="17"/>
        </w:rPr>
        <w:t xml:space="preserve">Salida: {"comuna":"Viña del Mar","bedrooms":2,"bathrooms":null,"max_price":null,"property_type":"departamento","transaction_type":null}</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Entrada: 'casa en santiago bajo 200 millones'</w:t>
      </w:r>
    </w:p>
    <w:p>
      <w:pPr>
        <w:shd w:fill="F1F5F9" w:val="clear"/>
        <w:spacing w:after="20" w:before="20"/>
      </w:pPr>
      <w:r>
        <w:rPr>
          <w:rFonts w:ascii="Courier New" w:cs="Courier New" w:eastAsia="Courier New" w:hAnsi="Courier New"/>
          <w:color w:val="1A1A2E"/>
          <w:sz w:val="17"/>
          <w:szCs w:val="17"/>
        </w:rPr>
        <w:t xml:space="preserve">Salida: {"comuna":"Santiago","bedrooms":null,"bathrooms":null,"max_price":200000000,"property_type":"casa","transaction_type":"venta"}</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En el body del nodo HTTP Request:</w:t>
      </w:r>
    </w:p>
    <w:p>
      <w:pPr>
        <w:shd w:fill="F1F5F9" w:val="clear"/>
        <w:spacing w:after="20" w:before="20"/>
      </w:pPr>
      <w:r>
        <w:rPr>
          <w:rFonts w:ascii="Courier New" w:cs="Courier New" w:eastAsia="Courier New" w:hAnsi="Courier New"/>
          <w:color w:val="1A1A2E"/>
          <w:sz w:val="17"/>
          <w:szCs w:val="17"/>
        </w:rPr>
        <w:t xml:space="preserve">JSON.stringify({</w:t>
      </w:r>
    </w:p>
    <w:p>
      <w:pPr>
        <w:shd w:fill="F1F5F9" w:val="clear"/>
        <w:spacing w:after="20" w:before="20"/>
      </w:pPr>
      <w:r>
        <w:rPr>
          <w:rFonts w:ascii="Courier New" w:cs="Courier New" w:eastAsia="Courier New" w:hAnsi="Courier New"/>
          <w:color w:val="1A1A2E"/>
          <w:sz w:val="17"/>
          <w:szCs w:val="17"/>
        </w:rPr>
        <w:t xml:space="preserve">  model: 'llama3',</w:t>
      </w:r>
    </w:p>
    <w:p>
      <w:pPr>
        <w:shd w:fill="F1F5F9" w:val="clear"/>
        <w:spacing w:after="20" w:before="20"/>
      </w:pPr>
      <w:r>
        <w:rPr>
          <w:rFonts w:ascii="Courier New" w:cs="Courier New" w:eastAsia="Courier New" w:hAnsi="Courier New"/>
          <w:color w:val="1A1A2E"/>
          <w:sz w:val="17"/>
          <w:szCs w:val="17"/>
        </w:rPr>
        <w:t xml:space="preserve">  system: systemPrompt,</w:t>
      </w:r>
    </w:p>
    <w:p>
      <w:pPr>
        <w:shd w:fill="F1F5F9" w:val="clear"/>
        <w:spacing w:after="20" w:before="20"/>
      </w:pPr>
      <w:r>
        <w:rPr>
          <w:rFonts w:ascii="Courier New" w:cs="Courier New" w:eastAsia="Courier New" w:hAnsi="Courier New"/>
          <w:color w:val="1A1A2E"/>
          <w:sz w:val="17"/>
          <w:szCs w:val="17"/>
        </w:rPr>
        <w:t xml:space="preserve">  prompt: $json.payload.prompt,</w:t>
      </w:r>
    </w:p>
    <w:p>
      <w:pPr>
        <w:shd w:fill="F1F5F9" w:val="clear"/>
        <w:spacing w:after="20" w:before="20"/>
      </w:pPr>
      <w:r>
        <w:rPr>
          <w:rFonts w:ascii="Courier New" w:cs="Courier New" w:eastAsia="Courier New" w:hAnsi="Courier New"/>
          <w:color w:val="1A1A2E"/>
          <w:sz w:val="17"/>
          <w:szCs w:val="17"/>
        </w:rPr>
        <w:t xml:space="preserve">  stream: false,</w:t>
      </w:r>
    </w:p>
    <w:p>
      <w:pPr>
        <w:shd w:fill="F1F5F9" w:val="clear"/>
        <w:spacing w:after="20" w:before="20"/>
      </w:pPr>
      <w:r>
        <w:rPr>
          <w:rFonts w:ascii="Courier New" w:cs="Courier New" w:eastAsia="Courier New" w:hAnsi="Courier New"/>
          <w:color w:val="1A1A2E"/>
          <w:sz w:val="17"/>
          <w:szCs w:val="17"/>
        </w:rPr>
        <w:t xml:space="preserve">  options: { temperature: 0.1 }  // Temperatura baja para extracción determinista</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13. Antes vs. Después — Mejoras Críticas</w:t>
      </w:r>
    </w:p>
    <w:p>
      <w:pPr>
        <w:pStyle w:val="Heading2"/>
        <w:spacing w:after="80" w:before="280"/>
      </w:pPr>
      <w:r>
        <w:rPr>
          <w:rFonts w:ascii="Arial" w:cs="Arial" w:eastAsia="Arial" w:hAnsi="Arial"/>
          <w:b/>
          <w:bCs/>
          <w:color w:val="1E3A5F"/>
          <w:sz w:val="26"/>
          <w:szCs w:val="26"/>
        </w:rPr>
        <w:t xml:space="preserve">13.1 Insert Masivo: Antes vs. Después</w:t>
      </w:r>
    </w:p>
    <w:p>
      <w:pPr>
        <w:pStyle w:val="Heading3"/>
        <w:spacing w:after="60" w:before="200"/>
      </w:pPr>
      <w:r>
        <w:rPr>
          <w:rFonts w:ascii="Arial" w:cs="Arial" w:eastAsia="Arial" w:hAnsi="Arial"/>
          <w:b/>
          <w:bCs/>
          <w:color w:val="2D3748"/>
          <w:sz w:val="22"/>
          <w:szCs w:val="22"/>
        </w:rPr>
        <w:t xml:space="preserve">ANTES — Inserts secuenciales uno a uno (roto)</w:t>
      </w:r>
    </w:p>
    <w:p>
      <w:pPr>
        <w:shd w:fill="F1F5F9" w:val="clear"/>
        <w:spacing w:after="20" w:before="20"/>
      </w:pPr>
      <w:r>
        <w:rPr>
          <w:rFonts w:ascii="Courier New" w:cs="Courier New" w:eastAsia="Courier New" w:hAnsi="Courier New"/>
          <w:color w:val="1A1A2E"/>
          <w:sz w:val="17"/>
          <w:szCs w:val="17"/>
        </w:rPr>
        <w:t xml:space="preserve">Flujo de nodos:</w:t>
      </w:r>
    </w:p>
    <w:p>
      <w:pPr>
        <w:shd w:fill="F1F5F9" w:val="clear"/>
        <w:spacing w:after="20" w:before="20"/>
      </w:pPr>
      <w:r>
        <w:rPr>
          <w:rFonts w:ascii="Courier New" w:cs="Courier New" w:eastAsia="Courier New" w:hAnsi="Courier New"/>
          <w:color w:val="1A1A2E"/>
          <w:sz w:val="17"/>
          <w:szCs w:val="17"/>
        </w:rPr>
        <w:t xml:space="preserve">  Extract Bulk Items → [ítem1] → INSERT → respuesta</w:t>
      </w:r>
    </w:p>
    <w:p>
      <w:pPr>
        <w:shd w:fill="F1F5F9" w:val="clear"/>
        <w:spacing w:after="20" w:before="20"/>
      </w:pPr>
      <w:r>
        <w:rPr>
          <w:rFonts w:ascii="Courier New" w:cs="Courier New" w:eastAsia="Courier New" w:hAnsi="Courier New"/>
          <w:color w:val="1A1A2E"/>
          <w:sz w:val="17"/>
          <w:szCs w:val="17"/>
        </w:rPr>
        <w:t xml:space="preserve">                    → [ítem2] → INSERT → respuesta</w:t>
      </w:r>
    </w:p>
    <w:p>
      <w:pPr>
        <w:shd w:fill="F1F5F9" w:val="clear"/>
        <w:spacing w:after="20" w:before="20"/>
      </w:pPr>
      <w:r>
        <w:rPr>
          <w:rFonts w:ascii="Courier New" w:cs="Courier New" w:eastAsia="Courier New" w:hAnsi="Courier New"/>
          <w:color w:val="1A1A2E"/>
          <w:sz w:val="17"/>
          <w:szCs w:val="17"/>
        </w:rPr>
        <w:t xml:space="preserve">                    → [ítem3] → INSERT → respuesta</w:t>
      </w:r>
    </w:p>
    <w:p>
      <w:pPr>
        <w:shd w:fill="F1F5F9" w:val="clear"/>
        <w:spacing w:after="20" w:before="20"/>
      </w:pPr>
      <w:r>
        <w:rPr>
          <w:rFonts w:ascii="Courier New" w:cs="Courier New" w:eastAsia="Courier New" w:hAnsi="Courier New"/>
          <w:color w:val="1A1A2E"/>
          <w:sz w:val="17"/>
          <w:szCs w:val="17"/>
        </w:rPr>
        <w:t xml:space="preserve">  (secuencial, sin transacción, sin dedup, riesgo de timeout en n8n)</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SQL: INSERT INTO properties (...) VALUES ('{{ $json.title }}', ...)</w:t>
      </w:r>
    </w:p>
    <w:p>
      <w:pPr>
        <w:shd w:fill="F1F5F9" w:val="clear"/>
        <w:spacing w:after="20" w:before="20"/>
      </w:pPr>
      <w:r>
        <w:rPr>
          <w:rFonts w:ascii="Courier New" w:cs="Courier New" w:eastAsia="Courier New" w:hAnsi="Courier New"/>
          <w:color w:val="1A1A2E"/>
          <w:sz w:val="17"/>
          <w:szCs w:val="17"/>
        </w:rPr>
        <w:t xml:space="preserve">     (interpolación de cadenas = riesgo de inyección SQL)</w:t>
      </w:r>
    </w:p>
    <w:p>
      <w:pPr>
        <w:pStyle w:val="Heading3"/>
        <w:spacing w:after="60" w:before="200"/>
      </w:pPr>
      <w:r>
        <w:rPr>
          <w:rFonts w:ascii="Arial" w:cs="Arial" w:eastAsia="Arial" w:hAnsi="Arial"/>
          <w:b/>
          <w:bCs/>
          <w:color w:val="2D3748"/>
          <w:sz w:val="22"/>
          <w:szCs w:val="22"/>
        </w:rPr>
        <w:t xml:space="preserve">DESPUÉS — UPSERT transaccional por lotes</w:t>
      </w:r>
    </w:p>
    <w:p>
      <w:pPr>
        <w:shd w:fill="F1F5F9" w:val="clear"/>
        <w:spacing w:after="20" w:before="20"/>
      </w:pPr>
      <w:r>
        <w:rPr>
          <w:rFonts w:ascii="Courier New" w:cs="Courier New" w:eastAsia="Courier New" w:hAnsi="Courier New"/>
          <w:color w:val="1A1A2E"/>
          <w:sz w:val="17"/>
          <w:szCs w:val="17"/>
        </w:rPr>
        <w:t xml:space="preserve">Flujo de nodos:</w:t>
      </w:r>
    </w:p>
    <w:p>
      <w:pPr>
        <w:shd w:fill="F1F5F9" w:val="clear"/>
        <w:spacing w:after="20" w:before="20"/>
      </w:pPr>
      <w:r>
        <w:rPr>
          <w:rFonts w:ascii="Courier New" w:cs="Courier New" w:eastAsia="Courier New" w:hAnsi="Courier New"/>
          <w:color w:val="1A1A2E"/>
          <w:sz w:val="17"/>
          <w:szCs w:val="17"/>
        </w:rPr>
        <w:t xml:space="preserve">  Extraer y Validar → Dividir en bloques (500 filas) → Construir VALUES → UPSERT por lote → Agregar Resultados</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Nuevo nodo Function 'Construir Valores del Lote':</w:t>
      </w:r>
    </w:p>
    <w:p>
      <w:pPr>
        <w:shd w:fill="F1F5F9" w:val="clear"/>
        <w:spacing w:after="20" w:before="20"/>
      </w:pPr>
      <w:r>
        <w:rPr>
          <w:rFonts w:ascii="Courier New" w:cs="Courier New" w:eastAsia="Courier New" w:hAnsi="Courier New"/>
          <w:color w:val="1A1A2E"/>
          <w:sz w:val="17"/>
          <w:szCs w:val="17"/>
        </w:rPr>
        <w:t xml:space="preserve">const props = $input.all().map(i =&gt; i.json);</w:t>
      </w:r>
    </w:p>
    <w:p>
      <w:pPr>
        <w:shd w:fill="F1F5F9" w:val="clear"/>
        <w:spacing w:after="20" w:before="20"/>
      </w:pPr>
      <w:r>
        <w:rPr>
          <w:rFonts w:ascii="Courier New" w:cs="Courier New" w:eastAsia="Courier New" w:hAnsi="Courier New"/>
          <w:color w:val="1A1A2E"/>
          <w:sz w:val="17"/>
          <w:szCs w:val="17"/>
        </w:rPr>
        <w:t xml:space="preserve">const rows = [];</w:t>
      </w:r>
    </w:p>
    <w:p>
      <w:pPr>
        <w:shd w:fill="F1F5F9" w:val="clear"/>
        <w:spacing w:after="20" w:before="20"/>
      </w:pPr>
      <w:r>
        <w:rPr>
          <w:rFonts w:ascii="Courier New" w:cs="Courier New" w:eastAsia="Courier New" w:hAnsi="Courier New"/>
          <w:color w:val="1A1A2E"/>
          <w:sz w:val="17"/>
          <w:szCs w:val="17"/>
        </w:rPr>
        <w:t xml:space="preserve">const params = [];</w:t>
      </w:r>
    </w:p>
    <w:p>
      <w:pPr>
        <w:shd w:fill="F1F5F9" w:val="clear"/>
        <w:spacing w:after="20" w:before="20"/>
      </w:pPr>
      <w:r>
        <w:rPr>
          <w:rFonts w:ascii="Courier New" w:cs="Courier New" w:eastAsia="Courier New" w:hAnsi="Courier New"/>
          <w:color w:val="1A1A2E"/>
          <w:sz w:val="17"/>
          <w:szCs w:val="17"/>
        </w:rPr>
        <w:t xml:space="preserve">let paramIdx = 1;</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for (const p of props) {</w:t>
      </w:r>
    </w:p>
    <w:p>
      <w:pPr>
        <w:shd w:fill="F1F5F9" w:val="clear"/>
        <w:spacing w:after="20" w:before="20"/>
      </w:pPr>
      <w:r>
        <w:rPr>
          <w:rFonts w:ascii="Courier New" w:cs="Courier New" w:eastAsia="Courier New" w:hAnsi="Courier New"/>
          <w:color w:val="1A1A2E"/>
          <w:sz w:val="17"/>
          <w:szCs w:val="17"/>
        </w:rPr>
        <w:t xml:space="preserve">  // Validación de entrada</w:t>
      </w:r>
    </w:p>
    <w:p>
      <w:pPr>
        <w:shd w:fill="F1F5F9" w:val="clear"/>
        <w:spacing w:after="20" w:before="20"/>
      </w:pPr>
      <w:r>
        <w:rPr>
          <w:rFonts w:ascii="Courier New" w:cs="Courier New" w:eastAsia="Courier New" w:hAnsi="Courier New"/>
          <w:color w:val="1A1A2E"/>
          <w:sz w:val="17"/>
          <w:szCs w:val="17"/>
        </w:rPr>
        <w:t xml:space="preserve">  if (!p.title || !p.comuna) continue;  // Saltar filas inválidas</w:t>
      </w:r>
    </w:p>
    <w:p>
      <w:pPr>
        <w:shd w:fill="F1F5F9" w:val="clear"/>
        <w:spacing w:after="20" w:before="20"/>
      </w:pPr>
      <w:r>
        <w:rPr>
          <w:rFonts w:ascii="Courier New" w:cs="Courier New" w:eastAsia="Courier New" w:hAnsi="Courier New"/>
          <w:color w:val="1A1A2E"/>
          <w:sz w:val="17"/>
          <w:szCs w:val="17"/>
        </w:rPr>
        <w:t xml:space="preserve">  const price = parseFloat(p.price);</w:t>
      </w:r>
    </w:p>
    <w:p>
      <w:pPr>
        <w:shd w:fill="F1F5F9" w:val="clear"/>
        <w:spacing w:after="20" w:before="20"/>
      </w:pPr>
      <w:r>
        <w:rPr>
          <w:rFonts w:ascii="Courier New" w:cs="Courier New" w:eastAsia="Courier New" w:hAnsi="Courier New"/>
          <w:color w:val="1A1A2E"/>
          <w:sz w:val="17"/>
          <w:szCs w:val="17"/>
        </w:rPr>
        <w:t xml:space="preserve">  if (isNaN(price) || price &lt;= 0) continue;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rows.push(`($${paramIdx++},$${paramIdx++},$${paramIdx++},$${paramIdx++},$${paramIdx++},$${paramIdx++},$${paramIdx++},$${paramIdx++},$${paramIdx++},$${paramIdx++})`);</w:t>
      </w:r>
    </w:p>
    <w:p>
      <w:pPr>
        <w:shd w:fill="F1F5F9" w:val="clear"/>
        <w:spacing w:after="20" w:before="20"/>
      </w:pPr>
      <w:r>
        <w:rPr>
          <w:rFonts w:ascii="Courier New" w:cs="Courier New" w:eastAsia="Courier New" w:hAnsi="Courier New"/>
          <w:color w:val="1A1A2E"/>
          <w:sz w:val="17"/>
          <w:szCs w:val="17"/>
        </w:rPr>
        <w:t xml:space="preserve">  params.push(</w:t>
      </w:r>
    </w:p>
    <w:p>
      <w:pPr>
        <w:shd w:fill="F1F5F9" w:val="clear"/>
        <w:spacing w:after="20" w:before="20"/>
      </w:pPr>
      <w:r>
        <w:rPr>
          <w:rFonts w:ascii="Courier New" w:cs="Courier New" w:eastAsia="Courier New" w:hAnsi="Courier New"/>
          <w:color w:val="1A1A2E"/>
          <w:sz w:val="17"/>
          <w:szCs w:val="17"/>
        </w:rPr>
        <w:t xml:space="preserve">    String(p.title).slice(0,255), String(p.description||'').slice(0,2000),</w:t>
      </w:r>
    </w:p>
    <w:p>
      <w:pPr>
        <w:shd w:fill="F1F5F9" w:val="clear"/>
        <w:spacing w:after="20" w:before="20"/>
      </w:pPr>
      <w:r>
        <w:rPr>
          <w:rFonts w:ascii="Courier New" w:cs="Courier New" w:eastAsia="Courier New" w:hAnsi="Courier New"/>
          <w:color w:val="1A1A2E"/>
          <w:sz w:val="17"/>
          <w:szCs w:val="17"/>
        </w:rPr>
        <w:t xml:space="preserve">    price, String(p.region||''), String(p.comuna),</w:t>
      </w:r>
    </w:p>
    <w:p>
      <w:pPr>
        <w:shd w:fill="F1F5F9" w:val="clear"/>
        <w:spacing w:after="20" w:before="20"/>
      </w:pPr>
      <w:r>
        <w:rPr>
          <w:rFonts w:ascii="Courier New" w:cs="Courier New" w:eastAsia="Courier New" w:hAnsi="Courier New"/>
          <w:color w:val="1A1A2E"/>
          <w:sz w:val="17"/>
          <w:szCs w:val="17"/>
        </w:rPr>
        <w:t xml:space="preserve">    String(p.address||''), parseInt(p.bedrooms)||0, parseInt(p.bathrooms)||0,</w:t>
      </w:r>
    </w:p>
    <w:p>
      <w:pPr>
        <w:shd w:fill="F1F5F9" w:val="clear"/>
        <w:spacing w:after="20" w:before="20"/>
      </w:pPr>
      <w:r>
        <w:rPr>
          <w:rFonts w:ascii="Courier New" w:cs="Courier New" w:eastAsia="Courier New" w:hAnsi="Courier New"/>
          <w:color w:val="1A1A2E"/>
          <w:sz w:val="17"/>
          <w:szCs w:val="17"/>
        </w:rPr>
        <w:t xml:space="preserve">    parseFloat(p.sqm)||0, String(p.source_url||'')</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const query = `</w:t>
      </w:r>
    </w:p>
    <w:p>
      <w:pPr>
        <w:shd w:fill="F1F5F9" w:val="clear"/>
        <w:spacing w:after="20" w:before="20"/>
      </w:pPr>
      <w:r>
        <w:rPr>
          <w:rFonts w:ascii="Courier New" w:cs="Courier New" w:eastAsia="Courier New" w:hAnsi="Courier New"/>
          <w:color w:val="1A1A2E"/>
          <w:sz w:val="17"/>
          <w:szCs w:val="17"/>
        </w:rPr>
        <w:t xml:space="preserve">  INSERT INTO properties (title,description,price,region,comuna,address,</w:t>
      </w:r>
    </w:p>
    <w:p>
      <w:pPr>
        <w:shd w:fill="F1F5F9" w:val="clear"/>
        <w:spacing w:after="20" w:before="20"/>
      </w:pPr>
      <w:r>
        <w:rPr>
          <w:rFonts w:ascii="Courier New" w:cs="Courier New" w:eastAsia="Courier New" w:hAnsi="Courier New"/>
          <w:color w:val="1A1A2E"/>
          <w:sz w:val="17"/>
          <w:szCs w:val="17"/>
        </w:rPr>
        <w:t xml:space="preserve">                          bedrooms,bathrooms,sqm,source_url)</w:t>
      </w:r>
    </w:p>
    <w:p>
      <w:pPr>
        <w:shd w:fill="F1F5F9" w:val="clear"/>
        <w:spacing w:after="20" w:before="20"/>
      </w:pPr>
      <w:r>
        <w:rPr>
          <w:rFonts w:ascii="Courier New" w:cs="Courier New" w:eastAsia="Courier New" w:hAnsi="Courier New"/>
          <w:color w:val="1A1A2E"/>
          <w:sz w:val="17"/>
          <w:szCs w:val="17"/>
        </w:rPr>
        <w:t xml:space="preserve">  VALUES ${rows.join(',')}</w:t>
      </w:r>
    </w:p>
    <w:p>
      <w:pPr>
        <w:shd w:fill="F1F5F9" w:val="clear"/>
        <w:spacing w:after="20" w:before="20"/>
      </w:pPr>
      <w:r>
        <w:rPr>
          <w:rFonts w:ascii="Courier New" w:cs="Courier New" w:eastAsia="Courier New" w:hAnsi="Courier New"/>
          <w:color w:val="1A1A2E"/>
          <w:sz w:val="17"/>
          <w:szCs w:val="17"/>
        </w:rPr>
        <w:t xml:space="preserve">  ON CONFLICT (source_url) DO UPDATE SET</w:t>
      </w:r>
    </w:p>
    <w:p>
      <w:pPr>
        <w:shd w:fill="F1F5F9" w:val="clear"/>
        <w:spacing w:after="20" w:before="20"/>
      </w:pPr>
      <w:r>
        <w:rPr>
          <w:rFonts w:ascii="Courier New" w:cs="Courier New" w:eastAsia="Courier New" w:hAnsi="Courier New"/>
          <w:color w:val="1A1A2E"/>
          <w:sz w:val="17"/>
          <w:szCs w:val="17"/>
        </w:rPr>
        <w:t xml:space="preserve">    title=EXCLUDED.title, price=EXCLUDED.price, updated_at=NOW()</w:t>
      </w:r>
    </w:p>
    <w:p>
      <w:pPr>
        <w:shd w:fill="F1F5F9" w:val="clear"/>
        <w:spacing w:after="20" w:before="20"/>
      </w:pPr>
      <w:r>
        <w:rPr>
          <w:rFonts w:ascii="Courier New" w:cs="Courier New" w:eastAsia="Courier New" w:hAnsi="Courier New"/>
          <w:color w:val="1A1A2E"/>
          <w:sz w:val="17"/>
          <w:szCs w:val="17"/>
        </w:rPr>
        <w:t xml:space="preserve">  WHERE source_url != ''</w:t>
      </w:r>
    </w:p>
    <w:p>
      <w:pPr>
        <w:shd w:fill="F1F5F9" w:val="clear"/>
        <w:spacing w:after="20" w:before="20"/>
      </w:pPr>
      <w:r>
        <w:rPr>
          <w:rFonts w:ascii="Courier New" w:cs="Courier New" w:eastAsia="Courier New" w:hAnsi="Courier New"/>
          <w:color w:val="1A1A2E"/>
          <w:sz w:val="17"/>
          <w:szCs w:val="17"/>
        </w:rPr>
        <w:t xml:space="preserve">  RETURNING id</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return [{ json: { query, params, esperados: rows.length } }];</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13.2 Esquema de Tabla Properties: Antes vs. Después</w:t>
      </w:r>
    </w:p>
    <w:p>
      <w:pPr>
        <w:pStyle w:val="Heading3"/>
        <w:spacing w:after="60" w:before="200"/>
      </w:pPr>
      <w:r>
        <w:rPr>
          <w:rFonts w:ascii="Arial" w:cs="Arial" w:eastAsia="Arial" w:hAnsi="Arial"/>
          <w:b/>
          <w:bCs/>
          <w:color w:val="2D3748"/>
          <w:sz w:val="22"/>
          <w:szCs w:val="22"/>
        </w:rPr>
        <w:t xml:space="preserve">ANTES (init.sql — prototipo)</w:t>
      </w:r>
    </w:p>
    <w:p>
      <w:pPr>
        <w:shd w:fill="F1F5F9" w:val="clear"/>
        <w:spacing w:after="20" w:before="20"/>
      </w:pPr>
      <w:r>
        <w:rPr>
          <w:rFonts w:ascii="Courier New" w:cs="Courier New" w:eastAsia="Courier New" w:hAnsi="Courier New"/>
          <w:color w:val="1A1A2E"/>
          <w:sz w:val="17"/>
          <w:szCs w:val="17"/>
        </w:rPr>
        <w:t xml:space="preserve">CREATE TABLE IF NOT EXISTS properties (</w:t>
      </w:r>
    </w:p>
    <w:p>
      <w:pPr>
        <w:shd w:fill="F1F5F9" w:val="clear"/>
        <w:spacing w:after="20" w:before="20"/>
      </w:pPr>
      <w:r>
        <w:rPr>
          <w:rFonts w:ascii="Courier New" w:cs="Courier New" w:eastAsia="Courier New" w:hAnsi="Courier New"/>
          <w:color w:val="1A1A2E"/>
          <w:sz w:val="17"/>
          <w:szCs w:val="17"/>
        </w:rPr>
        <w:t xml:space="preserve">  id          SERIAL PRIMARY KEY,</w:t>
      </w:r>
    </w:p>
    <w:p>
      <w:pPr>
        <w:shd w:fill="F1F5F9" w:val="clear"/>
        <w:spacing w:after="20" w:before="20"/>
      </w:pPr>
      <w:r>
        <w:rPr>
          <w:rFonts w:ascii="Courier New" w:cs="Courier New" w:eastAsia="Courier New" w:hAnsi="Courier New"/>
          <w:color w:val="1A1A2E"/>
          <w:sz w:val="17"/>
          <w:szCs w:val="17"/>
        </w:rPr>
        <w:t xml:space="preserve">  user_id     TEXT,</w:t>
      </w:r>
    </w:p>
    <w:p>
      <w:pPr>
        <w:shd w:fill="F1F5F9" w:val="clear"/>
        <w:spacing w:after="20" w:before="20"/>
      </w:pPr>
      <w:r>
        <w:rPr>
          <w:rFonts w:ascii="Courier New" w:cs="Courier New" w:eastAsia="Courier New" w:hAnsi="Courier New"/>
          <w:color w:val="1A1A2E"/>
          <w:sz w:val="17"/>
          <w:szCs w:val="17"/>
        </w:rPr>
        <w:t xml:space="preserve">  title       TEXT NOT NULL,</w:t>
      </w:r>
    </w:p>
    <w:p>
      <w:pPr>
        <w:shd w:fill="F1F5F9" w:val="clear"/>
        <w:spacing w:after="20" w:before="20"/>
      </w:pPr>
      <w:r>
        <w:rPr>
          <w:rFonts w:ascii="Courier New" w:cs="Courier New" w:eastAsia="Courier New" w:hAnsi="Courier New"/>
          <w:color w:val="1A1A2E"/>
          <w:sz w:val="17"/>
          <w:szCs w:val="17"/>
        </w:rPr>
        <w:t xml:space="preserve">  description TEXT,</w:t>
      </w:r>
    </w:p>
    <w:p>
      <w:pPr>
        <w:shd w:fill="F1F5F9" w:val="clear"/>
        <w:spacing w:after="20" w:before="20"/>
      </w:pPr>
      <w:r>
        <w:rPr>
          <w:rFonts w:ascii="Courier New" w:cs="Courier New" w:eastAsia="Courier New" w:hAnsi="Courier New"/>
          <w:color w:val="1A1A2E"/>
          <w:sz w:val="17"/>
          <w:szCs w:val="17"/>
        </w:rPr>
        <w:t xml:space="preserve">  price       NUMERIC NOT NULL,</w:t>
      </w:r>
    </w:p>
    <w:p>
      <w:pPr>
        <w:shd w:fill="F1F5F9" w:val="clear"/>
        <w:spacing w:after="20" w:before="20"/>
      </w:pPr>
      <w:r>
        <w:rPr>
          <w:rFonts w:ascii="Courier New" w:cs="Courier New" w:eastAsia="Courier New" w:hAnsi="Courier New"/>
          <w:color w:val="1A1A2E"/>
          <w:sz w:val="17"/>
          <w:szCs w:val="17"/>
        </w:rPr>
        <w:t xml:space="preserve">  region      TEXT,</w:t>
      </w:r>
    </w:p>
    <w:p>
      <w:pPr>
        <w:shd w:fill="F1F5F9" w:val="clear"/>
        <w:spacing w:after="20" w:before="20"/>
      </w:pPr>
      <w:r>
        <w:rPr>
          <w:rFonts w:ascii="Courier New" w:cs="Courier New" w:eastAsia="Courier New" w:hAnsi="Courier New"/>
          <w:color w:val="1A1A2E"/>
          <w:sz w:val="17"/>
          <w:szCs w:val="17"/>
        </w:rPr>
        <w:t xml:space="preserve">  comuna      TEXT NOT NULL,</w:t>
      </w:r>
    </w:p>
    <w:p>
      <w:pPr>
        <w:shd w:fill="F1F5F9" w:val="clear"/>
        <w:spacing w:after="20" w:before="20"/>
      </w:pPr>
      <w:r>
        <w:rPr>
          <w:rFonts w:ascii="Courier New" w:cs="Courier New" w:eastAsia="Courier New" w:hAnsi="Courier New"/>
          <w:color w:val="1A1A2E"/>
          <w:sz w:val="17"/>
          <w:szCs w:val="17"/>
        </w:rPr>
        <w:t xml:space="preserve">  address     TEXT,</w:t>
      </w:r>
    </w:p>
    <w:p>
      <w:pPr>
        <w:shd w:fill="F1F5F9" w:val="clear"/>
        <w:spacing w:after="20" w:before="20"/>
      </w:pPr>
      <w:r>
        <w:rPr>
          <w:rFonts w:ascii="Courier New" w:cs="Courier New" w:eastAsia="Courier New" w:hAnsi="Courier New"/>
          <w:color w:val="1A1A2E"/>
          <w:sz w:val="17"/>
          <w:szCs w:val="17"/>
        </w:rPr>
        <w:t xml:space="preserve">  bedrooms    INTEGER,</w:t>
      </w:r>
    </w:p>
    <w:p>
      <w:pPr>
        <w:shd w:fill="F1F5F9" w:val="clear"/>
        <w:spacing w:after="20" w:before="20"/>
      </w:pPr>
      <w:r>
        <w:rPr>
          <w:rFonts w:ascii="Courier New" w:cs="Courier New" w:eastAsia="Courier New" w:hAnsi="Courier New"/>
          <w:color w:val="1A1A2E"/>
          <w:sz w:val="17"/>
          <w:szCs w:val="17"/>
        </w:rPr>
        <w:t xml:space="preserve">  bathrooms   INTEGER,</w:t>
      </w:r>
    </w:p>
    <w:p>
      <w:pPr>
        <w:shd w:fill="F1F5F9" w:val="clear"/>
        <w:spacing w:after="20" w:before="20"/>
      </w:pPr>
      <w:r>
        <w:rPr>
          <w:rFonts w:ascii="Courier New" w:cs="Courier New" w:eastAsia="Courier New" w:hAnsi="Courier New"/>
          <w:color w:val="1A1A2E"/>
          <w:sz w:val="17"/>
          <w:szCs w:val="17"/>
        </w:rPr>
        <w:t xml:space="preserve">  sqm         NUMERIC,</w:t>
      </w:r>
    </w:p>
    <w:p>
      <w:pPr>
        <w:shd w:fill="F1F5F9" w:val="clear"/>
        <w:spacing w:after="20" w:before="20"/>
      </w:pPr>
      <w:r>
        <w:rPr>
          <w:rFonts w:ascii="Courier New" w:cs="Courier New" w:eastAsia="Courier New" w:hAnsi="Courier New"/>
          <w:color w:val="1A1A2E"/>
          <w:sz w:val="17"/>
          <w:szCs w:val="17"/>
        </w:rPr>
        <w:t xml:space="preserve">  images      JSONB DEFAULT '[]'::jsonb,</w:t>
      </w:r>
    </w:p>
    <w:p>
      <w:pPr>
        <w:shd w:fill="F1F5F9" w:val="clear"/>
        <w:spacing w:after="20" w:before="20"/>
      </w:pPr>
      <w:r>
        <w:rPr>
          <w:rFonts w:ascii="Courier New" w:cs="Courier New" w:eastAsia="Courier New" w:hAnsi="Courier New"/>
          <w:color w:val="1A1A2E"/>
          <w:sz w:val="17"/>
          <w:szCs w:val="17"/>
        </w:rPr>
        <w:t xml:space="preserve">  created_at  TIMESTAMP DEFAULT NOW()</w:t>
      </w:r>
    </w:p>
    <w:p>
      <w:pPr>
        <w:shd w:fill="F1F5F9" w:val="clear"/>
        <w:spacing w:after="20" w:before="20"/>
      </w:pPr>
      <w:r>
        <w:rPr>
          <w:rFonts w:ascii="Courier New" w:cs="Courier New" w:eastAsia="Courier New" w:hAnsi="Courier New"/>
          <w:color w:val="1A1A2E"/>
          <w:sz w:val="17"/>
          <w:szCs w:val="17"/>
        </w:rPr>
        <w:t xml:space="preserve">);  -- Sin índices, sin dedup, sin seguimiento de origen</w:t>
      </w:r>
    </w:p>
    <w:p>
      <w:pPr>
        <w:pStyle w:val="Heading3"/>
        <w:spacing w:after="60" w:before="200"/>
      </w:pPr>
      <w:r>
        <w:rPr>
          <w:rFonts w:ascii="Arial" w:cs="Arial" w:eastAsia="Arial" w:hAnsi="Arial"/>
          <w:b/>
          <w:bCs/>
          <w:color w:val="2D3748"/>
          <w:sz w:val="22"/>
          <w:szCs w:val="22"/>
        </w:rPr>
        <w:t xml:space="preserve">DESPUÉS (esquema de producción)</w:t>
      </w:r>
    </w:p>
    <w:p>
      <w:pPr>
        <w:shd w:fill="F1F5F9" w:val="clear"/>
        <w:spacing w:after="20" w:before="20"/>
      </w:pPr>
      <w:r>
        <w:rPr>
          <w:rFonts w:ascii="Courier New" w:cs="Courier New" w:eastAsia="Courier New" w:hAnsi="Courier New"/>
          <w:color w:val="1A1A2E"/>
          <w:sz w:val="17"/>
          <w:szCs w:val="17"/>
        </w:rPr>
        <w:t xml:space="preserve">CREATE TABLE IF NOT EXISTS properties (</w:t>
      </w:r>
    </w:p>
    <w:p>
      <w:pPr>
        <w:shd w:fill="F1F5F9" w:val="clear"/>
        <w:spacing w:after="20" w:before="20"/>
      </w:pPr>
      <w:r>
        <w:rPr>
          <w:rFonts w:ascii="Courier New" w:cs="Courier New" w:eastAsia="Courier New" w:hAnsi="Courier New"/>
          <w:color w:val="1A1A2E"/>
          <w:sz w:val="17"/>
          <w:szCs w:val="17"/>
        </w:rPr>
        <w:t xml:space="preserve">  id               BIGSERIAL PRIMARY KEY,</w:t>
      </w:r>
    </w:p>
    <w:p>
      <w:pPr>
        <w:shd w:fill="F1F5F9" w:val="clear"/>
        <w:spacing w:after="20" w:before="20"/>
      </w:pPr>
      <w:r>
        <w:rPr>
          <w:rFonts w:ascii="Courier New" w:cs="Courier New" w:eastAsia="Courier New" w:hAnsi="Courier New"/>
          <w:color w:val="1A1A2E"/>
          <w:sz w:val="17"/>
          <w:szCs w:val="17"/>
        </w:rPr>
        <w:t xml:space="preserve">  user_id          TEXT,</w:t>
      </w:r>
    </w:p>
    <w:p>
      <w:pPr>
        <w:shd w:fill="F1F5F9" w:val="clear"/>
        <w:spacing w:after="20" w:before="20"/>
      </w:pPr>
      <w:r>
        <w:rPr>
          <w:rFonts w:ascii="Courier New" w:cs="Courier New" w:eastAsia="Courier New" w:hAnsi="Courier New"/>
          <w:color w:val="1A1A2E"/>
          <w:sz w:val="17"/>
          <w:szCs w:val="17"/>
        </w:rPr>
        <w:t xml:space="preserve">  title            TEXT NOT NULL CHECK (length(title) BETWEEN 3 AND 255),</w:t>
      </w:r>
    </w:p>
    <w:p>
      <w:pPr>
        <w:shd w:fill="F1F5F9" w:val="clear"/>
        <w:spacing w:after="20" w:before="20"/>
      </w:pPr>
      <w:r>
        <w:rPr>
          <w:rFonts w:ascii="Courier New" w:cs="Courier New" w:eastAsia="Courier New" w:hAnsi="Courier New"/>
          <w:color w:val="1A1A2E"/>
          <w:sz w:val="17"/>
          <w:szCs w:val="17"/>
        </w:rPr>
        <w:t xml:space="preserve">  description      TEXT DEFAULT '',</w:t>
      </w:r>
    </w:p>
    <w:p>
      <w:pPr>
        <w:shd w:fill="F1F5F9" w:val="clear"/>
        <w:spacing w:after="20" w:before="20"/>
      </w:pPr>
      <w:r>
        <w:rPr>
          <w:rFonts w:ascii="Courier New" w:cs="Courier New" w:eastAsia="Courier New" w:hAnsi="Courier New"/>
          <w:color w:val="1A1A2E"/>
          <w:sz w:val="17"/>
          <w:szCs w:val="17"/>
        </w:rPr>
        <w:t xml:space="preserve">  price            NUMERIC NOT NULL CHECK (price &gt; 0),</w:t>
      </w:r>
    </w:p>
    <w:p>
      <w:pPr>
        <w:shd w:fill="F1F5F9" w:val="clear"/>
        <w:spacing w:after="20" w:before="20"/>
      </w:pPr>
      <w:r>
        <w:rPr>
          <w:rFonts w:ascii="Courier New" w:cs="Courier New" w:eastAsia="Courier New" w:hAnsi="Courier New"/>
          <w:color w:val="1A1A2E"/>
          <w:sz w:val="17"/>
          <w:szCs w:val="17"/>
        </w:rPr>
        <w:t xml:space="preserve">  region           TEXT NOT NULL DEFAULT '',</w:t>
      </w:r>
    </w:p>
    <w:p>
      <w:pPr>
        <w:shd w:fill="F1F5F9" w:val="clear"/>
        <w:spacing w:after="20" w:before="20"/>
      </w:pPr>
      <w:r>
        <w:rPr>
          <w:rFonts w:ascii="Courier New" w:cs="Courier New" w:eastAsia="Courier New" w:hAnsi="Courier New"/>
          <w:color w:val="1A1A2E"/>
          <w:sz w:val="17"/>
          <w:szCs w:val="17"/>
        </w:rPr>
        <w:t xml:space="preserve">  comuna           TEXT NOT NULL,</w:t>
      </w:r>
    </w:p>
    <w:p>
      <w:pPr>
        <w:shd w:fill="F1F5F9" w:val="clear"/>
        <w:spacing w:after="20" w:before="20"/>
      </w:pPr>
      <w:r>
        <w:rPr>
          <w:rFonts w:ascii="Courier New" w:cs="Courier New" w:eastAsia="Courier New" w:hAnsi="Courier New"/>
          <w:color w:val="1A1A2E"/>
          <w:sz w:val="17"/>
          <w:szCs w:val="17"/>
        </w:rPr>
        <w:t xml:space="preserve">  address          TEXT NOT NULL DEFAULT '',</w:t>
      </w:r>
    </w:p>
    <w:p>
      <w:pPr>
        <w:shd w:fill="F1F5F9" w:val="clear"/>
        <w:spacing w:after="20" w:before="20"/>
      </w:pPr>
      <w:r>
        <w:rPr>
          <w:rFonts w:ascii="Courier New" w:cs="Courier New" w:eastAsia="Courier New" w:hAnsi="Courier New"/>
          <w:color w:val="1A1A2E"/>
          <w:sz w:val="17"/>
          <w:szCs w:val="17"/>
        </w:rPr>
        <w:t xml:space="preserve">  bedrooms         SMALLINT NOT NULL DEFAULT 0 CHECK (bedrooms &gt;= 0),</w:t>
      </w:r>
    </w:p>
    <w:p>
      <w:pPr>
        <w:shd w:fill="F1F5F9" w:val="clear"/>
        <w:spacing w:after="20" w:before="20"/>
      </w:pPr>
      <w:r>
        <w:rPr>
          <w:rFonts w:ascii="Courier New" w:cs="Courier New" w:eastAsia="Courier New" w:hAnsi="Courier New"/>
          <w:color w:val="1A1A2E"/>
          <w:sz w:val="17"/>
          <w:szCs w:val="17"/>
        </w:rPr>
        <w:t xml:space="preserve">  bathrooms        SMALLINT NOT NULL DEFAULT 0 CHECK (bathrooms &gt;= 0),</w:t>
      </w:r>
    </w:p>
    <w:p>
      <w:pPr>
        <w:shd w:fill="F1F5F9" w:val="clear"/>
        <w:spacing w:after="20" w:before="20"/>
      </w:pPr>
      <w:r>
        <w:rPr>
          <w:rFonts w:ascii="Courier New" w:cs="Courier New" w:eastAsia="Courier New" w:hAnsi="Courier New"/>
          <w:color w:val="1A1A2E"/>
          <w:sz w:val="17"/>
          <w:szCs w:val="17"/>
        </w:rPr>
        <w:t xml:space="preserve">  sqm              NUMERIC DEFAULT 0 CHECK (sqm &gt;= 0),</w:t>
      </w:r>
    </w:p>
    <w:p>
      <w:pPr>
        <w:shd w:fill="F1F5F9" w:val="clear"/>
        <w:spacing w:after="20" w:before="20"/>
      </w:pPr>
      <w:r>
        <w:rPr>
          <w:rFonts w:ascii="Courier New" w:cs="Courier New" w:eastAsia="Courier New" w:hAnsi="Courier New"/>
          <w:color w:val="1A1A2E"/>
          <w:sz w:val="17"/>
          <w:szCs w:val="17"/>
        </w:rPr>
        <w:t xml:space="preserve">  images           JSONB NOT NULL DEFAULT '[]'::jsonb,</w:t>
      </w:r>
    </w:p>
    <w:p>
      <w:pPr>
        <w:shd w:fill="F1F5F9" w:val="clear"/>
        <w:spacing w:after="20" w:before="20"/>
      </w:pPr>
      <w:r>
        <w:rPr>
          <w:rFonts w:ascii="Courier New" w:cs="Courier New" w:eastAsia="Courier New" w:hAnsi="Courier New"/>
          <w:color w:val="1A1A2E"/>
          <w:sz w:val="17"/>
          <w:szCs w:val="17"/>
        </w:rPr>
        <w:t xml:space="preserve">  source           TEXT NOT NULL DEFAULT 'manual'</w:t>
      </w:r>
    </w:p>
    <w:p>
      <w:pPr>
        <w:shd w:fill="F1F5F9" w:val="clear"/>
        <w:spacing w:after="20" w:before="20"/>
      </w:pPr>
      <w:r>
        <w:rPr>
          <w:rFonts w:ascii="Courier New" w:cs="Courier New" w:eastAsia="Courier New" w:hAnsi="Courier New"/>
          <w:color w:val="1A1A2E"/>
          <w:sz w:val="17"/>
          <w:szCs w:val="17"/>
        </w:rPr>
        <w:t xml:space="preserve">                   CHECK (source IN ('manual','bulk_import','scraper','api')),</w:t>
      </w:r>
    </w:p>
    <w:p>
      <w:pPr>
        <w:shd w:fill="F1F5F9" w:val="clear"/>
        <w:spacing w:after="20" w:before="20"/>
      </w:pPr>
      <w:r>
        <w:rPr>
          <w:rFonts w:ascii="Courier New" w:cs="Courier New" w:eastAsia="Courier New" w:hAnsi="Courier New"/>
          <w:color w:val="1A1A2E"/>
          <w:sz w:val="17"/>
          <w:szCs w:val="17"/>
        </w:rPr>
        <w:t xml:space="preserve">  source_url       TEXT UNIQUE,       -- clave de dedup para listados scrapeados</w:t>
      </w:r>
    </w:p>
    <w:p>
      <w:pPr>
        <w:shd w:fill="F1F5F9" w:val="clear"/>
        <w:spacing w:after="20" w:before="20"/>
      </w:pPr>
      <w:r>
        <w:rPr>
          <w:rFonts w:ascii="Courier New" w:cs="Courier New" w:eastAsia="Courier New" w:hAnsi="Courier New"/>
          <w:color w:val="1A1A2E"/>
          <w:sz w:val="17"/>
          <w:szCs w:val="17"/>
        </w:rPr>
        <w:t xml:space="preserve">  external_id      TEXT,              -- ID del proveedor (ej. MercadoLibre)</w:t>
      </w:r>
    </w:p>
    <w:p>
      <w:pPr>
        <w:shd w:fill="F1F5F9" w:val="clear"/>
        <w:spacing w:after="20" w:before="20"/>
      </w:pPr>
      <w:r>
        <w:rPr>
          <w:rFonts w:ascii="Courier New" w:cs="Courier New" w:eastAsia="Courier New" w:hAnsi="Courier New"/>
          <w:color w:val="1A1A2E"/>
          <w:sz w:val="17"/>
          <w:szCs w:val="17"/>
        </w:rPr>
        <w:t xml:space="preserve">  property_type    TEXT DEFAULT 'otro'</w:t>
      </w:r>
    </w:p>
    <w:p>
      <w:pPr>
        <w:shd w:fill="F1F5F9" w:val="clear"/>
        <w:spacing w:after="20" w:before="20"/>
      </w:pPr>
      <w:r>
        <w:rPr>
          <w:rFonts w:ascii="Courier New" w:cs="Courier New" w:eastAsia="Courier New" w:hAnsi="Courier New"/>
          <w:color w:val="1A1A2E"/>
          <w:sz w:val="17"/>
          <w:szCs w:val="17"/>
        </w:rPr>
        <w:t xml:space="preserve">                   CHECK (property_type IN ('departamento','casa','terreno','comercial','otro')),</w:t>
      </w:r>
    </w:p>
    <w:p>
      <w:pPr>
        <w:shd w:fill="F1F5F9" w:val="clear"/>
        <w:spacing w:after="20" w:before="20"/>
      </w:pPr>
      <w:r>
        <w:rPr>
          <w:rFonts w:ascii="Courier New" w:cs="Courier New" w:eastAsia="Courier New" w:hAnsi="Courier New"/>
          <w:color w:val="1A1A2E"/>
          <w:sz w:val="17"/>
          <w:szCs w:val="17"/>
        </w:rPr>
        <w:t xml:space="preserve">  transaction_type TEXT DEFAULT 'venta'</w:t>
      </w:r>
    </w:p>
    <w:p>
      <w:pPr>
        <w:shd w:fill="F1F5F9" w:val="clear"/>
        <w:spacing w:after="20" w:before="20"/>
      </w:pPr>
      <w:r>
        <w:rPr>
          <w:rFonts w:ascii="Courier New" w:cs="Courier New" w:eastAsia="Courier New" w:hAnsi="Courier New"/>
          <w:color w:val="1A1A2E"/>
          <w:sz w:val="17"/>
          <w:szCs w:val="17"/>
        </w:rPr>
        <w:t xml:space="preserve">                   CHECK (transaction_type IN ('venta','arriendo')),</w:t>
      </w:r>
    </w:p>
    <w:p>
      <w:pPr>
        <w:shd w:fill="F1F5F9" w:val="clear"/>
        <w:spacing w:after="20" w:before="20"/>
      </w:pPr>
      <w:r>
        <w:rPr>
          <w:rFonts w:ascii="Courier New" w:cs="Courier New" w:eastAsia="Courier New" w:hAnsi="Courier New"/>
          <w:color w:val="1A1A2E"/>
          <w:sz w:val="17"/>
          <w:szCs w:val="17"/>
        </w:rPr>
        <w:t xml:space="preserve">  status           TEXT NOT NULL DEFAULT 'published'</w:t>
      </w:r>
    </w:p>
    <w:p>
      <w:pPr>
        <w:shd w:fill="F1F5F9" w:val="clear"/>
        <w:spacing w:after="20" w:before="20"/>
      </w:pPr>
      <w:r>
        <w:rPr>
          <w:rFonts w:ascii="Courier New" w:cs="Courier New" w:eastAsia="Courier New" w:hAnsi="Courier New"/>
          <w:color w:val="1A1A2E"/>
          <w:sz w:val="17"/>
          <w:szCs w:val="17"/>
        </w:rPr>
        <w:t xml:space="preserve">                   CHECK (status IN ('draft','published','archived')),</w:t>
      </w:r>
    </w:p>
    <w:p>
      <w:pPr>
        <w:shd w:fill="F1F5F9" w:val="clear"/>
        <w:spacing w:after="20" w:before="20"/>
      </w:pPr>
      <w:r>
        <w:rPr>
          <w:rFonts w:ascii="Courier New" w:cs="Courier New" w:eastAsia="Courier New" w:hAnsi="Courier New"/>
          <w:color w:val="1A1A2E"/>
          <w:sz w:val="17"/>
          <w:szCs w:val="17"/>
        </w:rPr>
        <w:t xml:space="preserve">  created_at       TIMESTAMPTZ NOT NULL DEFAULT NOW(),</w:t>
      </w:r>
    </w:p>
    <w:p>
      <w:pPr>
        <w:shd w:fill="F1F5F9" w:val="clear"/>
        <w:spacing w:after="20" w:before="20"/>
      </w:pPr>
      <w:r>
        <w:rPr>
          <w:rFonts w:ascii="Courier New" w:cs="Courier New" w:eastAsia="Courier New" w:hAnsi="Courier New"/>
          <w:color w:val="1A1A2E"/>
          <w:sz w:val="17"/>
          <w:szCs w:val="17"/>
        </w:rPr>
        <w:t xml:space="preserve">  updated_at       TIMESTAMPTZ NOT NULL DEFAULT NOW()</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Índices de rendimiento</w:t>
      </w:r>
    </w:p>
    <w:p>
      <w:pPr>
        <w:shd w:fill="F1F5F9" w:val="clear"/>
        <w:spacing w:after="20" w:before="20"/>
      </w:pPr>
      <w:r>
        <w:rPr>
          <w:rFonts w:ascii="Courier New" w:cs="Courier New" w:eastAsia="Courier New" w:hAnsi="Courier New"/>
          <w:color w:val="1A1A2E"/>
          <w:sz w:val="17"/>
          <w:szCs w:val="17"/>
        </w:rPr>
        <w:t xml:space="preserve">CREATE INDEX idx_properties_comuna    ON properties(comuna);</w:t>
      </w:r>
    </w:p>
    <w:p>
      <w:pPr>
        <w:shd w:fill="F1F5F9" w:val="clear"/>
        <w:spacing w:after="20" w:before="20"/>
      </w:pPr>
      <w:r>
        <w:rPr>
          <w:rFonts w:ascii="Courier New" w:cs="Courier New" w:eastAsia="Courier New" w:hAnsi="Courier New"/>
          <w:color w:val="1A1A2E"/>
          <w:sz w:val="17"/>
          <w:szCs w:val="17"/>
        </w:rPr>
        <w:t xml:space="preserve">CREATE INDEX idx_properties_price     ON properties(price);</w:t>
      </w:r>
    </w:p>
    <w:p>
      <w:pPr>
        <w:shd w:fill="F1F5F9" w:val="clear"/>
        <w:spacing w:after="20" w:before="20"/>
      </w:pPr>
      <w:r>
        <w:rPr>
          <w:rFonts w:ascii="Courier New" w:cs="Courier New" w:eastAsia="Courier New" w:hAnsi="Courier New"/>
          <w:color w:val="1A1A2E"/>
          <w:sz w:val="17"/>
          <w:szCs w:val="17"/>
        </w:rPr>
        <w:t xml:space="preserve">CREATE INDEX idx_properties_bedrooms  ON properties(bedrooms);</w:t>
      </w:r>
    </w:p>
    <w:p>
      <w:pPr>
        <w:shd w:fill="F1F5F9" w:val="clear"/>
        <w:spacing w:after="20" w:before="20"/>
      </w:pPr>
      <w:r>
        <w:rPr>
          <w:rFonts w:ascii="Courier New" w:cs="Courier New" w:eastAsia="Courier New" w:hAnsi="Courier New"/>
          <w:color w:val="1A1A2E"/>
          <w:sz w:val="17"/>
          <w:szCs w:val="17"/>
        </w:rPr>
        <w:t xml:space="preserve">CREATE INDEX idx_properties_status    ON properties(status) WHERE status = 'published';</w:t>
      </w:r>
    </w:p>
    <w:p>
      <w:pPr>
        <w:shd w:fill="F1F5F9" w:val="clear"/>
        <w:spacing w:after="20" w:before="20"/>
      </w:pPr>
      <w:r>
        <w:rPr>
          <w:rFonts w:ascii="Courier New" w:cs="Courier New" w:eastAsia="Courier New" w:hAnsi="Courier New"/>
          <w:color w:val="1A1A2E"/>
          <w:sz w:val="17"/>
          <w:szCs w:val="17"/>
        </w:rPr>
        <w:t xml:space="preserve">CREATE INDEX idx_properties_source    ON properties(source);</w:t>
      </w:r>
    </w:p>
    <w:p>
      <w:pPr>
        <w:shd w:fill="F1F5F9" w:val="clear"/>
        <w:spacing w:after="20" w:before="20"/>
      </w:pPr>
      <w:r>
        <w:rPr>
          <w:rFonts w:ascii="Courier New" w:cs="Courier New" w:eastAsia="Courier New" w:hAnsi="Courier New"/>
          <w:color w:val="1A1A2E"/>
          <w:sz w:val="17"/>
          <w:szCs w:val="17"/>
        </w:rPr>
        <w:t xml:space="preserve">CREATE INDEX idx_properties_created   ON properties(created_at DESC);</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 Índice de búsqueda de texto completo (stemming en español)</w:t>
      </w:r>
    </w:p>
    <w:p>
      <w:pPr>
        <w:shd w:fill="F1F5F9" w:val="clear"/>
        <w:spacing w:after="20" w:before="20"/>
      </w:pPr>
      <w:r>
        <w:rPr>
          <w:rFonts w:ascii="Courier New" w:cs="Courier New" w:eastAsia="Courier New" w:hAnsi="Courier New"/>
          <w:color w:val="1A1A2E"/>
          <w:sz w:val="17"/>
          <w:szCs w:val="17"/>
        </w:rPr>
        <w:t xml:space="preserve">CREATE INDEX idx_properties_fts ON properties USING GIN(</w:t>
      </w:r>
    </w:p>
    <w:p>
      <w:pPr>
        <w:shd w:fill="F1F5F9" w:val="clear"/>
        <w:spacing w:after="20" w:before="20"/>
      </w:pPr>
      <w:r>
        <w:rPr>
          <w:rFonts w:ascii="Courier New" w:cs="Courier New" w:eastAsia="Courier New" w:hAnsi="Courier New"/>
          <w:color w:val="1A1A2E"/>
          <w:sz w:val="17"/>
          <w:szCs w:val="17"/>
        </w:rPr>
        <w:t xml:space="preserve">  to_tsvector('spanish', title || ' ' || COALESCE(description,'') || ' ' || comuna)</w:t>
      </w:r>
    </w:p>
    <w:p>
      <w:pPr>
        <w:shd w:fill="F1F5F9" w:val="clear"/>
        <w:spacing w:after="20" w:before="20"/>
      </w:pPr>
      <w:r>
        <w:rPr>
          <w:rFonts w:ascii="Courier New" w:cs="Courier New" w:eastAsia="Courier New" w:hAnsi="Courier New"/>
          <w:color w:val="1A1A2E"/>
          <w:sz w:val="17"/>
          <w:szCs w:val="17"/>
        </w:rPr>
        <w:t xml:space="preserve">);</w:t>
      </w:r>
    </w:p>
    <w:p>
      <w:r>
        <w:br w:type="page"/>
      </w:r>
    </w:p>
    <w:p>
      <w:pPr>
        <w:pStyle w:val="Heading1"/>
        <w:spacing w:after="120" w:before="360"/>
      </w:pPr>
      <w:r>
        <w:rPr>
          <w:rFonts w:ascii="Arial" w:cs="Arial" w:eastAsia="Arial" w:hAnsi="Arial"/>
          <w:b/>
          <w:bCs/>
          <w:color w:val="1E3A5F"/>
          <w:sz w:val="32"/>
          <w:szCs w:val="32"/>
        </w:rPr>
        <w:t xml:space="preserve">14. Propuesta de Arquitectura Mejorada</w:t>
      </w:r>
    </w:p>
    <w:p>
      <w:pPr>
        <w:pStyle w:val="Heading2"/>
        <w:spacing w:after="80" w:before="280"/>
      </w:pPr>
      <w:r>
        <w:rPr>
          <w:rFonts w:ascii="Arial" w:cs="Arial" w:eastAsia="Arial" w:hAnsi="Arial"/>
          <w:b/>
          <w:bCs/>
          <w:color w:val="1E3A5F"/>
          <w:sz w:val="26"/>
          <w:szCs w:val="26"/>
        </w:rPr>
        <w:t xml:space="preserve">14.1 Capa de Infraestructura (Reemplaza ngrok)</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INTERNET / PROVEEDORES                              │</w:t>
      </w:r>
    </w:p>
    <w:p>
      <w:pPr>
        <w:shd w:fill="F1F5F9" w:val="clear"/>
        <w:spacing w:after="20" w:before="20"/>
      </w:pPr>
      <w:r>
        <w:rPr>
          <w:rFonts w:ascii="Courier New" w:cs="Courier New" w:eastAsia="Courier New" w:hAnsi="Courier New"/>
          <w:color w:val="1A1A2E"/>
          <w:sz w:val="17"/>
          <w:szCs w:val="17"/>
        </w:rPr>
        <w:t xml:space="preserve">│  Vercel (Next.js)  │  Telegram API  │  Twilio (WhatsApp)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 HTTPS            │ HTTPS               │ HTTPS</w:t>
      </w:r>
    </w:p>
    <w:p>
      <w:pPr>
        <w:shd w:fill="F1F5F9" w:val="clear"/>
        <w:spacing w:after="20" w:before="20"/>
      </w:pPr>
      <w:r>
        <w:rPr>
          <w:rFonts w:ascii="Courier New" w:cs="Courier New" w:eastAsia="Courier New" w:hAnsi="Courier New"/>
          <w:color w:val="1A1A2E"/>
          <w:sz w:val="17"/>
          <w:szCs w:val="17"/>
        </w:rPr>
        <w:t xml:space="preserve">           ▼                  ▼                     ▼</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VPS / Servidor Cloud (DigitalOcean 6 USD/mes o similar)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Caddy (proxy inverso + HTTPS automático vía Let's      │    │</w:t>
      </w:r>
    </w:p>
    <w:p>
      <w:pPr>
        <w:shd w:fill="F1F5F9" w:val="clear"/>
        <w:spacing w:after="20" w:before="20"/>
      </w:pPr>
      <w:r>
        <w:rPr>
          <w:rFonts w:ascii="Courier New" w:cs="Courier New" w:eastAsia="Courier New" w:hAnsi="Courier New"/>
          <w:color w:val="1A1A2E"/>
          <w:sz w:val="17"/>
          <w:szCs w:val="17"/>
        </w:rPr>
        <w:t xml:space="preserve">│  │  Encrypt) → arvia.tudominio.com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  Docker Compose                                         │    │</w:t>
      </w:r>
    </w:p>
    <w:p>
      <w:pPr>
        <w:shd w:fill="F1F5F9" w:val="clear"/>
        <w:spacing w:after="20" w:before="20"/>
      </w:pPr>
      <w:r>
        <w:rPr>
          <w:rFonts w:ascii="Courier New" w:cs="Courier New" w:eastAsia="Courier New" w:hAnsi="Courier New"/>
          <w:color w:val="1A1A2E"/>
          <w:sz w:val="17"/>
          <w:szCs w:val="17"/>
        </w:rPr>
        <w:t xml:space="preserve">│  │  ┌──────────┐  ┌──────────┐  ┌──────────┐             │    │</w:t>
      </w:r>
    </w:p>
    <w:p>
      <w:pPr>
        <w:shd w:fill="F1F5F9" w:val="clear"/>
        <w:spacing w:after="20" w:before="20"/>
      </w:pPr>
      <w:r>
        <w:rPr>
          <w:rFonts w:ascii="Courier New" w:cs="Courier New" w:eastAsia="Courier New" w:hAnsi="Courier New"/>
          <w:color w:val="1A1A2E"/>
          <w:sz w:val="17"/>
          <w:szCs w:val="17"/>
        </w:rPr>
        <w:t xml:space="preserve">│  │  │   n8n    │  │ Postgres │  │  Ollama  │             │    │</w:t>
      </w:r>
    </w:p>
    <w:p>
      <w:pPr>
        <w:shd w:fill="F1F5F9" w:val="clear"/>
        <w:spacing w:after="20" w:before="20"/>
      </w:pPr>
      <w:r>
        <w:rPr>
          <w:rFonts w:ascii="Courier New" w:cs="Courier New" w:eastAsia="Courier New" w:hAnsi="Courier New"/>
          <w:color w:val="1A1A2E"/>
          <w:sz w:val="17"/>
          <w:szCs w:val="17"/>
        </w:rPr>
        <w:t xml:space="preserve">│  │  │ (worker) │  │   :5432  │  │  :11434  │             │    │</w:t>
      </w:r>
    </w:p>
    <w:p>
      <w:pPr>
        <w:shd w:fill="F1F5F9" w:val="clear"/>
        <w:spacing w:after="20" w:before="20"/>
      </w:pPr>
      <w:r>
        <w:rPr>
          <w:rFonts w:ascii="Courier New" w:cs="Courier New" w:eastAsia="Courier New" w:hAnsi="Courier New"/>
          <w:color w:val="1A1A2E"/>
          <w:sz w:val="17"/>
          <w:szCs w:val="17"/>
        </w:rPr>
        <w:t xml:space="preserve">│  │  └──────────┘  └──────────┘  └──────────┘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14.2 Workflow Web API — Estructura de Nodos Mejorada</w:t>
      </w:r>
    </w:p>
    <w:p>
      <w:pPr>
        <w:shd w:fill="F1F5F9" w:val="clear"/>
        <w:spacing w:after="20" w:before="20"/>
      </w:pPr>
      <w:r>
        <w:rPr>
          <w:rFonts w:ascii="Courier New" w:cs="Courier New" w:eastAsia="Courier New" w:hAnsi="Courier New"/>
          <w:color w:val="1A1A2E"/>
          <w:sz w:val="17"/>
          <w:szCs w:val="17"/>
        </w:rPr>
        <w:t xml:space="preserve">┌──────────────────────────────────────────────────────────────────┐</w:t>
      </w:r>
    </w:p>
    <w:p>
      <w:pPr>
        <w:shd w:fill="F1F5F9" w:val="clear"/>
        <w:spacing w:after="20" w:before="20"/>
      </w:pPr>
      <w:r>
        <w:rPr>
          <w:rFonts w:ascii="Courier New" w:cs="Courier New" w:eastAsia="Courier New" w:hAnsi="Courier New"/>
          <w:color w:val="1A1A2E"/>
          <w:sz w:val="17"/>
          <w:szCs w:val="17"/>
        </w:rPr>
        <w:t xml:space="preserve">│  WORKFLOW WEB API v2 (web_api_workflow_v2.json)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[Webhook]                                                       │</w:t>
      </w:r>
    </w:p>
    <w:p>
      <w:pPr>
        <w:shd w:fill="F1F5F9" w:val="clear"/>
        <w:spacing w:after="20" w:before="20"/>
      </w:pPr>
      <w:r>
        <w:rPr>
          <w:rFonts w:ascii="Courier New" w:cs="Courier New" w:eastAsia="Courier New" w:hAnsi="Courier New"/>
          <w:color w:val="1A1A2E"/>
          <w:sz w:val="17"/>
          <w:szCs w:val="17"/>
        </w:rPr>
        <w:t xml:space="preserve">│    responseMode: 'responseNode'                                  │</w:t>
      </w:r>
    </w:p>
    <w:p>
      <w:pPr>
        <w:shd w:fill="F1F5F9" w:val="clear"/>
        <w:spacing w:after="20" w:before="20"/>
      </w:pPr>
      <w:r>
        <w:rPr>
          <w:rFonts w:ascii="Courier New" w:cs="Courier New" w:eastAsia="Courier New" w:hAnsi="Courier New"/>
          <w:color w:val="1A1A2E"/>
          <w:sz w:val="17"/>
          <w:szCs w:val="17"/>
        </w:rPr>
        <w:t xml:space="preserve">│    authHeader: X-API-Key (credencial Header Auth de n8n)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[Validar y Parsear Entrada]  ← corrige parseo del body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[Switch por operación]                                          │</w:t>
      </w:r>
    </w:p>
    <w:p>
      <w:pPr>
        <w:shd w:fill="F1F5F9" w:val="clear"/>
        <w:spacing w:after="20" w:before="20"/>
      </w:pPr>
      <w:r>
        <w:rPr>
          <w:rFonts w:ascii="Courier New" w:cs="Courier New" w:eastAsia="Courier New" w:hAnsi="Courier New"/>
          <w:color w:val="1A1A2E"/>
          <w:sz w:val="17"/>
          <w:szCs w:val="17"/>
        </w:rPr>
        <w:t xml:space="preserve">│   ├── 'search'      → [Construir filtros SQL] → [Query (param)]  │</w:t>
      </w:r>
    </w:p>
    <w:p>
      <w:pPr>
        <w:shd w:fill="F1F5F9" w:val="clear"/>
        <w:spacing w:after="20" w:before="20"/>
      </w:pPr>
      <w:r>
        <w:rPr>
          <w:rFonts w:ascii="Courier New" w:cs="Courier New" w:eastAsia="Courier New" w:hAnsi="Courier New"/>
          <w:color w:val="1A1A2E"/>
          <w:sz w:val="17"/>
          <w:szCs w:val="17"/>
        </w:rPr>
        <w:t xml:space="preserve">│   ├── 'ai_search'   → [Extraer con Ollama] → [Parsear JSON]      │</w:t>
      </w:r>
    </w:p>
    <w:p>
      <w:pPr>
        <w:shd w:fill="F1F5F9" w:val="clear"/>
        <w:spacing w:after="20" w:before="20"/>
      </w:pPr>
      <w:r>
        <w:rPr>
          <w:rFonts w:ascii="Courier New" w:cs="Courier New" w:eastAsia="Courier New" w:hAnsi="Courier New"/>
          <w:color w:val="1A1A2E"/>
          <w:sz w:val="17"/>
          <w:szCs w:val="17"/>
        </w:rPr>
        <w:t xml:space="preserve">│   │                   → [Construir filtros SQL] → [Query (param)]│</w:t>
      </w:r>
    </w:p>
    <w:p>
      <w:pPr>
        <w:shd w:fill="F1F5F9" w:val="clear"/>
        <w:spacing w:after="20" w:before="20"/>
      </w:pPr>
      <w:r>
        <w:rPr>
          <w:rFonts w:ascii="Courier New" w:cs="Courier New" w:eastAsia="Courier New" w:hAnsi="Courier New"/>
          <w:color w:val="1A1A2E"/>
          <w:sz w:val="17"/>
          <w:szCs w:val="17"/>
        </w:rPr>
        <w:t xml:space="preserve">│   ├── 'publish'     → [Validar Esquema] → [INSERT (param)]       │</w:t>
      </w:r>
    </w:p>
    <w:p>
      <w:pPr>
        <w:shd w:fill="F1F5F9" w:val="clear"/>
        <w:spacing w:after="20" w:before="20"/>
      </w:pPr>
      <w:r>
        <w:rPr>
          <w:rFonts w:ascii="Courier New" w:cs="Courier New" w:eastAsia="Courier New" w:hAnsi="Courier New"/>
          <w:color w:val="1A1A2E"/>
          <w:sz w:val="17"/>
          <w:szCs w:val="17"/>
        </w:rPr>
        <w:t xml:space="preserve">│   ├── 'publish_bulk'→ [Validar Lote] → [UPSERT por lotes (param)]│</w:t>
      </w:r>
    </w:p>
    <w:p>
      <w:pPr>
        <w:shd w:fill="F1F5F9" w:val="clear"/>
        <w:spacing w:after="20" w:before="20"/>
      </w:pPr>
      <w:r>
        <w:rPr>
          <w:rFonts w:ascii="Courier New" w:cs="Courier New" w:eastAsia="Courier New" w:hAnsi="Courier New"/>
          <w:color w:val="1A1A2E"/>
          <w:sz w:val="17"/>
          <w:szCs w:val="17"/>
        </w:rPr>
        <w:t xml:space="preserve">│   ├── 'get_stats'   → [Consultar vista de estadísticas]          │</w:t>
      </w:r>
    </w:p>
    <w:p>
      <w:pPr>
        <w:shd w:fill="F1F5F9" w:val="clear"/>
        <w:spacing w:after="20" w:before="20"/>
      </w:pPr>
      <w:r>
        <w:rPr>
          <w:rFonts w:ascii="Courier New" w:cs="Courier New" w:eastAsia="Courier New" w:hAnsi="Courier New"/>
          <w:color w:val="1A1A2E"/>
          <w:sz w:val="17"/>
          <w:szCs w:val="17"/>
        </w:rPr>
        <w:t xml:space="preserve">│   └── default       → [Respuesta de Error 400]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[Formatear Respuesta Exitosa]                                   │</w:t>
      </w:r>
    </w:p>
    <w:p>
      <w:pPr>
        <w:shd w:fill="F1F5F9" w:val="clear"/>
        <w:spacing w:after="20" w:before="20"/>
      </w:pPr>
      <w:r>
        <w:rPr>
          <w:rFonts w:ascii="Courier New" w:cs="Courier New" w:eastAsia="Courier New" w:hAnsi="Courier New"/>
          <w:color w:val="1A1A2E"/>
          <w:sz w:val="17"/>
          <w:szCs w:val="17"/>
        </w:rPr>
        <w:t xml:space="preserve">│       │           ┌──────────────────────────────────────┐      │</w:t>
      </w:r>
    </w:p>
    <w:p>
      <w:pPr>
        <w:shd w:fill="F1F5F9" w:val="clear"/>
        <w:spacing w:after="20" w:before="20"/>
      </w:pPr>
      <w:r>
        <w:rPr>
          <w:rFonts w:ascii="Courier New" w:cs="Courier New" w:eastAsia="Courier New" w:hAnsi="Courier New"/>
          <w:color w:val="1A1A2E"/>
          <w:sz w:val="17"/>
          <w:szCs w:val="17"/>
        </w:rPr>
        <w:t xml:space="preserve">│  [Respond Webhook] │  Manejador de Errores (catch all)    │      │</w:t>
      </w:r>
    </w:p>
    <w:p>
      <w:pPr>
        <w:shd w:fill="F1F5F9" w:val="clear"/>
        <w:spacing w:after="20" w:before="20"/>
      </w:pPr>
      <w:r>
        <w:rPr>
          <w:rFonts w:ascii="Courier New" w:cs="Courier New" w:eastAsia="Courier New" w:hAnsi="Courier New"/>
          <w:color w:val="1A1A2E"/>
          <w:sz w:val="17"/>
          <w:szCs w:val="17"/>
        </w:rPr>
        <w:t xml:space="preserve">│                   │  → Registrar en tabla errors           │      │</w:t>
      </w:r>
    </w:p>
    <w:p>
      <w:pPr>
        <w:shd w:fill="F1F5F9" w:val="clear"/>
        <w:spacing w:after="20" w:before="20"/>
      </w:pPr>
      <w:r>
        <w:rPr>
          <w:rFonts w:ascii="Courier New" w:cs="Courier New" w:eastAsia="Courier New" w:hAnsi="Courier New"/>
          <w:color w:val="1A1A2E"/>
          <w:sz w:val="17"/>
          <w:szCs w:val="17"/>
        </w:rPr>
        <w:t xml:space="preserve">│                   │  → Devolver { error, code, mensaje }   │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14.3 Pipeline de Ingesta Masiva — Diseño Escalable</w:t>
      </w:r>
    </w:p>
    <w:p>
      <w:pPr>
        <w:shd w:fill="F1F5F9" w:val="clear"/>
        <w:spacing w:after="20" w:before="20"/>
      </w:pPr>
      <w:r>
        <w:rPr>
          <w:rFonts w:ascii="Courier New" w:cs="Courier New" w:eastAsia="Courier New" w:hAnsi="Courier New"/>
          <w:color w:val="1A1A2E"/>
          <w:sz w:val="17"/>
          <w:szCs w:val="17"/>
        </w:rPr>
        <w:t xml:space="preserve">ENFOQUE: Ingesta asíncrona basada en cola (para 1.000+ propiedades)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    ┌─────────────────┐</w:t>
      </w:r>
    </w:p>
    <w:p>
      <w:pPr>
        <w:shd w:fill="F1F5F9" w:val="clear"/>
        <w:spacing w:after="20" w:before="20"/>
      </w:pPr>
      <w:r>
        <w:rPr>
          <w:rFonts w:ascii="Courier New" w:cs="Courier New" w:eastAsia="Courier New" w:hAnsi="Courier New"/>
          <w:color w:val="1A1A2E"/>
          <w:sz w:val="17"/>
          <w:szCs w:val="17"/>
        </w:rPr>
        <w:t xml:space="preserve">│  Frontend /  │    │  n8n: Trigger Ingesta │    │  n8n: Procesador│</w:t>
      </w:r>
    </w:p>
    <w:p>
      <w:pPr>
        <w:shd w:fill="F1F5F9" w:val="clear"/>
        <w:spacing w:after="20" w:before="20"/>
      </w:pPr>
      <w:r>
        <w:rPr>
          <w:rFonts w:ascii="Courier New" w:cs="Courier New" w:eastAsia="Courier New" w:hAnsi="Courier New"/>
          <w:color w:val="1A1A2E"/>
          <w:sz w:val="17"/>
          <w:szCs w:val="17"/>
        </w:rPr>
        <w:t xml:space="preserve">│  Scraper     │───▶│  POST /bulk-ingest   │───▶│  Masivo (wf     │</w:t>
      </w:r>
    </w:p>
    <w:p>
      <w:pPr>
        <w:shd w:fill="F1F5F9" w:val="clear"/>
        <w:spacing w:after="20" w:before="20"/>
      </w:pPr>
      <w:r>
        <w:rPr>
          <w:rFonts w:ascii="Courier New" w:cs="Courier New" w:eastAsia="Courier New" w:hAnsi="Courier New"/>
          <w:color w:val="1A1A2E"/>
          <w:sz w:val="17"/>
          <w:szCs w:val="17"/>
        </w:rPr>
        <w:t xml:space="preserve">│              │    │  1. Validar esquema   │    │  separado)      │</w:t>
      </w:r>
    </w:p>
    <w:p>
      <w:pPr>
        <w:shd w:fill="F1F5F9" w:val="clear"/>
        <w:spacing w:after="20" w:before="20"/>
      </w:pPr>
      <w:r>
        <w:rPr>
          <w:rFonts w:ascii="Courier New" w:cs="Courier New" w:eastAsia="Courier New" w:hAnsi="Courier New"/>
          <w:color w:val="1A1A2E"/>
          <w:sz w:val="17"/>
          <w:szCs w:val="17"/>
        </w:rPr>
        <w:t xml:space="preserve">│  Sube CSV    │    │  2. Escribir en jobs  │    │  Corre en cron  │</w:t>
      </w:r>
    </w:p>
    <w:p>
      <w:pPr>
        <w:shd w:fill="F1F5F9" w:val="clear"/>
        <w:spacing w:after="20" w:before="20"/>
      </w:pPr>
      <w:r>
        <w:rPr>
          <w:rFonts w:ascii="Courier New" w:cs="Courier New" w:eastAsia="Courier New" w:hAnsi="Courier New"/>
          <w:color w:val="1A1A2E"/>
          <w:sz w:val="17"/>
          <w:szCs w:val="17"/>
        </w:rPr>
        <w:t xml:space="preserve">│  o JSON      │    │  3. Devolver job_id   │    │  1. SKIP LOCKED │</w:t>
      </w:r>
    </w:p>
    <w:p>
      <w:pPr>
        <w:shd w:fill="F1F5F9" w:val="clear"/>
        <w:spacing w:after="20" w:before="20"/>
      </w:pPr>
      <w:r>
        <w:rPr>
          <w:rFonts w:ascii="Courier New" w:cs="Courier New" w:eastAsia="Courier New" w:hAnsi="Courier New"/>
          <w:color w:val="1A1A2E"/>
          <w:sz w:val="17"/>
          <w:szCs w:val="17"/>
        </w:rPr>
        <w:t xml:space="preserve">└──────────────┘    └──────────────────────┘    │  2. Lote 500    │</w:t>
      </w:r>
    </w:p>
    <w:p>
      <w:pPr>
        <w:shd w:fill="F1F5F9" w:val="clear"/>
        <w:spacing w:after="20" w:before="20"/>
      </w:pPr>
      <w:r>
        <w:rPr>
          <w:rFonts w:ascii="Courier New" w:cs="Courier New" w:eastAsia="Courier New" w:hAnsi="Courier New"/>
          <w:color w:val="1A1A2E"/>
          <w:sz w:val="17"/>
          <w:szCs w:val="17"/>
        </w:rPr>
        <w:t xml:space="preserve">                                                  │  3. UPSERT tx   │</w:t>
      </w:r>
    </w:p>
    <w:p>
      <w:pPr>
        <w:shd w:fill="F1F5F9" w:val="clear"/>
        <w:spacing w:after="20" w:before="20"/>
      </w:pPr>
      <w:r>
        <w:rPr>
          <w:rFonts w:ascii="Courier New" w:cs="Courier New" w:eastAsia="Courier New" w:hAnsi="Courier New"/>
          <w:color w:val="1A1A2E"/>
          <w:sz w:val="17"/>
          <w:szCs w:val="17"/>
        </w:rPr>
        <w:t xml:space="preserve">                    ┌──────────────────────┐    │  4. Actualizar  │</w:t>
      </w:r>
    </w:p>
    <w:p>
      <w:pPr>
        <w:shd w:fill="F1F5F9" w:val="clear"/>
        <w:spacing w:after="20" w:before="20"/>
      </w:pPr>
      <w:r>
        <w:rPr>
          <w:rFonts w:ascii="Courier New" w:cs="Courier New" w:eastAsia="Courier New" w:hAnsi="Courier New"/>
          <w:color w:val="1A1A2E"/>
          <w:sz w:val="17"/>
          <w:szCs w:val="17"/>
        </w:rPr>
        <w:t xml:space="preserve">                    │  PostgreSQL           │◀───└─────────────────┘</w:t>
      </w:r>
    </w:p>
    <w:p>
      <w:pPr>
        <w:shd w:fill="F1F5F9" w:val="clear"/>
        <w:spacing w:after="20" w:before="20"/>
      </w:pPr>
      <w:r>
        <w:rPr>
          <w:rFonts w:ascii="Courier New" w:cs="Courier New" w:eastAsia="Courier New" w:hAnsi="Courier New"/>
          <w:color w:val="1A1A2E"/>
          <w:sz w:val="17"/>
          <w:szCs w:val="17"/>
        </w:rPr>
        <w:t xml:space="preserve">                    │  tabla jobs           │</w:t>
      </w:r>
    </w:p>
    <w:p>
      <w:pPr>
        <w:shd w:fill="F1F5F9" w:val="clear"/>
        <w:spacing w:after="20" w:before="20"/>
      </w:pPr>
      <w:r>
        <w:rPr>
          <w:rFonts w:ascii="Courier New" w:cs="Courier New" w:eastAsia="Courier New" w:hAnsi="Courier New"/>
          <w:color w:val="1A1A2E"/>
          <w:sz w:val="17"/>
          <w:szCs w:val="17"/>
        </w:rPr>
        <w:t xml:space="preserve">                    │  estado: pending /    │</w:t>
      </w:r>
    </w:p>
    <w:p>
      <w:pPr>
        <w:shd w:fill="F1F5F9" w:val="clear"/>
        <w:spacing w:after="20" w:before="20"/>
      </w:pPr>
      <w:r>
        <w:rPr>
          <w:rFonts w:ascii="Courier New" w:cs="Courier New" w:eastAsia="Courier New" w:hAnsi="Courier New"/>
          <w:color w:val="1A1A2E"/>
          <w:sz w:val="17"/>
          <w:szCs w:val="17"/>
        </w:rPr>
        <w:t xml:space="preserve">                    │    processing /       │</w:t>
      </w:r>
    </w:p>
    <w:p>
      <w:pPr>
        <w:shd w:fill="F1F5F9" w:val="clear"/>
        <w:spacing w:after="20" w:before="20"/>
      </w:pPr>
      <w:r>
        <w:rPr>
          <w:rFonts w:ascii="Courier New" w:cs="Courier New" w:eastAsia="Courier New" w:hAnsi="Courier New"/>
          <w:color w:val="1A1A2E"/>
          <w:sz w:val="17"/>
          <w:szCs w:val="17"/>
        </w:rPr>
        <w:t xml:space="preserve">                    │    done / failed      │</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Tabla jobs:</w:t>
      </w:r>
    </w:p>
    <w:p>
      <w:pPr>
        <w:shd w:fill="F1F5F9" w:val="clear"/>
        <w:spacing w:after="20" w:before="20"/>
      </w:pPr>
      <w:r>
        <w:rPr>
          <w:rFonts w:ascii="Courier New" w:cs="Courier New" w:eastAsia="Courier New" w:hAnsi="Courier New"/>
          <w:color w:val="1A1A2E"/>
          <w:sz w:val="17"/>
          <w:szCs w:val="17"/>
        </w:rPr>
        <w:t xml:space="preserve">  id, source, total_filas, filas_procesadas, filas_fallidas,</w:t>
      </w:r>
    </w:p>
    <w:p>
      <w:pPr>
        <w:shd w:fill="F1F5F9" w:val="clear"/>
        <w:spacing w:after="20" w:before="20"/>
      </w:pPr>
      <w:r>
        <w:rPr>
          <w:rFonts w:ascii="Courier New" w:cs="Courier New" w:eastAsia="Courier New" w:hAnsi="Courier New"/>
          <w:color w:val="1A1A2E"/>
          <w:sz w:val="17"/>
          <w:szCs w:val="17"/>
        </w:rPr>
        <w:t xml:space="preserve">  estado, log_errores JSONB, created_at, completed_at</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14.4 Diseño del Scraper — Resiliente y Escalable</w:t>
      </w:r>
    </w:p>
    <w:p>
      <w:pPr>
        <w:shd w:fill="F1F5F9" w:val="clear"/>
        <w:spacing w:after="20" w:before="20"/>
      </w:pPr>
      <w:r>
        <w:rPr>
          <w:rFonts w:ascii="Courier New" w:cs="Courier New" w:eastAsia="Courier New" w:hAnsi="Courier New"/>
          <w:color w:val="1A1A2E"/>
          <w:sz w:val="17"/>
          <w:szCs w:val="17"/>
        </w:rPr>
        <w:t xml:space="preserve">Actual: script Python, manual, 100 resultados, sin reintentos</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Diseño mejorado:</w:t>
      </w:r>
    </w:p>
    <w:p>
      <w:pPr>
        <w:shd w:fill="F1F5F9" w:val="clear"/>
        <w:spacing w:after="20" w:before="20"/>
      </w:pPr>
      <w:r>
        <w:rPr>
          <w:rFonts w:ascii="Courier New" w:cs="Courier New" w:eastAsia="Courier New" w:hAnsi="Courier New"/>
          <w:color w:val="1A1A2E"/>
          <w:sz w:val="17"/>
          <w:szCs w:val="17"/>
        </w:rPr>
        <w:t xml:space="preserve"/>
      </w:r>
    </w:p>
    <w:p>
      <w:pPr>
        <w:shd w:fill="F1F5F9" w:val="clear"/>
        <w:spacing w:after="20" w:before="20"/>
      </w:pPr>
      <w:r>
        <w:rPr>
          <w:rFonts w:ascii="Courier New" w:cs="Courier New" w:eastAsia="Courier New" w:hAnsi="Courier New"/>
          <w:color w:val="1A1A2E"/>
          <w:sz w:val="17"/>
          <w:szCs w:val="17"/>
        </w:rPr>
        <w:t xml:space="preserve">n8n: Scraper Programado (cron diario)</w:t>
      </w:r>
    </w:p>
    <w:p>
      <w:pPr>
        <w:shd w:fill="F1F5F9" w:val="clear"/>
        <w:spacing w:after="20" w:before="20"/>
      </w:pPr>
      <w:r>
        <w:rPr>
          <w:rFonts w:ascii="Courier New" w:cs="Courier New" w:eastAsia="Courier New" w:hAnsi="Courier New"/>
          <w:color w:val="1A1A2E"/>
          <w:sz w:val="17"/>
          <w:szCs w:val="17"/>
        </w:rPr>
        <w:t xml:space="preserve">  [Cron: 02:00 diario]</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[HTTP: API MercadoLibre página 1]</w:t>
      </w:r>
    </w:p>
    <w:p>
      <w:pPr>
        <w:shd w:fill="F1F5F9" w:val="clear"/>
        <w:spacing w:after="20" w:before="20"/>
      </w:pPr>
      <w:r>
        <w:rPr>
          <w:rFonts w:ascii="Courier New" w:cs="Courier New" w:eastAsia="Courier New" w:hAnsi="Courier New"/>
          <w:color w:val="1A1A2E"/>
          <w:sz w:val="17"/>
          <w:szCs w:val="17"/>
        </w:rPr>
        <w:t xml:space="preserve">     │  reintentos: 3x, backoff exponencial</w:t>
      </w:r>
    </w:p>
    <w:p>
      <w:pPr>
        <w:shd w:fill="F1F5F9" w:val="clear"/>
        <w:spacing w:after="20" w:before="20"/>
      </w:pPr>
      <w:r>
        <w:rPr>
          <w:rFonts w:ascii="Courier New" w:cs="Courier New" w:eastAsia="Courier New" w:hAnsi="Courier New"/>
          <w:color w:val="1A1A2E"/>
          <w:sz w:val="17"/>
          <w:szCs w:val="17"/>
        </w:rPr>
        <w:t xml:space="preserve">     │  timeout: 10s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[Extraer total_resultados]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[Bucle: generar lista de offsets 0,50,100,...,totalResultados]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[SplitInBatches tamaño=1]  ← serializar peticiones para evitar límites</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[Esperar: 500ms]  ← control de velocidad</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[HTTP: obtener página en offset]</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[Normalizar y Validar]</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[UPSERT por lotes vía source_url ON CONFLICT DO NOTHING]</w:t>
      </w:r>
    </w:p>
    <w:p>
      <w:pPr>
        <w:shd w:fill="F1F5F9" w:val="clear"/>
        <w:spacing w:after="20" w:before="20"/>
      </w:pPr>
      <w:r>
        <w:rPr>
          <w:rFonts w:ascii="Courier New" w:cs="Courier New" w:eastAsia="Courier New" w:hAnsi="Courier New"/>
          <w:color w:val="1A1A2E"/>
          <w:sz w:val="17"/>
          <w:szCs w:val="17"/>
        </w:rPr>
        <w:t xml:space="preserve">     │</w:t>
      </w:r>
    </w:p>
    <w:p>
      <w:pPr>
        <w:shd w:fill="F1F5F9" w:val="clear"/>
        <w:spacing w:after="20" w:before="20"/>
      </w:pPr>
      <w:r>
        <w:rPr>
          <w:rFonts w:ascii="Courier New" w:cs="Courier New" w:eastAsia="Courier New" w:hAnsi="Courier New"/>
          <w:color w:val="1A1A2E"/>
          <w:sz w:val="17"/>
          <w:szCs w:val="17"/>
        </w:rPr>
        <w:t xml:space="preserve">  [Registrar resultados en tabla jobs]</w:t>
      </w:r>
    </w:p>
    <w:p>
      <w:r>
        <w:br w:type="page"/>
      </w:r>
    </w:p>
    <w:p>
      <w:pPr>
        <w:pStyle w:val="Heading1"/>
        <w:spacing w:after="120" w:before="360"/>
      </w:pPr>
      <w:r>
        <w:rPr>
          <w:rFonts w:ascii="Arial" w:cs="Arial" w:eastAsia="Arial" w:hAnsi="Arial"/>
          <w:b/>
          <w:bCs/>
          <w:color w:val="1E3A5F"/>
          <w:sz w:val="32"/>
          <w:szCs w:val="32"/>
        </w:rPr>
        <w:t xml:space="preserve">15. Veredicto Final</w:t>
      </w:r>
    </w:p>
    <w:p>
      <w:pPr>
        <w:pStyle w:val="Heading2"/>
        <w:spacing w:after="80" w:before="280"/>
      </w:pPr>
      <w:r>
        <w:rPr>
          <w:rFonts w:ascii="Arial" w:cs="Arial" w:eastAsia="Arial" w:hAnsi="Arial"/>
          <w:b/>
          <w:bCs/>
          <w:color w:val="1E3A5F"/>
          <w:sz w:val="26"/>
          <w:szCs w:val="26"/>
        </w:rPr>
        <w:t xml:space="preserve">Listo para Producción: NO</w:t>
      </w:r>
    </w:p>
    <w:p>
      <w:pPr>
        <w:spacing w:after="60" w:before="60"/>
      </w:pPr>
      <w:r>
        <w:rPr>
          <w:rFonts w:ascii="Arial" w:cs="Arial" w:eastAsia="Arial" w:hAnsi="Arial"/>
          <w:sz w:val="20"/>
          <w:szCs w:val="20"/>
        </w:rPr>
        <w:t xml:space="preserve">Arvia NO está listo para producción en su estado actual. La combinación de vulnerabilidades de inyección SQL, secretos comprometidos, cero autenticación en la API principal y un esquema de base de datos prototipo corriendo en Docker significa que desplegar esto públicamente sería irresponsable.</w:t>
      </w:r>
    </w:p>
    <w:p>
      <w:pPr>
        <w:spacing w:after="80" w:before="80"/>
      </w:pPr>
      <w:r>
        <w:t xml:space="preserve"/>
      </w:r>
    </w:p>
    <w:p>
      <w:pPr>
        <w:pStyle w:val="Heading2"/>
        <w:spacing w:after="80" w:before="280"/>
      </w:pPr>
      <w:r>
        <w:rPr>
          <w:rFonts w:ascii="Arial" w:cs="Arial" w:eastAsia="Arial" w:hAnsi="Arial"/>
          <w:b/>
          <w:bCs/>
          <w:color w:val="1E3A5F"/>
          <w:sz w:val="26"/>
          <w:szCs w:val="26"/>
        </w:rPr>
        <w:t xml:space="preserve">Qué Falta para Alcanzar Calidad de Producción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Corregir Antes del Lanzamiento</w:t>
            </w:r>
          </w:p>
        </w:tc>
        <w:tc>
          <w:tcPr>
            <w:tcW w:type="dxa" w:w="4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Corregir en el Primer Mes</w:t>
            </w:r>
          </w:p>
        </w:tc>
      </w:tr>
      <w:tr>
        <w:tc>
          <w:tcPr>
            <w:tcW w:type="dxa" w:w="45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pStyle w:val="ListParagraph"/>
              <w:numPr>
                <w:ilvl w:val="0"/>
                <w:numId w:val="3"/>
              </w:numPr>
            </w:pPr>
            <w:r>
              <w:rPr>
                <w:rFonts w:ascii="Arial" w:cs="Arial" w:eastAsia="Arial" w:hAnsi="Arial"/>
                <w:sz w:val="18"/>
                <w:szCs w:val="18"/>
              </w:rPr>
              <w:t xml:space="preserve">Revocar el token de Telegram expuesto + auditar todos los secretos</w:t>
            </w:r>
          </w:p>
          <w:p>
            <w:pPr>
              <w:pStyle w:val="ListParagraph"/>
              <w:numPr>
                <w:ilvl w:val="0"/>
                <w:numId w:val="3"/>
              </w:numPr>
            </w:pPr>
            <w:r>
              <w:rPr>
                <w:rFonts w:ascii="Arial" w:cs="Arial" w:eastAsia="Arial" w:hAnsi="Arial"/>
                <w:sz w:val="18"/>
                <w:szCs w:val="18"/>
              </w:rPr>
              <w:t xml:space="preserve">Corregir inyección SQL en los 3 nodos SQL de Web API</w:t>
            </w:r>
          </w:p>
          <w:p>
            <w:pPr>
              <w:pStyle w:val="ListParagraph"/>
              <w:numPr>
                <w:ilvl w:val="0"/>
                <w:numId w:val="3"/>
              </w:numPr>
            </w:pPr>
            <w:r>
              <w:rPr>
                <w:rFonts w:ascii="Arial" w:cs="Arial" w:eastAsia="Arial" w:hAnsi="Arial"/>
                <w:sz w:val="18"/>
                <w:szCs w:val="18"/>
              </w:rPr>
              <w:t xml:space="preserve">Añadir autenticación con API key al webhook web-api</w:t>
            </w:r>
          </w:p>
          <w:p>
            <w:pPr>
              <w:pStyle w:val="ListParagraph"/>
              <w:numPr>
                <w:ilvl w:val="0"/>
                <w:numId w:val="3"/>
              </w:numPr>
            </w:pPr>
            <w:r>
              <w:rPr>
                <w:rFonts w:ascii="Arial" w:cs="Arial" w:eastAsia="Arial" w:hAnsi="Arial"/>
                <w:sz w:val="18"/>
                <w:szCs w:val="18"/>
              </w:rPr>
              <w:t xml:space="preserve">Corregir responseMode a 'responseNode'</w:t>
            </w:r>
          </w:p>
          <w:p>
            <w:pPr>
              <w:pStyle w:val="ListParagraph"/>
              <w:numPr>
                <w:ilvl w:val="0"/>
                <w:numId w:val="3"/>
              </w:numPr>
            </w:pPr>
            <w:r>
              <w:rPr>
                <w:rFonts w:ascii="Arial" w:cs="Arial" w:eastAsia="Arial" w:hAnsi="Arial"/>
                <w:sz w:val="18"/>
                <w:szCs w:val="18"/>
              </w:rPr>
              <w:t xml:space="preserve">Unificar init.sql con el esquema de producción</w:t>
            </w:r>
          </w:p>
          <w:p>
            <w:pPr>
              <w:pStyle w:val="ListParagraph"/>
              <w:numPr>
                <w:ilvl w:val="0"/>
                <w:numId w:val="3"/>
              </w:numPr>
            </w:pPr>
            <w:r>
              <w:rPr>
                <w:rFonts w:ascii="Arial" w:cs="Arial" w:eastAsia="Arial" w:hAnsi="Arial"/>
                <w:sz w:val="18"/>
                <w:szCs w:val="18"/>
              </w:rPr>
              <w:t xml:space="preserve">Añadir nodos de manejo de errores al workflow Web API</w:t>
            </w:r>
          </w:p>
          <w:p>
            <w:pPr>
              <w:pStyle w:val="ListParagraph"/>
              <w:numPr>
                <w:ilvl w:val="0"/>
                <w:numId w:val="3"/>
              </w:numPr>
            </w:pPr>
            <w:r>
              <w:rPr>
                <w:rFonts w:ascii="Arial" w:cs="Arial" w:eastAsia="Arial" w:hAnsi="Arial"/>
                <w:sz w:val="18"/>
                <w:szCs w:val="18"/>
              </w:rPr>
              <w:t xml:space="preserve">Cambiar CORS de wildcard al dominio específico de Vercel</w:t>
            </w:r>
          </w:p>
        </w:tc>
        <w:tc>
          <w:tcPr>
            <w:tcW w:type="dxa" w:w="45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pStyle w:val="ListParagraph"/>
              <w:numPr>
                <w:ilvl w:val="0"/>
                <w:numId w:val="3"/>
              </w:numPr>
            </w:pPr>
            <w:r>
              <w:rPr>
                <w:rFonts w:ascii="Arial" w:cs="Arial" w:eastAsia="Arial" w:hAnsi="Arial"/>
                <w:sz w:val="18"/>
                <w:szCs w:val="18"/>
              </w:rPr>
              <w:t xml:space="preserve">Reemplazar ngrok con VPS + Caddy</w:t>
            </w:r>
          </w:p>
          <w:p>
            <w:pPr>
              <w:pStyle w:val="ListParagraph"/>
              <w:numPr>
                <w:ilvl w:val="0"/>
                <w:numId w:val="3"/>
              </w:numPr>
            </w:pPr>
            <w:r>
              <w:rPr>
                <w:rFonts w:ascii="Arial" w:cs="Arial" w:eastAsia="Arial" w:hAnsi="Arial"/>
                <w:sz w:val="18"/>
                <w:szCs w:val="18"/>
              </w:rPr>
              <w:t xml:space="preserve">Añadir source_url UNIQUE + lógica de dedup en propiedades</w:t>
            </w:r>
          </w:p>
          <w:p>
            <w:pPr>
              <w:pStyle w:val="ListParagraph"/>
              <w:numPr>
                <w:ilvl w:val="0"/>
                <w:numId w:val="3"/>
              </w:numPr>
            </w:pPr>
            <w:r>
              <w:rPr>
                <w:rFonts w:ascii="Arial" w:cs="Arial" w:eastAsia="Arial" w:hAnsi="Arial"/>
                <w:sz w:val="18"/>
                <w:szCs w:val="18"/>
              </w:rPr>
              <w:t xml:space="preserve">Implementar insert masivo transaccional por lotes</w:t>
            </w:r>
          </w:p>
          <w:p>
            <w:pPr>
              <w:pStyle w:val="ListParagraph"/>
              <w:numPr>
                <w:ilvl w:val="0"/>
                <w:numId w:val="3"/>
              </w:numPr>
            </w:pPr>
            <w:r>
              <w:rPr>
                <w:rFonts w:ascii="Arial" w:cs="Arial" w:eastAsia="Arial" w:hAnsi="Arial"/>
                <w:sz w:val="18"/>
                <w:szCs w:val="18"/>
              </w:rPr>
              <w:t xml:space="preserve">Implementar validación del token Firebase en el backend</w:t>
            </w:r>
          </w:p>
          <w:p>
            <w:pPr>
              <w:pStyle w:val="ListParagraph"/>
              <w:numPr>
                <w:ilvl w:val="0"/>
                <w:numId w:val="3"/>
              </w:numPr>
            </w:pPr>
            <w:r>
              <w:rPr>
                <w:rFonts w:ascii="Arial" w:cs="Arial" w:eastAsia="Arial" w:hAnsi="Arial"/>
                <w:sz w:val="18"/>
                <w:szCs w:val="18"/>
              </w:rPr>
              <w:t xml:space="preserve">Reemplazar métricas hardcodeadas del dashboard con consultas reales</w:t>
            </w:r>
          </w:p>
          <w:p>
            <w:pPr>
              <w:pStyle w:val="ListParagraph"/>
              <w:numPr>
                <w:ilvl w:val="0"/>
                <w:numId w:val="3"/>
              </w:numPr>
            </w:pPr>
            <w:r>
              <w:rPr>
                <w:rFonts w:ascii="Arial" w:cs="Arial" w:eastAsia="Arial" w:hAnsi="Arial"/>
                <w:sz w:val="18"/>
                <w:szCs w:val="18"/>
              </w:rPr>
              <w:t xml:space="preserve">Añadir timeout a Ollama + fallback elegante a búsqueda SQL directa</w:t>
            </w:r>
          </w:p>
          <w:p>
            <w:pPr>
              <w:pStyle w:val="ListParagraph"/>
              <w:numPr>
                <w:ilvl w:val="0"/>
                <w:numId w:val="3"/>
              </w:numPr>
            </w:pPr>
            <w:r>
              <w:rPr>
                <w:rFonts w:ascii="Arial" w:cs="Arial" w:eastAsia="Arial" w:hAnsi="Arial"/>
                <w:sz w:val="18"/>
                <w:szCs w:val="18"/>
              </w:rPr>
              <w:t xml:space="preserve">Mejorar prompt de búsqueda IA con contexto de sistema y ejemplos</w:t>
            </w:r>
          </w:p>
          <w:p>
            <w:pPr>
              <w:pStyle w:val="ListParagraph"/>
              <w:numPr>
                <w:ilvl w:val="0"/>
                <w:numId w:val="3"/>
              </w:numPr>
            </w:pPr>
            <w:r>
              <w:rPr>
                <w:rFonts w:ascii="Arial" w:cs="Arial" w:eastAsia="Arial" w:hAnsi="Arial"/>
                <w:sz w:val="18"/>
                <w:szCs w:val="18"/>
              </w:rPr>
              <w:t xml:space="preserve">Añadir índice de búsqueda de texto completo a la tabla properties</w:t>
            </w:r>
          </w:p>
          <w:p>
            <w:pPr>
              <w:pStyle w:val="ListParagraph"/>
              <w:numPr>
                <w:ilvl w:val="0"/>
                <w:numId w:val="3"/>
              </w:numPr>
            </w:pPr>
            <w:r>
              <w:rPr>
                <w:rFonts w:ascii="Arial" w:cs="Arial" w:eastAsia="Arial" w:hAnsi="Arial"/>
                <w:sz w:val="18"/>
                <w:szCs w:val="18"/>
              </w:rPr>
              <w:t xml:space="preserve">Exponer v_pipeline_health en un dashboard de administración</w:t>
            </w:r>
          </w:p>
        </w:tc>
      </w:tr>
    </w:tbl>
    <w:p>
      <w:pPr>
        <w:spacing w:after="80" w:before="80"/>
      </w:pPr>
      <w:r>
        <w:t xml:space="preserve"/>
      </w:r>
    </w:p>
    <w:p>
      <w:pPr>
        <w:pStyle w:val="Heading2"/>
        <w:spacing w:after="80" w:before="280"/>
      </w:pPr>
      <w:r>
        <w:rPr>
          <w:rFonts w:ascii="Arial" w:cs="Arial" w:eastAsia="Arial" w:hAnsi="Arial"/>
          <w:b/>
          <w:bCs/>
          <w:color w:val="1E3A5F"/>
          <w:sz w:val="26"/>
          <w:szCs w:val="26"/>
        </w:rPr>
        <w:t xml:space="preserve">Estimación de Tiempo para Llegar a Producción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4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Trabajo</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Tiempo</w:t>
            </w:r>
          </w:p>
        </w:tc>
      </w:tr>
      <w:tr>
        <w:tc>
          <w:tcPr>
            <w:tcW w:type="dxa" w:w="2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E84444"/>
                <w:sz w:val="18"/>
                <w:szCs w:val="18"/>
              </w:rPr>
              <w:t xml:space="preserve">Fase 1: Seguridad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Rotar secretos, corregir inyección SQL, añadir auth, corregir CORS, corregir responseMode, unificar esquema</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 días</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Fase 2: Infraestructura</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Aprovisionar VPS, configurar Caddy, migrar DNS desde ngrok, desplegar Docker en servidor</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 días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2563EB"/>
                <w:sz w:val="18"/>
                <w:szCs w:val="18"/>
              </w:rPr>
              <w:t xml:space="preserve">Fase 3: Datos</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Migración de esquema, deduplicación, índices, insert masivo por lotes, métricas reales en dashboard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3–4 días</w:t>
            </w:r>
          </w:p>
        </w:tc>
      </w:tr>
      <w:tr>
        <w:tc>
          <w:tcPr>
            <w:tcW w:type="dxa" w:w="2200"/>
            <w:tcBorders>
              <w:top w:val="single" w:color="CBD5E1" w:sz="1"/>
              <w:left w:val="single" w:color="CBD5E1" w:sz="1"/>
              <w:bottom w:val="single" w:color="CBD5E1" w:sz="1"/>
              <w:right w:val="single" w:color="CBD5E1" w:sz="1"/>
            </w:tcBorders>
            <w:shd w:fill="ECFDF5" w:val="clear"/>
            <w:tcMar>
              <w:top w:type="dxa" w:w="80"/>
              <w:left w:type="dxa" w:w="120"/>
              <w:bottom w:type="dxa" w:w="80"/>
              <w:right w:type="dxa" w:w="120"/>
            </w:tcMar>
          </w:tcPr>
          <w:p>
            <w:r>
              <w:rPr>
                <w:rFonts w:ascii="Arial" w:cs="Arial" w:eastAsia="Arial" w:hAnsi="Arial"/>
                <w:b/>
                <w:bCs/>
                <w:color w:val="1A7A4A"/>
                <w:sz w:val="18"/>
                <w:szCs w:val="18"/>
              </w:rPr>
              <w:t xml:space="preserve">Fase 4: IA y Scraper</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Prompts mejorados, timeout/fallback de Ollama, rate limiting + paginación del scraper, validación Firebase en backend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3–5 días</w:t>
            </w:r>
          </w:p>
        </w:tc>
      </w:tr>
      <w:tr>
        <w:tc>
          <w:tcPr>
            <w:tcW w:type="dxa" w:w="22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r>
              <w:rPr>
                <w:rFonts w:ascii="Arial" w:cs="Arial" w:eastAsia="Arial" w:hAnsi="Arial"/>
                <w:b/>
                <w:bCs/>
                <w:color w:val="1E3A5F"/>
                <w:sz w:val="18"/>
                <w:szCs w:val="18"/>
              </w:rPr>
              <w:t xml:space="preserve">TOTAL</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Asumiendo 1 desarrollador enfocado</w:t>
            </w:r>
          </w:p>
        </w:tc>
        <w:tc>
          <w:tcPr>
            <w:tcW w:type="dxa" w:w="21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r>
              <w:rPr>
                <w:rFonts w:ascii="Arial" w:cs="Arial" w:eastAsia="Arial" w:hAnsi="Arial"/>
                <w:b/>
                <w:bCs/>
                <w:color w:val="1E3A5F"/>
                <w:sz w:val="18"/>
                <w:szCs w:val="18"/>
              </w:rPr>
              <w:t xml:space="preserve">~9–14 días</w:t>
            </w:r>
          </w:p>
        </w:tc>
      </w:tr>
    </w:tbl>
    <w:p>
      <w:pPr>
        <w:spacing w:after="80" w:before="80"/>
      </w:pPr>
      <w:r>
        <w:t xml:space="preserve"/>
      </w:r>
    </w:p>
    <w:p>
      <w:pPr>
        <w:pBdr>
          <w:top w:val="single" w:color="1E3A5F" w:sz="4" w:space="4"/>
        </w:pBdr>
        <w:spacing w:after="120" w:before="240"/>
      </w:pPr>
      <w:r>
        <w:rPr>
          <w:rFonts w:ascii="Arial" w:cs="Arial" w:eastAsia="Arial" w:hAnsi="Arial"/>
          <w:i/>
          <w:iCs/>
          <w:color w:val="1E3A5F"/>
          <w:sz w:val="20"/>
          <w:szCs w:val="20"/>
        </w:rPr>
        <w:t xml:space="preserve">La base de este proyecto es sólida. La arquitectura de adaptadores, el diseño de idempotencia y el LLM handler están genuinamente bien diseñados. Con 2 semanas enfocadas de trabajo abordando los problemas de este reporte, Arvia puede convertirse en una plataforma inmobiliaria escalable y lista para producción.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360"/>
      </w:tabs>
    </w:pPr>
    <w:r>
      <w:rPr>
        <w:rFonts w:ascii="Arial" w:cs="Arial" w:eastAsia="Arial" w:hAnsi="Arial"/>
        <w:color w:val="64748B"/>
        <w:sz w:val="16"/>
        <w:szCs w:val="16"/>
      </w:rPr>
      <w:t xml:space="preserve">InitCore / Arvia v1.1  —  Abril 2026</w:t>
    </w:r>
    <w:r>
      <w:rPr>
        <w:rFonts w:ascii="Arial" w:cs="Arial" w:eastAsia="Arial" w:hAnsi="Arial"/>
        <w:color w:val="64748B"/>
        <w:sz w:val="16"/>
        <w:szCs w:val="16"/>
      </w:rPr>
      <w:t xml:space="preserve">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b/>
        <w:bCs/>
        <w:color w:val="1E3A5F"/>
        <w:sz w:val="18"/>
        <w:szCs w:val="18"/>
      </w:rPr>
      <w:t xml:space="preserve">ARVIA — Reporte de Auditoría Técnica Completa</w:t>
    </w:r>
    <w:r>
      <w:rPr>
        <w:rFonts w:ascii="Arial" w:cs="Arial" w:eastAsia="Arial" w:hAnsi="Arial"/>
        <w:color w:val="64748B"/>
        <w:sz w:val="16"/>
        <w:szCs w:val="16"/>
      </w:rPr>
      <w:t xml:space="preserve">  |  Confidencial  |  Equipo InitCore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2026-04-29T02:43:52.450Z</dcterms:created>
  <dcterms:modified xsi:type="dcterms:W3CDTF">2026-04-29T02:43:52.458Z</dcterms:modified>
</cp:coreProperties>
</file>

<file path=docProps/custom.xml><?xml version="1.0" encoding="utf-8"?>
<Properties xmlns="http://schemas.openxmlformats.org/officeDocument/2006/custom-properties" xmlns:vt="http://schemas.openxmlformats.org/officeDocument/2006/docPropsVTypes"/>
</file>