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2 X 2 + 1 (choice/assigned X controversial/popular + control)</w:t>
      </w:r>
    </w:p>
    <w:p>
      <w:pPr>
        <w:pStyle w:val="Compact"/>
        <w:numPr>
          <w:numId w:val="1006"/>
          <w:ilvl w:val="1"/>
        </w:numPr>
      </w:pPr>
      <w:r>
        <w:rPr>
          <w:i/>
        </w:rPr>
        <w:t xml:space="preserve">Treatment 1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Treatment 2 (controversial/popular):</w:t>
      </w:r>
      <w:r>
        <w:t xml:space="preserve"> </w:t>
      </w:r>
      <w:r>
        <w:t xml:space="preserve">Comments vs. Retweets/Likes ratio suggests either popular (many likes/RTs, few comments) or controversial (few likes/RTs, many comments) content.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 (i.e., multiple clicks)</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post-treatement section).</w:t>
      </w:r>
    </w:p>
    <w:p>
      <w:pPr>
        <w:pStyle w:val="Compact"/>
        <w:numPr>
          <w:numId w:val="1007"/>
          <w:ilvl w:val="1"/>
        </w:numPr>
      </w:pPr>
      <w:r>
        <w:t xml:space="preserve">Trust in news sources (see post-treatement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[smedia_pol]</w:t>
      </w:r>
      <w:r>
        <w:t xml:space="preserve"> </w:t>
      </w:r>
      <w:r>
        <w:rPr>
          <w:i/>
        </w:rPr>
        <w:t xml:space="preserve">(show same response options for each)</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11"/>
          <w:ilvl w:val="0"/>
        </w:numPr>
      </w:pPr>
      <w:r>
        <w:t xml:space="preserve">YouTube</w:t>
      </w:r>
    </w:p>
    <w:p>
      <w:pPr>
        <w:pStyle w:val="Compact"/>
        <w:numPr>
          <w:numId w:val="1011"/>
          <w:ilvl w:val="0"/>
        </w:numPr>
      </w:pPr>
      <w:r>
        <w:t xml:space="preserve">Facebook</w:t>
      </w:r>
    </w:p>
    <w:p>
      <w:pPr>
        <w:pStyle w:val="Compact"/>
        <w:numPr>
          <w:numId w:val="1011"/>
          <w:ilvl w:val="0"/>
        </w:numPr>
      </w:pPr>
      <w:r>
        <w:t xml:space="preserve">Instagram</w:t>
      </w:r>
    </w:p>
    <w:p>
      <w:pPr>
        <w:pStyle w:val="Compact"/>
        <w:numPr>
          <w:numId w:val="1011"/>
          <w:ilvl w:val="0"/>
        </w:numPr>
      </w:pPr>
      <w:r>
        <w:t xml:space="preserve">Twitter</w:t>
      </w:r>
    </w:p>
    <w:p>
      <w:pPr>
        <w:pStyle w:val="Compact"/>
        <w:numPr>
          <w:numId w:val="1011"/>
          <w:ilvl w:val="0"/>
        </w:numPr>
      </w:pPr>
      <w:r>
        <w:t xml:space="preserve">Tumblr</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w:t>
      </w:r>
    </w:p>
    <w:p>
      <w:pPr>
        <w:pStyle w:val="Compact"/>
        <w:numPr>
          <w:numId w:val="1013"/>
          <w:ilvl w:val="0"/>
        </w:numPr>
      </w:pPr>
      <w:r>
        <w:t xml:space="preserve">Fox News</w:t>
      </w:r>
    </w:p>
    <w:p>
      <w:pPr>
        <w:pStyle w:val="Compact"/>
        <w:numPr>
          <w:numId w:val="1013"/>
          <w:ilvl w:val="0"/>
        </w:numPr>
      </w:pPr>
      <w:r>
        <w:t xml:space="preserve">MSNBC</w:t>
      </w:r>
    </w:p>
    <w:p>
      <w:pPr>
        <w:pStyle w:val="Compact"/>
        <w:numPr>
          <w:numId w:val="1013"/>
          <w:ilvl w:val="0"/>
        </w:numPr>
      </w:pPr>
      <w:r>
        <w:t xml:space="preserve">CNN</w:t>
      </w:r>
    </w:p>
    <w:p>
      <w:pPr>
        <w:pStyle w:val="Compact"/>
        <w:numPr>
          <w:numId w:val="1013"/>
          <w:ilvl w:val="0"/>
        </w:numPr>
      </w:pPr>
      <w:r>
        <w:t xml:space="preserve">NBC</w:t>
      </w:r>
    </w:p>
    <w:p>
      <w:pPr>
        <w:pStyle w:val="Compact"/>
        <w:numPr>
          <w:numId w:val="1013"/>
          <w:ilvl w:val="0"/>
        </w:numPr>
      </w:pPr>
      <w:r>
        <w:t xml:space="preserve">CBS</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5"/>
          <w:ilvl w:val="0"/>
        </w:numPr>
      </w:pPr>
      <w:r>
        <w:t xml:space="preserve">New York Times</w:t>
      </w:r>
    </w:p>
    <w:p>
      <w:pPr>
        <w:pStyle w:val="Compact"/>
        <w:numPr>
          <w:numId w:val="1015"/>
          <w:ilvl w:val="0"/>
        </w:numPr>
      </w:pPr>
      <w:r>
        <w:t xml:space="preserve">Washington Post</w:t>
      </w:r>
    </w:p>
    <w:p>
      <w:pPr>
        <w:pStyle w:val="Compact"/>
        <w:numPr>
          <w:numId w:val="1015"/>
          <w:ilvl w:val="0"/>
        </w:numPr>
      </w:pPr>
      <w:r>
        <w:t xml:space="preserve">Wall Street Journal</w:t>
      </w:r>
    </w:p>
    <w:p>
      <w:pPr>
        <w:pStyle w:val="Compact"/>
        <w:numPr>
          <w:numId w:val="1015"/>
          <w:ilvl w:val="0"/>
        </w:numPr>
      </w:pPr>
      <w:r>
        <w:t xml:space="preserve">USA Today</w:t>
      </w:r>
    </w:p>
    <w:p>
      <w:pPr>
        <w:pStyle w:val="Compact"/>
        <w:numPr>
          <w:numId w:val="1015"/>
          <w:ilvl w:val="0"/>
        </w:numPr>
      </w:pPr>
      <w:r>
        <w:t xml:space="preserve">New York Post</w:t>
      </w:r>
    </w:p>
    <w:p>
      <w:pPr>
        <w:pStyle w:val="Compact"/>
        <w:numPr>
          <w:numId w:val="1016"/>
          <w:ilvl w:val="0"/>
        </w:numPr>
      </w:pPr>
      <w:r>
        <w:t xml:space="preserve">Several times a day</w:t>
      </w:r>
    </w:p>
    <w:p>
      <w:pPr>
        <w:pStyle w:val="Compact"/>
        <w:numPr>
          <w:numId w:val="1016"/>
          <w:ilvl w:val="0"/>
        </w:numPr>
      </w:pPr>
      <w:r>
        <w:t xml:space="preserve">About once a day</w:t>
      </w:r>
    </w:p>
    <w:p>
      <w:pPr>
        <w:pStyle w:val="Compact"/>
        <w:numPr>
          <w:numId w:val="1016"/>
          <w:ilvl w:val="0"/>
        </w:numPr>
      </w:pPr>
      <w:r>
        <w:t xml:space="preserve">3 to 6 days a week</w:t>
      </w:r>
    </w:p>
    <w:p>
      <w:pPr>
        <w:pStyle w:val="Compact"/>
        <w:numPr>
          <w:numId w:val="1016"/>
          <w:ilvl w:val="0"/>
        </w:numPr>
      </w:pPr>
      <w:r>
        <w:t xml:space="preserve">1 to 2 days a week</w:t>
      </w:r>
    </w:p>
    <w:p>
      <w:pPr>
        <w:pStyle w:val="Compact"/>
        <w:numPr>
          <w:numId w:val="1016"/>
          <w:ilvl w:val="0"/>
        </w:numPr>
      </w:pPr>
      <w:r>
        <w:t xml:space="preserve">Every few weeks</w:t>
      </w:r>
    </w:p>
    <w:p>
      <w:pPr>
        <w:pStyle w:val="Compact"/>
        <w:numPr>
          <w:numId w:val="1016"/>
          <w:ilvl w:val="0"/>
        </w:numPr>
      </w:pPr>
      <w:r>
        <w:t xml:space="preserve">Less often</w:t>
      </w:r>
    </w:p>
    <w:p>
      <w:pPr>
        <w:pStyle w:val="Compact"/>
        <w:numPr>
          <w:numId w:val="1016"/>
          <w:ilvl w:val="0"/>
        </w:numPr>
      </w:pPr>
      <w:r>
        <w:t xml:space="preserve">Never</w:t>
      </w:r>
    </w:p>
    <w:p>
      <w:pPr>
        <w:pStyle w:val="Compact"/>
        <w:numPr>
          <w:numId w:val="1016"/>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7"/>
          <w:ilvl w:val="0"/>
        </w:numPr>
      </w:pPr>
      <w:r>
        <w:t xml:space="preserve">Farmers</w:t>
      </w:r>
    </w:p>
    <w:p>
      <w:pPr>
        <w:pStyle w:val="Compact"/>
        <w:numPr>
          <w:numId w:val="1017"/>
          <w:ilvl w:val="0"/>
        </w:numPr>
      </w:pPr>
      <w:r>
        <w:t xml:space="preserve">Teachers</w:t>
      </w:r>
    </w:p>
    <w:p>
      <w:pPr>
        <w:pStyle w:val="Compact"/>
        <w:numPr>
          <w:numId w:val="1017"/>
          <w:ilvl w:val="0"/>
        </w:numPr>
      </w:pPr>
      <w:r>
        <w:t xml:space="preserve">Lawyers</w:t>
      </w:r>
    </w:p>
    <w:p>
      <w:pPr>
        <w:pStyle w:val="Compact"/>
        <w:numPr>
          <w:numId w:val="1017"/>
          <w:ilvl w:val="0"/>
        </w:numPr>
      </w:pPr>
      <w:r>
        <w:t xml:space="preserve">Politicians</w:t>
      </w:r>
    </w:p>
    <w:p>
      <w:pPr>
        <w:pStyle w:val="Compact"/>
        <w:numPr>
          <w:numId w:val="1018"/>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9"/>
          <w:ilvl w:val="0"/>
        </w:numPr>
      </w:pPr>
      <w:r>
        <w:t xml:space="preserve">Whites</w:t>
      </w:r>
    </w:p>
    <w:p>
      <w:pPr>
        <w:pStyle w:val="Compact"/>
        <w:numPr>
          <w:numId w:val="1019"/>
          <w:ilvl w:val="0"/>
        </w:numPr>
      </w:pPr>
      <w:r>
        <w:t xml:space="preserve">Blacks</w:t>
      </w:r>
    </w:p>
    <w:p>
      <w:pPr>
        <w:pStyle w:val="Compact"/>
        <w:numPr>
          <w:numId w:val="1019"/>
          <w:ilvl w:val="0"/>
        </w:numPr>
      </w:pPr>
      <w:r>
        <w:t xml:space="preserve">Hispanic-Americans</w:t>
      </w:r>
    </w:p>
    <w:p>
      <w:pPr>
        <w:pStyle w:val="Compact"/>
        <w:numPr>
          <w:numId w:val="1019"/>
          <w:ilvl w:val="0"/>
        </w:numPr>
      </w:pPr>
      <w:r>
        <w:t xml:space="preserve">Asian-Americans</w:t>
      </w:r>
    </w:p>
    <w:p>
      <w:pPr>
        <w:pStyle w:val="Compact"/>
        <w:numPr>
          <w:numId w:val="1020"/>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altruistic</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21"/>
          <w:ilvl w:val="0"/>
        </w:numPr>
      </w:pPr>
      <w:r>
        <w:t xml:space="preserve">Silent Generation (born 1945 and before)</w:t>
      </w:r>
    </w:p>
    <w:p>
      <w:pPr>
        <w:pStyle w:val="Compact"/>
        <w:numPr>
          <w:numId w:val="1021"/>
          <w:ilvl w:val="0"/>
        </w:numPr>
      </w:pPr>
      <w:r>
        <w:t xml:space="preserve">Baby Boomers (born 1946-1964)</w:t>
      </w:r>
    </w:p>
    <w:p>
      <w:pPr>
        <w:pStyle w:val="Compact"/>
        <w:numPr>
          <w:numId w:val="1021"/>
          <w:ilvl w:val="0"/>
        </w:numPr>
      </w:pPr>
      <w:r>
        <w:t xml:space="preserve">Generation X (born 1965-1976)</w:t>
      </w:r>
    </w:p>
    <w:p>
      <w:pPr>
        <w:pStyle w:val="Compact"/>
        <w:numPr>
          <w:numId w:val="1021"/>
          <w:ilvl w:val="0"/>
        </w:numPr>
      </w:pPr>
      <w:r>
        <w:t xml:space="preserve">Millennials (born 1977-1995)</w:t>
      </w:r>
    </w:p>
    <w:p>
      <w:pPr>
        <w:pStyle w:val="Compact"/>
        <w:numPr>
          <w:numId w:val="1022"/>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3"/>
          <w:ilvl w:val="0"/>
        </w:numPr>
      </w:pPr>
      <w:r>
        <w:t xml:space="preserve">Always</w:t>
      </w:r>
    </w:p>
    <w:p>
      <w:pPr>
        <w:pStyle w:val="Compact"/>
        <w:numPr>
          <w:numId w:val="1023"/>
          <w:ilvl w:val="0"/>
        </w:numPr>
      </w:pPr>
      <w:r>
        <w:t xml:space="preserve">Most of the time</w:t>
      </w:r>
    </w:p>
    <w:p>
      <w:pPr>
        <w:pStyle w:val="Compact"/>
        <w:numPr>
          <w:numId w:val="1023"/>
          <w:ilvl w:val="0"/>
        </w:numPr>
      </w:pPr>
      <w:r>
        <w:t xml:space="preserve">Sometimes</w:t>
      </w:r>
    </w:p>
    <w:p>
      <w:pPr>
        <w:pStyle w:val="Compact"/>
        <w:numPr>
          <w:numId w:val="1023"/>
          <w:ilvl w:val="0"/>
        </w:numPr>
      </w:pPr>
      <w:r>
        <w:t xml:space="preserve">Hardly at all</w:t>
      </w:r>
    </w:p>
    <w:p>
      <w:pPr>
        <w:pStyle w:val="Compact"/>
        <w:numPr>
          <w:numId w:val="1023"/>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4"/>
          <w:ilvl w:val="0"/>
        </w:numPr>
      </w:pPr>
      <w:r>
        <w:t xml:space="preserve">Unemployment</w:t>
      </w:r>
    </w:p>
    <w:p>
      <w:pPr>
        <w:pStyle w:val="Compact"/>
        <w:numPr>
          <w:numId w:val="1024"/>
          <w:ilvl w:val="0"/>
        </w:numPr>
      </w:pPr>
      <w:r>
        <w:t xml:space="preserve">Inequality</w:t>
      </w:r>
    </w:p>
    <w:p>
      <w:pPr>
        <w:pStyle w:val="Compact"/>
        <w:numPr>
          <w:numId w:val="1024"/>
          <w:ilvl w:val="0"/>
        </w:numPr>
      </w:pPr>
      <w:r>
        <w:t xml:space="preserve">Federal Deficit</w:t>
      </w:r>
    </w:p>
    <w:p>
      <w:pPr>
        <w:pStyle w:val="Compact"/>
        <w:numPr>
          <w:numId w:val="1024"/>
          <w:ilvl w:val="0"/>
        </w:numPr>
      </w:pPr>
      <w:r>
        <w:t xml:space="preserve">Taxes</w:t>
      </w:r>
    </w:p>
    <w:p>
      <w:pPr>
        <w:pStyle w:val="Compact"/>
        <w:numPr>
          <w:numId w:val="1024"/>
          <w:ilvl w:val="0"/>
        </w:numPr>
      </w:pPr>
      <w:r>
        <w:t xml:space="preserve">High Cost of Living / Inflation</w:t>
      </w:r>
    </w:p>
    <w:p>
      <w:pPr>
        <w:pStyle w:val="Compact"/>
        <w:numPr>
          <w:numId w:val="1024"/>
          <w:ilvl w:val="0"/>
        </w:numPr>
      </w:pPr>
      <w:r>
        <w:t xml:space="preserve">Immigration</w:t>
      </w:r>
    </w:p>
    <w:p>
      <w:pPr>
        <w:pStyle w:val="Compact"/>
        <w:numPr>
          <w:numId w:val="1024"/>
          <w:ilvl w:val="0"/>
        </w:numPr>
      </w:pPr>
      <w:r>
        <w:t xml:space="preserve">Health Care</w:t>
      </w:r>
    </w:p>
    <w:p>
      <w:pPr>
        <w:pStyle w:val="Compact"/>
        <w:numPr>
          <w:numId w:val="1024"/>
          <w:ilvl w:val="0"/>
        </w:numPr>
      </w:pPr>
      <w:r>
        <w:t xml:space="preserve">Racism</w:t>
      </w:r>
    </w:p>
    <w:p>
      <w:pPr>
        <w:pStyle w:val="Compact"/>
        <w:numPr>
          <w:numId w:val="1024"/>
          <w:ilvl w:val="0"/>
        </w:numPr>
      </w:pPr>
      <w:r>
        <w:t xml:space="preserve">Environment / Climate Change</w:t>
      </w:r>
    </w:p>
    <w:p>
      <w:pPr>
        <w:pStyle w:val="Compact"/>
        <w:numPr>
          <w:numId w:val="1024"/>
          <w:ilvl w:val="0"/>
        </w:numPr>
      </w:pPr>
      <w:r>
        <w:t xml:space="preserve">Violence / Crime</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5"/>
          <w:ilvl w:val="0"/>
        </w:numPr>
      </w:pPr>
      <w:r>
        <w:t xml:space="preserve">Very liberal</w:t>
      </w:r>
    </w:p>
    <w:p>
      <w:pPr>
        <w:pStyle w:val="Compact"/>
        <w:numPr>
          <w:numId w:val="1025"/>
          <w:ilvl w:val="0"/>
        </w:numPr>
      </w:pPr>
      <w:r>
        <w:t xml:space="preserve">Liberal</w:t>
      </w:r>
    </w:p>
    <w:p>
      <w:pPr>
        <w:pStyle w:val="Compact"/>
        <w:numPr>
          <w:numId w:val="1025"/>
          <w:ilvl w:val="0"/>
        </w:numPr>
      </w:pPr>
      <w:r>
        <w:t xml:space="preserve">Slightly liberal</w:t>
      </w:r>
    </w:p>
    <w:p>
      <w:pPr>
        <w:pStyle w:val="Compact"/>
        <w:numPr>
          <w:numId w:val="1025"/>
          <w:ilvl w:val="0"/>
        </w:numPr>
      </w:pPr>
      <w:r>
        <w:t xml:space="preserve">Moderate</w:t>
      </w:r>
    </w:p>
    <w:p>
      <w:pPr>
        <w:pStyle w:val="Compact"/>
        <w:numPr>
          <w:numId w:val="1025"/>
          <w:ilvl w:val="0"/>
        </w:numPr>
      </w:pPr>
      <w:r>
        <w:t xml:space="preserve">Slightly conservative</w:t>
      </w:r>
    </w:p>
    <w:p>
      <w:pPr>
        <w:pStyle w:val="Compact"/>
        <w:numPr>
          <w:numId w:val="1025"/>
          <w:ilvl w:val="0"/>
        </w:numPr>
      </w:pPr>
      <w:r>
        <w:t xml:space="preserve">Conservative</w:t>
      </w:r>
    </w:p>
    <w:p>
      <w:pPr>
        <w:pStyle w:val="Compact"/>
        <w:numPr>
          <w:numId w:val="1025"/>
          <w:ilvl w:val="0"/>
        </w:numPr>
      </w:pPr>
      <w:r>
        <w:t xml:space="preserve">Very conservative</w:t>
      </w:r>
    </w:p>
    <w:p>
      <w:pPr>
        <w:pStyle w:val="Compact"/>
        <w:numPr>
          <w:numId w:val="1025"/>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6"/>
          <w:ilvl w:val="0"/>
        </w:numPr>
      </w:pPr>
      <w:r>
        <w:t xml:space="preserve">Republican</w:t>
      </w:r>
    </w:p>
    <w:p>
      <w:pPr>
        <w:pStyle w:val="Compact"/>
        <w:numPr>
          <w:numId w:val="1026"/>
          <w:ilvl w:val="0"/>
        </w:numPr>
      </w:pPr>
      <w:r>
        <w:t xml:space="preserve">Democrat</w:t>
      </w:r>
    </w:p>
    <w:p>
      <w:pPr>
        <w:pStyle w:val="Compact"/>
        <w:numPr>
          <w:numId w:val="1026"/>
          <w:ilvl w:val="0"/>
        </w:numPr>
      </w:pPr>
      <w:r>
        <w:t xml:space="preserve">Independent</w:t>
      </w:r>
    </w:p>
    <w:p>
      <w:pPr>
        <w:pStyle w:val="Compact"/>
        <w:numPr>
          <w:numId w:val="1026"/>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7"/>
          <w:ilvl w:val="0"/>
        </w:numPr>
      </w:pPr>
      <w:r>
        <w:t xml:space="preserve">Republican party</w:t>
      </w:r>
    </w:p>
    <w:p>
      <w:pPr>
        <w:pStyle w:val="Compact"/>
        <w:numPr>
          <w:numId w:val="1027"/>
          <w:ilvl w:val="0"/>
        </w:numPr>
      </w:pPr>
      <w:r>
        <w:t xml:space="preserve">Democratic party</w:t>
      </w:r>
    </w:p>
    <w:p>
      <w:pPr>
        <w:pStyle w:val="Compact"/>
        <w:numPr>
          <w:numId w:val="1027"/>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8"/>
          <w:ilvl w:val="0"/>
        </w:numPr>
      </w:pPr>
      <w:r>
        <w:t xml:space="preserve">Strong</w:t>
      </w:r>
    </w:p>
    <w:p>
      <w:pPr>
        <w:pStyle w:val="Compact"/>
        <w:numPr>
          <w:numId w:val="1028"/>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9"/>
          <w:ilvl w:val="0"/>
        </w:numPr>
      </w:pPr>
      <w:r>
        <w:rPr>
          <w:b/>
        </w:rPr>
        <w:t xml:space="preserve">Treatment 1 = choice</w:t>
      </w:r>
    </w:p>
    <w:p>
      <w:pPr>
        <w:pStyle w:val="Compact"/>
        <w:numPr>
          <w:numId w:val="1030"/>
          <w:ilvl w:val="1"/>
        </w:numPr>
      </w:pPr>
      <w:r>
        <w:t xml:space="preserve">In the following section, we are going to show you a random tweet drawn from the accounts of several large news organizations. You can choose from which Twitter account the random tweet will be drawn. Afterwards, we are going to ask you some questions about the content of the news story.</w:t>
      </w:r>
    </w:p>
    <w:p>
      <w:pPr>
        <w:numPr>
          <w:numId w:val="1030"/>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31"/>
          <w:ilvl w:val="2"/>
        </w:numPr>
      </w:pPr>
      <w:r>
        <w:t xml:space="preserve">Fox News</w:t>
      </w:r>
    </w:p>
    <w:p>
      <w:pPr>
        <w:pStyle w:val="Compact"/>
        <w:numPr>
          <w:numId w:val="1031"/>
          <w:ilvl w:val="2"/>
        </w:numPr>
      </w:pPr>
      <w:r>
        <w:t xml:space="preserve">MSNBC</w:t>
      </w:r>
    </w:p>
    <w:p>
      <w:pPr>
        <w:pStyle w:val="Compact"/>
        <w:numPr>
          <w:numId w:val="1029"/>
          <w:ilvl w:val="0"/>
        </w:numPr>
      </w:pPr>
      <w:r>
        <w:rPr>
          <w:b/>
        </w:rPr>
        <w:t xml:space="preserve">Treatment 1 = assigned</w:t>
      </w:r>
    </w:p>
    <w:p>
      <w:pPr>
        <w:pStyle w:val="Compact"/>
        <w:numPr>
          <w:numId w:val="1032"/>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2"/>
          <w:ilvl w:val="1"/>
        </w:numPr>
      </w:pPr>
      <w:r>
        <w:rPr>
          <w:b/>
        </w:rPr>
        <w:t xml:space="preserve">[assigned]</w:t>
      </w:r>
      <w:r>
        <w:t xml:space="preserve"> </w:t>
      </w:r>
      <w:r>
        <w:rPr>
          <w:i/>
        </w:rPr>
        <w:t xml:space="preserve">(assignment to account invisible to participant)</w:t>
      </w:r>
    </w:p>
    <w:p>
      <w:pPr>
        <w:pStyle w:val="Compact"/>
        <w:numPr>
          <w:numId w:val="1033"/>
          <w:ilvl w:val="2"/>
        </w:numPr>
      </w:pPr>
      <w:r>
        <w:t xml:space="preserve">Fox News</w:t>
      </w:r>
    </w:p>
    <w:p>
      <w:pPr>
        <w:pStyle w:val="Compact"/>
        <w:numPr>
          <w:numId w:val="1033"/>
          <w:ilvl w:val="2"/>
        </w:numPr>
      </w:pPr>
      <w:r>
        <w:t xml:space="preserve">MSNBC</w:t>
      </w:r>
    </w:p>
    <w:p>
      <w:pPr>
        <w:pStyle w:val="Heading3"/>
      </w:pPr>
      <w:bookmarkStart w:id="31" w:name="tweets"/>
      <w:bookmarkEnd w:id="31"/>
      <w:r>
        <w:t xml:space="preserve">Tweets</w:t>
      </w:r>
    </w:p>
    <w:p>
      <w:pPr>
        <w:pStyle w:val="FirstParagraph"/>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5"/>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6" w:name="introduction-for-full-story"/>
      <w:bookmarkEnd w:id="36"/>
      <w:r>
        <w:t xml:space="preserve">Introduction for full story</w:t>
      </w:r>
    </w:p>
    <w:p>
      <w:pPr>
        <w:pStyle w:val="FirstParagraph"/>
      </w:pPr>
      <w:r>
        <w:t xml:space="preserve">Next, we will show you the content of the article linked in the previous tweet. Please click on the</w:t>
      </w:r>
      <w:r>
        <w:t xml:space="preserve"> </w:t>
      </w:r>
      <w:r>
        <w:rPr>
          <w:rStyle w:val="VerbatimChar"/>
        </w:rPr>
        <w:t xml:space="preserve">next</w:t>
      </w:r>
      <w:r>
        <w:t xml:space="preserve"> </w:t>
      </w:r>
      <w:r>
        <w:t xml:space="preserve">button and read the story carefully. Keep in mind that we will ask you questions about the content of the article afterwards.</w:t>
      </w:r>
    </w:p>
    <w:p>
      <w:pPr>
        <w:pStyle w:val="Heading3"/>
      </w:pPr>
      <w:bookmarkStart w:id="37" w:name="full-story-immigrant-owned-businesses-on-the-rise"/>
      <w:bookmarkEnd w:id="37"/>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9" w:name="attention-checks"/>
      <w:bookmarkEnd w:id="39"/>
      <w:r>
        <w:t xml:space="preserve">Attention checks</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was the news story from?</w:t>
      </w:r>
    </w:p>
    <w:p>
      <w:pPr>
        <w:pStyle w:val="Compact"/>
        <w:numPr>
          <w:numId w:val="1034"/>
          <w:ilvl w:val="0"/>
        </w:numPr>
      </w:pPr>
      <w:r>
        <w:t xml:space="preserve">Fox News</w:t>
      </w:r>
    </w:p>
    <w:p>
      <w:pPr>
        <w:pStyle w:val="Compact"/>
        <w:numPr>
          <w:numId w:val="1034"/>
          <w:ilvl w:val="0"/>
        </w:numPr>
      </w:pPr>
      <w:r>
        <w:t xml:space="preserve">MSNBC</w:t>
      </w:r>
    </w:p>
    <w:p>
      <w:pPr>
        <w:pStyle w:val="Compact"/>
        <w:numPr>
          <w:numId w:val="1034"/>
          <w:ilvl w:val="0"/>
        </w:numPr>
      </w:pPr>
      <w:r>
        <w:t xml:space="preserve">New York Times</w:t>
      </w:r>
    </w:p>
    <w:p>
      <w:pPr>
        <w:pStyle w:val="Compact"/>
        <w:numPr>
          <w:numId w:val="1034"/>
          <w:ilvl w:val="0"/>
        </w:numPr>
      </w:pPr>
      <w:r>
        <w:t xml:space="preserve">Wall Street Journal</w:t>
      </w:r>
    </w:p>
    <w:p>
      <w:pPr>
        <w:pStyle w:val="Compact"/>
        <w:numPr>
          <w:numId w:val="1034"/>
          <w:ilvl w:val="0"/>
        </w:numPr>
      </w:pPr>
      <w:r>
        <w:t xml:space="preserve">Other</w:t>
      </w:r>
    </w:p>
    <w:p>
      <w:pPr>
        <w:pStyle w:val="Compact"/>
        <w:numPr>
          <w:numId w:val="1034"/>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5"/>
          <w:ilvl w:val="0"/>
        </w:numPr>
      </w:pPr>
      <w:r>
        <w:t xml:space="preserve">Immigrant-owned businesses</w:t>
      </w:r>
    </w:p>
    <w:p>
      <w:pPr>
        <w:pStyle w:val="Compact"/>
        <w:numPr>
          <w:numId w:val="1035"/>
          <w:ilvl w:val="0"/>
        </w:numPr>
      </w:pPr>
      <w:r>
        <w:t xml:space="preserve">Stock market development</w:t>
      </w:r>
    </w:p>
    <w:p>
      <w:pPr>
        <w:pStyle w:val="Compact"/>
        <w:numPr>
          <w:numId w:val="1035"/>
          <w:ilvl w:val="0"/>
        </w:numPr>
      </w:pPr>
      <w:r>
        <w:t xml:space="preserve">Innovation in the automotive industry</w:t>
      </w:r>
    </w:p>
    <w:p>
      <w:pPr>
        <w:pStyle w:val="Compact"/>
        <w:numPr>
          <w:numId w:val="1035"/>
          <w:ilvl w:val="0"/>
        </w:numPr>
      </w:pPr>
      <w:r>
        <w:t xml:space="preserve">Young entrepreneurs in Silicon Valley</w:t>
      </w:r>
    </w:p>
    <w:p>
      <w:pPr>
        <w:pStyle w:val="Compact"/>
        <w:numPr>
          <w:numId w:val="1035"/>
          <w:ilvl w:val="0"/>
        </w:numPr>
      </w:pPr>
      <w:r>
        <w:t xml:space="preserve">Don’t know</w:t>
      </w:r>
    </w:p>
    <w:p>
      <w:pPr>
        <w:pStyle w:val="Heading3"/>
      </w:pPr>
      <w:bookmarkStart w:id="40" w:name="sources-for-story"/>
      <w:bookmarkEnd w:id="40"/>
      <w:r>
        <w:t xml:space="preserve">Sources for story</w:t>
      </w:r>
    </w:p>
    <w:p>
      <w:pPr>
        <w:pStyle w:val="Compact"/>
        <w:numPr>
          <w:numId w:val="1036"/>
          <w:ilvl w:val="0"/>
        </w:numPr>
      </w:pPr>
      <w:r>
        <w:t xml:space="preserve">Immigrant story:</w:t>
      </w:r>
      <w:r>
        <w:t xml:space="preserve"> </w:t>
      </w:r>
      <w:hyperlink r:id="rId41">
        <w:r>
          <w:rPr>
            <w:rStyle w:val="Hyperlink"/>
          </w:rPr>
          <w:t xml:space="preserve">link</w:t>
        </w:r>
      </w:hyperlink>
    </w:p>
    <w:p>
      <w:pPr>
        <w:pStyle w:val="Compact"/>
        <w:numPr>
          <w:numId w:val="1036"/>
          <w:ilvl w:val="0"/>
        </w:numPr>
      </w:pPr>
      <w:r>
        <w:t xml:space="preserve">Graph:</w:t>
      </w:r>
      <w:r>
        <w:t xml:space="preserve"> </w:t>
      </w:r>
      <w:hyperlink r:id="rId42">
        <w:r>
          <w:rPr>
            <w:rStyle w:val="Hyperlink"/>
          </w:rPr>
          <w:t xml:space="preserve">link</w:t>
        </w:r>
      </w:hyperlink>
    </w:p>
    <w:p>
      <w:pPr>
        <w:pStyle w:val="Compact"/>
        <w:numPr>
          <w:numId w:val="1036"/>
          <w:ilvl w:val="0"/>
        </w:numPr>
      </w:pPr>
      <w:r>
        <w:t xml:space="preserve">Immigrant Statistics:</w:t>
      </w:r>
      <w:r>
        <w:t xml:space="preserve"> </w:t>
      </w:r>
      <w:hyperlink r:id="rId43">
        <w:r>
          <w:rPr>
            <w:rStyle w:val="Hyperlink"/>
          </w:rPr>
          <w:t xml:space="preserve">link</w:t>
        </w:r>
      </w:hyperlink>
    </w:p>
    <w:p>
      <w:pPr>
        <w:pStyle w:val="Compact"/>
        <w:numPr>
          <w:numId w:val="1037"/>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4" w:name="post-treatment-measures"/>
      <w:bookmarkEnd w:id="44"/>
      <w:r>
        <w:t xml:space="preserve">Post-treatment measures</w:t>
      </w:r>
    </w:p>
    <w:p>
      <w:pPr>
        <w:pStyle w:val="Heading3"/>
      </w:pPr>
      <w:bookmarkStart w:id="45" w:name="block-1-attitudes-towards-immigration"/>
      <w:bookmarkEnd w:id="45"/>
      <w:r>
        <w:t xml:space="preserve">Block 1: Attitudes towards immigration</w:t>
      </w:r>
    </w:p>
    <w:p>
      <w:pPr>
        <w:pStyle w:val="FirstParagraph"/>
      </w:pPr>
      <w:r>
        <w:t xml:space="preserve">In this section, we want to ask you a few questions about immigration.</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38"/>
          <w:ilvl w:val="0"/>
        </w:numPr>
      </w:pPr>
      <w:r>
        <w:t xml:space="preserve">Increased a lot</w:t>
      </w:r>
    </w:p>
    <w:p>
      <w:pPr>
        <w:pStyle w:val="Compact"/>
        <w:numPr>
          <w:numId w:val="1038"/>
          <w:ilvl w:val="0"/>
        </w:numPr>
      </w:pPr>
      <w:r>
        <w:t xml:space="preserve">Increased a little</w:t>
      </w:r>
    </w:p>
    <w:p>
      <w:pPr>
        <w:pStyle w:val="Compact"/>
        <w:numPr>
          <w:numId w:val="1038"/>
          <w:ilvl w:val="0"/>
        </w:numPr>
      </w:pPr>
      <w:r>
        <w:t xml:space="preserve">Left the same</w:t>
      </w:r>
    </w:p>
    <w:p>
      <w:pPr>
        <w:pStyle w:val="Compact"/>
        <w:numPr>
          <w:numId w:val="1038"/>
          <w:ilvl w:val="0"/>
        </w:numPr>
      </w:pPr>
      <w:r>
        <w:t xml:space="preserve">Decreased a little</w:t>
      </w:r>
    </w:p>
    <w:p>
      <w:pPr>
        <w:pStyle w:val="Compact"/>
        <w:numPr>
          <w:numId w:val="1038"/>
          <w:ilvl w:val="0"/>
        </w:numPr>
      </w:pPr>
      <w:r>
        <w:t xml:space="preserve">Decreased a lot</w:t>
      </w:r>
    </w:p>
    <w:p>
      <w:pPr>
        <w:pStyle w:val="FirstParagraph"/>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9"/>
          <w:ilvl w:val="0"/>
        </w:numPr>
      </w:pPr>
      <w:r>
        <w:rPr>
          <w:i/>
        </w:rPr>
        <w:t xml:space="preserve">TEXTBOX</w:t>
      </w:r>
      <w:r>
        <w:t xml:space="preserve"> </w:t>
      </w:r>
      <w:r>
        <w:t xml:space="preserve">Million</w:t>
      </w:r>
    </w:p>
    <w:p>
      <w:pPr>
        <w:pStyle w:val="Compact"/>
        <w:numPr>
          <w:numId w:val="1039"/>
          <w:ilvl w:val="0"/>
        </w:numPr>
      </w:pPr>
      <w:r>
        <w:t xml:space="preserve">Don’t know</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0"/>
          <w:ilvl w:val="0"/>
        </w:numPr>
      </w:pPr>
      <w:r>
        <w:t xml:space="preserve">Less than $500 billion</w:t>
      </w:r>
    </w:p>
    <w:p>
      <w:pPr>
        <w:pStyle w:val="Compact"/>
        <w:numPr>
          <w:numId w:val="1040"/>
          <w:ilvl w:val="0"/>
        </w:numPr>
      </w:pPr>
      <w:r>
        <w:t xml:space="preserve">$500 billion - $1 trillion</w:t>
      </w:r>
    </w:p>
    <w:p>
      <w:pPr>
        <w:pStyle w:val="Compact"/>
        <w:numPr>
          <w:numId w:val="1040"/>
          <w:ilvl w:val="0"/>
        </w:numPr>
      </w:pPr>
      <w:r>
        <w:t xml:space="preserve">$1 trillion - $1.5 trillion</w:t>
      </w:r>
    </w:p>
    <w:p>
      <w:pPr>
        <w:pStyle w:val="Compact"/>
        <w:numPr>
          <w:numId w:val="1040"/>
          <w:ilvl w:val="0"/>
        </w:numPr>
      </w:pPr>
      <w:r>
        <w:t xml:space="preserve">$1.5 trillion - $2 trillion</w:t>
      </w:r>
    </w:p>
    <w:p>
      <w:pPr>
        <w:pStyle w:val="Compact"/>
        <w:numPr>
          <w:numId w:val="1040"/>
          <w:ilvl w:val="0"/>
        </w:numPr>
      </w:pPr>
      <w:r>
        <w:t xml:space="preserve">More than 2 trillion</w:t>
      </w:r>
    </w:p>
    <w:p>
      <w:pPr>
        <w:pStyle w:val="Compact"/>
        <w:numPr>
          <w:numId w:val="1040"/>
          <w:ilvl w:val="0"/>
        </w:numPr>
      </w:pPr>
      <w:r>
        <w:t xml:space="preserve">Don’t know</w:t>
      </w:r>
    </w:p>
    <w:p>
      <w:pPr>
        <w:pStyle w:val="FirstParagraph"/>
      </w:pPr>
      <w:r>
        <w:rPr>
          <w:b/>
        </w:rPr>
        <w:t xml:space="preserve">NOTE</w:t>
      </w:r>
      <w:r>
        <w:t xml:space="preserve">: 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 &amp; 99 (DK)</w:t>
      </w:r>
    </w:p>
    <w:p>
      <w:pPr>
        <w:pStyle w:val="FirstParagraph"/>
      </w:pPr>
      <w:r>
        <w:rPr>
          <w:b/>
        </w:rPr>
        <w:t xml:space="preserve">[taxes_oe]</w:t>
      </w:r>
      <w:r>
        <w:t xml:space="preserve"> </w:t>
      </w:r>
      <w:r>
        <w:t xml:space="preserve">Please explain your answer in a few short sentences. What is the main argument that came to mind when answering the question?</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 &amp; 99 (DK)</w:t>
      </w:r>
    </w:p>
    <w:p>
      <w:pPr>
        <w:pStyle w:val="FirstParagraph"/>
      </w:pPr>
      <w:r>
        <w:rPr>
          <w:b/>
        </w:rPr>
        <w:t xml:space="preserve">[jobs_oe]</w:t>
      </w:r>
      <w:r>
        <w:t xml:space="preserve"> </w:t>
      </w:r>
      <w:r>
        <w:t xml:space="preserve">Please explain your answer in a few short sentences. What is the main argument that came to mind when answering the question?</w:t>
      </w:r>
    </w:p>
    <w:p>
      <w:pPr>
        <w:pStyle w:val="Compact"/>
        <w:numPr>
          <w:numId w:val="1044"/>
          <w:ilvl w:val="0"/>
        </w:numPr>
      </w:pPr>
      <w:r>
        <w:rPr>
          <w:i/>
        </w:rPr>
        <w:t xml:space="preserve">TEXTBOX</w:t>
      </w:r>
    </w:p>
    <w:p>
      <w:pPr>
        <w:pStyle w:val="Heading3"/>
      </w:pPr>
      <w:bookmarkStart w:id="46" w:name="block-2-trust-in-news-sources"/>
      <w:bookmarkEnd w:id="46"/>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 of the time</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 of the time</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7" w:name="block-3-sociodemographics"/>
      <w:bookmarkEnd w:id="47"/>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[zip]</w:t>
      </w:r>
      <w:r>
        <w:t xml:space="preserve"> </w:t>
      </w:r>
      <w:r>
        <w:t xml:space="preserve">What is your zip code?</w:t>
      </w:r>
    </w:p>
    <w:p>
      <w:pPr>
        <w:pStyle w:val="Compact"/>
        <w:numPr>
          <w:numId w:val="1049"/>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0"/>
          <w:ilvl w:val="0"/>
        </w:numPr>
      </w:pPr>
      <w:r>
        <w:t xml:space="preserve">Less than a year</w:t>
      </w:r>
    </w:p>
    <w:p>
      <w:pPr>
        <w:pStyle w:val="Compact"/>
        <w:numPr>
          <w:numId w:val="1050"/>
          <w:ilvl w:val="0"/>
        </w:numPr>
      </w:pPr>
      <w:r>
        <w:t xml:space="preserve">1 to 3 years</w:t>
      </w:r>
    </w:p>
    <w:p>
      <w:pPr>
        <w:pStyle w:val="Compact"/>
        <w:numPr>
          <w:numId w:val="1050"/>
          <w:ilvl w:val="0"/>
        </w:numPr>
      </w:pPr>
      <w:r>
        <w:t xml:space="preserve">3 to 5 years</w:t>
      </w:r>
    </w:p>
    <w:p>
      <w:pPr>
        <w:pStyle w:val="Compact"/>
        <w:numPr>
          <w:numId w:val="1050"/>
          <w:ilvl w:val="0"/>
        </w:numPr>
      </w:pPr>
      <w:r>
        <w:t xml:space="preserve">More than 5 years</w:t>
      </w:r>
    </w:p>
    <w:p>
      <w:pPr>
        <w:pStyle w:val="Compact"/>
        <w:numPr>
          <w:numId w:val="1050"/>
          <w:ilvl w:val="0"/>
        </w:numPr>
      </w:pPr>
      <w:r>
        <w:t xml:space="preserve">Don’t Know</w:t>
      </w:r>
    </w:p>
    <w:p>
      <w:pPr>
        <w:pStyle w:val="FirstParagraph"/>
      </w:pPr>
      <w:r>
        <w:rPr>
          <w:b/>
        </w:rPr>
        <w:t xml:space="preserve">[gender]</w:t>
      </w:r>
      <w:r>
        <w:t xml:space="preserve"> </w:t>
      </w:r>
      <w:r>
        <w:t xml:space="preserve">Do you consider yourself Male, Female, or other?</w:t>
      </w:r>
    </w:p>
    <w:p>
      <w:pPr>
        <w:pStyle w:val="Compact"/>
        <w:numPr>
          <w:numId w:val="1051"/>
          <w:ilvl w:val="0"/>
        </w:numPr>
      </w:pPr>
      <w:r>
        <w:t xml:space="preserve">Male</w:t>
      </w:r>
    </w:p>
    <w:p>
      <w:pPr>
        <w:pStyle w:val="Compact"/>
        <w:numPr>
          <w:numId w:val="1051"/>
          <w:ilvl w:val="0"/>
        </w:numPr>
      </w:pPr>
      <w:r>
        <w:t xml:space="preserve">Female</w:t>
      </w:r>
    </w:p>
    <w:p>
      <w:pPr>
        <w:pStyle w:val="Compact"/>
        <w:numPr>
          <w:numId w:val="1051"/>
          <w:ilvl w:val="0"/>
        </w:numPr>
      </w:pPr>
      <w:r>
        <w:t xml:space="preserve">Other</w:t>
      </w:r>
    </w:p>
    <w:p>
      <w:pPr>
        <w:pStyle w:val="FirstParagraph"/>
      </w:pPr>
      <w:r>
        <w:rPr>
          <w:b/>
        </w:rPr>
        <w:t xml:space="preserve">[age]</w:t>
      </w:r>
      <w:r>
        <w:t xml:space="preserve"> </w:t>
      </w:r>
      <w:r>
        <w:t xml:space="preserve">What is your age?</w:t>
      </w:r>
    </w:p>
    <w:p>
      <w:pPr>
        <w:pStyle w:val="Compact"/>
        <w:numPr>
          <w:numId w:val="1052"/>
          <w:ilvl w:val="0"/>
        </w:numPr>
      </w:pPr>
      <w:r>
        <w:rPr>
          <w:i/>
        </w:rPr>
        <w:t xml:space="preserve">TEXTBOX</w:t>
      </w:r>
    </w:p>
    <w:p>
      <w:pPr>
        <w:pStyle w:val="FirstParagraph"/>
      </w:pPr>
      <w:r>
        <w:rPr>
          <w:b/>
        </w:rPr>
        <w:t xml:space="preserve">[usborn]</w:t>
      </w:r>
      <w:r>
        <w:t xml:space="preserve"> </w:t>
      </w:r>
      <w:r>
        <w:t xml:space="preserve">Were you born in the United States?</w:t>
      </w:r>
    </w:p>
    <w:p>
      <w:pPr>
        <w:pStyle w:val="Compact"/>
        <w:numPr>
          <w:numId w:val="1053"/>
          <w:ilvl w:val="0"/>
        </w:numPr>
      </w:pPr>
      <w:r>
        <w:t xml:space="preserve">Yes</w:t>
      </w:r>
    </w:p>
    <w:p>
      <w:pPr>
        <w:pStyle w:val="Compact"/>
        <w:numPr>
          <w:numId w:val="1053"/>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4"/>
          <w:ilvl w:val="0"/>
        </w:numPr>
      </w:pPr>
      <w:r>
        <w:rPr>
          <w:i/>
        </w:rPr>
        <w:t xml:space="preserve">TEXTBOX</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White</w:t>
      </w:r>
    </w:p>
    <w:p>
      <w:pPr>
        <w:pStyle w:val="Compact"/>
        <w:numPr>
          <w:numId w:val="1055"/>
          <w:ilvl w:val="0"/>
        </w:numPr>
      </w:pPr>
      <w:r>
        <w:t xml:space="preserve">Black or African-American</w:t>
      </w:r>
    </w:p>
    <w:p>
      <w:pPr>
        <w:pStyle w:val="Compact"/>
        <w:numPr>
          <w:numId w:val="1055"/>
          <w:ilvl w:val="0"/>
        </w:numPr>
      </w:pPr>
      <w:r>
        <w:t xml:space="preserve">Hispanic or Latino</w:t>
      </w:r>
    </w:p>
    <w:p>
      <w:pPr>
        <w:pStyle w:val="Compact"/>
        <w:numPr>
          <w:numId w:val="1055"/>
          <w:ilvl w:val="0"/>
        </w:numPr>
      </w:pPr>
      <w:r>
        <w:t xml:space="preserve">Native American</w:t>
      </w:r>
    </w:p>
    <w:p>
      <w:pPr>
        <w:pStyle w:val="Compact"/>
        <w:numPr>
          <w:numId w:val="1055"/>
          <w:ilvl w:val="0"/>
        </w:numPr>
      </w:pPr>
      <w:r>
        <w:t xml:space="preserve">Asian</w:t>
      </w:r>
    </w:p>
    <w:p>
      <w:pPr>
        <w:pStyle w:val="Compact"/>
        <w:numPr>
          <w:numId w:val="1055"/>
          <w:ilvl w:val="0"/>
        </w:numPr>
      </w:pPr>
      <w:r>
        <w:t xml:space="preserve">Middle eastern</w:t>
      </w:r>
    </w:p>
    <w:p>
      <w:pPr>
        <w:pStyle w:val="Compact"/>
        <w:numPr>
          <w:numId w:val="1055"/>
          <w:ilvl w:val="0"/>
        </w:numPr>
      </w:pPr>
      <w:r>
        <w:t xml:space="preserve">Mixed</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Graduated Two-year college</w:t>
      </w:r>
    </w:p>
    <w:p>
      <w:pPr>
        <w:pStyle w:val="Compact"/>
        <w:numPr>
          <w:numId w:val="1056"/>
          <w:ilvl w:val="0"/>
        </w:numPr>
      </w:pPr>
      <w:r>
        <w:t xml:space="preserve">Some college but no college degree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Other</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2e4d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02dc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94713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fee05c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2019-06-21T10:44:20Z</dcterms:created>
  <dcterms:modified xsi:type="dcterms:W3CDTF">2019-06-21T10:44:20Z</dcterms:modified>
</cp:coreProperties>
</file>