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3.82/4.00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Bachelor of Technology in Mechanical Engineering</w:t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</w:t>
      </w:r>
      <w:r>
        <w:rPr>
          <w:rFonts w:eastAsia="Arial"/>
          <w:b/>
          <w:sz w:val="18"/>
          <w:szCs w:val="18"/>
        </w:rPr>
        <w:t xml:space="preserve"> </w:t>
      </w:r>
      <w:r>
        <w:rPr>
          <w:rFonts w:eastAsia="Arial"/>
          <w:b w:val="false"/>
          <w:bCs w:val="false"/>
          <w:sz w:val="18"/>
          <w:szCs w:val="18"/>
        </w:rPr>
        <w:t>(Class Rep)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 xml:space="preserve">:  Python, C/C++, Java, Arduino, MATLAB, Bash, </w:t>
      </w:r>
      <w:r>
        <w:rPr>
          <w:rFonts w:eastAsia="Arial"/>
          <w:sz w:val="18"/>
          <w:szCs w:val="18"/>
        </w:rPr>
        <w:t>Embedded C</w:t>
      </w:r>
      <w:r>
        <w:rPr>
          <w:rFonts w:eastAsia="Arial"/>
          <w:sz w:val="18"/>
          <w:szCs w:val="18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>OpenCV2, Point Cloud Library, TensorFlow, OOP, Numpy, PyGame, Git, 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PLC/HMI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Pneumatic/Hydraulic System Design, GD&amp;T, Control System Design, Sensor Fusion, Deep Learning, Machine Learning, Reinforcement Learning, Computer Vision (Modern and Classical)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30"/>
        <w:gridCol w:w="2959"/>
      </w:tblGrid>
      <w:tr>
        <w:trPr/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Grasp Generation using top surface Point Cloud data and Robot Control Using Visual Servoing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September-October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Utilized Point Cloud library and ROS2 to process data from a simulated RGB-D camera, generating top surface point clouds for objects on a table.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grasp quality metrics and grasp matrix to a parallel jaw gripper to synthesize effective grasping points for objects.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Implemented robot control using the analytical Jacobian for a 2D RRBot, and feedback using image features to achieve the generated grasp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Parallel Parking Motion Planner using Hybrid A*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February-March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2D environment from scratch using PyGame to simulate a car moving in an environment with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Enabled convex polygon collision detection using separating axis theorem and introduced optimizations to speed up calculations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kinematically consistent motion planner to park the car between 2 obstacles using hybrid A*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Deep Q-Learning based model for controlling a car in a 2D Environment.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4 to implement a deep reinforcement learning model involving driving a car on a racetrack with other cars present.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TensorFlow and OpenAI Gym to build the model and generate the environment respectively.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novel exploration strategy using q-values as probability measures for each action.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National Engineering Olympiad:</w:t>
      </w:r>
      <w:r>
        <w:rPr>
          <w:rFonts w:eastAsia="Arial"/>
          <w:sz w:val="18"/>
          <w:szCs w:val="18"/>
        </w:rPr>
        <w:t xml:space="preserve"> National Rank 8 in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FTC (FIRST Tech Challenge):</w:t>
      </w:r>
      <w:r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840</Words>
  <Characters>4825</Characters>
  <CharactersWithSpaces>5586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2023-11-27T23:41:34Z</cp:lastPrinted>
  <dcterms:modified xsi:type="dcterms:W3CDTF">2023-11-28T00:00:19Z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