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color w:val="auto"/>
          <w:sz w:val="28"/>
          <w:szCs w:val="22"/>
          <w:lang w:eastAsia="en-US"/>
        </w:rPr>
        <w:id w:val="-591236385"/>
        <w:docPartObj>
          <w:docPartGallery w:val="Table of Contents"/>
          <w:docPartUnique/>
        </w:docPartObj>
      </w:sdtPr>
      <w:sdtEndPr/>
      <w:sdtContent>
        <w:p w:rsidR="00E21144" w:rsidRDefault="00E21144">
          <w:pPr>
            <w:pStyle w:val="a3"/>
          </w:pPr>
          <w:r>
            <w:t>Оглавление</w:t>
          </w:r>
        </w:p>
        <w:p w:rsidR="00062725" w:rsidRDefault="00E21144">
          <w:pPr>
            <w:pStyle w:val="11"/>
            <w:tabs>
              <w:tab w:val="right" w:leader="dot" w:pos="9345"/>
            </w:tabs>
            <w:rPr>
              <w:rFonts w:eastAsiaTheme="minorEastAsia"/>
              <w:noProof/>
              <w:sz w:val="22"/>
              <w:lang w:eastAsia="ru-RU"/>
            </w:rPr>
          </w:pPr>
          <w:r>
            <w:fldChar w:fldCharType="begin"/>
          </w:r>
          <w:r>
            <w:instrText xml:space="preserve"> TOC \o "1-3" \h \z \u </w:instrText>
          </w:r>
          <w:r>
            <w:fldChar w:fldCharType="separate"/>
          </w:r>
          <w:hyperlink w:anchor="_Toc322278678" w:history="1">
            <w:r w:rsidR="00062725" w:rsidRPr="00784F87">
              <w:rPr>
                <w:rStyle w:val="a6"/>
                <w:noProof/>
              </w:rPr>
              <w:t>Введение</w:t>
            </w:r>
            <w:r w:rsidR="00062725">
              <w:rPr>
                <w:noProof/>
                <w:webHidden/>
              </w:rPr>
              <w:tab/>
            </w:r>
            <w:r w:rsidR="00062725">
              <w:rPr>
                <w:noProof/>
                <w:webHidden/>
              </w:rPr>
              <w:fldChar w:fldCharType="begin"/>
            </w:r>
            <w:r w:rsidR="00062725">
              <w:rPr>
                <w:noProof/>
                <w:webHidden/>
              </w:rPr>
              <w:instrText xml:space="preserve"> PAGEREF _Toc322278678 \h </w:instrText>
            </w:r>
            <w:r w:rsidR="00062725">
              <w:rPr>
                <w:noProof/>
                <w:webHidden/>
              </w:rPr>
            </w:r>
            <w:r w:rsidR="00062725">
              <w:rPr>
                <w:noProof/>
                <w:webHidden/>
              </w:rPr>
              <w:fldChar w:fldCharType="separate"/>
            </w:r>
            <w:r w:rsidR="00062725">
              <w:rPr>
                <w:noProof/>
                <w:webHidden/>
              </w:rPr>
              <w:t>2</w:t>
            </w:r>
            <w:r w:rsidR="00062725">
              <w:rPr>
                <w:noProof/>
                <w:webHidden/>
              </w:rPr>
              <w:fldChar w:fldCharType="end"/>
            </w:r>
          </w:hyperlink>
        </w:p>
        <w:p w:rsidR="00062725" w:rsidRDefault="00062725">
          <w:pPr>
            <w:pStyle w:val="11"/>
            <w:tabs>
              <w:tab w:val="right" w:leader="dot" w:pos="9345"/>
            </w:tabs>
            <w:rPr>
              <w:rFonts w:eastAsiaTheme="minorEastAsia"/>
              <w:noProof/>
              <w:sz w:val="22"/>
              <w:lang w:eastAsia="ru-RU"/>
            </w:rPr>
          </w:pPr>
          <w:hyperlink w:anchor="_Toc322278679" w:history="1">
            <w:r w:rsidRPr="00784F87">
              <w:rPr>
                <w:rStyle w:val="a6"/>
                <w:noProof/>
              </w:rPr>
              <w:t>Постановка задачи</w:t>
            </w:r>
            <w:r>
              <w:rPr>
                <w:noProof/>
                <w:webHidden/>
              </w:rPr>
              <w:tab/>
            </w:r>
            <w:r>
              <w:rPr>
                <w:noProof/>
                <w:webHidden/>
              </w:rPr>
              <w:fldChar w:fldCharType="begin"/>
            </w:r>
            <w:r>
              <w:rPr>
                <w:noProof/>
                <w:webHidden/>
              </w:rPr>
              <w:instrText xml:space="preserve"> PAGEREF _Toc322278679 \h </w:instrText>
            </w:r>
            <w:r>
              <w:rPr>
                <w:noProof/>
                <w:webHidden/>
              </w:rPr>
            </w:r>
            <w:r>
              <w:rPr>
                <w:noProof/>
                <w:webHidden/>
              </w:rPr>
              <w:fldChar w:fldCharType="separate"/>
            </w:r>
            <w:r>
              <w:rPr>
                <w:noProof/>
                <w:webHidden/>
              </w:rPr>
              <w:t>3</w:t>
            </w:r>
            <w:r>
              <w:rPr>
                <w:noProof/>
                <w:webHidden/>
              </w:rPr>
              <w:fldChar w:fldCharType="end"/>
            </w:r>
          </w:hyperlink>
        </w:p>
        <w:p w:rsidR="00062725" w:rsidRDefault="00062725">
          <w:pPr>
            <w:pStyle w:val="11"/>
            <w:tabs>
              <w:tab w:val="right" w:leader="dot" w:pos="9345"/>
            </w:tabs>
            <w:rPr>
              <w:rFonts w:eastAsiaTheme="minorEastAsia"/>
              <w:noProof/>
              <w:sz w:val="22"/>
              <w:lang w:eastAsia="ru-RU"/>
            </w:rPr>
          </w:pPr>
          <w:hyperlink w:anchor="_Toc322278680" w:history="1">
            <w:r w:rsidRPr="00784F87">
              <w:rPr>
                <w:rStyle w:val="a6"/>
                <w:noProof/>
              </w:rPr>
              <w:t>1. Исследовательская часть</w:t>
            </w:r>
            <w:r>
              <w:rPr>
                <w:noProof/>
                <w:webHidden/>
              </w:rPr>
              <w:tab/>
            </w:r>
            <w:r>
              <w:rPr>
                <w:noProof/>
                <w:webHidden/>
              </w:rPr>
              <w:fldChar w:fldCharType="begin"/>
            </w:r>
            <w:r>
              <w:rPr>
                <w:noProof/>
                <w:webHidden/>
              </w:rPr>
              <w:instrText xml:space="preserve"> PAGEREF _Toc322278680 \h </w:instrText>
            </w:r>
            <w:r>
              <w:rPr>
                <w:noProof/>
                <w:webHidden/>
              </w:rPr>
            </w:r>
            <w:r>
              <w:rPr>
                <w:noProof/>
                <w:webHidden/>
              </w:rPr>
              <w:fldChar w:fldCharType="separate"/>
            </w:r>
            <w:r>
              <w:rPr>
                <w:noProof/>
                <w:webHidden/>
              </w:rPr>
              <w:t>4</w:t>
            </w:r>
            <w:r>
              <w:rPr>
                <w:noProof/>
                <w:webHidden/>
              </w:rPr>
              <w:fldChar w:fldCharType="end"/>
            </w:r>
          </w:hyperlink>
        </w:p>
        <w:p w:rsidR="00062725" w:rsidRDefault="00062725">
          <w:pPr>
            <w:pStyle w:val="21"/>
            <w:tabs>
              <w:tab w:val="right" w:leader="dot" w:pos="9345"/>
            </w:tabs>
            <w:rPr>
              <w:rFonts w:eastAsiaTheme="minorEastAsia"/>
              <w:noProof/>
              <w:sz w:val="22"/>
              <w:lang w:eastAsia="ru-RU"/>
            </w:rPr>
          </w:pPr>
          <w:hyperlink w:anchor="_Toc322278681" w:history="1">
            <w:r w:rsidRPr="00784F87">
              <w:rPr>
                <w:rStyle w:val="a6"/>
                <w:noProof/>
              </w:rPr>
              <w:t>1.1. Анализ аналогичных программных продуктов</w:t>
            </w:r>
            <w:r>
              <w:rPr>
                <w:noProof/>
                <w:webHidden/>
              </w:rPr>
              <w:tab/>
            </w:r>
            <w:r>
              <w:rPr>
                <w:noProof/>
                <w:webHidden/>
              </w:rPr>
              <w:fldChar w:fldCharType="begin"/>
            </w:r>
            <w:r>
              <w:rPr>
                <w:noProof/>
                <w:webHidden/>
              </w:rPr>
              <w:instrText xml:space="preserve"> PAGEREF _Toc322278681 \h </w:instrText>
            </w:r>
            <w:r>
              <w:rPr>
                <w:noProof/>
                <w:webHidden/>
              </w:rPr>
            </w:r>
            <w:r>
              <w:rPr>
                <w:noProof/>
                <w:webHidden/>
              </w:rPr>
              <w:fldChar w:fldCharType="separate"/>
            </w:r>
            <w:r>
              <w:rPr>
                <w:noProof/>
                <w:webHidden/>
              </w:rPr>
              <w:t>4</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82" w:history="1">
            <w:r w:rsidRPr="00784F87">
              <w:rPr>
                <w:rStyle w:val="a6"/>
                <w:noProof/>
              </w:rPr>
              <w:t xml:space="preserve">1.1.1. Плагин для </w:t>
            </w:r>
            <w:r w:rsidRPr="00784F87">
              <w:rPr>
                <w:rStyle w:val="a6"/>
                <w:noProof/>
                <w:lang w:val="en-US"/>
              </w:rPr>
              <w:t>WordPress</w:t>
            </w:r>
            <w:r w:rsidRPr="00784F87">
              <w:rPr>
                <w:rStyle w:val="a6"/>
                <w:noProof/>
              </w:rPr>
              <w:t xml:space="preserve"> – </w:t>
            </w:r>
            <w:r w:rsidRPr="00784F87">
              <w:rPr>
                <w:rStyle w:val="a6"/>
                <w:noProof/>
                <w:lang w:val="en-US"/>
              </w:rPr>
              <w:t>Simpleforum</w:t>
            </w:r>
            <w:r>
              <w:rPr>
                <w:noProof/>
                <w:webHidden/>
              </w:rPr>
              <w:tab/>
            </w:r>
            <w:r>
              <w:rPr>
                <w:noProof/>
                <w:webHidden/>
              </w:rPr>
              <w:fldChar w:fldCharType="begin"/>
            </w:r>
            <w:r>
              <w:rPr>
                <w:noProof/>
                <w:webHidden/>
              </w:rPr>
              <w:instrText xml:space="preserve"> PAGEREF _Toc322278682 \h </w:instrText>
            </w:r>
            <w:r>
              <w:rPr>
                <w:noProof/>
                <w:webHidden/>
              </w:rPr>
            </w:r>
            <w:r>
              <w:rPr>
                <w:noProof/>
                <w:webHidden/>
              </w:rPr>
              <w:fldChar w:fldCharType="separate"/>
            </w:r>
            <w:r>
              <w:rPr>
                <w:noProof/>
                <w:webHidden/>
              </w:rPr>
              <w:t>4</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83" w:history="1">
            <w:r w:rsidRPr="00784F87">
              <w:rPr>
                <w:rStyle w:val="a6"/>
                <w:noProof/>
                <w:lang w:val="en-US"/>
              </w:rPr>
              <w:t>1.1.2. Simple Machine Forum (SMF)</w:t>
            </w:r>
            <w:r>
              <w:rPr>
                <w:noProof/>
                <w:webHidden/>
              </w:rPr>
              <w:tab/>
            </w:r>
            <w:r>
              <w:rPr>
                <w:noProof/>
                <w:webHidden/>
              </w:rPr>
              <w:fldChar w:fldCharType="begin"/>
            </w:r>
            <w:r>
              <w:rPr>
                <w:noProof/>
                <w:webHidden/>
              </w:rPr>
              <w:instrText xml:space="preserve"> PAGEREF _Toc322278683 \h </w:instrText>
            </w:r>
            <w:r>
              <w:rPr>
                <w:noProof/>
                <w:webHidden/>
              </w:rPr>
            </w:r>
            <w:r>
              <w:rPr>
                <w:noProof/>
                <w:webHidden/>
              </w:rPr>
              <w:fldChar w:fldCharType="separate"/>
            </w:r>
            <w:r>
              <w:rPr>
                <w:noProof/>
                <w:webHidden/>
              </w:rPr>
              <w:t>5</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84" w:history="1">
            <w:r w:rsidRPr="00784F87">
              <w:rPr>
                <w:rStyle w:val="a6"/>
                <w:noProof/>
              </w:rPr>
              <w:t xml:space="preserve">1.1.3. </w:t>
            </w:r>
            <w:r w:rsidRPr="00784F87">
              <w:rPr>
                <w:rStyle w:val="a6"/>
                <w:noProof/>
                <w:lang w:val="en-US"/>
              </w:rPr>
              <w:t>phpBB</w:t>
            </w:r>
            <w:r>
              <w:rPr>
                <w:noProof/>
                <w:webHidden/>
              </w:rPr>
              <w:tab/>
            </w:r>
            <w:r>
              <w:rPr>
                <w:noProof/>
                <w:webHidden/>
              </w:rPr>
              <w:fldChar w:fldCharType="begin"/>
            </w:r>
            <w:r>
              <w:rPr>
                <w:noProof/>
                <w:webHidden/>
              </w:rPr>
              <w:instrText xml:space="preserve"> PAGEREF _Toc322278684 \h </w:instrText>
            </w:r>
            <w:r>
              <w:rPr>
                <w:noProof/>
                <w:webHidden/>
              </w:rPr>
            </w:r>
            <w:r>
              <w:rPr>
                <w:noProof/>
                <w:webHidden/>
              </w:rPr>
              <w:fldChar w:fldCharType="separate"/>
            </w:r>
            <w:r>
              <w:rPr>
                <w:noProof/>
                <w:webHidden/>
              </w:rPr>
              <w:t>7</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85" w:history="1">
            <w:r w:rsidRPr="00784F87">
              <w:rPr>
                <w:rStyle w:val="a6"/>
                <w:noProof/>
              </w:rPr>
              <w:t>1.1.4 Выводы</w:t>
            </w:r>
            <w:r>
              <w:rPr>
                <w:noProof/>
                <w:webHidden/>
              </w:rPr>
              <w:tab/>
            </w:r>
            <w:r>
              <w:rPr>
                <w:noProof/>
                <w:webHidden/>
              </w:rPr>
              <w:fldChar w:fldCharType="begin"/>
            </w:r>
            <w:r>
              <w:rPr>
                <w:noProof/>
                <w:webHidden/>
              </w:rPr>
              <w:instrText xml:space="preserve"> PAGEREF _Toc322278685 \h </w:instrText>
            </w:r>
            <w:r>
              <w:rPr>
                <w:noProof/>
                <w:webHidden/>
              </w:rPr>
            </w:r>
            <w:r>
              <w:rPr>
                <w:noProof/>
                <w:webHidden/>
              </w:rPr>
              <w:fldChar w:fldCharType="separate"/>
            </w:r>
            <w:r>
              <w:rPr>
                <w:noProof/>
                <w:webHidden/>
              </w:rPr>
              <w:t>8</w:t>
            </w:r>
            <w:r>
              <w:rPr>
                <w:noProof/>
                <w:webHidden/>
              </w:rPr>
              <w:fldChar w:fldCharType="end"/>
            </w:r>
          </w:hyperlink>
        </w:p>
        <w:p w:rsidR="00062725" w:rsidRDefault="00062725">
          <w:pPr>
            <w:pStyle w:val="21"/>
            <w:tabs>
              <w:tab w:val="right" w:leader="dot" w:pos="9345"/>
            </w:tabs>
            <w:rPr>
              <w:rFonts w:eastAsiaTheme="minorEastAsia"/>
              <w:noProof/>
              <w:sz w:val="22"/>
              <w:lang w:eastAsia="ru-RU"/>
            </w:rPr>
          </w:pPr>
          <w:hyperlink w:anchor="_Toc322278686" w:history="1">
            <w:r w:rsidRPr="00784F87">
              <w:rPr>
                <w:rStyle w:val="a6"/>
                <w:noProof/>
              </w:rPr>
              <w:t>1.2. Анализ технологий</w:t>
            </w:r>
            <w:r>
              <w:rPr>
                <w:noProof/>
                <w:webHidden/>
              </w:rPr>
              <w:tab/>
            </w:r>
            <w:r>
              <w:rPr>
                <w:noProof/>
                <w:webHidden/>
              </w:rPr>
              <w:fldChar w:fldCharType="begin"/>
            </w:r>
            <w:r>
              <w:rPr>
                <w:noProof/>
                <w:webHidden/>
              </w:rPr>
              <w:instrText xml:space="preserve"> PAGEREF _Toc322278686 \h </w:instrText>
            </w:r>
            <w:r>
              <w:rPr>
                <w:noProof/>
                <w:webHidden/>
              </w:rPr>
            </w:r>
            <w:r>
              <w:rPr>
                <w:noProof/>
                <w:webHidden/>
              </w:rPr>
              <w:fldChar w:fldCharType="separate"/>
            </w:r>
            <w:r>
              <w:rPr>
                <w:noProof/>
                <w:webHidden/>
              </w:rPr>
              <w:t>9</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87" w:history="1">
            <w:r w:rsidRPr="00784F87">
              <w:rPr>
                <w:rStyle w:val="a6"/>
                <w:noProof/>
              </w:rPr>
              <w:t>Система контроля версий</w:t>
            </w:r>
            <w:r>
              <w:rPr>
                <w:noProof/>
                <w:webHidden/>
              </w:rPr>
              <w:tab/>
            </w:r>
            <w:r>
              <w:rPr>
                <w:noProof/>
                <w:webHidden/>
              </w:rPr>
              <w:fldChar w:fldCharType="begin"/>
            </w:r>
            <w:r>
              <w:rPr>
                <w:noProof/>
                <w:webHidden/>
              </w:rPr>
              <w:instrText xml:space="preserve"> PAGEREF _Toc322278687 \h </w:instrText>
            </w:r>
            <w:r>
              <w:rPr>
                <w:noProof/>
                <w:webHidden/>
              </w:rPr>
            </w:r>
            <w:r>
              <w:rPr>
                <w:noProof/>
                <w:webHidden/>
              </w:rPr>
              <w:fldChar w:fldCharType="separate"/>
            </w:r>
            <w:r>
              <w:rPr>
                <w:noProof/>
                <w:webHidden/>
              </w:rPr>
              <w:t>9</w:t>
            </w:r>
            <w:r>
              <w:rPr>
                <w:noProof/>
                <w:webHidden/>
              </w:rPr>
              <w:fldChar w:fldCharType="end"/>
            </w:r>
          </w:hyperlink>
        </w:p>
        <w:p w:rsidR="00062725" w:rsidRDefault="00062725">
          <w:pPr>
            <w:pStyle w:val="21"/>
            <w:tabs>
              <w:tab w:val="right" w:leader="dot" w:pos="9345"/>
            </w:tabs>
            <w:rPr>
              <w:rFonts w:eastAsiaTheme="minorEastAsia"/>
              <w:noProof/>
              <w:sz w:val="22"/>
              <w:lang w:eastAsia="ru-RU"/>
            </w:rPr>
          </w:pPr>
          <w:hyperlink w:anchor="_Toc322278688" w:history="1">
            <w:r w:rsidRPr="00784F87">
              <w:rPr>
                <w:rStyle w:val="a6"/>
                <w:noProof/>
              </w:rPr>
              <w:t>1.3. Анализ программных средств разработки</w:t>
            </w:r>
            <w:r>
              <w:rPr>
                <w:noProof/>
                <w:webHidden/>
              </w:rPr>
              <w:tab/>
            </w:r>
            <w:r>
              <w:rPr>
                <w:noProof/>
                <w:webHidden/>
              </w:rPr>
              <w:fldChar w:fldCharType="begin"/>
            </w:r>
            <w:r>
              <w:rPr>
                <w:noProof/>
                <w:webHidden/>
              </w:rPr>
              <w:instrText xml:space="preserve"> PAGEREF _Toc322278688 \h </w:instrText>
            </w:r>
            <w:r>
              <w:rPr>
                <w:noProof/>
                <w:webHidden/>
              </w:rPr>
            </w:r>
            <w:r>
              <w:rPr>
                <w:noProof/>
                <w:webHidden/>
              </w:rPr>
              <w:fldChar w:fldCharType="separate"/>
            </w:r>
            <w:r>
              <w:rPr>
                <w:noProof/>
                <w:webHidden/>
              </w:rPr>
              <w:t>21</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89" w:history="1">
            <w:r w:rsidRPr="00784F87">
              <w:rPr>
                <w:rStyle w:val="a6"/>
                <w:noProof/>
              </w:rPr>
              <w:t>Выбор инструментальных средств</w:t>
            </w:r>
            <w:r>
              <w:rPr>
                <w:noProof/>
                <w:webHidden/>
              </w:rPr>
              <w:tab/>
            </w:r>
            <w:r>
              <w:rPr>
                <w:noProof/>
                <w:webHidden/>
              </w:rPr>
              <w:fldChar w:fldCharType="begin"/>
            </w:r>
            <w:r>
              <w:rPr>
                <w:noProof/>
                <w:webHidden/>
              </w:rPr>
              <w:instrText xml:space="preserve"> PAGEREF _Toc322278689 \h </w:instrText>
            </w:r>
            <w:r>
              <w:rPr>
                <w:noProof/>
                <w:webHidden/>
              </w:rPr>
            </w:r>
            <w:r>
              <w:rPr>
                <w:noProof/>
                <w:webHidden/>
              </w:rPr>
              <w:fldChar w:fldCharType="separate"/>
            </w:r>
            <w:r>
              <w:rPr>
                <w:noProof/>
                <w:webHidden/>
              </w:rPr>
              <w:t>21</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90" w:history="1">
            <w:r w:rsidRPr="00784F87">
              <w:rPr>
                <w:rStyle w:val="a6"/>
                <w:noProof/>
              </w:rPr>
              <w:t>Выбор способа хранения данных</w:t>
            </w:r>
            <w:r>
              <w:rPr>
                <w:noProof/>
                <w:webHidden/>
              </w:rPr>
              <w:tab/>
            </w:r>
            <w:r>
              <w:rPr>
                <w:noProof/>
                <w:webHidden/>
              </w:rPr>
              <w:fldChar w:fldCharType="begin"/>
            </w:r>
            <w:r>
              <w:rPr>
                <w:noProof/>
                <w:webHidden/>
              </w:rPr>
              <w:instrText xml:space="preserve"> PAGEREF _Toc322278690 \h </w:instrText>
            </w:r>
            <w:r>
              <w:rPr>
                <w:noProof/>
                <w:webHidden/>
              </w:rPr>
            </w:r>
            <w:r>
              <w:rPr>
                <w:noProof/>
                <w:webHidden/>
              </w:rPr>
              <w:fldChar w:fldCharType="separate"/>
            </w:r>
            <w:r>
              <w:rPr>
                <w:noProof/>
                <w:webHidden/>
              </w:rPr>
              <w:t>22</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91" w:history="1">
            <w:r w:rsidRPr="00784F87">
              <w:rPr>
                <w:rStyle w:val="a6"/>
                <w:noProof/>
              </w:rPr>
              <w:t xml:space="preserve">Сервер </w:t>
            </w:r>
            <w:r w:rsidRPr="00784F87">
              <w:rPr>
                <w:rStyle w:val="a6"/>
                <w:noProof/>
                <w:lang w:val="en-US"/>
              </w:rPr>
              <w:t>Apache</w:t>
            </w:r>
            <w:r>
              <w:rPr>
                <w:noProof/>
                <w:webHidden/>
              </w:rPr>
              <w:tab/>
            </w:r>
            <w:r>
              <w:rPr>
                <w:noProof/>
                <w:webHidden/>
              </w:rPr>
              <w:fldChar w:fldCharType="begin"/>
            </w:r>
            <w:r>
              <w:rPr>
                <w:noProof/>
                <w:webHidden/>
              </w:rPr>
              <w:instrText xml:space="preserve"> PAGEREF _Toc322278691 \h </w:instrText>
            </w:r>
            <w:r>
              <w:rPr>
                <w:noProof/>
                <w:webHidden/>
              </w:rPr>
            </w:r>
            <w:r>
              <w:rPr>
                <w:noProof/>
                <w:webHidden/>
              </w:rPr>
              <w:fldChar w:fldCharType="separate"/>
            </w:r>
            <w:r>
              <w:rPr>
                <w:noProof/>
                <w:webHidden/>
              </w:rPr>
              <w:t>24</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92" w:history="1">
            <w:r w:rsidRPr="00784F87">
              <w:rPr>
                <w:rStyle w:val="a6"/>
                <w:noProof/>
                <w:lang w:val="en-US"/>
              </w:rPr>
              <w:t>Netbeans IDE</w:t>
            </w:r>
            <w:r>
              <w:rPr>
                <w:noProof/>
                <w:webHidden/>
              </w:rPr>
              <w:tab/>
            </w:r>
            <w:r>
              <w:rPr>
                <w:noProof/>
                <w:webHidden/>
              </w:rPr>
              <w:fldChar w:fldCharType="begin"/>
            </w:r>
            <w:r>
              <w:rPr>
                <w:noProof/>
                <w:webHidden/>
              </w:rPr>
              <w:instrText xml:space="preserve"> PAGEREF _Toc322278692 \h </w:instrText>
            </w:r>
            <w:r>
              <w:rPr>
                <w:noProof/>
                <w:webHidden/>
              </w:rPr>
            </w:r>
            <w:r>
              <w:rPr>
                <w:noProof/>
                <w:webHidden/>
              </w:rPr>
              <w:fldChar w:fldCharType="separate"/>
            </w:r>
            <w:r>
              <w:rPr>
                <w:noProof/>
                <w:webHidden/>
              </w:rPr>
              <w:t>25</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93" w:history="1">
            <w:r w:rsidRPr="00784F87">
              <w:rPr>
                <w:rStyle w:val="a6"/>
                <w:noProof/>
                <w:lang w:val="en-US"/>
              </w:rPr>
              <w:t>С</w:t>
            </w:r>
            <w:r w:rsidRPr="00784F87">
              <w:rPr>
                <w:rStyle w:val="a6"/>
                <w:noProof/>
              </w:rPr>
              <w:t>р</w:t>
            </w:r>
            <w:r w:rsidRPr="00784F87">
              <w:rPr>
                <w:rStyle w:val="a6"/>
                <w:noProof/>
                <w:lang w:val="en-US"/>
              </w:rPr>
              <w:t>едство отладки Opera Dragonfly</w:t>
            </w:r>
            <w:r>
              <w:rPr>
                <w:noProof/>
                <w:webHidden/>
              </w:rPr>
              <w:tab/>
            </w:r>
            <w:r>
              <w:rPr>
                <w:noProof/>
                <w:webHidden/>
              </w:rPr>
              <w:fldChar w:fldCharType="begin"/>
            </w:r>
            <w:r>
              <w:rPr>
                <w:noProof/>
                <w:webHidden/>
              </w:rPr>
              <w:instrText xml:space="preserve"> PAGEREF _Toc322278693 \h </w:instrText>
            </w:r>
            <w:r>
              <w:rPr>
                <w:noProof/>
                <w:webHidden/>
              </w:rPr>
            </w:r>
            <w:r>
              <w:rPr>
                <w:noProof/>
                <w:webHidden/>
              </w:rPr>
              <w:fldChar w:fldCharType="separate"/>
            </w:r>
            <w:r>
              <w:rPr>
                <w:noProof/>
                <w:webHidden/>
              </w:rPr>
              <w:t>26</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94" w:history="1">
            <w:r w:rsidRPr="00784F87">
              <w:rPr>
                <w:rStyle w:val="a6"/>
                <w:noProof/>
              </w:rPr>
              <w:t xml:space="preserve">Клиент </w:t>
            </w:r>
            <w:r w:rsidRPr="00784F87">
              <w:rPr>
                <w:rStyle w:val="a6"/>
                <w:noProof/>
                <w:lang w:val="en-US"/>
              </w:rPr>
              <w:t>GitHub</w:t>
            </w:r>
            <w:r w:rsidRPr="00784F87">
              <w:rPr>
                <w:rStyle w:val="a6"/>
                <w:noProof/>
              </w:rPr>
              <w:t xml:space="preserve"> - </w:t>
            </w:r>
            <w:r w:rsidRPr="00784F87">
              <w:rPr>
                <w:rStyle w:val="a6"/>
                <w:noProof/>
                <w:lang w:val="en-US"/>
              </w:rPr>
              <w:t>TortoiseGit</w:t>
            </w:r>
            <w:r>
              <w:rPr>
                <w:noProof/>
                <w:webHidden/>
              </w:rPr>
              <w:tab/>
            </w:r>
            <w:r>
              <w:rPr>
                <w:noProof/>
                <w:webHidden/>
              </w:rPr>
              <w:fldChar w:fldCharType="begin"/>
            </w:r>
            <w:r>
              <w:rPr>
                <w:noProof/>
                <w:webHidden/>
              </w:rPr>
              <w:instrText xml:space="preserve"> PAGEREF _Toc322278694 \h </w:instrText>
            </w:r>
            <w:r>
              <w:rPr>
                <w:noProof/>
                <w:webHidden/>
              </w:rPr>
            </w:r>
            <w:r>
              <w:rPr>
                <w:noProof/>
                <w:webHidden/>
              </w:rPr>
              <w:fldChar w:fldCharType="separate"/>
            </w:r>
            <w:r>
              <w:rPr>
                <w:noProof/>
                <w:webHidden/>
              </w:rPr>
              <w:t>30</w:t>
            </w:r>
            <w:r>
              <w:rPr>
                <w:noProof/>
                <w:webHidden/>
              </w:rPr>
              <w:fldChar w:fldCharType="end"/>
            </w:r>
          </w:hyperlink>
        </w:p>
        <w:p w:rsidR="00062725" w:rsidRDefault="00062725">
          <w:pPr>
            <w:pStyle w:val="31"/>
            <w:tabs>
              <w:tab w:val="right" w:leader="dot" w:pos="9345"/>
            </w:tabs>
            <w:rPr>
              <w:rFonts w:eastAsiaTheme="minorEastAsia"/>
              <w:noProof/>
              <w:sz w:val="22"/>
              <w:lang w:eastAsia="ru-RU"/>
            </w:rPr>
          </w:pPr>
          <w:hyperlink w:anchor="_Toc322278695" w:history="1">
            <w:r w:rsidRPr="00784F87">
              <w:rPr>
                <w:rStyle w:val="a6"/>
                <w:noProof/>
              </w:rPr>
              <w:t>Sql сервер MySQL</w:t>
            </w:r>
            <w:r>
              <w:rPr>
                <w:noProof/>
                <w:webHidden/>
              </w:rPr>
              <w:tab/>
            </w:r>
            <w:r>
              <w:rPr>
                <w:noProof/>
                <w:webHidden/>
              </w:rPr>
              <w:fldChar w:fldCharType="begin"/>
            </w:r>
            <w:r>
              <w:rPr>
                <w:noProof/>
                <w:webHidden/>
              </w:rPr>
              <w:instrText xml:space="preserve"> PAGEREF _Toc322278695 \h </w:instrText>
            </w:r>
            <w:r>
              <w:rPr>
                <w:noProof/>
                <w:webHidden/>
              </w:rPr>
            </w:r>
            <w:r>
              <w:rPr>
                <w:noProof/>
                <w:webHidden/>
              </w:rPr>
              <w:fldChar w:fldCharType="separate"/>
            </w:r>
            <w:r>
              <w:rPr>
                <w:noProof/>
                <w:webHidden/>
              </w:rPr>
              <w:t>31</w:t>
            </w:r>
            <w:r>
              <w:rPr>
                <w:noProof/>
                <w:webHidden/>
              </w:rPr>
              <w:fldChar w:fldCharType="end"/>
            </w:r>
          </w:hyperlink>
          <w:bookmarkStart w:id="0" w:name="_GoBack"/>
          <w:bookmarkEnd w:id="0"/>
        </w:p>
        <w:p w:rsidR="00062725" w:rsidRDefault="00062725">
          <w:pPr>
            <w:pStyle w:val="31"/>
            <w:tabs>
              <w:tab w:val="right" w:leader="dot" w:pos="9345"/>
            </w:tabs>
            <w:rPr>
              <w:rFonts w:eastAsiaTheme="minorEastAsia"/>
              <w:noProof/>
              <w:sz w:val="22"/>
              <w:lang w:eastAsia="ru-RU"/>
            </w:rPr>
          </w:pPr>
          <w:hyperlink w:anchor="_Toc322278696" w:history="1">
            <w:r w:rsidRPr="00784F87">
              <w:rPr>
                <w:rStyle w:val="a6"/>
                <w:noProof/>
              </w:rPr>
              <w:t xml:space="preserve">Шифрование </w:t>
            </w:r>
            <w:r w:rsidRPr="00784F87">
              <w:rPr>
                <w:rStyle w:val="a6"/>
                <w:noProof/>
                <w:lang w:val="en-US"/>
              </w:rPr>
              <w:t>MD</w:t>
            </w:r>
            <w:r w:rsidRPr="00784F87">
              <w:rPr>
                <w:rStyle w:val="a6"/>
                <w:noProof/>
              </w:rPr>
              <w:t>5</w:t>
            </w:r>
            <w:r>
              <w:rPr>
                <w:noProof/>
                <w:webHidden/>
              </w:rPr>
              <w:tab/>
            </w:r>
            <w:r>
              <w:rPr>
                <w:noProof/>
                <w:webHidden/>
              </w:rPr>
              <w:fldChar w:fldCharType="begin"/>
            </w:r>
            <w:r>
              <w:rPr>
                <w:noProof/>
                <w:webHidden/>
              </w:rPr>
              <w:instrText xml:space="preserve"> PAGEREF _Toc322278696 \h </w:instrText>
            </w:r>
            <w:r>
              <w:rPr>
                <w:noProof/>
                <w:webHidden/>
              </w:rPr>
            </w:r>
            <w:r>
              <w:rPr>
                <w:noProof/>
                <w:webHidden/>
              </w:rPr>
              <w:fldChar w:fldCharType="separate"/>
            </w:r>
            <w:r>
              <w:rPr>
                <w:noProof/>
                <w:webHidden/>
              </w:rPr>
              <w:t>32</w:t>
            </w:r>
            <w:r>
              <w:rPr>
                <w:noProof/>
                <w:webHidden/>
              </w:rPr>
              <w:fldChar w:fldCharType="end"/>
            </w:r>
          </w:hyperlink>
        </w:p>
        <w:p w:rsidR="00E21144" w:rsidRDefault="00E21144">
          <w:r>
            <w:rPr>
              <w:b/>
              <w:bCs/>
            </w:rPr>
            <w:fldChar w:fldCharType="end"/>
          </w:r>
        </w:p>
      </w:sdtContent>
    </w:sdt>
    <w:p w:rsidR="00E21144" w:rsidRDefault="00E21144">
      <w:r>
        <w:br w:type="page"/>
      </w:r>
    </w:p>
    <w:p w:rsidR="00841882" w:rsidRDefault="00E21144" w:rsidP="00E21144">
      <w:pPr>
        <w:pStyle w:val="1"/>
      </w:pPr>
      <w:bookmarkStart w:id="1" w:name="_Toc322278678"/>
      <w:r>
        <w:lastRenderedPageBreak/>
        <w:t>Введение</w:t>
      </w:r>
      <w:bookmarkEnd w:id="1"/>
    </w:p>
    <w:p w:rsidR="00F340F6" w:rsidRDefault="00F340F6" w:rsidP="00E21144">
      <w:r>
        <w:tab/>
        <w:t>На сегодняшний день</w:t>
      </w:r>
    </w:p>
    <w:p w:rsidR="00F340F6" w:rsidRDefault="00F340F6" w:rsidP="00F340F6">
      <w:r>
        <w:br w:type="page"/>
      </w:r>
    </w:p>
    <w:p w:rsidR="008E51E4" w:rsidRDefault="00F340F6" w:rsidP="008E51E4">
      <w:pPr>
        <w:pStyle w:val="1"/>
      </w:pPr>
      <w:bookmarkStart w:id="2" w:name="_Toc322278679"/>
      <w:r>
        <w:lastRenderedPageBreak/>
        <w:t>Постановка задачи</w:t>
      </w:r>
      <w:bookmarkEnd w:id="2"/>
    </w:p>
    <w:p w:rsidR="00F340F6" w:rsidRPr="008E51E4" w:rsidRDefault="00F340F6" w:rsidP="008E51E4">
      <w:pPr>
        <w:rPr>
          <w:rFonts w:eastAsiaTheme="majorEastAsia" w:cstheme="majorBidi"/>
          <w:color w:val="000000" w:themeColor="text1"/>
          <w:sz w:val="36"/>
          <w:szCs w:val="28"/>
        </w:rPr>
      </w:pPr>
      <w:r>
        <w:br w:type="page"/>
      </w:r>
    </w:p>
    <w:p w:rsidR="00E21144" w:rsidRDefault="00F340F6" w:rsidP="00F340F6">
      <w:pPr>
        <w:pStyle w:val="1"/>
      </w:pPr>
      <w:bookmarkStart w:id="3" w:name="_Toc322278680"/>
      <w:r>
        <w:lastRenderedPageBreak/>
        <w:t>1. Исследовательская часть</w:t>
      </w:r>
      <w:bookmarkEnd w:id="3"/>
    </w:p>
    <w:p w:rsidR="008E51E4" w:rsidRDefault="008E51E4" w:rsidP="008E51E4">
      <w:pPr>
        <w:pStyle w:val="2"/>
      </w:pPr>
      <w:bookmarkStart w:id="4" w:name="_Toc322278681"/>
      <w:r>
        <w:t>1.1. Анализ аналогичных программных продуктов</w:t>
      </w:r>
      <w:bookmarkEnd w:id="4"/>
    </w:p>
    <w:p w:rsidR="00974BDE" w:rsidRDefault="00BA6D81" w:rsidP="00BA6D81">
      <w:pPr>
        <w:pStyle w:val="3"/>
      </w:pPr>
      <w:bookmarkStart w:id="5" w:name="_Toc322278682"/>
      <w:r w:rsidRPr="00974BDE">
        <w:t xml:space="preserve">1.1.1. </w:t>
      </w:r>
      <w:r>
        <w:t>Плагин</w:t>
      </w:r>
      <w:r w:rsidRPr="00974BDE">
        <w:t xml:space="preserve"> </w:t>
      </w:r>
      <w:r>
        <w:t>для</w:t>
      </w:r>
      <w:r w:rsidRPr="00974BDE">
        <w:t xml:space="preserve"> </w:t>
      </w:r>
      <w:proofErr w:type="spellStart"/>
      <w:r>
        <w:rPr>
          <w:lang w:val="en-US"/>
        </w:rPr>
        <w:t>WordPress</w:t>
      </w:r>
      <w:proofErr w:type="spellEnd"/>
      <w:r w:rsidRPr="00974BDE">
        <w:t xml:space="preserve"> </w:t>
      </w:r>
      <w:r w:rsidR="00974BDE" w:rsidRPr="00974BDE">
        <w:t>–</w:t>
      </w:r>
      <w:r w:rsidRPr="00974BDE">
        <w:t xml:space="preserve"> </w:t>
      </w:r>
      <w:proofErr w:type="spellStart"/>
      <w:r>
        <w:rPr>
          <w:lang w:val="en-US"/>
        </w:rPr>
        <w:t>Simpleforum</w:t>
      </w:r>
      <w:bookmarkEnd w:id="5"/>
      <w:proofErr w:type="spellEnd"/>
    </w:p>
    <w:p w:rsidR="00974BDE" w:rsidRDefault="00974BDE" w:rsidP="00974BDE">
      <w:pPr>
        <w:ind w:firstLine="708"/>
      </w:pPr>
      <w:proofErr w:type="spellStart"/>
      <w:proofErr w:type="gramStart"/>
      <w:r w:rsidRPr="00974BDE">
        <w:rPr>
          <w:lang w:val="en-US"/>
        </w:rPr>
        <w:t>WordPress</w:t>
      </w:r>
      <w:proofErr w:type="spellEnd"/>
      <w:r w:rsidRPr="00974BDE">
        <w:t xml:space="preserve"> — система управления содержимым сайта (</w:t>
      </w:r>
      <w:r w:rsidRPr="00974BDE">
        <w:rPr>
          <w:lang w:val="en-US"/>
        </w:rPr>
        <w:t>CMS</w:t>
      </w:r>
      <w:r w:rsidRPr="00974BDE">
        <w:t xml:space="preserve">) с открытым исходным кодом, распространяемая под </w:t>
      </w:r>
      <w:r w:rsidRPr="00974BDE">
        <w:rPr>
          <w:lang w:val="en-US"/>
        </w:rPr>
        <w:t>GNU</w:t>
      </w:r>
      <w:r w:rsidRPr="00974BDE">
        <w:t xml:space="preserve"> </w:t>
      </w:r>
      <w:r w:rsidRPr="00974BDE">
        <w:rPr>
          <w:lang w:val="en-US"/>
        </w:rPr>
        <w:t>GPL</w:t>
      </w:r>
      <w:r w:rsidRPr="00974BDE">
        <w:t>.</w:t>
      </w:r>
      <w:proofErr w:type="gramEnd"/>
      <w:r w:rsidRPr="00974BDE">
        <w:t xml:space="preserve"> </w:t>
      </w:r>
      <w:proofErr w:type="gramStart"/>
      <w:r w:rsidRPr="00974BDE">
        <w:t>Написана</w:t>
      </w:r>
      <w:proofErr w:type="gramEnd"/>
      <w:r w:rsidRPr="00974BDE">
        <w:t xml:space="preserve"> на </w:t>
      </w:r>
      <w:r w:rsidRPr="00974BDE">
        <w:rPr>
          <w:lang w:val="en-US"/>
        </w:rPr>
        <w:t>PHP</w:t>
      </w:r>
      <w:r w:rsidRPr="00974BDE">
        <w:t xml:space="preserve">, в качестве базы данных использует </w:t>
      </w:r>
      <w:r w:rsidRPr="00974BDE">
        <w:rPr>
          <w:lang w:val="en-US"/>
        </w:rPr>
        <w:t>MySQL</w:t>
      </w:r>
      <w:r w:rsidRPr="00974BDE">
        <w:t xml:space="preserve">. Сфера применения — от блогов до достаточно сложных новостных ресурсов и даже </w:t>
      </w:r>
      <w:proofErr w:type="gramStart"/>
      <w:r w:rsidRPr="00974BDE">
        <w:t>интернет-магазинов</w:t>
      </w:r>
      <w:proofErr w:type="gramEnd"/>
      <w:r w:rsidRPr="00974BDE">
        <w:t>. Встроенная система «тем» и «плагинов» вместе с удачной архитектурой позволяет конструировать практически любые проекты.</w:t>
      </w:r>
    </w:p>
    <w:p w:rsidR="00BA6D81" w:rsidRDefault="00974BDE" w:rsidP="00974BDE">
      <w:pPr>
        <w:ind w:firstLine="708"/>
        <w:rPr>
          <w:lang w:val="en-US"/>
        </w:rPr>
      </w:pPr>
      <w:r>
        <w:t xml:space="preserve">В качестве рассматриваемого форума выступает плагин </w:t>
      </w:r>
      <w:proofErr w:type="spellStart"/>
      <w:r>
        <w:rPr>
          <w:lang w:val="en-US"/>
        </w:rPr>
        <w:t>Simpleforum</w:t>
      </w:r>
      <w:proofErr w:type="spellEnd"/>
      <w:r w:rsidRPr="00974BDE">
        <w:t xml:space="preserve">. </w:t>
      </w:r>
      <w:r w:rsidR="00BA6D81" w:rsidRPr="00974BDE">
        <w:br/>
      </w:r>
      <w:r>
        <w:rPr>
          <w:noProof/>
          <w:lang w:eastAsia="ru-RU"/>
        </w:rPr>
        <w:drawing>
          <wp:inline distT="0" distB="0" distL="0" distR="0" wp14:anchorId="21DE65CC" wp14:editId="6BF3FCF4">
            <wp:extent cx="5940425" cy="3811706"/>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811706"/>
                    </a:xfrm>
                    <a:prstGeom prst="rect">
                      <a:avLst/>
                    </a:prstGeom>
                  </pic:spPr>
                </pic:pic>
              </a:graphicData>
            </a:graphic>
          </wp:inline>
        </w:drawing>
      </w:r>
    </w:p>
    <w:p w:rsidR="00974BDE" w:rsidRPr="00974BDE" w:rsidRDefault="00974BDE" w:rsidP="00974BDE">
      <w:pPr>
        <w:pStyle w:val="a8"/>
        <w:rPr>
          <w:lang w:val="en-US"/>
        </w:rPr>
      </w:pPr>
      <w:r>
        <w:t>Рис</w:t>
      </w:r>
      <w:r w:rsidRPr="00974BDE">
        <w:rPr>
          <w:lang w:val="en-US"/>
        </w:rPr>
        <w:t xml:space="preserve">.  </w:t>
      </w:r>
      <w:r>
        <w:fldChar w:fldCharType="begin"/>
      </w:r>
      <w:r w:rsidRPr="00974BDE">
        <w:rPr>
          <w:lang w:val="en-US"/>
        </w:rPr>
        <w:instrText xml:space="preserve"> SEQ </w:instrText>
      </w:r>
      <w:r>
        <w:instrText>Рис</w:instrText>
      </w:r>
      <w:r w:rsidRPr="00974BDE">
        <w:rPr>
          <w:lang w:val="en-US"/>
        </w:rPr>
        <w:instrText xml:space="preserve">._ \* ARABIC </w:instrText>
      </w:r>
      <w:r>
        <w:fldChar w:fldCharType="separate"/>
      </w:r>
      <w:r>
        <w:rPr>
          <w:noProof/>
          <w:lang w:val="en-US"/>
        </w:rPr>
        <w:t>1</w:t>
      </w:r>
      <w:r>
        <w:fldChar w:fldCharType="end"/>
      </w:r>
      <w:r>
        <w:rPr>
          <w:lang w:val="en-US"/>
        </w:rPr>
        <w:t xml:space="preserve">. </w:t>
      </w:r>
      <w:proofErr w:type="spellStart"/>
      <w:r w:rsidRPr="00974BDE">
        <w:rPr>
          <w:lang w:val="en-US"/>
        </w:rPr>
        <w:t>Список</w:t>
      </w:r>
      <w:proofErr w:type="spellEnd"/>
      <w:r w:rsidRPr="00974BDE">
        <w:rPr>
          <w:lang w:val="en-US"/>
        </w:rPr>
        <w:t xml:space="preserve"> </w:t>
      </w:r>
      <w:proofErr w:type="spellStart"/>
      <w:r w:rsidRPr="00974BDE">
        <w:rPr>
          <w:lang w:val="en-US"/>
        </w:rPr>
        <w:t>категорий</w:t>
      </w:r>
      <w:proofErr w:type="spellEnd"/>
      <w:r w:rsidRPr="00974BDE">
        <w:rPr>
          <w:lang w:val="en-US"/>
        </w:rPr>
        <w:t xml:space="preserve"> </w:t>
      </w:r>
      <w:proofErr w:type="spellStart"/>
      <w:r>
        <w:rPr>
          <w:lang w:val="en-US"/>
        </w:rPr>
        <w:t>Simpleforum</w:t>
      </w:r>
      <w:proofErr w:type="spellEnd"/>
    </w:p>
    <w:p w:rsidR="00BA6D81" w:rsidRPr="00974BDE" w:rsidRDefault="00BA6D81" w:rsidP="00BA6D81">
      <w:pPr>
        <w:rPr>
          <w:rFonts w:eastAsiaTheme="majorEastAsia" w:cstheme="majorBidi"/>
          <w:color w:val="000000" w:themeColor="text1"/>
          <w:sz w:val="32"/>
          <w:lang w:val="en-US"/>
        </w:rPr>
      </w:pPr>
      <w:r w:rsidRPr="00974BDE">
        <w:rPr>
          <w:lang w:val="en-US"/>
        </w:rPr>
        <w:br w:type="page"/>
      </w:r>
    </w:p>
    <w:p w:rsidR="00BA6D81" w:rsidRPr="00974BDE" w:rsidRDefault="00BA6D81" w:rsidP="00BA6D81">
      <w:pPr>
        <w:pStyle w:val="3"/>
        <w:rPr>
          <w:lang w:val="en-US"/>
        </w:rPr>
      </w:pPr>
      <w:bookmarkStart w:id="6" w:name="_Toc322278683"/>
      <w:r>
        <w:rPr>
          <w:lang w:val="en-US"/>
        </w:rPr>
        <w:lastRenderedPageBreak/>
        <w:t>1.1.2. Simple Machine Forum (SMF)</w:t>
      </w:r>
      <w:bookmarkEnd w:id="6"/>
    </w:p>
    <w:p w:rsidR="00EF3497" w:rsidRDefault="00EF3497" w:rsidP="00EF3497">
      <w:pPr>
        <w:ind w:firstLine="708"/>
      </w:pPr>
      <w:proofErr w:type="gramStart"/>
      <w:r w:rsidRPr="00974BDE">
        <w:rPr>
          <w:lang w:val="en-US"/>
        </w:rPr>
        <w:t xml:space="preserve">Simple Machines Forum (SMF) — </w:t>
      </w:r>
      <w:r w:rsidRPr="00EF3497">
        <w:t>бесплатный</w:t>
      </w:r>
      <w:r w:rsidRPr="00974BDE">
        <w:rPr>
          <w:lang w:val="en-US"/>
        </w:rPr>
        <w:t xml:space="preserve"> </w:t>
      </w:r>
      <w:r w:rsidRPr="00EF3497">
        <w:t>интернет</w:t>
      </w:r>
      <w:r w:rsidRPr="00974BDE">
        <w:rPr>
          <w:lang w:val="en-US"/>
        </w:rPr>
        <w:t>-</w:t>
      </w:r>
      <w:r w:rsidRPr="00EF3497">
        <w:t>форум</w:t>
      </w:r>
      <w:r w:rsidRPr="00974BDE">
        <w:rPr>
          <w:lang w:val="en-US"/>
        </w:rPr>
        <w:t xml:space="preserve">, </w:t>
      </w:r>
      <w:r w:rsidRPr="00EF3497">
        <w:t>написанный</w:t>
      </w:r>
      <w:r w:rsidRPr="00974BDE">
        <w:rPr>
          <w:lang w:val="en-US"/>
        </w:rPr>
        <w:t xml:space="preserve"> </w:t>
      </w:r>
      <w:r w:rsidRPr="00EF3497">
        <w:t>на</w:t>
      </w:r>
      <w:r w:rsidRPr="00974BDE">
        <w:rPr>
          <w:lang w:val="en-US"/>
        </w:rPr>
        <w:t xml:space="preserve"> PHP </w:t>
      </w:r>
      <w:r w:rsidRPr="00EF3497">
        <w:t>с</w:t>
      </w:r>
      <w:r w:rsidRPr="00974BDE">
        <w:rPr>
          <w:lang w:val="en-US"/>
        </w:rPr>
        <w:t xml:space="preserve"> </w:t>
      </w:r>
      <w:r w:rsidRPr="00EF3497">
        <w:t xml:space="preserve">использованием базы данных </w:t>
      </w:r>
      <w:proofErr w:type="spellStart"/>
      <w:r w:rsidRPr="00EF3497">
        <w:t>MySQL</w:t>
      </w:r>
      <w:proofErr w:type="spellEnd"/>
      <w:r w:rsidRPr="00EF3497">
        <w:t>.</w:t>
      </w:r>
      <w:proofErr w:type="gramEnd"/>
    </w:p>
    <w:p w:rsidR="00EF3497" w:rsidRDefault="00EF3497" w:rsidP="00EF3497">
      <w:pPr>
        <w:ind w:firstLine="708"/>
      </w:pPr>
      <w:r>
        <w:t xml:space="preserve">У SMF есть базовый </w:t>
      </w:r>
      <w:proofErr w:type="spellStart"/>
      <w:r>
        <w:t>репозиторий</w:t>
      </w:r>
      <w:proofErr w:type="spellEnd"/>
      <w:r>
        <w:t xml:space="preserve"> для бесплатного хранения и отслеживания модификаций через сайт </w:t>
      </w:r>
      <w:proofErr w:type="spellStart"/>
      <w:r>
        <w:t>Simple</w:t>
      </w:r>
      <w:proofErr w:type="spellEnd"/>
      <w:r>
        <w:t xml:space="preserve"> </w:t>
      </w:r>
      <w:proofErr w:type="spellStart"/>
      <w:r>
        <w:t>Machines</w:t>
      </w:r>
      <w:proofErr w:type="spellEnd"/>
      <w:r>
        <w:t>. Множество модификаций, также известных как «моды», создаются и распространяются на бесплатной основе, включая видеоигры, дополнения для профилей, одобрение сообщений модератором, гороскоп, и многие другие, находящиеся в разработке.</w:t>
      </w:r>
      <w:r>
        <w:t xml:space="preserve"> </w:t>
      </w:r>
    </w:p>
    <w:p w:rsidR="00EF3497" w:rsidRDefault="00EF3497" w:rsidP="00EF3497">
      <w:pPr>
        <w:ind w:firstLine="708"/>
      </w:pPr>
      <w:r>
        <w:t>Менеджер пакетов, включённый в SMF — одно из его главных достоинств. Он позволяет администратору устанавливать модификации и обновления для SMF без необходимости изменять исходный код скриптов, обычно при помощи всего нескольких кликов мышью.</w:t>
      </w:r>
    </w:p>
    <w:p w:rsidR="00EF3497" w:rsidRDefault="00EF3497" w:rsidP="00EF3497">
      <w:r>
        <w:rPr>
          <w:noProof/>
          <w:lang w:eastAsia="ru-RU"/>
        </w:rPr>
        <w:drawing>
          <wp:inline distT="0" distB="0" distL="0" distR="0" wp14:anchorId="5A224D35" wp14:editId="70F8D7CC">
            <wp:extent cx="5934075" cy="4286250"/>
            <wp:effectExtent l="0" t="0" r="9525" b="0"/>
            <wp:docPr id="1" name="Рисунок 1" descr="C:\xampp\htdocs\in40\!docs\pic\smf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smf 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EF3497" w:rsidRPr="00E122CF" w:rsidRDefault="00EF3497" w:rsidP="00EF3497">
      <w:pPr>
        <w:pStyle w:val="a8"/>
      </w:pPr>
      <w:r>
        <w:t xml:space="preserve">Рис.  </w:t>
      </w:r>
      <w:fldSimple w:instr=" SEQ Рис._ \* ARABIC ">
        <w:r w:rsidR="00974BDE">
          <w:rPr>
            <w:noProof/>
          </w:rPr>
          <w:t>2</w:t>
        </w:r>
      </w:fldSimple>
      <w:r>
        <w:t xml:space="preserve">. Главный вид </w:t>
      </w:r>
      <w:r w:rsidR="00E122CF">
        <w:rPr>
          <w:lang w:val="en-US"/>
        </w:rPr>
        <w:t>SMF</w:t>
      </w:r>
    </w:p>
    <w:p w:rsidR="00EF3497" w:rsidRPr="00EF3497" w:rsidRDefault="00EF3497" w:rsidP="00EF3497">
      <w:pPr>
        <w:rPr>
          <w:lang w:val="en-US"/>
        </w:rPr>
      </w:pPr>
      <w:r>
        <w:rPr>
          <w:lang w:val="en-US"/>
        </w:rPr>
        <w:lastRenderedPageBreak/>
        <w:tab/>
      </w:r>
      <w:r w:rsidR="00E122CF">
        <w:rPr>
          <w:noProof/>
          <w:lang w:eastAsia="ru-RU"/>
        </w:rPr>
        <w:drawing>
          <wp:inline distT="0" distB="0" distL="0" distR="0">
            <wp:extent cx="5934075" cy="4057650"/>
            <wp:effectExtent l="0" t="0" r="9525" b="0"/>
            <wp:docPr id="4" name="Рисунок 4" descr="C:\xampp\htdocs\in40\!docs\pic\theme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themes 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E122CF" w:rsidRPr="00E122CF" w:rsidRDefault="00E122CF" w:rsidP="00E122CF">
      <w:pPr>
        <w:pStyle w:val="a8"/>
      </w:pPr>
      <w:r>
        <w:t xml:space="preserve">Рис.  </w:t>
      </w:r>
      <w:fldSimple w:instr=" SEQ Рис._ \* ARABIC ">
        <w:r w:rsidR="00974BDE">
          <w:rPr>
            <w:noProof/>
          </w:rPr>
          <w:t>3</w:t>
        </w:r>
      </w:fldSimple>
      <w:r w:rsidRPr="00E122CF">
        <w:t xml:space="preserve">. </w:t>
      </w:r>
      <w:r>
        <w:t>Список тем</w:t>
      </w:r>
    </w:p>
    <w:p w:rsidR="00E122CF" w:rsidRDefault="008B6C62" w:rsidP="008B6C62">
      <w:pPr>
        <w:jc w:val="center"/>
        <w:rPr>
          <w:color w:val="000000" w:themeColor="text1"/>
          <w:sz w:val="24"/>
          <w:szCs w:val="18"/>
        </w:rPr>
      </w:pPr>
      <w:r>
        <w:rPr>
          <w:noProof/>
          <w:lang w:eastAsia="ru-RU"/>
        </w:rPr>
        <w:drawing>
          <wp:inline distT="0" distB="0" distL="0" distR="0" wp14:anchorId="5E8D30C3" wp14:editId="04B618BC">
            <wp:extent cx="4676775" cy="2724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6775" cy="2724150"/>
                    </a:xfrm>
                    <a:prstGeom prst="rect">
                      <a:avLst/>
                    </a:prstGeom>
                  </pic:spPr>
                </pic:pic>
              </a:graphicData>
            </a:graphic>
          </wp:inline>
        </w:drawing>
      </w:r>
    </w:p>
    <w:p w:rsidR="00E46D34" w:rsidRDefault="00E46D34" w:rsidP="00E46D34">
      <w:pPr>
        <w:pStyle w:val="a8"/>
      </w:pPr>
      <w:r>
        <w:t xml:space="preserve">Рис.  </w:t>
      </w:r>
      <w:fldSimple w:instr=" SEQ Рис._ \* ARABIC ">
        <w:r w:rsidR="00974BDE">
          <w:rPr>
            <w:noProof/>
          </w:rPr>
          <w:t>4</w:t>
        </w:r>
      </w:fldSimple>
      <w:r>
        <w:t xml:space="preserve">. </w:t>
      </w:r>
      <w:r w:rsidR="008B6C62">
        <w:t xml:space="preserve">Список групп пользователей в </w:t>
      </w:r>
      <w:proofErr w:type="spellStart"/>
      <w:r w:rsidR="008B6C62">
        <w:t>админпанели</w:t>
      </w:r>
      <w:proofErr w:type="spellEnd"/>
    </w:p>
    <w:p w:rsidR="008B6C62" w:rsidRDefault="008B6C62" w:rsidP="00E46D34">
      <w:r>
        <w:tab/>
        <w:t>Достоинства данного программного продукта:</w:t>
      </w:r>
    </w:p>
    <w:p w:rsidR="008B6C62" w:rsidRDefault="008B6C62" w:rsidP="008B6C62">
      <w:pPr>
        <w:pStyle w:val="a7"/>
        <w:numPr>
          <w:ilvl w:val="0"/>
          <w:numId w:val="6"/>
        </w:numPr>
      </w:pPr>
      <w:r>
        <w:t>Богатый функционал</w:t>
      </w:r>
    </w:p>
    <w:p w:rsidR="008B6C62" w:rsidRDefault="008B6C62" w:rsidP="008B6C62">
      <w:pPr>
        <w:pStyle w:val="a7"/>
        <w:numPr>
          <w:ilvl w:val="0"/>
          <w:numId w:val="6"/>
        </w:numPr>
      </w:pPr>
      <w:r>
        <w:t xml:space="preserve">Множество настроек в </w:t>
      </w:r>
      <w:proofErr w:type="spellStart"/>
      <w:r>
        <w:t>админпанели</w:t>
      </w:r>
      <w:proofErr w:type="spellEnd"/>
    </w:p>
    <w:p w:rsidR="008B6C62" w:rsidRDefault="008B6C62" w:rsidP="008B6C62"/>
    <w:p w:rsidR="008B6C62" w:rsidRDefault="008B6C62" w:rsidP="008B6C62">
      <w:pPr>
        <w:ind w:firstLine="708"/>
      </w:pPr>
      <w:r>
        <w:lastRenderedPageBreak/>
        <w:t>Недостатки:</w:t>
      </w:r>
    </w:p>
    <w:p w:rsidR="008B6C62" w:rsidRDefault="008B6C62" w:rsidP="008B6C62">
      <w:pPr>
        <w:pStyle w:val="a7"/>
        <w:numPr>
          <w:ilvl w:val="0"/>
          <w:numId w:val="7"/>
        </w:numPr>
      </w:pPr>
      <w:r>
        <w:t>Перегруженность лишней информацией</w:t>
      </w:r>
    </w:p>
    <w:p w:rsidR="00E46D34" w:rsidRPr="008B6C62" w:rsidRDefault="008B6C62" w:rsidP="008B6C62">
      <w:pPr>
        <w:pStyle w:val="a7"/>
        <w:numPr>
          <w:ilvl w:val="0"/>
          <w:numId w:val="7"/>
        </w:numPr>
        <w:rPr>
          <w:color w:val="000000" w:themeColor="text1"/>
          <w:sz w:val="24"/>
          <w:szCs w:val="18"/>
        </w:rPr>
      </w:pPr>
      <w:r>
        <w:t>Отсутствие русского языка</w:t>
      </w:r>
    </w:p>
    <w:p w:rsidR="00BA6D81" w:rsidRPr="00903BF9" w:rsidRDefault="00BA6D81" w:rsidP="00BA6D81">
      <w:pPr>
        <w:pStyle w:val="3"/>
      </w:pPr>
      <w:bookmarkStart w:id="7" w:name="_Toc322278684"/>
      <w:r w:rsidRPr="00903BF9">
        <w:t xml:space="preserve">1.1.3. </w:t>
      </w:r>
      <w:proofErr w:type="spellStart"/>
      <w:r w:rsidRPr="00BA6D81">
        <w:rPr>
          <w:lang w:val="en-US"/>
        </w:rPr>
        <w:t>phpBB</w:t>
      </w:r>
      <w:bookmarkEnd w:id="7"/>
      <w:proofErr w:type="spellEnd"/>
    </w:p>
    <w:p w:rsidR="008B6C62" w:rsidRDefault="008B6C62" w:rsidP="008B6C62">
      <w:pPr>
        <w:jc w:val="left"/>
      </w:pPr>
      <w:r>
        <w:tab/>
      </w:r>
      <w:proofErr w:type="spellStart"/>
      <w:r>
        <w:t>phpBB</w:t>
      </w:r>
      <w:proofErr w:type="spellEnd"/>
      <w:r>
        <w:t xml:space="preserve"> (PHP </w:t>
      </w:r>
      <w:proofErr w:type="spellStart"/>
      <w:r>
        <w:t>Bulletin</w:t>
      </w:r>
      <w:proofErr w:type="spellEnd"/>
      <w:r>
        <w:t xml:space="preserve"> </w:t>
      </w:r>
      <w:proofErr w:type="spellStart"/>
      <w:r>
        <w:t>Board</w:t>
      </w:r>
      <w:proofErr w:type="spellEnd"/>
      <w:r>
        <w:t xml:space="preserve">) — популярный бесплатный веб-форум со свободным исходным кодом, разработанный на скриптовом языке PHP, поддерживающий различные СУБД, включая </w:t>
      </w:r>
      <w:proofErr w:type="spellStart"/>
      <w:r>
        <w:t>MySQL</w:t>
      </w:r>
      <w:proofErr w:type="spellEnd"/>
      <w:r>
        <w:t xml:space="preserve">, </w:t>
      </w:r>
      <w:proofErr w:type="spellStart"/>
      <w:r>
        <w:t>PostgreSQL</w:t>
      </w:r>
      <w:proofErr w:type="spellEnd"/>
      <w:r>
        <w:t xml:space="preserve">, MS SQL </w:t>
      </w:r>
      <w:proofErr w:type="spellStart"/>
      <w:r>
        <w:t>Server</w:t>
      </w:r>
      <w:proofErr w:type="spellEnd"/>
      <w:r>
        <w:t xml:space="preserve">, MS </w:t>
      </w:r>
      <w:proofErr w:type="spellStart"/>
      <w:r>
        <w:t>Access</w:t>
      </w:r>
      <w:proofErr w:type="spellEnd"/>
      <w:r>
        <w:t xml:space="preserve">, </w:t>
      </w:r>
      <w:proofErr w:type="spellStart"/>
      <w:r>
        <w:t>SQLite</w:t>
      </w:r>
      <w:proofErr w:type="spellEnd"/>
      <w:r>
        <w:t xml:space="preserve">, а также </w:t>
      </w:r>
      <w:proofErr w:type="spellStart"/>
      <w:r>
        <w:t>Oracle</w:t>
      </w:r>
      <w:proofErr w:type="spellEnd"/>
      <w:r>
        <w:t xml:space="preserve"> (при на</w:t>
      </w:r>
      <w:r>
        <w:t xml:space="preserve">личии необходимых изменений). </w:t>
      </w:r>
    </w:p>
    <w:p w:rsidR="008B6C62" w:rsidRDefault="008B6C62" w:rsidP="008B6C62">
      <w:pPr>
        <w:ind w:firstLine="708"/>
        <w:jc w:val="left"/>
      </w:pPr>
      <w:r>
        <w:t xml:space="preserve">Кроме поддержки различных СУБД достоинствами </w:t>
      </w:r>
      <w:proofErr w:type="spellStart"/>
      <w:r>
        <w:t>phpBB</w:t>
      </w:r>
      <w:proofErr w:type="spellEnd"/>
      <w:r>
        <w:t xml:space="preserve"> являются:</w:t>
      </w:r>
    </w:p>
    <w:p w:rsidR="008B6C62" w:rsidRDefault="008B6C62" w:rsidP="008B6C62">
      <w:pPr>
        <w:pStyle w:val="a7"/>
        <w:numPr>
          <w:ilvl w:val="0"/>
          <w:numId w:val="8"/>
        </w:numPr>
        <w:jc w:val="left"/>
      </w:pPr>
      <w:r>
        <w:t>Несложная в использовании система шаблонов.</w:t>
      </w:r>
    </w:p>
    <w:p w:rsidR="008B6C62" w:rsidRDefault="008B6C62" w:rsidP="008B6C62">
      <w:pPr>
        <w:pStyle w:val="a7"/>
        <w:numPr>
          <w:ilvl w:val="0"/>
          <w:numId w:val="8"/>
        </w:numPr>
        <w:jc w:val="left"/>
      </w:pPr>
      <w:r>
        <w:t xml:space="preserve">Многоязычный интерфейс: языковые файлы переведены на более чем 50 языков и доступны для свободного скачивания с официального сайта </w:t>
      </w:r>
      <w:proofErr w:type="spellStart"/>
      <w:r>
        <w:t>phpBB</w:t>
      </w:r>
      <w:proofErr w:type="spellEnd"/>
      <w:r>
        <w:t>.</w:t>
      </w:r>
    </w:p>
    <w:p w:rsidR="008B6C62" w:rsidRDefault="008B6C62" w:rsidP="008B6C62">
      <w:pPr>
        <w:pStyle w:val="a7"/>
        <w:numPr>
          <w:ilvl w:val="0"/>
          <w:numId w:val="8"/>
        </w:numPr>
        <w:jc w:val="left"/>
      </w:pPr>
      <w:r>
        <w:t>Большое сообщество пользователей, готовых прийти на помощь.</w:t>
      </w:r>
    </w:p>
    <w:p w:rsidR="008B6C62" w:rsidRDefault="008B6C62" w:rsidP="008B6C62">
      <w:pPr>
        <w:pStyle w:val="a7"/>
        <w:numPr>
          <w:ilvl w:val="0"/>
          <w:numId w:val="8"/>
        </w:numPr>
        <w:jc w:val="left"/>
      </w:pPr>
      <w:r>
        <w:t>Большое количество доступных и обновляемых модификаций.</w:t>
      </w:r>
    </w:p>
    <w:p w:rsidR="008B6C62" w:rsidRDefault="008B6C62" w:rsidP="008B6C62">
      <w:pPr>
        <w:pStyle w:val="a8"/>
        <w:rPr>
          <w:lang w:val="en-US"/>
        </w:rPr>
      </w:pPr>
      <w:r>
        <w:rPr>
          <w:noProof/>
          <w:lang w:eastAsia="ru-RU"/>
        </w:rPr>
        <w:drawing>
          <wp:inline distT="0" distB="0" distL="0" distR="0" wp14:anchorId="5E866865" wp14:editId="655FE63F">
            <wp:extent cx="5940425" cy="341073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410732"/>
                    </a:xfrm>
                    <a:prstGeom prst="rect">
                      <a:avLst/>
                    </a:prstGeom>
                  </pic:spPr>
                </pic:pic>
              </a:graphicData>
            </a:graphic>
          </wp:inline>
        </w:drawing>
      </w:r>
      <w:r>
        <w:t xml:space="preserve">Рис.  </w:t>
      </w:r>
      <w:fldSimple w:instr=" SEQ Рис._ \* ARABIC ">
        <w:r w:rsidR="00974BDE">
          <w:rPr>
            <w:noProof/>
          </w:rPr>
          <w:t>5</w:t>
        </w:r>
      </w:fldSimple>
      <w:r>
        <w:t xml:space="preserve">. Список тем форума </w:t>
      </w:r>
      <w:proofErr w:type="spellStart"/>
      <w:r>
        <w:rPr>
          <w:lang w:val="en-US"/>
        </w:rPr>
        <w:t>phBB</w:t>
      </w:r>
      <w:proofErr w:type="spellEnd"/>
    </w:p>
    <w:p w:rsidR="008B6C62" w:rsidRDefault="008B6C62" w:rsidP="008B6C62">
      <w:r>
        <w:rPr>
          <w:lang w:val="en-US"/>
        </w:rPr>
        <w:tab/>
      </w:r>
      <w:r w:rsidRPr="008B6C62">
        <w:t>Недостатк</w:t>
      </w:r>
      <w:r>
        <w:t>и: изобилие лишней анимации и очень яркие цвета</w:t>
      </w:r>
      <w:r>
        <w:br w:type="page"/>
      </w:r>
    </w:p>
    <w:p w:rsidR="00BA6D81" w:rsidRPr="00903BF9" w:rsidRDefault="00BA6D81" w:rsidP="00BA6D81">
      <w:pPr>
        <w:rPr>
          <w:rFonts w:eastAsiaTheme="majorEastAsia" w:cstheme="majorBidi"/>
          <w:color w:val="000000" w:themeColor="text1"/>
          <w:sz w:val="32"/>
        </w:rPr>
      </w:pPr>
    </w:p>
    <w:p w:rsidR="00BA6D81" w:rsidRDefault="00BA6D81" w:rsidP="00BA6D81">
      <w:pPr>
        <w:pStyle w:val="3"/>
      </w:pPr>
      <w:bookmarkStart w:id="8" w:name="_Toc322278685"/>
      <w:r w:rsidRPr="00903BF9">
        <w:t xml:space="preserve">1.1.4 </w:t>
      </w:r>
      <w:r>
        <w:t>Выводы</w:t>
      </w:r>
      <w:bookmarkEnd w:id="8"/>
    </w:p>
    <w:p w:rsidR="00BA6D81" w:rsidRDefault="00BA6D81" w:rsidP="00BA6D81">
      <w:pPr>
        <w:rPr>
          <w:rFonts w:eastAsiaTheme="majorEastAsia" w:cstheme="majorBidi"/>
          <w:color w:val="000000" w:themeColor="text1"/>
          <w:sz w:val="32"/>
        </w:rPr>
      </w:pPr>
      <w:r>
        <w:br w:type="page"/>
      </w:r>
    </w:p>
    <w:p w:rsidR="00062725" w:rsidRPr="008B5E93" w:rsidRDefault="00062725" w:rsidP="00062725">
      <w:pPr>
        <w:pStyle w:val="2"/>
      </w:pPr>
      <w:bookmarkStart w:id="9" w:name="_Toc322278686"/>
      <w:r>
        <w:lastRenderedPageBreak/>
        <w:t>1.2. Анализ технологий</w:t>
      </w:r>
      <w:bookmarkEnd w:id="9"/>
    </w:p>
    <w:p w:rsidR="00062725" w:rsidRPr="002C15EE" w:rsidRDefault="00062725" w:rsidP="00062725">
      <w:pPr>
        <w:pStyle w:val="3"/>
      </w:pPr>
      <w:bookmarkStart w:id="10" w:name="_Toc322278687"/>
      <w:r w:rsidRPr="002C15EE">
        <w:t>Система контроля версий</w:t>
      </w:r>
      <w:bookmarkEnd w:id="10"/>
    </w:p>
    <w:p w:rsidR="00062725" w:rsidRDefault="00062725" w:rsidP="00062725">
      <w:pPr>
        <w:ind w:firstLine="708"/>
      </w:pPr>
      <w:r>
        <w:t xml:space="preserve">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 </w:t>
      </w:r>
    </w:p>
    <w:p w:rsidR="00062725" w:rsidRDefault="00062725" w:rsidP="00062725">
      <w:pPr>
        <w:ind w:firstLine="708"/>
      </w:pP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w:t>
      </w:r>
      <w:proofErr w:type="gramStart"/>
      <w:r>
        <w:t>предыдущих</w:t>
      </w:r>
      <w:proofErr w:type="gramEnd"/>
      <w: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t>дельта-компрессию</w:t>
      </w:r>
      <w:proofErr w:type="gramEnd"/>
      <w: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t>ClearCase</w:t>
      </w:r>
      <w:proofErr w:type="spellEnd"/>
      <w: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w:t>
      </w:r>
      <w:proofErr w:type="spellStart"/>
      <w:r>
        <w:t>репозитория</w:t>
      </w:r>
      <w:proofErr w:type="spellEnd"/>
      <w:r>
        <w:t>.</w:t>
      </w:r>
    </w:p>
    <w:p w:rsidR="00062725" w:rsidRDefault="00062725" w:rsidP="00062725">
      <w:pPr>
        <w:ind w:firstLine="708"/>
      </w:pPr>
      <w:r>
        <w:lastRenderedPageBreak/>
        <w:t xml:space="preserve">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 </w:t>
      </w:r>
    </w:p>
    <w:p w:rsidR="00062725" w:rsidRDefault="00062725" w:rsidP="00062725">
      <w:pPr>
        <w:ind w:firstLine="708"/>
      </w:pPr>
      <w:r>
        <w:t xml:space="preserve">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 </w:t>
      </w:r>
    </w:p>
    <w:p w:rsidR="00062725" w:rsidRDefault="00062725" w:rsidP="00062725">
      <w:pPr>
        <w:ind w:firstLine="708"/>
      </w:pPr>
      <w:proofErr w:type="gramStart"/>
      <w:r>
        <w:t>Часто выполнить слияние невозможно ни в автоматическом, ни в ручном режиме, например, если формат файла неизвестен или слишком сложен.</w:t>
      </w:r>
      <w:proofErr w:type="gramEnd"/>
      <w:r>
        <w:t xml:space="preserve">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 </w:t>
      </w:r>
    </w:p>
    <w:p w:rsidR="00062725" w:rsidRDefault="00062725" w:rsidP="00062725">
      <w:pPr>
        <w:ind w:firstLine="708"/>
      </w:pPr>
      <w:r>
        <w:t>Многие системы управления версиями предоставляют ряд других возможностей:</w:t>
      </w:r>
    </w:p>
    <w:p w:rsidR="00062725" w:rsidRDefault="00062725" w:rsidP="00062725">
      <w:pPr>
        <w:pStyle w:val="a7"/>
        <w:numPr>
          <w:ilvl w:val="0"/>
          <w:numId w:val="2"/>
        </w:numPr>
      </w:pPr>
      <w:proofErr w:type="gramStart"/>
      <w:r>
        <w:t>Позволяют создавать разные варианты одного документа, т. н. ветки, с общей историей изменений до точки ветвления и с разными — после неё.</w:t>
      </w:r>
      <w:proofErr w:type="gramEnd"/>
    </w:p>
    <w:p w:rsidR="00062725" w:rsidRDefault="00062725" w:rsidP="00062725">
      <w:pPr>
        <w:pStyle w:val="a7"/>
        <w:numPr>
          <w:ilvl w:val="0"/>
          <w:numId w:val="2"/>
        </w:numPr>
      </w:pPr>
      <w:r>
        <w:t>Дают возможность узнать, кто и когда добавил или изменил конкретный набор строк в файле.</w:t>
      </w:r>
    </w:p>
    <w:p w:rsidR="00062725" w:rsidRDefault="00062725" w:rsidP="00062725">
      <w:pPr>
        <w:pStyle w:val="a7"/>
        <w:numPr>
          <w:ilvl w:val="0"/>
          <w:numId w:val="2"/>
        </w:numPr>
      </w:pPr>
      <w:r>
        <w:lastRenderedPageBreak/>
        <w:t>Ведут журнал изменений, в который пользователи могут записывать пояснения о том, что и почему они изменили в данной версии.</w:t>
      </w:r>
    </w:p>
    <w:p w:rsidR="00062725" w:rsidRDefault="00062725" w:rsidP="00062725">
      <w:pPr>
        <w:ind w:firstLine="360"/>
      </w:pPr>
      <w: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062725" w:rsidRDefault="00062725" w:rsidP="00062725">
      <w:pPr>
        <w:ind w:firstLine="360"/>
      </w:pPr>
      <w:r>
        <w:t xml:space="preserve">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w:t>
      </w:r>
      <w:proofErr w:type="spellStart"/>
      <w:r>
        <w:t>репозиторий</w:t>
      </w:r>
      <w:proofErr w:type="spellEnd"/>
      <w:r>
        <w:t>, к которому разработчик получает доступ.</w:t>
      </w:r>
    </w:p>
    <w:p w:rsidR="00062725" w:rsidRDefault="00062725" w:rsidP="00062725">
      <w:pPr>
        <w:pStyle w:val="a7"/>
        <w:numPr>
          <w:ilvl w:val="0"/>
          <w:numId w:val="3"/>
        </w:numPr>
      </w:pPr>
      <w:r>
        <w:t>Начало работы с проектом</w:t>
      </w:r>
    </w:p>
    <w:p w:rsidR="00062725" w:rsidRDefault="00062725" w:rsidP="00062725">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w:t>
      </w:r>
      <w:proofErr w:type="spellStart"/>
      <w:r>
        <w:t>checkout</w:t>
      </w:r>
      <w:proofErr w:type="spellEnd"/>
      <w:r>
        <w:t xml:space="preserve"> или </w:t>
      </w:r>
      <w:proofErr w:type="spellStart"/>
      <w:r>
        <w:t>clone</w:t>
      </w:r>
      <w:proofErr w:type="spellEnd"/>
      <w:r>
        <w:t>)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администратором в качестве основной) версия.</w:t>
      </w:r>
    </w:p>
    <w:p w:rsidR="00062725" w:rsidRDefault="00062725" w:rsidP="00062725">
      <w:pPr>
        <w:ind w:firstLine="708"/>
      </w:pPr>
      <w:r>
        <w:t>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w:t>
      </w:r>
      <w:proofErr w:type="spellStart"/>
      <w:r>
        <w:t>отпочкована</w:t>
      </w:r>
      <w:proofErr w:type="spellEnd"/>
      <w:r>
        <w:t>» рабочая копия; как правило, любая попытка ручного изменения этой копии приводит к ошибкам в работе программного обеспечения VCS.</w:t>
      </w:r>
    </w:p>
    <w:p w:rsidR="00062725" w:rsidRDefault="00062725" w:rsidP="00062725">
      <w:pPr>
        <w:pStyle w:val="a7"/>
        <w:numPr>
          <w:ilvl w:val="0"/>
          <w:numId w:val="3"/>
        </w:numPr>
      </w:pPr>
      <w:r>
        <w:t>Ежедневный цикл работы</w:t>
      </w:r>
    </w:p>
    <w:p w:rsidR="00062725" w:rsidRDefault="00062725" w:rsidP="00062725">
      <w:pPr>
        <w:ind w:firstLine="360"/>
      </w:pPr>
      <w:r>
        <w:lastRenderedPageBreak/>
        <w:t>При некоторых вариациях, определяемых особенностями системы и деталями принятого бизнес-процесса, обычный цикл работы разработчика в течение рабочего дня выглядит следующим образом.</w:t>
      </w:r>
    </w:p>
    <w:p w:rsidR="00062725" w:rsidRDefault="00062725" w:rsidP="00062725">
      <w:pPr>
        <w:pStyle w:val="a7"/>
        <w:numPr>
          <w:ilvl w:val="0"/>
          <w:numId w:val="3"/>
        </w:numPr>
      </w:pPr>
      <w:r>
        <w:t xml:space="preserve">Обновление рабочей копии </w:t>
      </w:r>
    </w:p>
    <w:p w:rsidR="00062725" w:rsidRDefault="00062725" w:rsidP="00062725">
      <w:pPr>
        <w:ind w:firstLine="360"/>
      </w:pPr>
      <w:r>
        <w:t xml:space="preserve">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w:t>
      </w:r>
      <w:proofErr w:type="gramStart"/>
      <w:r>
        <w:t>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t>update</w:t>
      </w:r>
      <w:proofErr w:type="spellEnd"/>
      <w:r>
        <w:t>)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roofErr w:type="gramEnd"/>
    </w:p>
    <w:p w:rsidR="00062725" w:rsidRDefault="00062725" w:rsidP="00062725">
      <w:pPr>
        <w:pStyle w:val="a7"/>
        <w:numPr>
          <w:ilvl w:val="0"/>
          <w:numId w:val="3"/>
        </w:numPr>
      </w:pPr>
      <w:r>
        <w:t xml:space="preserve">Модификация проекта </w:t>
      </w:r>
    </w:p>
    <w:p w:rsidR="00062725" w:rsidRDefault="00062725" w:rsidP="00062725">
      <w:pPr>
        <w:ind w:firstLine="360"/>
      </w:pPr>
      <w:r>
        <w:t>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rsidR="00062725" w:rsidRDefault="00062725" w:rsidP="00062725">
      <w:pPr>
        <w:pStyle w:val="a7"/>
        <w:numPr>
          <w:ilvl w:val="0"/>
          <w:numId w:val="3"/>
        </w:numPr>
      </w:pPr>
      <w:r>
        <w:t xml:space="preserve">Фиксация изменений </w:t>
      </w:r>
    </w:p>
    <w:p w:rsidR="00062725" w:rsidRDefault="00062725" w:rsidP="00062725">
      <w:pPr>
        <w:ind w:firstLine="360"/>
      </w:pPr>
      <w:r>
        <w:t>Завершив очередной этап работы над заданием, разработчик фиксирует (</w:t>
      </w:r>
      <w:proofErr w:type="spellStart"/>
      <w:r>
        <w:t>commit</w:t>
      </w:r>
      <w:proofErr w:type="spellEnd"/>
      <w: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t>shelving</w:t>
      </w:r>
      <w:proofErr w:type="spellEnd"/>
      <w: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rsidR="00062725" w:rsidRDefault="00062725" w:rsidP="00062725">
      <w:pPr>
        <w:pStyle w:val="a7"/>
        <w:numPr>
          <w:ilvl w:val="0"/>
          <w:numId w:val="3"/>
        </w:numPr>
      </w:pPr>
      <w:r>
        <w:t>Ветвления</w:t>
      </w:r>
    </w:p>
    <w:p w:rsidR="00062725" w:rsidRDefault="00062725" w:rsidP="00062725">
      <w:pPr>
        <w:ind w:firstLine="360"/>
      </w:pPr>
      <w:r>
        <w:lastRenderedPageBreak/>
        <w:t>Делать мелкие исправления в проекте можно путём непосредственной правки рабочей копии и последующей фиксацией изменений прямо в главной ветви (стволе) на сервере. Однако при выполнении сколько-нибудь значительных по объёму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w:t>
      </w:r>
      <w:proofErr w:type="spellStart"/>
      <w:r>
        <w:t>branch</w:t>
      </w:r>
      <w:proofErr w:type="spellEnd"/>
      <w:r>
        <w:t>), то есть «</w:t>
      </w:r>
      <w:proofErr w:type="spellStart"/>
      <w:r>
        <w:t>отпочковывания</w:t>
      </w:r>
      <w:proofErr w:type="spellEnd"/>
      <w:r>
        <w:t xml:space="preserve">»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w:t>
      </w:r>
      <w:proofErr w:type="gramStart"/>
      <w:r>
        <w:t>Рабочая копия ветви может быть создана заново обычным образом (командой извлечения рабочей копии, с указанием адреса или идентификатора ветви), либо путём переключения имеющейся рабочей копии на заданную ветвь.</w:t>
      </w:r>
      <w:proofErr w:type="gramEnd"/>
    </w:p>
    <w:p w:rsidR="00062725" w:rsidRDefault="00062725" w:rsidP="00062725">
      <w:pPr>
        <w:ind w:firstLine="360"/>
      </w:pPr>
      <w:r>
        <w:t xml:space="preserve">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w:t>
      </w:r>
      <w:proofErr w:type="spellStart"/>
      <w:r>
        <w:t>merge</w:t>
      </w:r>
      <w:proofErr w:type="spellEnd"/>
      <w:r>
        <w:t xml:space="preserve">), либо путём создания </w:t>
      </w:r>
      <w:proofErr w:type="spellStart"/>
      <w:r>
        <w:t>патча</w:t>
      </w:r>
      <w:proofErr w:type="spellEnd"/>
      <w:r>
        <w:t xml:space="preserve"> (</w:t>
      </w:r>
      <w:proofErr w:type="spellStart"/>
      <w:r>
        <w:t>patch</w:t>
      </w:r>
      <w:proofErr w:type="spellEnd"/>
      <w:r>
        <w:t xml:space="preserve">), содержащего внесённые в ходе разработки ветви изменения и применения этого </w:t>
      </w:r>
      <w:proofErr w:type="spellStart"/>
      <w:r>
        <w:t>патча</w:t>
      </w:r>
      <w:proofErr w:type="spellEnd"/>
      <w:r>
        <w:t xml:space="preserve"> к текущей основной версии проекта.</w:t>
      </w:r>
    </w:p>
    <w:p w:rsidR="00062725" w:rsidRDefault="00062725" w:rsidP="00062725">
      <w:pPr>
        <w:pStyle w:val="a7"/>
        <w:numPr>
          <w:ilvl w:val="0"/>
          <w:numId w:val="3"/>
        </w:numPr>
      </w:pPr>
      <w:r>
        <w:t>Слияние версий</w:t>
      </w:r>
    </w:p>
    <w:p w:rsidR="00062725" w:rsidRDefault="00062725" w:rsidP="00062725">
      <w:pPr>
        <w:ind w:firstLine="360"/>
      </w:pPr>
      <w:r>
        <w:t>Три вида операций, выполняемых в системе управления версиями, могут приводить к необходимости объединения изменений. Это:</w:t>
      </w:r>
    </w:p>
    <w:p w:rsidR="00062725" w:rsidRDefault="00062725" w:rsidP="00062725">
      <w:pPr>
        <w:ind w:firstLine="360"/>
      </w:pPr>
      <w:r>
        <w:t xml:space="preserve">1) Обновление рабочей копии (изменения, сделанные в основной версии, сливаются </w:t>
      </w:r>
      <w:proofErr w:type="gramStart"/>
      <w:r>
        <w:t>с</w:t>
      </w:r>
      <w:proofErr w:type="gramEnd"/>
      <w:r>
        <w:t xml:space="preserve"> локальными).</w:t>
      </w:r>
    </w:p>
    <w:p w:rsidR="00062725" w:rsidRDefault="00062725" w:rsidP="00062725">
      <w:pPr>
        <w:ind w:firstLine="851"/>
      </w:pPr>
      <w:r>
        <w:t>2) Фиксация изменений (локальные изменения сливаются с изменениями, уже зафиксированными в основной версии).</w:t>
      </w:r>
    </w:p>
    <w:p w:rsidR="00062725" w:rsidRDefault="00062725" w:rsidP="00062725">
      <w:pPr>
        <w:ind w:firstLine="851"/>
      </w:pPr>
      <w:r>
        <w:lastRenderedPageBreak/>
        <w:t>3) Слияние ветвей (изменения, сделанные в одной ветви разработки, сливаются с изменениями, сделанными в другой).</w:t>
      </w:r>
    </w:p>
    <w:p w:rsidR="00062725" w:rsidRDefault="00062725" w:rsidP="00062725">
      <w:r>
        <w:t>Во всех случаях ситуация принципиально одинакова и имеет следующие характерные черты:</w:t>
      </w:r>
    </w:p>
    <w:p w:rsidR="00062725" w:rsidRDefault="00062725" w:rsidP="00062725">
      <w:pPr>
        <w:ind w:firstLine="708"/>
      </w:pPr>
      <w:r>
        <w:t xml:space="preserve">1) Ранее была сделана копия дерева файлов и каталогов </w:t>
      </w:r>
      <w:proofErr w:type="spellStart"/>
      <w:r>
        <w:t>репозитория</w:t>
      </w:r>
      <w:proofErr w:type="spellEnd"/>
      <w:r>
        <w:t xml:space="preserve"> или его части.</w:t>
      </w:r>
    </w:p>
    <w:p w:rsidR="00062725" w:rsidRDefault="00062725" w:rsidP="00062725">
      <w:pPr>
        <w:ind w:firstLine="708"/>
      </w:pPr>
      <w:r>
        <w:t>2)Впоследствии и в оригинальное дерево и в копию были независимо внесены некоторые изменения.</w:t>
      </w:r>
    </w:p>
    <w:p w:rsidR="00062725" w:rsidRDefault="00062725" w:rsidP="00062725">
      <w:pPr>
        <w:ind w:firstLine="708"/>
      </w:pPr>
      <w:r>
        <w:t>3) Требуется объединить изменения в оригинале и копии таким образом, чтобы не нарушить логическую связность проекта и не потерять данные.</w:t>
      </w:r>
    </w:p>
    <w:p w:rsidR="00062725" w:rsidRDefault="00062725" w:rsidP="00062725">
      <w:pPr>
        <w:ind w:firstLine="708"/>
      </w:pPr>
      <w:r>
        <w:t>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В целом механизм автоматического слияния изменений работает, основываясь на следующих принципах:</w:t>
      </w:r>
    </w:p>
    <w:p w:rsidR="00062725" w:rsidRDefault="00062725" w:rsidP="00062725">
      <w:pPr>
        <w:ind w:firstLine="708"/>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rsidR="00062725" w:rsidRDefault="00062725" w:rsidP="00062725">
      <w:pPr>
        <w:ind w:firstLine="708"/>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rsidR="00062725" w:rsidRDefault="00062725" w:rsidP="00062725">
      <w:pPr>
        <w:ind w:firstLine="708"/>
      </w:pPr>
      <w:r>
        <w:t xml:space="preserve">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 </w:t>
      </w:r>
    </w:p>
    <w:p w:rsidR="00062725" w:rsidRDefault="00062725" w:rsidP="00062725">
      <w:pPr>
        <w:ind w:firstLine="708"/>
      </w:pPr>
      <w:r>
        <w:t>1) Удаление и изменение одного и того же файла или каталога.</w:t>
      </w:r>
    </w:p>
    <w:p w:rsidR="00062725" w:rsidRDefault="00062725" w:rsidP="00062725">
      <w:pPr>
        <w:ind w:firstLine="708"/>
      </w:pPr>
      <w:r>
        <w:t>2) Удаление и переименование одного и того же файла или каталога (в случае, если система поддерживает операцию переименования).</w:t>
      </w:r>
    </w:p>
    <w:p w:rsidR="00062725" w:rsidRDefault="00062725" w:rsidP="00062725">
      <w:pPr>
        <w:ind w:firstLine="708"/>
      </w:pPr>
      <w:r>
        <w:lastRenderedPageBreak/>
        <w:t>3) Создание в разных версиях файла с одним и тем же именем и разным содержимым.</w:t>
      </w:r>
    </w:p>
    <w:p w:rsidR="00062725" w:rsidRDefault="00062725" w:rsidP="00062725">
      <w:pPr>
        <w:ind w:firstLine="708"/>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rsidR="00062725" w:rsidRDefault="00062725" w:rsidP="00062725">
      <w:pPr>
        <w:ind w:firstLine="708"/>
      </w:pPr>
      <w:r>
        <w:t xml:space="preserve">Изменения в пределах одного файла, если он не является текстовым, всегда являются конфликтующими и не могут быть объединены автоматически. </w:t>
      </w:r>
    </w:p>
    <w:p w:rsidR="00062725" w:rsidRDefault="00062725" w:rsidP="00062725">
      <w:pPr>
        <w:ind w:firstLine="708"/>
      </w:pPr>
      <w:r>
        <w:t xml:space="preserve">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w:t>
      </w:r>
      <w:proofErr w:type="gramStart"/>
      <w:r>
        <w:t>от</w:t>
      </w:r>
      <w:proofErr w:type="gramEnd"/>
      <w:r>
        <w:t xml:space="preserve"> базовой до текущей версии во всех объединяемых вариантах. </w:t>
      </w:r>
    </w:p>
    <w:p w:rsidR="00062725" w:rsidRDefault="00062725" w:rsidP="00062725">
      <w:pPr>
        <w:ind w:firstLine="708"/>
      </w:pPr>
      <w:r>
        <w:t xml:space="preserve">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символами перевода строки. </w:t>
      </w:r>
    </w:p>
    <w:p w:rsidR="00062725" w:rsidRDefault="00062725" w:rsidP="00062725">
      <w:pPr>
        <w:ind w:firstLine="708"/>
      </w:pPr>
      <w:proofErr w:type="gramStart"/>
      <w:r>
        <w:t xml:space="preserve">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w:t>
      </w:r>
      <w:proofErr w:type="spellStart"/>
      <w:r>
        <w:t>diff</w:t>
      </w:r>
      <w:proofErr w:type="spellEnd"/>
      <w:r>
        <w:t>), который сравнивает объединяемые версии с базовой и строит список изменений, то есть добавленных, удалённых и заменённых наборов строк.</w:t>
      </w:r>
      <w:proofErr w:type="gramEnd"/>
      <w:r>
        <w:t xml:space="preserve"> Минимальной единицей данных для этого алгоритма является строка, даже самое малое отличие делает строки различными. С учётом того, что символы-разделители, в большинстве случаев, не несут смысловой нагрузки, механизм слияния может игнорировать эти символы при сравнении строк.</w:t>
      </w:r>
    </w:p>
    <w:p w:rsidR="00062725" w:rsidRDefault="00062725" w:rsidP="00062725">
      <w:pPr>
        <w:ind w:firstLine="708"/>
      </w:pPr>
      <w:r>
        <w:lastRenderedPageBreak/>
        <w:t xml:space="preserve">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w:t>
      </w:r>
      <w:proofErr w:type="gramStart"/>
      <w:r>
        <w:t>текстовых</w:t>
      </w:r>
      <w:proofErr w:type="gramEnd"/>
      <w:r>
        <w:t>, с точки зрения VCS являются бинарными и не допускают автоматического слияния.</w:t>
      </w:r>
    </w:p>
    <w:p w:rsidR="00062725" w:rsidRDefault="00062725" w:rsidP="00062725">
      <w:pPr>
        <w:pStyle w:val="a7"/>
        <w:numPr>
          <w:ilvl w:val="0"/>
          <w:numId w:val="3"/>
        </w:numPr>
      </w:pPr>
      <w:r>
        <w:t>Конфликты и их разрешение</w:t>
      </w:r>
    </w:p>
    <w:p w:rsidR="00062725" w:rsidRDefault="00062725" w:rsidP="00062725">
      <w:pPr>
        <w:ind w:firstLine="360"/>
      </w:pPr>
      <w:r>
        <w:t xml:space="preserve">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w:t>
      </w:r>
      <w:proofErr w:type="gramStart"/>
      <w:r>
        <w:t>проект</w:t>
      </w:r>
      <w:proofErr w:type="gramEnd"/>
      <w:r>
        <w:t xml:space="preserve">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 </w:t>
      </w:r>
      <w:proofErr w:type="gramStart"/>
      <w:r>
        <w:t xml:space="preserve">Некоторые системы (например, </w:t>
      </w:r>
      <w:proofErr w:type="spellStart"/>
      <w:r>
        <w:t>Subversion</w:t>
      </w:r>
      <w:proofErr w:type="spellEnd"/>
      <w:r>
        <w:t xml:space="preserve">) даже не пытаются разрешать конфликты на этапе фиксации или слияния ветви со стволом; при возникновении таких конфликтов операция полностью отменяется и разработчику предлагается сначала выполнить обновление рабочей копии (очевидно, что при этом возникнут те же самые конфликты), разрешить конфликты и только после этого выполнять объединение своих изменений с базовой ветвью. </w:t>
      </w:r>
      <w:proofErr w:type="gramEnd"/>
    </w:p>
    <w:p w:rsidR="00062725" w:rsidRDefault="00062725" w:rsidP="00062725">
      <w:pPr>
        <w:ind w:firstLine="360"/>
      </w:pPr>
      <w:r>
        <w:t xml:space="preserve">Для разрешения конфликта система, в общем случае, предлагает разработчику три варианта конфликтующих файлов: базовый, локальный и серверный. </w:t>
      </w:r>
      <w:proofErr w:type="gramStart"/>
      <w:r>
        <w:t>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roofErr w:type="gramEnd"/>
    </w:p>
    <w:p w:rsidR="00062725" w:rsidRDefault="00062725" w:rsidP="00062725"/>
    <w:p w:rsidR="00062725" w:rsidRDefault="00062725" w:rsidP="00062725">
      <w:pPr>
        <w:ind w:firstLine="360"/>
      </w:pPr>
      <w:r>
        <w:t xml:space="preserve">Конфликты в файловой системе разрешаются проще: там может конфликтовать только удаление файла с одной из прочих операций, а </w:t>
      </w:r>
      <w:r>
        <w:lastRenderedPageBreak/>
        <w:t>порядок файлов в каталоге не имеет значения, так что разработчику остаётся лишь выбрать, какую операцию нужно сохранить в сливаемой версии.</w:t>
      </w:r>
    </w:p>
    <w:p w:rsidR="00062725" w:rsidRDefault="00062725" w:rsidP="00062725">
      <w:pPr>
        <w:pStyle w:val="a7"/>
        <w:numPr>
          <w:ilvl w:val="0"/>
          <w:numId w:val="3"/>
        </w:numPr>
      </w:pPr>
      <w:r>
        <w:t>Блокировки</w:t>
      </w:r>
    </w:p>
    <w:p w:rsidR="00062725" w:rsidRDefault="00062725" w:rsidP="00062725">
      <w:pPr>
        <w:ind w:firstLine="708"/>
      </w:pPr>
      <w:r>
        <w:t>Механизм блокировки позволяет одному из разработчиков захватить в монопольное использование файл или группу файлов для внесения в них изменений. На то время, пока файл заблокирован, он остаётся доступным всем остальным разработчикам только на чтение, и любая попытка внести в него изменения отвергается сервером. Технически блокировка может быть организована по-разному. Типичным для современных систем является следующий механизм.</w:t>
      </w:r>
    </w:p>
    <w:p w:rsidR="00062725" w:rsidRDefault="00062725" w:rsidP="00062725">
      <w:pPr>
        <w:ind w:firstLine="708"/>
      </w:pPr>
      <w:r>
        <w:t>Файлы, для работы с которыми требуется блокировка, помечаются специальным флагом «блокируемый». Такая пометка может ставиться автоматически при добавлении файла в проект, обычно для этого предварительно создаётся список масок имён файлов, которые при добавлении должны становиться блокируемыми.</w:t>
      </w:r>
    </w:p>
    <w:p w:rsidR="00062725" w:rsidRDefault="00062725" w:rsidP="00062725">
      <w:pPr>
        <w:ind w:firstLine="708"/>
      </w:pPr>
      <w:r>
        <w:t>Если файл помечен как блокируемый, то при извлечении рабочей копии с сервера он получает в локальной файловой системе атрибут «только для чтения», что препятствует его случайному редактированию.</w:t>
      </w:r>
    </w:p>
    <w:p w:rsidR="00062725" w:rsidRDefault="00062725" w:rsidP="00062725">
      <w:pPr>
        <w:ind w:firstLine="708"/>
      </w:pPr>
      <w:r>
        <w:t>Разработчик, желающий изменить блокируемый файл, вызывает специальную команду блокировки (</w:t>
      </w:r>
      <w:proofErr w:type="spellStart"/>
      <w:r>
        <w:t>lock</w:t>
      </w:r>
      <w:proofErr w:type="spellEnd"/>
      <w:r>
        <w:t xml:space="preserve">) с указанием имени этого файла. В результате работы этой команды происходит следующее: </w:t>
      </w:r>
    </w:p>
    <w:p w:rsidR="00062725" w:rsidRDefault="00062725" w:rsidP="00062725">
      <w:pPr>
        <w:ind w:firstLine="708"/>
      </w:pPr>
      <w:r>
        <w:t>1) сервер проверяет, не заблокирован ли уже файл другим разработчиком; если это так, то команда блокировки завершается с ошибкой «файл заблокирован другим пользователем» и разработчик, вызывавший её, должен ожидать, пока другой пользователь не снимет свою блокировку;</w:t>
      </w:r>
    </w:p>
    <w:p w:rsidR="00062725" w:rsidRDefault="00062725" w:rsidP="00062725">
      <w:pPr>
        <w:ind w:firstLine="708"/>
      </w:pPr>
      <w:r>
        <w:t>2) файл на сервере помечается как «заблокированный», с сохранением идентификатора заблокировавшего его разработчика и времени блокировки;</w:t>
      </w:r>
    </w:p>
    <w:p w:rsidR="00062725" w:rsidRDefault="00062725" w:rsidP="00062725">
      <w:pPr>
        <w:ind w:firstLine="708"/>
      </w:pPr>
      <w:r>
        <w:t>3) если блокировка на сервере прошла удачно, на локальной файловой системе с файла рабочей копии снимается атрибут «только для чтения», что позволяет начать его редактировать.</w:t>
      </w:r>
    </w:p>
    <w:p w:rsidR="00062725" w:rsidRDefault="00062725" w:rsidP="00062725">
      <w:pPr>
        <w:ind w:firstLine="708"/>
      </w:pPr>
      <w:r>
        <w:t xml:space="preserve">4) Разработчик работает с заблокированным файлом. Если в процессе работы выясняется, что файл изменять не нужно, он может вызвать команду </w:t>
      </w:r>
      <w:r>
        <w:lastRenderedPageBreak/>
        <w:t>снятия блокировки (</w:t>
      </w:r>
      <w:proofErr w:type="spellStart"/>
      <w:r>
        <w:t>unlock</w:t>
      </w:r>
      <w:proofErr w:type="spellEnd"/>
      <w:r>
        <w:t xml:space="preserve">, </w:t>
      </w:r>
      <w:proofErr w:type="spellStart"/>
      <w:r>
        <w:t>release</w:t>
      </w:r>
      <w:proofErr w:type="spellEnd"/>
      <w:r>
        <w:t xml:space="preserve"> </w:t>
      </w:r>
      <w:proofErr w:type="spellStart"/>
      <w:r>
        <w:t>lock</w:t>
      </w:r>
      <w:proofErr w:type="spellEnd"/>
      <w:r>
        <w:t>). Все изменения файла будут отменены, локальный файл вернётся в состояние «только для чтения», с файла на сервере будет снят атрибут «заблокирован» и другие разработчики получат возможность изменять этот файл.</w:t>
      </w:r>
    </w:p>
    <w:p w:rsidR="00062725" w:rsidRDefault="00062725" w:rsidP="00062725">
      <w:pPr>
        <w:ind w:firstLine="708"/>
      </w:pPr>
      <w:r>
        <w:t>По завершении работы с блокируемым файлом разработчик фиксирует изменения. Обычно блокировка при этом снимается автоматически, хотя в некоторых системах блокировку требуется снимать вручную после фиксации, либо указывать в команде фиксации изменений соответствующий параметр. Так или иначе, при этом файл после изменений теряет флаг «заблокирован» и может быть изменён другими разработчиками.</w:t>
      </w:r>
    </w:p>
    <w:p w:rsidR="00062725" w:rsidRDefault="00062725" w:rsidP="00062725">
      <w:pPr>
        <w:ind w:firstLine="708"/>
      </w:pPr>
      <w:r>
        <w:t xml:space="preserve">Массовое использование блокировок, когда все или большинство файлов в проекте являются блокируемыми и для любых изменений необходимо заблокировать соответствующий набор файлов, называется ещё стратегией «блокированного извлечения». Ранние системы управления версиями поддерживали исключительно эту стратегию, предотвращая таким способом появление конфликтов на корню. </w:t>
      </w:r>
      <w:proofErr w:type="gramStart"/>
      <w:r>
        <w:t>В</w:t>
      </w:r>
      <w:proofErr w:type="gramEnd"/>
      <w:r>
        <w:t xml:space="preserve"> </w:t>
      </w:r>
      <w:proofErr w:type="gramStart"/>
      <w:r>
        <w:t>современных</w:t>
      </w:r>
      <w:proofErr w:type="gramEnd"/>
      <w:r>
        <w:t xml:space="preserve"> VCS предпочтительным является использование неблокирующих извлечений, блокировки же считаются скорее неизбежным злом, которое нужно по возможности ограничивать. Недостатки использования блокировок очевидны:</w:t>
      </w:r>
    </w:p>
    <w:p w:rsidR="00062725" w:rsidRDefault="00062725" w:rsidP="00062725">
      <w:pPr>
        <w:ind w:firstLine="708"/>
      </w:pPr>
      <w:r>
        <w:t>1) Блокировки просто мешают продуктивной работе, поскольку вынуждают ожидать освобождения блокированных файлов, хотя в большинстве случаев даже совместные изменения одних и тех же файлов, которые делаются в ходе разных по смыслу работ, не пересекаются и объединяются при слиянии автоматически.</w:t>
      </w:r>
    </w:p>
    <w:p w:rsidR="00062725" w:rsidRDefault="00062725" w:rsidP="00062725">
      <w:pPr>
        <w:ind w:firstLine="708"/>
      </w:pPr>
      <w:r>
        <w:t>2) Частота возникновения конфликтов и сложность их разрешения в большинстве случаев не настолько велики, чтобы создать серьёзные затруднения. Возникновение же серьёзного конфликта изменений чаще всего сигнализирует либо о существенном расхождении во мнениях разных разработчиков относительно дизайна одного и того же фрагмента, либо о неправильной организации работы (когда два или более разработчика делают одно и то же).</w:t>
      </w:r>
    </w:p>
    <w:p w:rsidR="00062725" w:rsidRDefault="00062725" w:rsidP="00062725">
      <w:pPr>
        <w:ind w:firstLine="708"/>
      </w:pPr>
      <w:r>
        <w:t xml:space="preserve">3) Блокировки создают административные проблемы. Типичный пример: разработчик может забыть снять блокировку с занятых им файлов, </w:t>
      </w:r>
      <w:r>
        <w:lastRenderedPageBreak/>
        <w:t xml:space="preserve">уходя в отпуск. Для разрешения подобных проблем приходится применять административные меры, в том числе включать в систему технические средства для сброса неверных блокировок, но и при их наличии на приведение системы в порядок расходуется время. </w:t>
      </w:r>
    </w:p>
    <w:p w:rsidR="00062725" w:rsidRDefault="00062725" w:rsidP="00062725">
      <w:pPr>
        <w:ind w:firstLine="708"/>
      </w:pPr>
      <w:r>
        <w:t>С другой стороны, в некоторых случаях использование блокировок вполне оправданно. Очевидным примером является организация работы с бинарными файлами, для которых нет инструментальных сре</w:t>
      </w:r>
      <w:proofErr w:type="gramStart"/>
      <w:r>
        <w:t>дств сл</w:t>
      </w:r>
      <w:proofErr w:type="gramEnd"/>
      <w:r>
        <w:t>ияния изменений либо такое слияние принципиально невозможно (как, например, для файлов изображений). Если автоматическое слияние невозможно, то при обычном порядке работы любое параллельное изменение подобных файлов будет приводить к конфликту. В данном случае гораздо удобнее сделать такой файл блокируемым, чтобы гарантировать, что любые изменения в него будут вноситься только последовательно.</w:t>
      </w:r>
    </w:p>
    <w:p w:rsidR="00062725" w:rsidRDefault="00062725" w:rsidP="00062725">
      <w:pPr>
        <w:pStyle w:val="a7"/>
        <w:numPr>
          <w:ilvl w:val="0"/>
          <w:numId w:val="3"/>
        </w:numPr>
      </w:pPr>
      <w:r>
        <w:t>Версии проекта, тэги</w:t>
      </w:r>
    </w:p>
    <w:p w:rsidR="00062725" w:rsidRDefault="00062725" w:rsidP="00062725">
      <w:pPr>
        <w:ind w:firstLine="708"/>
      </w:pPr>
      <w:r>
        <w:t xml:space="preserve">Система управления версиями обеспечивает хранение всех существовавших вариантов файлов и, как следствие, всех вариантов проекта в целом, имевших место с момента начала его разработки. Но само понятие «версии» в разных системах может трактоваться двумя различными способами. </w:t>
      </w:r>
    </w:p>
    <w:p w:rsidR="00062725" w:rsidRDefault="00062725" w:rsidP="00062725">
      <w:pPr>
        <w:ind w:firstLine="708"/>
      </w:pPr>
      <w:r>
        <w:t xml:space="preserve">Одни системы поддерживают версионность файлов. Это означает, что любой файл, появляющийся в проекте, получает собственный номер версии (обычно — номер 1, условной «нулевой» версией файла считается пустой файл с тем же именем). При каждой фиксации разработчиком изменений, затрагивающих файл, соответствующая часть фиксируемых изменений применяется к </w:t>
      </w:r>
      <w:proofErr w:type="gramStart"/>
      <w:r>
        <w:t>файлу</w:t>
      </w:r>
      <w:proofErr w:type="gramEnd"/>
      <w:r>
        <w:t xml:space="preserve"> и файл получает новый, обычно следующий по порядку, номер версии. Поскольку фиксации обычно затрагивают только часть файлов в </w:t>
      </w:r>
      <w:proofErr w:type="spellStart"/>
      <w:r>
        <w:t>репозитории</w:t>
      </w:r>
      <w:proofErr w:type="spellEnd"/>
      <w:r>
        <w:t xml:space="preserve">, номера версий файлов, имеющиеся на один и тот же момент времени, со временем расходятся, и проект в целом (то есть весь набор файлов </w:t>
      </w:r>
      <w:proofErr w:type="spellStart"/>
      <w:r>
        <w:t>репозитория</w:t>
      </w:r>
      <w:proofErr w:type="spellEnd"/>
      <w:r>
        <w:t>), фактически, никакого «номера версии» не имеет, поскольку состоит из множества файлов с различными номерами версий. Подобным образом работает, например, система управления версиями CVS.</w:t>
      </w:r>
    </w:p>
    <w:p w:rsidR="00062725" w:rsidRDefault="00062725" w:rsidP="00062725"/>
    <w:p w:rsidR="00062725" w:rsidRDefault="00062725" w:rsidP="00062725">
      <w:pPr>
        <w:ind w:firstLine="708"/>
      </w:pPr>
      <w:r>
        <w:lastRenderedPageBreak/>
        <w:t xml:space="preserve">Для других систем понятие «версия» относится не к отдельному файлу, а к </w:t>
      </w:r>
      <w:proofErr w:type="spellStart"/>
      <w:r>
        <w:t>репозиторию</w:t>
      </w:r>
      <w:proofErr w:type="spellEnd"/>
      <w:r>
        <w:t xml:space="preserve"> целиком. Вновь созданный пустой </w:t>
      </w:r>
      <w:proofErr w:type="spellStart"/>
      <w:r>
        <w:t>репозиторий</w:t>
      </w:r>
      <w:proofErr w:type="spellEnd"/>
      <w:r>
        <w:t xml:space="preserve"> имеет версию 1 или 0, любая фиксация изменений приводит к увеличению этого номера (то есть даже при изменении одного файла на один байт весь </w:t>
      </w:r>
      <w:proofErr w:type="spellStart"/>
      <w:r>
        <w:t>репозиторий</w:t>
      </w:r>
      <w:proofErr w:type="spellEnd"/>
      <w:r>
        <w:t xml:space="preserve"> считается изменённым и получает новый номер версии). Таким способом трактует номера версий, например, система </w:t>
      </w:r>
      <w:proofErr w:type="spellStart"/>
      <w:r>
        <w:t>Subversion</w:t>
      </w:r>
      <w:proofErr w:type="spellEnd"/>
      <w:r>
        <w:t xml:space="preserve">. Номера версии отдельного файла здесь, фактически, не существует, условно можно считать таковым текущий номер версии </w:t>
      </w:r>
      <w:proofErr w:type="spellStart"/>
      <w:r>
        <w:t>репозитория</w:t>
      </w:r>
      <w:proofErr w:type="spellEnd"/>
      <w:r>
        <w:t xml:space="preserve"> (то есть считать, что при каждом изменении, внесённом в </w:t>
      </w:r>
      <w:proofErr w:type="spellStart"/>
      <w:r>
        <w:t>репозиторий</w:t>
      </w:r>
      <w:proofErr w:type="spellEnd"/>
      <w:r>
        <w:t xml:space="preserve">, все его файлы меняют номер версии, даже те, которые не менялись). Иногда, говоря о «версии файла» в таких системах, имеют в виду ту версию </w:t>
      </w:r>
      <w:proofErr w:type="spellStart"/>
      <w:r>
        <w:t>репозитория</w:t>
      </w:r>
      <w:proofErr w:type="spellEnd"/>
      <w:r>
        <w:t>, в которой файл был последний раз (до интересующего нас момента) изменён.</w:t>
      </w:r>
    </w:p>
    <w:p w:rsidR="00062725" w:rsidRDefault="00062725" w:rsidP="00062725">
      <w:pPr>
        <w:ind w:firstLine="708"/>
      </w:pPr>
      <w:r>
        <w:t xml:space="preserve">Для практических целей обычно имеет значение не отдельный файл, а весь проект целиком. В системах, поддерживающих версионность отдельных файлов, для идентификации определённой версии проекта можно использовать дату и время — тогда версия проекта будет состоять из тех версий входящих в него файлов, которые имелись в </w:t>
      </w:r>
      <w:proofErr w:type="spellStart"/>
      <w:r>
        <w:t>репозитории</w:t>
      </w:r>
      <w:proofErr w:type="spellEnd"/>
      <w:r>
        <w:t xml:space="preserve"> на указанный момент времени. Если поддерживается версионность </w:t>
      </w:r>
      <w:proofErr w:type="spellStart"/>
      <w:r>
        <w:t>репозитория</w:t>
      </w:r>
      <w:proofErr w:type="spellEnd"/>
      <w:r>
        <w:t xml:space="preserve"> в целом, номером версии проекта может выступать номер версии </w:t>
      </w:r>
      <w:proofErr w:type="spellStart"/>
      <w:r>
        <w:t>репозитория</w:t>
      </w:r>
      <w:proofErr w:type="spellEnd"/>
      <w:r>
        <w:t xml:space="preserve">. Однако оба варианта не слишком удобны, так как ни дата, ни номер версии </w:t>
      </w:r>
      <w:proofErr w:type="spellStart"/>
      <w:r>
        <w:t>репозитория</w:t>
      </w:r>
      <w:proofErr w:type="spellEnd"/>
      <w:r>
        <w:t xml:space="preserve"> обычно не несут информации о значимых изменениях в проекте, о том, насколько долго и интенсивно над ним работали. Для более удобной пометки версий проекта (или его частей) системы управления версиями поддерживают понятие тэгов.</w:t>
      </w:r>
    </w:p>
    <w:p w:rsidR="00062725" w:rsidRDefault="00062725" w:rsidP="00062725">
      <w:pPr>
        <w:ind w:firstLine="708"/>
      </w:pPr>
      <w:r>
        <w:t>Тэг (</w:t>
      </w:r>
      <w:proofErr w:type="spellStart"/>
      <w:r>
        <w:t>tag</w:t>
      </w:r>
      <w:proofErr w:type="spellEnd"/>
      <w:r>
        <w:t xml:space="preserve">) — это символическая метка, которая может быть связана с определённой версией файла и/или каталога в </w:t>
      </w:r>
      <w:proofErr w:type="spellStart"/>
      <w:r>
        <w:t>репозитории</w:t>
      </w:r>
      <w:proofErr w:type="spellEnd"/>
      <w:r>
        <w:t xml:space="preserve">. С помощью соответствующей команды всем или части файлов проекта, отвечающим определённым условиям (например, входящим в головную версию главной ветви проекта на определённый момент времени) может быть присвоена заданная метка. Таким </w:t>
      </w:r>
      <w:proofErr w:type="gramStart"/>
      <w:r>
        <w:t>образом</w:t>
      </w:r>
      <w:proofErr w:type="gramEnd"/>
      <w:r>
        <w:t xml:space="preserve"> можно идентифицировать версию проекта (версия «XX.XXX.XXX» — это набор версий файлов </w:t>
      </w:r>
      <w:proofErr w:type="spellStart"/>
      <w:r>
        <w:t>репозитория</w:t>
      </w:r>
      <w:proofErr w:type="spellEnd"/>
      <w:r>
        <w:t xml:space="preserve">, имеющих тэг «XX.XXX.XXX»), зафиксировав таким образом его состояние на некоторый желаемый момент. Как правило, система тэгов достаточно гибкая и позволяет пометить одним тэгом и не одновременные версии файлов и каталогов. Это позволяет собрать «версию проекта» любым произвольным образом. С точки зрения пользователя системы пометка тэгами может </w:t>
      </w:r>
      <w:r>
        <w:lastRenderedPageBreak/>
        <w:t xml:space="preserve">выглядеть по-разному. В некоторых системах она изображается именно как пометка (тэг можно создать, применить к определённым версиям файлов и каталогов, снять). В других системах (например, </w:t>
      </w:r>
      <w:proofErr w:type="spellStart"/>
      <w:r>
        <w:t>Subversion</w:t>
      </w:r>
      <w:proofErr w:type="spellEnd"/>
      <w:r>
        <w:t xml:space="preserve">) тэг представляет собой просто отдельный каталог на файловом дереве </w:t>
      </w:r>
      <w:proofErr w:type="spellStart"/>
      <w:r>
        <w:t>репозитория</w:t>
      </w:r>
      <w:proofErr w:type="spellEnd"/>
      <w:r>
        <w:t xml:space="preserve">, куда из ствола и ветвей проекта с помощью команды копирования делаются копии нужных версий файлов. Так что визуально тэг — это просто вынесенная в отдельный каталог копия определённых версий файлов </w:t>
      </w:r>
      <w:proofErr w:type="spellStart"/>
      <w:r>
        <w:t>репозитория</w:t>
      </w:r>
      <w:proofErr w:type="spellEnd"/>
      <w:r>
        <w:t>. По соглашению в дерево каталогов, соответствующее тэгу, запрещена фиксация изменений (то есть версия проекта, представляемая тэгом, является неизменной).</w:t>
      </w:r>
    </w:p>
    <w:p w:rsidR="00062725" w:rsidRDefault="00062725" w:rsidP="00BA6D81">
      <w:pPr>
        <w:pStyle w:val="2"/>
      </w:pPr>
    </w:p>
    <w:p w:rsidR="008E51E4" w:rsidRDefault="00BA6D81" w:rsidP="00BA6D81">
      <w:pPr>
        <w:pStyle w:val="2"/>
      </w:pPr>
      <w:bookmarkStart w:id="11" w:name="_Toc322278688"/>
      <w:r>
        <w:t>1.</w:t>
      </w:r>
      <w:r w:rsidR="00062725">
        <w:t>3</w:t>
      </w:r>
      <w:r>
        <w:t>. Анализ программных средств разработки</w:t>
      </w:r>
      <w:bookmarkEnd w:id="11"/>
    </w:p>
    <w:p w:rsidR="00A92E74" w:rsidRDefault="00A92E74" w:rsidP="00A92E74">
      <w:pPr>
        <w:pStyle w:val="3"/>
      </w:pPr>
      <w:bookmarkStart w:id="12" w:name="_Toc322278689"/>
      <w:r w:rsidRPr="00A92E74">
        <w:t>Выбор инструментальных средств</w:t>
      </w:r>
      <w:bookmarkEnd w:id="12"/>
    </w:p>
    <w:p w:rsidR="00A92E74" w:rsidRDefault="00A92E74" w:rsidP="00A92E74">
      <w:pPr>
        <w:rPr>
          <w:rFonts w:eastAsiaTheme="majorEastAsia" w:cstheme="majorBidi"/>
          <w:color w:val="000000" w:themeColor="text1"/>
          <w:sz w:val="32"/>
        </w:rPr>
      </w:pPr>
      <w:r>
        <w:br w:type="page"/>
      </w:r>
    </w:p>
    <w:p w:rsidR="00A92E74" w:rsidRDefault="00A92E74" w:rsidP="00A92E74">
      <w:pPr>
        <w:pStyle w:val="3"/>
      </w:pPr>
      <w:bookmarkStart w:id="13" w:name="_Toc322278690"/>
      <w:r>
        <w:lastRenderedPageBreak/>
        <w:t>Выбор способа хранения данных</w:t>
      </w:r>
      <w:bookmarkEnd w:id="13"/>
    </w:p>
    <w:p w:rsidR="00A92E74" w:rsidRDefault="00A92E74" w:rsidP="00A92E74">
      <w:pPr>
        <w:rPr>
          <w:rFonts w:eastAsiaTheme="majorEastAsia" w:cstheme="majorBidi"/>
          <w:color w:val="000000" w:themeColor="text1"/>
          <w:sz w:val="32"/>
        </w:rPr>
      </w:pPr>
      <w:r>
        <w:br w:type="page"/>
      </w:r>
    </w:p>
    <w:p w:rsidR="00A92E74" w:rsidRDefault="00A92E74" w:rsidP="00BA6D81">
      <w:pPr>
        <w:pStyle w:val="3"/>
      </w:pPr>
    </w:p>
    <w:p w:rsidR="00A92E74" w:rsidRPr="00903BF9" w:rsidRDefault="00A92E74">
      <w:r w:rsidRPr="00903BF9">
        <w:br w:type="page"/>
      </w:r>
    </w:p>
    <w:p w:rsidR="007F5E19" w:rsidRPr="00903BF9" w:rsidRDefault="007F5E19" w:rsidP="007F5E19">
      <w:pPr>
        <w:pStyle w:val="3"/>
      </w:pPr>
      <w:bookmarkStart w:id="14" w:name="_Toc322278691"/>
      <w:r w:rsidRPr="00903BF9">
        <w:lastRenderedPageBreak/>
        <w:t xml:space="preserve">Сервер </w:t>
      </w:r>
      <w:r>
        <w:rPr>
          <w:lang w:val="en-US"/>
        </w:rPr>
        <w:t>Apache</w:t>
      </w:r>
      <w:bookmarkEnd w:id="14"/>
    </w:p>
    <w:p w:rsidR="007F5E19" w:rsidRPr="00903BF9" w:rsidRDefault="007F5E19" w:rsidP="007F5E19">
      <w:pPr>
        <w:rPr>
          <w:rFonts w:eastAsiaTheme="majorEastAsia" w:cstheme="majorBidi"/>
          <w:color w:val="000000" w:themeColor="text1"/>
          <w:sz w:val="32"/>
        </w:rPr>
      </w:pPr>
      <w:r w:rsidRPr="00903BF9">
        <w:br w:type="page"/>
      </w:r>
    </w:p>
    <w:p w:rsidR="007F5E19" w:rsidRDefault="007F5E19" w:rsidP="007F5E19">
      <w:pPr>
        <w:pStyle w:val="3"/>
        <w:rPr>
          <w:lang w:val="en-US"/>
        </w:rPr>
      </w:pPr>
      <w:bookmarkStart w:id="15" w:name="_Toc322278692"/>
      <w:proofErr w:type="spellStart"/>
      <w:r>
        <w:rPr>
          <w:lang w:val="en-US"/>
        </w:rPr>
        <w:lastRenderedPageBreak/>
        <w:t>Netbeans</w:t>
      </w:r>
      <w:proofErr w:type="spellEnd"/>
      <w:r>
        <w:rPr>
          <w:lang w:val="en-US"/>
        </w:rPr>
        <w:t xml:space="preserve"> IDE</w:t>
      </w:r>
      <w:bookmarkEnd w:id="15"/>
    </w:p>
    <w:p w:rsidR="007F5E19" w:rsidRDefault="007F5E19" w:rsidP="007F5E19">
      <w:pPr>
        <w:rPr>
          <w:rFonts w:eastAsiaTheme="majorEastAsia" w:cstheme="majorBidi"/>
          <w:color w:val="000000" w:themeColor="text1"/>
          <w:sz w:val="32"/>
          <w:lang w:val="en-US"/>
        </w:rPr>
      </w:pPr>
      <w:r>
        <w:rPr>
          <w:lang w:val="en-US"/>
        </w:rPr>
        <w:br w:type="page"/>
      </w:r>
    </w:p>
    <w:p w:rsidR="00A92E74" w:rsidRDefault="007F5E19" w:rsidP="00A92E74">
      <w:pPr>
        <w:pStyle w:val="3"/>
        <w:rPr>
          <w:lang w:val="en-US"/>
        </w:rPr>
      </w:pPr>
      <w:bookmarkStart w:id="16" w:name="_Toc322278693"/>
      <w:r w:rsidRPr="007F5E19">
        <w:rPr>
          <w:lang w:val="en-US"/>
        </w:rPr>
        <w:lastRenderedPageBreak/>
        <w:t>С</w:t>
      </w:r>
      <w:r>
        <w:t>р</w:t>
      </w:r>
      <w:proofErr w:type="spellStart"/>
      <w:r w:rsidRPr="007F5E19">
        <w:rPr>
          <w:lang w:val="en-US"/>
        </w:rPr>
        <w:t>едство</w:t>
      </w:r>
      <w:proofErr w:type="spellEnd"/>
      <w:r w:rsidRPr="007F5E19">
        <w:rPr>
          <w:lang w:val="en-US"/>
        </w:rPr>
        <w:t xml:space="preserve"> </w:t>
      </w:r>
      <w:proofErr w:type="spellStart"/>
      <w:r w:rsidRPr="007F5E19">
        <w:rPr>
          <w:lang w:val="en-US"/>
        </w:rPr>
        <w:t>отладки</w:t>
      </w:r>
      <w:proofErr w:type="spellEnd"/>
      <w:r w:rsidRPr="007F5E19">
        <w:rPr>
          <w:lang w:val="en-US"/>
        </w:rPr>
        <w:t xml:space="preserve"> </w:t>
      </w:r>
      <w:r>
        <w:rPr>
          <w:lang w:val="en-US"/>
        </w:rPr>
        <w:t>Opera</w:t>
      </w:r>
      <w:r w:rsidR="00A92E74">
        <w:rPr>
          <w:lang w:val="en-US"/>
        </w:rPr>
        <w:t xml:space="preserve"> Dragonfly</w:t>
      </w:r>
      <w:bookmarkEnd w:id="16"/>
    </w:p>
    <w:p w:rsidR="002C15EE" w:rsidRDefault="002C15EE" w:rsidP="002C15EE">
      <w:r w:rsidRPr="002C15EE">
        <w:rPr>
          <w:lang w:val="en-US"/>
        </w:rPr>
        <w:t>Developer Tools (</w:t>
      </w:r>
      <w:r>
        <w:t>до</w:t>
      </w:r>
      <w:r w:rsidRPr="002C15EE">
        <w:rPr>
          <w:lang w:val="en-US"/>
        </w:rPr>
        <w:t xml:space="preserve"> </w:t>
      </w:r>
      <w:r>
        <w:t>версии</w:t>
      </w:r>
      <w:r w:rsidRPr="002C15EE">
        <w:rPr>
          <w:lang w:val="en-US"/>
        </w:rPr>
        <w:t xml:space="preserve"> 10.50 Opera Dragonfly) — </w:t>
      </w:r>
      <w:r>
        <w:t>инструмент</w:t>
      </w:r>
      <w:r w:rsidRPr="002C15EE">
        <w:rPr>
          <w:lang w:val="en-US"/>
        </w:rPr>
        <w:t xml:space="preserve"> </w:t>
      </w:r>
      <w:r>
        <w:t>для</w:t>
      </w:r>
      <w:r w:rsidRPr="002C15EE">
        <w:rPr>
          <w:lang w:val="en-US"/>
        </w:rPr>
        <w:t xml:space="preserve"> </w:t>
      </w:r>
      <w:r>
        <w:t>веб</w:t>
      </w:r>
      <w:r w:rsidRPr="002C15EE">
        <w:rPr>
          <w:lang w:val="en-US"/>
        </w:rPr>
        <w:t>-</w:t>
      </w:r>
      <w:r>
        <w:t>разработчиков</w:t>
      </w:r>
      <w:r w:rsidRPr="002C15EE">
        <w:rPr>
          <w:lang w:val="en-US"/>
        </w:rPr>
        <w:t xml:space="preserve">. </w:t>
      </w:r>
      <w:r>
        <w:t xml:space="preserve">Работает на технологии </w:t>
      </w:r>
      <w:proofErr w:type="spellStart"/>
      <w:r>
        <w:t>JavaScript</w:t>
      </w:r>
      <w:proofErr w:type="spellEnd"/>
      <w:r>
        <w:t xml:space="preserve">. Код </w:t>
      </w:r>
      <w:proofErr w:type="spellStart"/>
      <w:r>
        <w:t>Opera</w:t>
      </w:r>
      <w:proofErr w:type="spellEnd"/>
      <w:r>
        <w:t xml:space="preserve"> </w:t>
      </w:r>
      <w:proofErr w:type="spellStart"/>
      <w:r>
        <w:t>Dragonfly</w:t>
      </w:r>
      <w:proofErr w:type="spellEnd"/>
      <w:r>
        <w:t xml:space="preserve"> выпущен под свободной лицензией BSD.</w:t>
      </w:r>
    </w:p>
    <w:p w:rsidR="002C15EE" w:rsidRDefault="002C15EE" w:rsidP="002C15EE">
      <w:r>
        <w:t>Возможности:</w:t>
      </w:r>
    </w:p>
    <w:p w:rsidR="002C15EE" w:rsidRDefault="002C15EE" w:rsidP="002C15EE">
      <w:pPr>
        <w:pStyle w:val="a7"/>
        <w:numPr>
          <w:ilvl w:val="0"/>
          <w:numId w:val="4"/>
        </w:numPr>
      </w:pPr>
      <w:r>
        <w:t>Просмотр DOM;</w:t>
      </w:r>
    </w:p>
    <w:p w:rsidR="002C15EE" w:rsidRDefault="002C15EE" w:rsidP="002C15EE">
      <w:pPr>
        <w:pStyle w:val="a7"/>
        <w:numPr>
          <w:ilvl w:val="0"/>
          <w:numId w:val="4"/>
        </w:numPr>
      </w:pPr>
      <w:r>
        <w:t>Просмотр и редактирование CSS;</w:t>
      </w:r>
    </w:p>
    <w:p w:rsidR="002C15EE" w:rsidRDefault="002C15EE" w:rsidP="002C15EE">
      <w:pPr>
        <w:pStyle w:val="a7"/>
        <w:numPr>
          <w:ilvl w:val="0"/>
          <w:numId w:val="4"/>
        </w:numPr>
      </w:pPr>
      <w:r>
        <w:t xml:space="preserve">Отладчик </w:t>
      </w:r>
      <w:proofErr w:type="spellStart"/>
      <w:r>
        <w:t>JavaScript</w:t>
      </w:r>
      <w:proofErr w:type="spellEnd"/>
      <w:r>
        <w:t>;</w:t>
      </w:r>
    </w:p>
    <w:p w:rsidR="002C15EE" w:rsidRDefault="002C15EE" w:rsidP="002C15EE">
      <w:pPr>
        <w:pStyle w:val="a7"/>
        <w:numPr>
          <w:ilvl w:val="0"/>
          <w:numId w:val="4"/>
        </w:numPr>
      </w:pPr>
      <w:r>
        <w:t>Просмотр HTTP запросов;</w:t>
      </w:r>
    </w:p>
    <w:p w:rsidR="002C15EE" w:rsidRDefault="002C15EE" w:rsidP="002C15EE">
      <w:pPr>
        <w:pStyle w:val="a7"/>
        <w:numPr>
          <w:ilvl w:val="0"/>
          <w:numId w:val="4"/>
        </w:numPr>
      </w:pPr>
      <w:r>
        <w:t>Отлаживать страницы для мобильных устройств;</w:t>
      </w:r>
    </w:p>
    <w:p w:rsidR="002C15EE" w:rsidRDefault="002C15EE" w:rsidP="002111D7">
      <w:pPr>
        <w:ind w:firstLine="360"/>
      </w:pPr>
      <w:r>
        <w:t xml:space="preserve">Удалённо подключаться к любым компьютерам и устройствам с установленным браузером </w:t>
      </w:r>
      <w:proofErr w:type="spellStart"/>
      <w:r>
        <w:t>Opera</w:t>
      </w:r>
      <w:proofErr w:type="spellEnd"/>
      <w:r>
        <w:t>, поддерживающим данный инструмент, и осуществлять отладку веб-страниц;</w:t>
      </w:r>
    </w:p>
    <w:p w:rsidR="002111D7" w:rsidRDefault="002111D7" w:rsidP="002111D7">
      <w:pPr>
        <w:pStyle w:val="a8"/>
      </w:pPr>
      <w:r>
        <w:rPr>
          <w:noProof/>
          <w:lang w:eastAsia="ru-RU"/>
        </w:rPr>
        <w:drawing>
          <wp:inline distT="0" distB="0" distL="0" distR="0" wp14:anchorId="4A5FC9AA" wp14:editId="57C85500">
            <wp:extent cx="5943600" cy="3314700"/>
            <wp:effectExtent l="0" t="0" r="0" b="0"/>
            <wp:docPr id="2" name="Рисунок 2" descr="C:\xampp\htdocs\in40\!docs\pic\opera dr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opera drl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t xml:space="preserve">Рис.  </w:t>
      </w:r>
      <w:fldSimple w:instr=" SEQ Рис._ \* ARABIC ">
        <w:r w:rsidR="00974BDE">
          <w:rPr>
            <w:noProof/>
          </w:rPr>
          <w:t>6</w:t>
        </w:r>
      </w:fldSimple>
      <w:r>
        <w:t xml:space="preserve">. Вид </w:t>
      </w:r>
      <w:r>
        <w:rPr>
          <w:lang w:val="en-US"/>
        </w:rPr>
        <w:t>Opera</w:t>
      </w:r>
      <w:r w:rsidRPr="008D13FD">
        <w:t xml:space="preserve"> </w:t>
      </w:r>
      <w:r>
        <w:rPr>
          <w:lang w:val="en-US"/>
        </w:rPr>
        <w:t>Dragonfly</w:t>
      </w:r>
      <w:r w:rsidRPr="008D13FD">
        <w:t xml:space="preserve"> </w:t>
      </w:r>
      <w:r>
        <w:t>при инспектировании элемента.</w:t>
      </w:r>
    </w:p>
    <w:p w:rsidR="002111D7" w:rsidRDefault="002111D7" w:rsidP="002111D7">
      <w:pPr>
        <w:pStyle w:val="a8"/>
      </w:pPr>
      <w:r>
        <w:rPr>
          <w:noProof/>
          <w:lang w:eastAsia="ru-RU"/>
        </w:rPr>
        <w:lastRenderedPageBreak/>
        <w:drawing>
          <wp:inline distT="0" distB="0" distL="0" distR="0" wp14:anchorId="3B71BD76" wp14:editId="157E3741">
            <wp:extent cx="3238500" cy="4276725"/>
            <wp:effectExtent l="0" t="0" r="0" b="9525"/>
            <wp:docPr id="3" name="Рисунок 3" descr="C:\xampp\htdocs\in40\!docs\pic\опера драгонфлай к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опера драгонфлай ксс.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4276725"/>
                    </a:xfrm>
                    <a:prstGeom prst="rect">
                      <a:avLst/>
                    </a:prstGeom>
                    <a:noFill/>
                    <a:ln>
                      <a:noFill/>
                    </a:ln>
                  </pic:spPr>
                </pic:pic>
              </a:graphicData>
            </a:graphic>
          </wp:inline>
        </w:drawing>
      </w:r>
    </w:p>
    <w:p w:rsidR="002111D7" w:rsidRPr="002111D7" w:rsidRDefault="002111D7" w:rsidP="002111D7">
      <w:pPr>
        <w:pStyle w:val="a8"/>
      </w:pPr>
      <w:r>
        <w:t xml:space="preserve">Рис.  </w:t>
      </w:r>
      <w:fldSimple w:instr=" SEQ Рис._ \* ARABIC ">
        <w:r w:rsidR="00974BDE">
          <w:rPr>
            <w:noProof/>
          </w:rPr>
          <w:t>7</w:t>
        </w:r>
      </w:fldSimple>
      <w:r>
        <w:t xml:space="preserve">. </w:t>
      </w:r>
      <w:r>
        <w:rPr>
          <w:lang w:val="en-US"/>
        </w:rPr>
        <w:t>Opera</w:t>
      </w:r>
      <w:r w:rsidRPr="008D13FD">
        <w:t xml:space="preserve"> </w:t>
      </w:r>
      <w:r>
        <w:rPr>
          <w:lang w:val="en-US"/>
        </w:rPr>
        <w:t>Dragonfly</w:t>
      </w:r>
      <w:r>
        <w:t xml:space="preserve">. Область свойств </w:t>
      </w:r>
      <w:r>
        <w:rPr>
          <w:lang w:val="en-US"/>
        </w:rPr>
        <w:t>CSS</w:t>
      </w:r>
      <w:r w:rsidRPr="002111D7">
        <w:t>.</w:t>
      </w:r>
    </w:p>
    <w:p w:rsidR="002111D7" w:rsidRDefault="002111D7" w:rsidP="002111D7">
      <w:pPr>
        <w:pStyle w:val="a8"/>
      </w:pPr>
      <w:r>
        <w:br w:type="page"/>
      </w:r>
    </w:p>
    <w:p w:rsidR="002C15EE" w:rsidRDefault="00A92E74" w:rsidP="002C15EE">
      <w:pPr>
        <w:pStyle w:val="a8"/>
      </w:pPr>
      <w:r w:rsidRPr="00903BF9">
        <w:lastRenderedPageBreak/>
        <w:br w:type="page"/>
      </w:r>
    </w:p>
    <w:p w:rsidR="002111D7" w:rsidRDefault="002111D7">
      <w:pPr>
        <w:jc w:val="left"/>
        <w:rPr>
          <w:rFonts w:eastAsiaTheme="majorEastAsia" w:cstheme="majorBidi"/>
          <w:b/>
          <w:bCs/>
          <w:color w:val="000000" w:themeColor="text1"/>
          <w:sz w:val="32"/>
        </w:rPr>
      </w:pPr>
      <w:r>
        <w:lastRenderedPageBreak/>
        <w:br w:type="page"/>
      </w:r>
    </w:p>
    <w:p w:rsidR="00A92E74" w:rsidRPr="00A92E74" w:rsidRDefault="00A92E74" w:rsidP="00A92E74">
      <w:pPr>
        <w:pStyle w:val="3"/>
      </w:pPr>
      <w:bookmarkStart w:id="17" w:name="_Toc322278694"/>
      <w:r>
        <w:lastRenderedPageBreak/>
        <w:t xml:space="preserve">Клиент </w:t>
      </w:r>
      <w:proofErr w:type="spellStart"/>
      <w:r>
        <w:rPr>
          <w:lang w:val="en-US"/>
        </w:rPr>
        <w:t>GitHub</w:t>
      </w:r>
      <w:proofErr w:type="spellEnd"/>
      <w:r w:rsidRPr="00A92E74">
        <w:t xml:space="preserve"> - </w:t>
      </w:r>
      <w:proofErr w:type="spellStart"/>
      <w:r>
        <w:rPr>
          <w:lang w:val="en-US"/>
        </w:rPr>
        <w:t>TortoiseGit</w:t>
      </w:r>
      <w:bookmarkEnd w:id="17"/>
      <w:proofErr w:type="spellEnd"/>
    </w:p>
    <w:p w:rsidR="00A92E74" w:rsidRPr="004C5963" w:rsidRDefault="00A92E74" w:rsidP="004C5963">
      <w:pPr>
        <w:pStyle w:val="3"/>
      </w:pPr>
      <w:r w:rsidRPr="00A92E74">
        <w:br w:type="page"/>
      </w:r>
      <w:bookmarkStart w:id="18" w:name="_Toc322278695"/>
      <w:proofErr w:type="spellStart"/>
      <w:r w:rsidRPr="004C5963">
        <w:lastRenderedPageBreak/>
        <w:t>Sql</w:t>
      </w:r>
      <w:proofErr w:type="spellEnd"/>
      <w:r w:rsidRPr="004C5963">
        <w:t xml:space="preserve"> сервер </w:t>
      </w:r>
      <w:proofErr w:type="spellStart"/>
      <w:r w:rsidRPr="004C5963">
        <w:t>MySQL</w:t>
      </w:r>
      <w:bookmarkEnd w:id="18"/>
      <w:proofErr w:type="spellEnd"/>
    </w:p>
    <w:p w:rsidR="00A92E74" w:rsidRPr="00136F0B" w:rsidRDefault="00A92E74" w:rsidP="00A92E74">
      <w:pPr>
        <w:pStyle w:val="3"/>
      </w:pPr>
      <w:r w:rsidRPr="00136F0B">
        <w:br w:type="page"/>
      </w:r>
      <w:bookmarkStart w:id="19" w:name="_Toc322278696"/>
      <w:r>
        <w:lastRenderedPageBreak/>
        <w:t xml:space="preserve">Шифрование </w:t>
      </w:r>
      <w:r>
        <w:rPr>
          <w:lang w:val="en-US"/>
        </w:rPr>
        <w:t>MD</w:t>
      </w:r>
      <w:r w:rsidRPr="00136F0B">
        <w:t>5</w:t>
      </w:r>
      <w:bookmarkEnd w:id="19"/>
    </w:p>
    <w:p w:rsidR="008B5E93" w:rsidRPr="00062725" w:rsidRDefault="008B5E93" w:rsidP="008B5E93">
      <w:pPr>
        <w:ind w:firstLine="708"/>
        <w:rPr>
          <w:rFonts w:eastAsiaTheme="majorEastAsia" w:cstheme="majorBidi"/>
          <w:color w:val="000000" w:themeColor="text1"/>
          <w:szCs w:val="28"/>
        </w:rPr>
      </w:pPr>
      <w:proofErr w:type="gramStart"/>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позволяет получать относительно надёжный идентификатор для блока данных.</w:t>
      </w:r>
      <w:proofErr w:type="gramEnd"/>
      <w:r w:rsidRPr="00062725">
        <w:rPr>
          <w:rFonts w:eastAsiaTheme="majorEastAsia" w:cstheme="majorBidi"/>
          <w:color w:val="000000" w:themeColor="text1"/>
          <w:szCs w:val="28"/>
        </w:rPr>
        <w:t xml:space="preserve"> Такое свойство алгоритма широко применяется в разных областях. Оно позволяет искать </w:t>
      </w:r>
      <w:proofErr w:type="spellStart"/>
      <w:r w:rsidRPr="00062725">
        <w:rPr>
          <w:rFonts w:eastAsiaTheme="majorEastAsia" w:cstheme="majorBidi"/>
          <w:color w:val="000000" w:themeColor="text1"/>
          <w:szCs w:val="28"/>
        </w:rPr>
        <w:t>дублирующиеся</w:t>
      </w:r>
      <w:proofErr w:type="spellEnd"/>
      <w:r w:rsidRPr="00062725">
        <w:rPr>
          <w:rFonts w:eastAsiaTheme="majorEastAsia" w:cstheme="majorBidi"/>
          <w:color w:val="000000" w:themeColor="text1"/>
          <w:szCs w:val="28"/>
        </w:rPr>
        <w:t xml:space="preserve"> файлы на компьютере, сравнивая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файлов, а не их содержимое. Как пример, </w:t>
      </w:r>
      <w:proofErr w:type="spellStart"/>
      <w:r w:rsidRPr="00062725">
        <w:rPr>
          <w:rFonts w:eastAsiaTheme="majorEastAsia" w:cstheme="majorBidi"/>
          <w:color w:val="000000" w:themeColor="text1"/>
          <w:szCs w:val="28"/>
          <w:lang w:val="en-US"/>
        </w:rPr>
        <w:t>dupliFinder</w:t>
      </w:r>
      <w:proofErr w:type="spellEnd"/>
      <w:r w:rsidRPr="00062725">
        <w:rPr>
          <w:rFonts w:eastAsiaTheme="majorEastAsia" w:cstheme="majorBidi"/>
          <w:color w:val="000000" w:themeColor="text1"/>
          <w:szCs w:val="28"/>
        </w:rPr>
        <w:t xml:space="preserve"> — графическая программа под </w:t>
      </w:r>
      <w:r w:rsidRPr="00062725">
        <w:rPr>
          <w:rFonts w:eastAsiaTheme="majorEastAsia" w:cstheme="majorBidi"/>
          <w:color w:val="000000" w:themeColor="text1"/>
          <w:szCs w:val="28"/>
          <w:lang w:val="en-US"/>
        </w:rPr>
        <w:t>Windows</w:t>
      </w:r>
      <w:r w:rsidRPr="00062725">
        <w:rPr>
          <w:rFonts w:eastAsiaTheme="majorEastAsia" w:cstheme="majorBidi"/>
          <w:color w:val="000000" w:themeColor="text1"/>
          <w:szCs w:val="28"/>
        </w:rPr>
        <w:t xml:space="preserve"> и </w:t>
      </w:r>
      <w:r w:rsidRPr="00062725">
        <w:rPr>
          <w:rFonts w:eastAsiaTheme="majorEastAsia" w:cstheme="majorBidi"/>
          <w:color w:val="000000" w:themeColor="text1"/>
          <w:szCs w:val="28"/>
          <w:lang w:val="en-US"/>
        </w:rPr>
        <w:t>Linux</w:t>
      </w:r>
      <w:r w:rsidRPr="00062725">
        <w:rPr>
          <w:rFonts w:eastAsiaTheme="majorEastAsia" w:cstheme="majorBidi"/>
          <w:color w:val="000000" w:themeColor="text1"/>
          <w:szCs w:val="28"/>
        </w:rPr>
        <w:t>. Такой же поиск может работать и в интернете.</w:t>
      </w:r>
    </w:p>
    <w:p w:rsidR="008B5E93" w:rsidRPr="00062725" w:rsidRDefault="008B5E93" w:rsidP="008B5E93">
      <w:pPr>
        <w:ind w:firstLine="708"/>
        <w:rPr>
          <w:rFonts w:eastAsiaTheme="majorEastAsia" w:cstheme="majorBidi"/>
          <w:color w:val="000000" w:themeColor="text1"/>
          <w:szCs w:val="28"/>
        </w:rPr>
      </w:pPr>
      <w:r w:rsidRPr="00062725">
        <w:rPr>
          <w:rFonts w:eastAsiaTheme="majorEastAsia" w:cstheme="majorBidi"/>
          <w:color w:val="000000" w:themeColor="text1"/>
          <w:szCs w:val="28"/>
        </w:rPr>
        <w:t xml:space="preserve">С помощью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проверяют целостность скачанных файлов — так, некоторые программы идут вместе со значением </w:t>
      </w:r>
      <w:proofErr w:type="spellStart"/>
      <w:r w:rsidRPr="00062725">
        <w:rPr>
          <w:rFonts w:eastAsiaTheme="majorEastAsia" w:cstheme="majorBidi"/>
          <w:color w:val="000000" w:themeColor="text1"/>
          <w:szCs w:val="28"/>
        </w:rPr>
        <w:t>хеша</w:t>
      </w:r>
      <w:proofErr w:type="spellEnd"/>
      <w:r w:rsidRPr="00062725">
        <w:rPr>
          <w:rFonts w:eastAsiaTheme="majorEastAsia" w:cstheme="majorBidi"/>
          <w:color w:val="000000" w:themeColor="text1"/>
          <w:szCs w:val="28"/>
        </w:rPr>
        <w:t>. Например, диски для инсталляции.</w:t>
      </w:r>
    </w:p>
    <w:p w:rsidR="008B5E93" w:rsidRPr="00062725" w:rsidRDefault="008B5E93" w:rsidP="008B5E93">
      <w:pPr>
        <w:ind w:firstLine="708"/>
        <w:rPr>
          <w:rFonts w:eastAsiaTheme="majorEastAsia" w:cstheme="majorBidi"/>
          <w:color w:val="000000" w:themeColor="text1"/>
          <w:szCs w:val="28"/>
        </w:rPr>
      </w:pPr>
      <w:proofErr w:type="gramStart"/>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используется для хеширования паролей.</w:t>
      </w:r>
      <w:proofErr w:type="gramEnd"/>
      <w:r w:rsidRPr="00062725">
        <w:rPr>
          <w:rFonts w:eastAsiaTheme="majorEastAsia" w:cstheme="majorBidi"/>
          <w:color w:val="000000" w:themeColor="text1"/>
          <w:szCs w:val="28"/>
        </w:rPr>
        <w:t xml:space="preserve"> В системе </w:t>
      </w:r>
      <w:r w:rsidRPr="00062725">
        <w:rPr>
          <w:rFonts w:eastAsiaTheme="majorEastAsia" w:cstheme="majorBidi"/>
          <w:color w:val="000000" w:themeColor="text1"/>
          <w:szCs w:val="28"/>
          <w:lang w:val="en-US"/>
        </w:rPr>
        <w:t>UNIX</w:t>
      </w:r>
      <w:r w:rsidRPr="00062725">
        <w:rPr>
          <w:rFonts w:eastAsiaTheme="majorEastAsia" w:cstheme="majorBidi"/>
          <w:color w:val="000000" w:themeColor="text1"/>
          <w:szCs w:val="28"/>
        </w:rPr>
        <w:t xml:space="preserve"> каждый пользователь имеет свой пароль и его знает только пользователь. Для защиты паролей используется хеширование. Предполагалось, что получить настоящий пароль можно только полным перебором. При появлении </w:t>
      </w:r>
      <w:r w:rsidRPr="00062725">
        <w:rPr>
          <w:rFonts w:eastAsiaTheme="majorEastAsia" w:cstheme="majorBidi"/>
          <w:color w:val="000000" w:themeColor="text1"/>
          <w:szCs w:val="28"/>
          <w:lang w:val="en-US"/>
        </w:rPr>
        <w:t>UNIX</w:t>
      </w:r>
      <w:r w:rsidRPr="00062725">
        <w:rPr>
          <w:rFonts w:eastAsiaTheme="majorEastAsia" w:cstheme="majorBidi"/>
          <w:color w:val="000000" w:themeColor="text1"/>
          <w:szCs w:val="28"/>
        </w:rPr>
        <w:t xml:space="preserve"> единственным способом хеширования был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Data</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Encryption</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Standard</w:t>
      </w:r>
      <w:r w:rsidRPr="00062725">
        <w:rPr>
          <w:rFonts w:eastAsiaTheme="majorEastAsia" w:cstheme="majorBidi"/>
          <w:color w:val="000000" w:themeColor="text1"/>
          <w:szCs w:val="28"/>
        </w:rPr>
        <w:t xml:space="preserve">), но им могли пользоваться только жители США, потому что исходные коды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нельзя было вывозить из страны. Во </w:t>
      </w:r>
      <w:r w:rsidRPr="00062725">
        <w:rPr>
          <w:rFonts w:eastAsiaTheme="majorEastAsia" w:cstheme="majorBidi"/>
          <w:color w:val="000000" w:themeColor="text1"/>
          <w:szCs w:val="28"/>
          <w:lang w:val="en-US"/>
        </w:rPr>
        <w:t>FreeBSD</w:t>
      </w:r>
      <w:r w:rsidRPr="00062725">
        <w:rPr>
          <w:rFonts w:eastAsiaTheme="majorEastAsia" w:cstheme="majorBidi"/>
          <w:color w:val="000000" w:themeColor="text1"/>
          <w:szCs w:val="28"/>
        </w:rPr>
        <w:t xml:space="preserve"> решили эту проблему. Пользователи США могли использовать библиотеку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а остальные пользователи имеют метод, разрешённый для экспорта. Поэтому в </w:t>
      </w:r>
      <w:r w:rsidRPr="00062725">
        <w:rPr>
          <w:rFonts w:eastAsiaTheme="majorEastAsia" w:cstheme="majorBidi"/>
          <w:color w:val="000000" w:themeColor="text1"/>
          <w:szCs w:val="28"/>
          <w:lang w:val="en-US"/>
        </w:rPr>
        <w:t>FreeBSD</w:t>
      </w:r>
      <w:r w:rsidRPr="00062725">
        <w:rPr>
          <w:rFonts w:eastAsiaTheme="majorEastAsia" w:cstheme="majorBidi"/>
          <w:color w:val="000000" w:themeColor="text1"/>
          <w:szCs w:val="28"/>
        </w:rPr>
        <w:t xml:space="preserve"> стали использовать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по умолчанию.[11]. Некоторые </w:t>
      </w:r>
      <w:r w:rsidRPr="00062725">
        <w:rPr>
          <w:rFonts w:eastAsiaTheme="majorEastAsia" w:cstheme="majorBidi"/>
          <w:color w:val="000000" w:themeColor="text1"/>
          <w:szCs w:val="28"/>
          <w:lang w:val="en-US"/>
        </w:rPr>
        <w:t>Linux</w:t>
      </w:r>
      <w:r w:rsidRPr="00062725">
        <w:rPr>
          <w:rFonts w:eastAsiaTheme="majorEastAsia" w:cstheme="majorBidi"/>
          <w:color w:val="000000" w:themeColor="text1"/>
          <w:szCs w:val="28"/>
        </w:rPr>
        <w:t xml:space="preserve">-системы также используют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для хранения паролей.</w:t>
      </w:r>
    </w:p>
    <w:p w:rsidR="008B5E93" w:rsidRPr="00062725" w:rsidRDefault="008B5E93" w:rsidP="008B5E93">
      <w:pPr>
        <w:ind w:firstLine="708"/>
        <w:rPr>
          <w:rFonts w:eastAsiaTheme="majorEastAsia" w:cstheme="majorBidi"/>
          <w:color w:val="000000" w:themeColor="text1"/>
          <w:szCs w:val="28"/>
        </w:rPr>
      </w:pPr>
      <w:r w:rsidRPr="00062725">
        <w:rPr>
          <w:rFonts w:eastAsiaTheme="majorEastAsia" w:cstheme="majorBidi"/>
          <w:color w:val="000000" w:themeColor="text1"/>
          <w:szCs w:val="28"/>
        </w:rPr>
        <w:t xml:space="preserve">Многие системы используют базу данных для хранения </w:t>
      </w:r>
      <w:proofErr w:type="gramStart"/>
      <w:r w:rsidRPr="00062725">
        <w:rPr>
          <w:rFonts w:eastAsiaTheme="majorEastAsia" w:cstheme="majorBidi"/>
          <w:color w:val="000000" w:themeColor="text1"/>
          <w:szCs w:val="28"/>
        </w:rPr>
        <w:t>паролей</w:t>
      </w:r>
      <w:proofErr w:type="gramEnd"/>
      <w:r w:rsidRPr="00062725">
        <w:rPr>
          <w:rFonts w:eastAsiaTheme="majorEastAsia" w:cstheme="majorBidi"/>
          <w:color w:val="000000" w:themeColor="text1"/>
          <w:szCs w:val="28"/>
        </w:rPr>
        <w:t xml:space="preserve"> и существует несколько способов для хранения паролей.</w:t>
      </w:r>
    </w:p>
    <w:p w:rsidR="008B5E93" w:rsidRPr="00062725" w:rsidRDefault="008B5E93" w:rsidP="008B5E93">
      <w:pPr>
        <w:pStyle w:val="a7"/>
        <w:numPr>
          <w:ilvl w:val="0"/>
          <w:numId w:val="1"/>
        </w:numPr>
        <w:rPr>
          <w:rFonts w:eastAsiaTheme="majorEastAsia" w:cstheme="majorBidi"/>
          <w:color w:val="000000" w:themeColor="text1"/>
          <w:szCs w:val="28"/>
        </w:rPr>
      </w:pPr>
      <w:r w:rsidRPr="00062725">
        <w:rPr>
          <w:rFonts w:eastAsiaTheme="majorEastAsia" w:cstheme="majorBidi"/>
          <w:color w:val="000000" w:themeColor="text1"/>
          <w:szCs w:val="28"/>
        </w:rPr>
        <w:t>Пароли хранятся как есть. При взломе такой базы все пароли станут известны.</w:t>
      </w:r>
    </w:p>
    <w:p w:rsidR="008B5E93" w:rsidRPr="00062725" w:rsidRDefault="008B5E93" w:rsidP="008B5E93">
      <w:pPr>
        <w:pStyle w:val="a7"/>
        <w:numPr>
          <w:ilvl w:val="0"/>
          <w:numId w:val="1"/>
        </w:numPr>
        <w:rPr>
          <w:rFonts w:eastAsiaTheme="majorEastAsia" w:cstheme="majorBidi"/>
          <w:color w:val="000000" w:themeColor="text1"/>
          <w:szCs w:val="28"/>
          <w:lang w:val="en-US"/>
        </w:rPr>
      </w:pPr>
      <w:r w:rsidRPr="00062725">
        <w:rPr>
          <w:rFonts w:eastAsiaTheme="majorEastAsia" w:cstheme="majorBidi"/>
          <w:color w:val="000000" w:themeColor="text1"/>
          <w:szCs w:val="28"/>
        </w:rPr>
        <w:t xml:space="preserve">Хранятся только </w:t>
      </w:r>
      <w:proofErr w:type="spellStart"/>
      <w:r w:rsidRPr="00062725">
        <w:rPr>
          <w:rFonts w:eastAsiaTheme="majorEastAsia" w:cstheme="majorBidi"/>
          <w:color w:val="000000" w:themeColor="text1"/>
          <w:szCs w:val="28"/>
        </w:rPr>
        <w:t>хеши</w:t>
      </w:r>
      <w:proofErr w:type="spellEnd"/>
      <w:r w:rsidRPr="00062725">
        <w:rPr>
          <w:rFonts w:eastAsiaTheme="majorEastAsia" w:cstheme="majorBidi"/>
          <w:color w:val="000000" w:themeColor="text1"/>
          <w:szCs w:val="28"/>
        </w:rPr>
        <w:t xml:space="preserve"> паролей (с помощью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w:t>
      </w:r>
      <w:r w:rsidRPr="00062725">
        <w:rPr>
          <w:rFonts w:eastAsiaTheme="majorEastAsia" w:cstheme="majorBidi"/>
          <w:color w:val="000000" w:themeColor="text1"/>
          <w:szCs w:val="28"/>
          <w:lang w:val="en-US"/>
        </w:rPr>
        <w:t>SHA</w:t>
      </w:r>
      <w:r w:rsidRPr="00062725">
        <w:rPr>
          <w:rFonts w:eastAsiaTheme="majorEastAsia" w:cstheme="majorBidi"/>
          <w:color w:val="000000" w:themeColor="text1"/>
          <w:szCs w:val="28"/>
        </w:rPr>
        <w:t xml:space="preserve">). Найти пароли можно только полным перебором. Но при условии использования несложного, популярного или просто несчастливого пароля (который встречался ранее и занесён в </w:t>
      </w:r>
      <w:proofErr w:type="gramStart"/>
      <w:r w:rsidRPr="00062725">
        <w:rPr>
          <w:rFonts w:eastAsiaTheme="majorEastAsia" w:cstheme="majorBidi"/>
          <w:color w:val="000000" w:themeColor="text1"/>
          <w:szCs w:val="28"/>
        </w:rPr>
        <w:t xml:space="preserve">таблицу) </w:t>
      </w:r>
      <w:proofErr w:type="gramEnd"/>
      <w:r w:rsidRPr="00062725">
        <w:rPr>
          <w:rFonts w:eastAsiaTheme="majorEastAsia" w:cstheme="majorBidi"/>
          <w:color w:val="000000" w:themeColor="text1"/>
          <w:szCs w:val="28"/>
        </w:rPr>
        <w:t xml:space="preserve">такая задача решается за доли секунды. </w:t>
      </w:r>
      <w:proofErr w:type="spellStart"/>
      <w:r w:rsidRPr="00062725">
        <w:rPr>
          <w:rFonts w:eastAsiaTheme="majorEastAsia" w:cstheme="majorBidi"/>
          <w:color w:val="000000" w:themeColor="text1"/>
          <w:szCs w:val="28"/>
          <w:lang w:val="en-US"/>
        </w:rPr>
        <w:t>Пароль</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из</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таблицы</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был</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найден</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всего</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за</w:t>
      </w:r>
      <w:proofErr w:type="spellEnd"/>
      <w:r w:rsidRPr="00062725">
        <w:rPr>
          <w:rFonts w:eastAsiaTheme="majorEastAsia" w:cstheme="majorBidi"/>
          <w:color w:val="000000" w:themeColor="text1"/>
          <w:szCs w:val="28"/>
          <w:lang w:val="en-US"/>
        </w:rPr>
        <w:t xml:space="preserve"> 0,036059 </w:t>
      </w:r>
      <w:proofErr w:type="spellStart"/>
      <w:r w:rsidRPr="00062725">
        <w:rPr>
          <w:rFonts w:eastAsiaTheme="majorEastAsia" w:cstheme="majorBidi"/>
          <w:color w:val="000000" w:themeColor="text1"/>
          <w:szCs w:val="28"/>
          <w:lang w:val="en-US"/>
        </w:rPr>
        <w:t>сек</w:t>
      </w:r>
      <w:proofErr w:type="spellEnd"/>
      <w:r w:rsidRPr="00062725">
        <w:rPr>
          <w:rFonts w:eastAsiaTheme="majorEastAsia" w:cstheme="majorBidi"/>
          <w:color w:val="000000" w:themeColor="text1"/>
          <w:szCs w:val="28"/>
          <w:lang w:val="en-US"/>
        </w:rPr>
        <w:t>.</w:t>
      </w:r>
    </w:p>
    <w:p w:rsidR="00A92E74" w:rsidRPr="00062725" w:rsidRDefault="008B5E93" w:rsidP="008B5E93">
      <w:pPr>
        <w:pStyle w:val="a7"/>
        <w:numPr>
          <w:ilvl w:val="0"/>
          <w:numId w:val="1"/>
        </w:numPr>
        <w:rPr>
          <w:rFonts w:eastAsiaTheme="majorEastAsia" w:cstheme="majorBidi"/>
          <w:color w:val="000000" w:themeColor="text1"/>
          <w:szCs w:val="28"/>
        </w:rPr>
      </w:pPr>
      <w:r w:rsidRPr="00062725">
        <w:rPr>
          <w:rFonts w:eastAsiaTheme="majorEastAsia" w:cstheme="majorBidi"/>
          <w:color w:val="000000" w:themeColor="text1"/>
          <w:szCs w:val="28"/>
        </w:rPr>
        <w:t xml:space="preserve">Хранятся </w:t>
      </w:r>
      <w:proofErr w:type="spellStart"/>
      <w:r w:rsidRPr="00062725">
        <w:rPr>
          <w:rFonts w:eastAsiaTheme="majorEastAsia" w:cstheme="majorBidi"/>
          <w:color w:val="000000" w:themeColor="text1"/>
          <w:szCs w:val="28"/>
        </w:rPr>
        <w:t>хеши</w:t>
      </w:r>
      <w:proofErr w:type="spellEnd"/>
      <w:r w:rsidRPr="00062725">
        <w:rPr>
          <w:rFonts w:eastAsiaTheme="majorEastAsia" w:cstheme="majorBidi"/>
          <w:color w:val="000000" w:themeColor="text1"/>
          <w:szCs w:val="28"/>
        </w:rPr>
        <w:t xml:space="preserve"> паролей и несколько случайных символов. К каждому паролю добавляется несколько случайных символов (их ещё называют «</w:t>
      </w:r>
      <w:r w:rsidRPr="00062725">
        <w:rPr>
          <w:rFonts w:eastAsiaTheme="majorEastAsia" w:cstheme="majorBidi"/>
          <w:color w:val="000000" w:themeColor="text1"/>
          <w:szCs w:val="28"/>
          <w:lang w:val="en-US"/>
        </w:rPr>
        <w:t>salt</w:t>
      </w:r>
      <w:r w:rsidRPr="00062725">
        <w:rPr>
          <w:rFonts w:eastAsiaTheme="majorEastAsia" w:cstheme="majorBidi"/>
          <w:color w:val="000000" w:themeColor="text1"/>
          <w:szCs w:val="28"/>
        </w:rPr>
        <w:t xml:space="preserve">» или «соль») и результат ещё раз </w:t>
      </w:r>
      <w:proofErr w:type="spellStart"/>
      <w:r w:rsidRPr="00062725">
        <w:rPr>
          <w:rFonts w:eastAsiaTheme="majorEastAsia" w:cstheme="majorBidi"/>
          <w:color w:val="000000" w:themeColor="text1"/>
          <w:szCs w:val="28"/>
        </w:rPr>
        <w:t>хешируется</w:t>
      </w:r>
      <w:proofErr w:type="spellEnd"/>
      <w:r w:rsidRPr="00062725">
        <w:rPr>
          <w:rFonts w:eastAsiaTheme="majorEastAsia" w:cstheme="majorBidi"/>
          <w:color w:val="000000" w:themeColor="text1"/>
          <w:szCs w:val="28"/>
        </w:rPr>
        <w:t xml:space="preserve">. Например, </w:t>
      </w:r>
      <w:r w:rsidRPr="00062725">
        <w:rPr>
          <w:rFonts w:eastAsiaTheme="majorEastAsia" w:cstheme="majorBidi"/>
          <w:color w:val="000000" w:themeColor="text1"/>
          <w:szCs w:val="28"/>
          <w:lang w:val="en-US"/>
        </w:rPr>
        <w:lastRenderedPageBreak/>
        <w:t>md</w:t>
      </w:r>
      <w:r w:rsidRPr="00062725">
        <w:rPr>
          <w:rFonts w:eastAsiaTheme="majorEastAsia" w:cstheme="majorBidi"/>
          <w:color w:val="000000" w:themeColor="text1"/>
          <w:szCs w:val="28"/>
        </w:rPr>
        <w:t>5(</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w:t>
      </w:r>
      <w:r w:rsidRPr="00062725">
        <w:rPr>
          <w:rFonts w:eastAsiaTheme="majorEastAsia" w:cstheme="majorBidi"/>
          <w:color w:val="000000" w:themeColor="text1"/>
          <w:szCs w:val="28"/>
          <w:lang w:val="en-US"/>
        </w:rPr>
        <w:t>pass</w:t>
      </w:r>
      <w:r w:rsidRPr="00062725">
        <w:rPr>
          <w:rFonts w:eastAsiaTheme="majorEastAsia" w:cstheme="majorBidi"/>
          <w:color w:val="000000" w:themeColor="text1"/>
          <w:szCs w:val="28"/>
        </w:rPr>
        <w:t>)+</w:t>
      </w:r>
      <w:r w:rsidRPr="00062725">
        <w:rPr>
          <w:rFonts w:eastAsiaTheme="majorEastAsia" w:cstheme="majorBidi"/>
          <w:color w:val="000000" w:themeColor="text1"/>
          <w:szCs w:val="28"/>
          <w:lang w:val="en-US"/>
        </w:rPr>
        <w:t>word</w:t>
      </w:r>
      <w:r w:rsidRPr="00062725">
        <w:rPr>
          <w:rFonts w:eastAsiaTheme="majorEastAsia" w:cstheme="majorBidi"/>
          <w:color w:val="000000" w:themeColor="text1"/>
          <w:szCs w:val="28"/>
        </w:rPr>
        <w:t>). Найти пароль с помощью таблиц таким методом не получится.</w:t>
      </w:r>
    </w:p>
    <w:sectPr w:rsidR="00A92E74" w:rsidRPr="000627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B82"/>
    <w:multiLevelType w:val="hybridMultilevel"/>
    <w:tmpl w:val="6C7C32F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nsid w:val="09E3032D"/>
    <w:multiLevelType w:val="hybridMultilevel"/>
    <w:tmpl w:val="0E6A5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144914"/>
    <w:multiLevelType w:val="hybridMultilevel"/>
    <w:tmpl w:val="3D26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AC840D1"/>
    <w:multiLevelType w:val="hybridMultilevel"/>
    <w:tmpl w:val="6C14A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BEC15AA"/>
    <w:multiLevelType w:val="hybridMultilevel"/>
    <w:tmpl w:val="BCD86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AAC704B"/>
    <w:multiLevelType w:val="hybridMultilevel"/>
    <w:tmpl w:val="937C7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C47EA4"/>
    <w:multiLevelType w:val="hybridMultilevel"/>
    <w:tmpl w:val="EE20DA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5DBF41EE"/>
    <w:multiLevelType w:val="hybridMultilevel"/>
    <w:tmpl w:val="08723CF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DF"/>
    <w:rsid w:val="00062725"/>
    <w:rsid w:val="00136F0B"/>
    <w:rsid w:val="002111D7"/>
    <w:rsid w:val="002C15EE"/>
    <w:rsid w:val="002E2A84"/>
    <w:rsid w:val="00314A2C"/>
    <w:rsid w:val="003C3941"/>
    <w:rsid w:val="004159EF"/>
    <w:rsid w:val="004C5963"/>
    <w:rsid w:val="004F09DF"/>
    <w:rsid w:val="00687C8A"/>
    <w:rsid w:val="007F5E19"/>
    <w:rsid w:val="008B5E93"/>
    <w:rsid w:val="008B6C62"/>
    <w:rsid w:val="008D13FD"/>
    <w:rsid w:val="008E51E4"/>
    <w:rsid w:val="00903BF9"/>
    <w:rsid w:val="00974BDE"/>
    <w:rsid w:val="009E0E54"/>
    <w:rsid w:val="00A92E74"/>
    <w:rsid w:val="00BA6D81"/>
    <w:rsid w:val="00D17F66"/>
    <w:rsid w:val="00DF0228"/>
    <w:rsid w:val="00E122CF"/>
    <w:rsid w:val="00E21144"/>
    <w:rsid w:val="00E46D34"/>
    <w:rsid w:val="00EF3497"/>
    <w:rsid w:val="00F34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2F6BA-DF12-4017-8134-05D1D7C9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33</Pages>
  <Words>4820</Words>
  <Characters>27476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serzh</dc:creator>
  <cp:lastModifiedBy>serzh</cp:lastModifiedBy>
  <cp:revision>19</cp:revision>
  <dcterms:created xsi:type="dcterms:W3CDTF">2012-04-15T09:21:00Z</dcterms:created>
  <dcterms:modified xsi:type="dcterms:W3CDTF">2012-04-15T14:42:00Z</dcterms:modified>
</cp:coreProperties>
</file>