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615F5" w14:textId="0BB7219E" w:rsidR="00DB5441" w:rsidRPr="00890F9C" w:rsidRDefault="001E44F9" w:rsidP="00DB5441">
      <w:pPr>
        <w:pStyle w:val="Heading1"/>
      </w:pPr>
      <w:bookmarkStart w:id="0" w:name="_Toc257304539"/>
      <w:ins w:id="1" w:author="IT Services" w:date="2014-03-14T14:21:00Z">
        <w:r>
          <w:t>Detecting epistasis in human complex traits</w:t>
        </w:r>
      </w:ins>
      <w:bookmarkEnd w:id="0"/>
    </w:p>
    <w:p w14:paraId="72F548B1" w14:textId="5303E8A1" w:rsidR="0066519C" w:rsidRPr="004957D6" w:rsidDel="001E44F9" w:rsidRDefault="007C07F0" w:rsidP="0066519C">
      <w:pPr>
        <w:pStyle w:val="TOCHeading"/>
        <w:spacing w:before="120" w:line="240" w:lineRule="auto"/>
        <w:rPr>
          <w:del w:id="2" w:author="IT Services" w:date="2014-03-14T14:22:00Z"/>
          <w:rFonts w:eastAsiaTheme="minorEastAsia" w:cstheme="minorBidi"/>
          <w:bCs w:val="0"/>
          <w:color w:val="auto"/>
          <w:sz w:val="24"/>
          <w:szCs w:val="24"/>
        </w:rPr>
      </w:pPr>
      <w:ins w:id="3" w:author="Darren Burgess" w:date="2014-03-02T16:38:00Z">
        <w:del w:id="4" w:author="IT Services" w:date="2014-03-14T14:22:00Z">
          <w:r w:rsidRPr="004553BE" w:rsidDel="001E44F9">
            <w:delText>[Au: I think that the title should be made clearer about what</w:delText>
          </w:r>
        </w:del>
      </w:ins>
      <w:ins w:id="5" w:author="Darren Burgess" w:date="2014-03-02T16:39:00Z">
        <w:del w:id="6" w:author="IT Services" w:date="2014-03-14T14:22:00Z">
          <w:r w:rsidRPr="004553BE" w:rsidDel="001E44F9">
            <w:delText xml:space="preserve"> the article is about</w:delText>
          </w:r>
        </w:del>
      </w:ins>
      <w:ins w:id="7" w:author="Darren Burgess" w:date="2014-03-02T16:40:00Z">
        <w:del w:id="8" w:author="IT Services" w:date="2014-03-14T14:22:00Z">
          <w:r w:rsidRPr="005274E1" w:rsidDel="001E44F9">
            <w:delText xml:space="preserve">, </w:delText>
          </w:r>
        </w:del>
      </w:ins>
      <w:ins w:id="9" w:author="Darren Burgess" w:date="2014-03-02T16:51:00Z">
        <w:del w:id="10" w:author="IT Services" w:date="2014-03-14T14:22:00Z">
          <w:r w:rsidR="004A0CCA" w:rsidRPr="00F77EC4" w:rsidDel="001E44F9">
            <w:delText>so that readers will know what to expect when th</w:delText>
          </w:r>
          <w:r w:rsidR="004A0CCA" w:rsidRPr="00E14477" w:rsidDel="001E44F9">
            <w:delText>ey see the title (</w:delText>
          </w:r>
        </w:del>
      </w:ins>
      <w:ins w:id="11" w:author="Darren Burgess" w:date="2014-03-02T16:40:00Z">
        <w:del w:id="12" w:author="IT Services" w:date="2014-03-14T14:22:00Z">
          <w:r w:rsidRPr="00796F56" w:rsidDel="001E44F9">
            <w:delText>particularly methodology, evidence and implications of epistasis in complex traits</w:delText>
          </w:r>
        </w:del>
      </w:ins>
      <w:ins w:id="13" w:author="Darren Burgess" w:date="2014-03-02T16:51:00Z">
        <w:del w:id="14" w:author="IT Services" w:date="2014-03-14T14:22:00Z">
          <w:r w:rsidR="004A0CCA" w:rsidRPr="00796F56" w:rsidDel="001E44F9">
            <w:delText>)</w:delText>
          </w:r>
        </w:del>
      </w:ins>
      <w:ins w:id="15" w:author="Darren Burgess" w:date="2014-03-02T16:40:00Z">
        <w:del w:id="16" w:author="IT Services" w:date="2014-03-14T14:22:00Z">
          <w:r w:rsidRPr="00796F56" w:rsidDel="001E44F9">
            <w:delText xml:space="preserve">. I think the current title is a bit </w:delText>
          </w:r>
        </w:del>
      </w:ins>
      <w:ins w:id="17" w:author="Darren Burgess" w:date="2014-03-02T16:42:00Z">
        <w:del w:id="18" w:author="IT Services" w:date="2014-03-14T14:22:00Z">
          <w:r w:rsidRPr="00491AFE" w:rsidDel="001E44F9">
            <w:delText xml:space="preserve">vague, </w:delText>
          </w:r>
        </w:del>
      </w:ins>
      <w:ins w:id="19" w:author="Darren Burgess" w:date="2014-03-03T11:15:00Z">
        <w:del w:id="20" w:author="IT Services" w:date="2014-03-14T14:22:00Z">
          <w:r w:rsidR="00006D57" w:rsidDel="001E44F9">
            <w:rPr>
              <w:rFonts w:eastAsiaTheme="minorEastAsia" w:cstheme="minorBidi"/>
              <w:bCs w:val="0"/>
              <w:color w:val="auto"/>
              <w:sz w:val="24"/>
              <w:szCs w:val="24"/>
            </w:rPr>
            <w:delText xml:space="preserve">doesn’t imply methodology, </w:delText>
          </w:r>
        </w:del>
      </w:ins>
      <w:ins w:id="21" w:author="Darren Burgess" w:date="2014-03-02T16:42:00Z">
        <w:del w:id="22" w:author="IT Services" w:date="2014-03-14T14:22:00Z">
          <w:r w:rsidRPr="004553BE" w:rsidDel="001E44F9">
            <w:delText xml:space="preserve">and epistasis </w:delText>
          </w:r>
        </w:del>
      </w:ins>
      <w:ins w:id="23" w:author="Darren Burgess" w:date="2014-03-02T16:43:00Z">
        <w:del w:id="24" w:author="IT Services" w:date="2014-03-14T14:22:00Z">
          <w:r w:rsidRPr="004553BE" w:rsidDel="001E44F9">
            <w:delText xml:space="preserve">itself </w:delText>
          </w:r>
        </w:del>
      </w:ins>
      <w:ins w:id="25" w:author="Darren Burgess" w:date="2014-03-02T16:42:00Z">
        <w:del w:id="26" w:author="IT Services" w:date="2014-03-14T14:22:00Z">
          <w:r w:rsidRPr="005274E1" w:rsidDel="001E44F9">
            <w:delText>isn</w:delText>
          </w:r>
        </w:del>
      </w:ins>
      <w:ins w:id="27" w:author="Darren Burgess" w:date="2014-03-02T16:43:00Z">
        <w:del w:id="28" w:author="IT Services" w:date="2014-03-14T14:22:00Z">
          <w:r w:rsidRPr="00F77EC4" w:rsidDel="001E44F9">
            <w:delText xml:space="preserve">’t strictly an answer or a question. </w:delText>
          </w:r>
        </w:del>
      </w:ins>
      <w:ins w:id="29" w:author="Darren Burgess" w:date="2014-03-02T16:53:00Z">
        <w:del w:id="30" w:author="IT Services" w:date="2014-03-14T14:22:00Z">
          <w:r w:rsidR="004A0CCA" w:rsidRPr="00E14477" w:rsidDel="001E44F9">
            <w:delText>How about something lik</w:delText>
          </w:r>
          <w:r w:rsidR="004A0CCA" w:rsidRPr="00796F56" w:rsidDel="001E44F9">
            <w:delText>e:</w:delText>
          </w:r>
        </w:del>
      </w:ins>
      <w:ins w:id="31" w:author="Darren Burgess" w:date="2014-03-02T16:54:00Z">
        <w:del w:id="32" w:author="IT Services" w:date="2014-03-14T14:22:00Z">
          <w:r w:rsidR="004A0CCA" w:rsidRPr="00796F56" w:rsidDel="001E44F9">
            <w:delText xml:space="preserve"> ”</w:delText>
          </w:r>
        </w:del>
      </w:ins>
      <w:ins w:id="33" w:author="Darren Burgess" w:date="2014-03-02T16:53:00Z">
        <w:del w:id="34" w:author="IT Services" w:date="2014-03-14T14:22:00Z">
          <w:r w:rsidR="004A0CCA" w:rsidRPr="00796F56" w:rsidDel="001E44F9">
            <w:delText>Detection and implications of epistasis in human complex traits</w:delText>
          </w:r>
        </w:del>
      </w:ins>
      <w:ins w:id="35" w:author="Darren Burgess" w:date="2014-03-02T16:54:00Z">
        <w:del w:id="36" w:author="IT Services" w:date="2014-03-14T14:22:00Z">
          <w:r w:rsidR="004A0CCA" w:rsidRPr="00491AFE" w:rsidDel="001E44F9">
            <w:delText>”?]</w:delText>
          </w:r>
        </w:del>
      </w:ins>
    </w:p>
    <w:p w14:paraId="46DE6289" w14:textId="38336D15"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Wen-</w:t>
      </w:r>
      <w:ins w:id="37" w:author="WWAdmin" w:date="2014-03-05T10:27:00Z">
        <w:r w:rsidR="006547D0">
          <w:rPr>
            <w:rFonts w:eastAsiaTheme="minorEastAsia" w:cstheme="minorBidi"/>
            <w:b w:val="0"/>
            <w:bCs w:val="0"/>
            <w:color w:val="auto"/>
            <w:sz w:val="24"/>
            <w:szCs w:val="24"/>
          </w:rPr>
          <w:t>H</w:t>
        </w:r>
      </w:ins>
      <w:r w:rsidRPr="00890F9C">
        <w:rPr>
          <w:rFonts w:eastAsiaTheme="minorEastAsia" w:cstheme="minorBidi"/>
          <w:b w:val="0"/>
          <w:bCs w:val="0"/>
          <w:color w:val="auto"/>
          <w:sz w:val="24"/>
          <w:szCs w:val="24"/>
        </w:rPr>
        <w:t>ua Wei</w:t>
      </w:r>
      <w:ins w:id="38" w:author="WWAdmin" w:date="2014-03-05T10:29:00Z">
        <w:r w:rsidR="006547D0" w:rsidRPr="004957D6">
          <w:rPr>
            <w:b w:val="0"/>
            <w:bCs w:val="0"/>
            <w:vertAlign w:val="superscript"/>
          </w:rPr>
          <w:t>1,2</w:t>
        </w:r>
      </w:ins>
      <w:ins w:id="39" w:author="WWAdmin" w:date="2014-03-05T10:31:00Z">
        <w:r w:rsidR="006547D0">
          <w:rPr>
            <w:rFonts w:eastAsiaTheme="minorEastAsia" w:cstheme="minorBidi"/>
            <w:b w:val="0"/>
            <w:bCs w:val="0"/>
            <w:color w:val="auto"/>
            <w:sz w:val="24"/>
            <w:szCs w:val="24"/>
          </w:rPr>
          <w:t xml:space="preserve">, </w:t>
        </w:r>
      </w:ins>
      <w:r w:rsidRPr="00890F9C">
        <w:rPr>
          <w:rFonts w:eastAsiaTheme="minorEastAsia" w:cstheme="minorBidi"/>
          <w:b w:val="0"/>
          <w:bCs w:val="0"/>
          <w:color w:val="auto"/>
          <w:sz w:val="24"/>
          <w:szCs w:val="24"/>
        </w:rPr>
        <w:t>Gibran Hemani</w:t>
      </w:r>
      <w:ins w:id="40" w:author="WWAdmin" w:date="2014-03-05T10:30:00Z">
        <w:r w:rsidR="006547D0" w:rsidRPr="004957D6">
          <w:rPr>
            <w:b w:val="0"/>
            <w:bCs w:val="0"/>
            <w:vertAlign w:val="superscript"/>
          </w:rPr>
          <w:t>3,4</w:t>
        </w:r>
      </w:ins>
      <w:ins w:id="41" w:author="IT Services" w:date="2014-03-14T14:23:00Z">
        <w:r w:rsidR="001E44F9">
          <w:rPr>
            <w:vertAlign w:val="superscript"/>
          </w:rPr>
          <w:t>,5</w:t>
        </w:r>
      </w:ins>
      <w:ins w:id="42" w:author="WWAdmin" w:date="2014-03-05T10:30:00Z">
        <w:r w:rsidR="006547D0">
          <w:rPr>
            <w:rFonts w:eastAsiaTheme="minorEastAsia" w:cstheme="minorBidi"/>
            <w:b w:val="0"/>
            <w:bCs w:val="0"/>
            <w:color w:val="auto"/>
            <w:sz w:val="24"/>
            <w:szCs w:val="24"/>
          </w:rPr>
          <w:t xml:space="preserve">, </w:t>
        </w:r>
      </w:ins>
      <w:r w:rsidRPr="00890F9C">
        <w:rPr>
          <w:rFonts w:eastAsiaTheme="minorEastAsia" w:cstheme="minorBidi"/>
          <w:b w:val="0"/>
          <w:bCs w:val="0"/>
          <w:color w:val="auto"/>
          <w:sz w:val="24"/>
          <w:szCs w:val="24"/>
        </w:rPr>
        <w:t>Chris Haley</w:t>
      </w:r>
      <w:ins w:id="43" w:author="WWAdmin" w:date="2014-03-05T10:30:00Z">
        <w:r w:rsidR="006547D0" w:rsidRPr="004957D6">
          <w:rPr>
            <w:rFonts w:eastAsiaTheme="minorEastAsia" w:cstheme="minorBidi"/>
            <w:bCs w:val="0"/>
            <w:vertAlign w:val="superscript"/>
          </w:rPr>
          <w:t>1</w:t>
        </w:r>
      </w:ins>
      <w:ins w:id="44" w:author="pcinst" w:date="2014-03-20T13:41:00Z">
        <w:r w:rsidR="003E5517" w:rsidRPr="004957D6">
          <w:rPr>
            <w:rFonts w:eastAsiaTheme="minorEastAsia" w:cstheme="minorBidi"/>
            <w:bCs w:val="0"/>
            <w:vertAlign w:val="superscript"/>
          </w:rPr>
          <w:t>,6</w:t>
        </w:r>
      </w:ins>
    </w:p>
    <w:p w14:paraId="5C76E979" w14:textId="27EC927A" w:rsidR="006547D0" w:rsidRDefault="006547D0" w:rsidP="006547D0">
      <w:pPr>
        <w:rPr>
          <w:ins w:id="45" w:author="WWAdmin" w:date="2014-03-05T10:32:00Z"/>
        </w:rPr>
      </w:pPr>
      <w:ins w:id="46" w:author="WWAdmin" w:date="2014-03-05T10:32:00Z">
        <w:r w:rsidRPr="004957D6">
          <w:rPr>
            <w:vertAlign w:val="superscript"/>
          </w:rPr>
          <w:t>1</w:t>
        </w:r>
      </w:ins>
      <w:ins w:id="47" w:author="WWAdmin" w:date="2014-03-23T14:00:00Z">
        <w:r w:rsidR="009C7E4A" w:rsidRPr="00CD4CF6">
          <w:t>Arthritis Research UK Centre for Genetics and Genomics, Institute of Inflammation and Repair, Faculty of Medical and Human Sciences, Manchester Academic Health Science Centre, University of Manchester, Oxford Road, Manchester M13 9PT</w:t>
        </w:r>
        <w:r w:rsidR="009C7E4A">
          <w:t>, UK</w:t>
        </w:r>
      </w:ins>
    </w:p>
    <w:p w14:paraId="58E7C0A4" w14:textId="75569CA4" w:rsidR="006547D0" w:rsidRDefault="006547D0" w:rsidP="006547D0">
      <w:pPr>
        <w:rPr>
          <w:ins w:id="48" w:author="WWAdmin" w:date="2014-03-05T10:33:00Z"/>
        </w:rPr>
      </w:pPr>
      <w:ins w:id="49" w:author="WWAdmin" w:date="2014-03-05T10:33:00Z">
        <w:r w:rsidRPr="004957D6">
          <w:rPr>
            <w:vertAlign w:val="superscript"/>
          </w:rPr>
          <w:t>2</w:t>
        </w:r>
      </w:ins>
      <w:ins w:id="50" w:author="WWAdmin" w:date="2014-03-23T14:00:00Z">
        <w:r w:rsidR="009C7E4A" w:rsidRPr="00CD4CF6">
          <w:t>MRC Human Genetics Unit, Institute of Genetics and Molecular Medicine, University of Edinburgh, Western General Hospital, Crewe Road, Edinburgh EH4 2XU, UK</w:t>
        </w:r>
      </w:ins>
    </w:p>
    <w:p w14:paraId="75EC3C74" w14:textId="02D828A7" w:rsidR="001E44F9" w:rsidRPr="00FF1DF7" w:rsidRDefault="001E44F9" w:rsidP="001E44F9">
      <w:pPr>
        <w:rPr>
          <w:ins w:id="51" w:author="IT Services" w:date="2014-03-14T14:26:00Z"/>
          <w:lang w:val="en-GB"/>
        </w:rPr>
      </w:pPr>
      <w:ins w:id="52" w:author="IT Services" w:date="2014-03-14T14:26:00Z">
        <w:r>
          <w:rPr>
            <w:vertAlign w:val="superscript"/>
          </w:rPr>
          <w:t>3</w:t>
        </w:r>
        <w:r w:rsidRPr="00FF1DF7">
          <w:rPr>
            <w:lang w:val="en-GB"/>
          </w:rPr>
          <w:t>MRC Integrative Epidemiology Unit, University of Bristol, Oakfield House, Oakfield Grove, Bristol, BS8 2BN</w:t>
        </w:r>
        <w:r>
          <w:rPr>
            <w:lang w:val="en-GB"/>
          </w:rPr>
          <w:t>, UK</w:t>
        </w:r>
      </w:ins>
    </w:p>
    <w:p w14:paraId="54D4E4FC" w14:textId="39BC0F9D" w:rsidR="001E44F9" w:rsidRPr="001E44F9" w:rsidRDefault="001E44F9" w:rsidP="001E44F9">
      <w:pPr>
        <w:rPr>
          <w:ins w:id="53" w:author="IT Services" w:date="2014-03-14T14:23:00Z"/>
          <w:lang w:val="en-GB"/>
        </w:rPr>
      </w:pPr>
      <w:ins w:id="54" w:author="IT Services" w:date="2014-03-14T14:23:00Z">
        <w:r>
          <w:rPr>
            <w:vertAlign w:val="superscript"/>
          </w:rPr>
          <w:t>4</w:t>
        </w:r>
        <w:r w:rsidRPr="004957D6">
          <w:rPr>
            <w:bCs/>
            <w:lang w:val="en-GB"/>
          </w:rPr>
          <w:t>Queensland Brain Institute</w:t>
        </w:r>
      </w:ins>
      <w:ins w:id="55" w:author="pcinst" w:date="2014-03-20T13:46:00Z">
        <w:r w:rsidR="003E5517" w:rsidRPr="003E5517">
          <w:t xml:space="preserve"> </w:t>
        </w:r>
        <w:r w:rsidR="003E5517" w:rsidRPr="00CD4CF6">
          <w:t>Centre</w:t>
        </w:r>
      </w:ins>
      <w:ins w:id="56" w:author="IT Services" w:date="2014-03-14T14:23:00Z">
        <w:r w:rsidRPr="004957D6">
          <w:rPr>
            <w:bCs/>
            <w:lang w:val="en-GB"/>
          </w:rPr>
          <w:t>, University of Queensland, Brisbane, Queensland 4072, Australia</w:t>
        </w:r>
      </w:ins>
    </w:p>
    <w:p w14:paraId="20C95ADC" w14:textId="77777777" w:rsidR="003E5517" w:rsidRPr="003E5517" w:rsidRDefault="001E44F9" w:rsidP="006547D0">
      <w:pPr>
        <w:rPr>
          <w:ins w:id="57" w:author="pcinst" w:date="2014-03-20T13:42:00Z"/>
          <w:bCs/>
          <w:lang w:val="en-GB"/>
        </w:rPr>
      </w:pPr>
      <w:ins w:id="58" w:author="IT Services" w:date="2014-03-14T14:23:00Z">
        <w:r>
          <w:rPr>
            <w:vertAlign w:val="superscript"/>
          </w:rPr>
          <w:t>5</w:t>
        </w:r>
      </w:ins>
      <w:ins w:id="59" w:author="IT Services" w:date="2014-03-14T14:24:00Z">
        <w:r w:rsidRPr="004957D6">
          <w:rPr>
            <w:bCs/>
            <w:lang w:val="en-GB"/>
          </w:rPr>
          <w:t>University of Queensland Diamantina Institute, University of Queensland, Princess Alexandra Hospital, Brisbane, Queensland 4072, Australia</w:t>
        </w:r>
      </w:ins>
    </w:p>
    <w:p w14:paraId="4DD62CD1" w14:textId="7EAFC3D6" w:rsidR="006547D0" w:rsidRPr="004957D6" w:rsidRDefault="003E5517" w:rsidP="006547D0">
      <w:pPr>
        <w:rPr>
          <w:ins w:id="60" w:author="WWAdmin" w:date="2014-03-05T10:34:00Z"/>
          <w:lang w:val="en-GB"/>
        </w:rPr>
      </w:pPr>
      <w:ins w:id="61" w:author="pcinst" w:date="2014-03-20T13:42:00Z">
        <w:r w:rsidRPr="003E5517">
          <w:rPr>
            <w:bCs/>
            <w:vertAlign w:val="superscript"/>
            <w:lang w:val="en-GB"/>
          </w:rPr>
          <w:t>6</w:t>
        </w:r>
        <w:r w:rsidRPr="005E3E2C">
          <w:rPr>
            <w:bCs/>
            <w:lang w:val="en-GB"/>
          </w:rPr>
          <w:t>The Roslin Institute</w:t>
        </w:r>
      </w:ins>
      <w:ins w:id="62" w:author="pcinst" w:date="2014-03-20T13:45:00Z">
        <w:r w:rsidRPr="00AE0150">
          <w:rPr>
            <w:bCs/>
            <w:lang w:val="en-GB"/>
          </w:rPr>
          <w:t xml:space="preserve"> and Royal (Dick) School of Ve</w:t>
        </w:r>
      </w:ins>
      <w:ins w:id="63" w:author="pcinst" w:date="2014-03-20T13:46:00Z">
        <w:r w:rsidRPr="00AE0150">
          <w:rPr>
            <w:bCs/>
            <w:lang w:val="en-GB"/>
          </w:rPr>
          <w:t>terinary Sciences,</w:t>
        </w:r>
        <w:r w:rsidRPr="004957D6">
          <w:rPr>
            <w:rFonts w:cs="Times New Roman"/>
          </w:rPr>
          <w:t xml:space="preserve"> University of Edinburgh, Easter Bush, Midlothian, EH25 9RG, UK</w:t>
        </w:r>
      </w:ins>
    </w:p>
    <w:p w14:paraId="2C823494" w14:textId="6291C325" w:rsidR="006547D0" w:rsidRPr="006547D0" w:rsidRDefault="006547D0" w:rsidP="006547D0">
      <w:pPr>
        <w:rPr>
          <w:ins w:id="64" w:author="WWAdmin" w:date="2014-03-05T10:32:00Z"/>
        </w:rPr>
      </w:pPr>
    </w:p>
    <w:p w14:paraId="1A27E5C3" w14:textId="77777777" w:rsidR="006547D0" w:rsidRPr="006547D0" w:rsidRDefault="006547D0" w:rsidP="0066519C">
      <w:pPr>
        <w:rPr>
          <w:rFonts w:asciiTheme="majorHAnsi" w:hAnsiTheme="majorHAnsi"/>
        </w:rPr>
      </w:pPr>
    </w:p>
    <w:p w14:paraId="07A63512"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p>
    <w:p w14:paraId="0E4EB51B" w14:textId="77777777" w:rsidR="0066519C" w:rsidRPr="00890F9C" w:rsidRDefault="0066519C" w:rsidP="0066519C">
      <w:pPr>
        <w:pStyle w:val="addresses"/>
        <w:rPr>
          <w:rFonts w:asciiTheme="majorHAnsi" w:hAnsiTheme="majorHAnsi"/>
          <w:b w:val="0"/>
        </w:rPr>
      </w:pPr>
      <w:r w:rsidRPr="00890F9C">
        <w:rPr>
          <w:rFonts w:asciiTheme="majorHAnsi" w:hAnsiTheme="majorHAnsi"/>
          <w:b w:val="0"/>
          <w:noProof w:val="0"/>
        </w:rPr>
        <w:t xml:space="preserve">e-mail: </w:t>
      </w:r>
      <w:r w:rsidRPr="00890F9C">
        <w:rPr>
          <w:rFonts w:asciiTheme="majorHAnsi" w:hAnsiTheme="majorHAnsi"/>
          <w:b w:val="0"/>
        </w:rPr>
        <w:t>Chris.Haley@igmm.ed.ac.uk</w:t>
      </w:r>
    </w:p>
    <w:p w14:paraId="7C867DCF" w14:textId="77777777" w:rsidR="0066519C" w:rsidRPr="00890F9C" w:rsidRDefault="0066519C" w:rsidP="0066519C"/>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4E956675" w14:textId="77777777" w:rsidR="005C1EBA" w:rsidRPr="00890F9C" w:rsidRDefault="005C1EBA">
          <w:pPr>
            <w:pStyle w:val="TOCHeading"/>
          </w:pPr>
          <w:r w:rsidRPr="00890F9C">
            <w:t>Table of Contents</w:t>
          </w:r>
        </w:p>
        <w:p w14:paraId="5AA191AA" w14:textId="77777777" w:rsidR="00A33CDF" w:rsidRDefault="004D073D">
          <w:pPr>
            <w:pStyle w:val="TOC1"/>
            <w:tabs>
              <w:tab w:val="right" w:leader="dot" w:pos="8290"/>
            </w:tabs>
            <w:rPr>
              <w:ins w:id="65" w:author="IT Services" w:date="2014-03-24T18:20:00Z"/>
              <w:b w:val="0"/>
              <w:noProof/>
              <w:lang w:eastAsia="ja-JP"/>
            </w:rPr>
          </w:pPr>
          <w:r w:rsidRPr="00890F9C">
            <w:rPr>
              <w:b w:val="0"/>
            </w:rPr>
            <w:fldChar w:fldCharType="begin"/>
          </w:r>
          <w:r w:rsidR="005C1EBA" w:rsidRPr="00890F9C">
            <w:instrText xml:space="preserve"> TOC \o "1-3" \h \z \u </w:instrText>
          </w:r>
          <w:r w:rsidRPr="00890F9C">
            <w:rPr>
              <w:b w:val="0"/>
            </w:rPr>
            <w:fldChar w:fldCharType="separate"/>
          </w:r>
          <w:ins w:id="66" w:author="IT Services" w:date="2014-03-24T18:20:00Z">
            <w:r w:rsidR="00A33CDF">
              <w:rPr>
                <w:noProof/>
              </w:rPr>
              <w:t>Detecting epistasis in human complex traits</w:t>
            </w:r>
            <w:r w:rsidR="00A33CDF">
              <w:rPr>
                <w:noProof/>
              </w:rPr>
              <w:tab/>
            </w:r>
            <w:r w:rsidR="00A33CDF">
              <w:rPr>
                <w:noProof/>
              </w:rPr>
              <w:fldChar w:fldCharType="begin"/>
            </w:r>
            <w:r w:rsidR="00A33CDF">
              <w:rPr>
                <w:noProof/>
              </w:rPr>
              <w:instrText xml:space="preserve"> PAGEREF _Toc257304539 \h </w:instrText>
            </w:r>
            <w:r w:rsidR="00A33CDF">
              <w:rPr>
                <w:noProof/>
              </w:rPr>
            </w:r>
          </w:ins>
          <w:r w:rsidR="00A33CDF">
            <w:rPr>
              <w:noProof/>
            </w:rPr>
            <w:fldChar w:fldCharType="separate"/>
          </w:r>
          <w:ins w:id="67" w:author="IT Services" w:date="2014-03-24T18:20:00Z">
            <w:r w:rsidR="00A33CDF">
              <w:rPr>
                <w:noProof/>
              </w:rPr>
              <w:t>1</w:t>
            </w:r>
            <w:r w:rsidR="00A33CDF">
              <w:rPr>
                <w:noProof/>
              </w:rPr>
              <w:fldChar w:fldCharType="end"/>
            </w:r>
          </w:ins>
        </w:p>
        <w:p w14:paraId="035E0AA4" w14:textId="77777777" w:rsidR="00A33CDF" w:rsidRDefault="00A33CDF">
          <w:pPr>
            <w:pStyle w:val="TOC2"/>
            <w:tabs>
              <w:tab w:val="right" w:leader="dot" w:pos="8290"/>
            </w:tabs>
            <w:rPr>
              <w:ins w:id="68" w:author="IT Services" w:date="2014-03-24T18:20:00Z"/>
              <w:b w:val="0"/>
              <w:noProof/>
              <w:sz w:val="24"/>
              <w:szCs w:val="24"/>
              <w:lang w:eastAsia="ja-JP"/>
            </w:rPr>
          </w:pPr>
          <w:ins w:id="69" w:author="IT Services" w:date="2014-03-24T18:20:00Z">
            <w:r>
              <w:rPr>
                <w:noProof/>
              </w:rPr>
              <w:t>Abstract</w:t>
            </w:r>
            <w:r>
              <w:rPr>
                <w:noProof/>
              </w:rPr>
              <w:tab/>
            </w:r>
            <w:r>
              <w:rPr>
                <w:noProof/>
              </w:rPr>
              <w:fldChar w:fldCharType="begin"/>
            </w:r>
            <w:r>
              <w:rPr>
                <w:noProof/>
              </w:rPr>
              <w:instrText xml:space="preserve"> PAGEREF _Toc257304540 \h </w:instrText>
            </w:r>
            <w:r>
              <w:rPr>
                <w:noProof/>
              </w:rPr>
            </w:r>
          </w:ins>
          <w:r>
            <w:rPr>
              <w:noProof/>
            </w:rPr>
            <w:fldChar w:fldCharType="separate"/>
          </w:r>
          <w:ins w:id="70" w:author="IT Services" w:date="2014-03-24T18:20:00Z">
            <w:r>
              <w:rPr>
                <w:noProof/>
              </w:rPr>
              <w:t>2</w:t>
            </w:r>
            <w:r>
              <w:rPr>
                <w:noProof/>
              </w:rPr>
              <w:fldChar w:fldCharType="end"/>
            </w:r>
          </w:ins>
        </w:p>
        <w:p w14:paraId="49CAEDED" w14:textId="77777777" w:rsidR="00A33CDF" w:rsidRDefault="00A33CDF">
          <w:pPr>
            <w:pStyle w:val="TOC2"/>
            <w:tabs>
              <w:tab w:val="right" w:leader="dot" w:pos="8290"/>
            </w:tabs>
            <w:rPr>
              <w:ins w:id="71" w:author="IT Services" w:date="2014-03-24T18:20:00Z"/>
              <w:b w:val="0"/>
              <w:noProof/>
              <w:sz w:val="24"/>
              <w:szCs w:val="24"/>
              <w:lang w:eastAsia="ja-JP"/>
            </w:rPr>
          </w:pPr>
          <w:ins w:id="72" w:author="IT Services" w:date="2014-03-24T18:20:00Z">
            <w:r>
              <w:rPr>
                <w:noProof/>
              </w:rPr>
              <w:t>Introduction</w:t>
            </w:r>
            <w:r>
              <w:rPr>
                <w:noProof/>
              </w:rPr>
              <w:tab/>
            </w:r>
            <w:r>
              <w:rPr>
                <w:noProof/>
              </w:rPr>
              <w:fldChar w:fldCharType="begin"/>
            </w:r>
            <w:r>
              <w:rPr>
                <w:noProof/>
              </w:rPr>
              <w:instrText xml:space="preserve"> PAGEREF _Toc257304541 \h </w:instrText>
            </w:r>
            <w:r>
              <w:rPr>
                <w:noProof/>
              </w:rPr>
            </w:r>
          </w:ins>
          <w:r>
            <w:rPr>
              <w:noProof/>
            </w:rPr>
            <w:fldChar w:fldCharType="separate"/>
          </w:r>
          <w:ins w:id="73" w:author="IT Services" w:date="2014-03-24T18:20:00Z">
            <w:r>
              <w:rPr>
                <w:noProof/>
              </w:rPr>
              <w:t>2</w:t>
            </w:r>
            <w:r>
              <w:rPr>
                <w:noProof/>
              </w:rPr>
              <w:fldChar w:fldCharType="end"/>
            </w:r>
          </w:ins>
        </w:p>
        <w:p w14:paraId="0916675B" w14:textId="77777777" w:rsidR="00A33CDF" w:rsidRDefault="00A33CDF">
          <w:pPr>
            <w:pStyle w:val="TOC2"/>
            <w:tabs>
              <w:tab w:val="right" w:leader="dot" w:pos="8290"/>
            </w:tabs>
            <w:rPr>
              <w:ins w:id="74" w:author="IT Services" w:date="2014-03-24T18:20:00Z"/>
              <w:b w:val="0"/>
              <w:noProof/>
              <w:sz w:val="24"/>
              <w:szCs w:val="24"/>
              <w:lang w:eastAsia="ja-JP"/>
            </w:rPr>
          </w:pPr>
          <w:ins w:id="75" w:author="IT Services" w:date="2014-03-24T18:20:00Z">
            <w:r>
              <w:rPr>
                <w:noProof/>
              </w:rPr>
              <w:t>Methods for detecting epistasis</w:t>
            </w:r>
            <w:r>
              <w:rPr>
                <w:noProof/>
              </w:rPr>
              <w:tab/>
            </w:r>
            <w:r>
              <w:rPr>
                <w:noProof/>
              </w:rPr>
              <w:fldChar w:fldCharType="begin"/>
            </w:r>
            <w:r>
              <w:rPr>
                <w:noProof/>
              </w:rPr>
              <w:instrText xml:space="preserve"> PAGEREF _Toc257304542 \h </w:instrText>
            </w:r>
            <w:r>
              <w:rPr>
                <w:noProof/>
              </w:rPr>
            </w:r>
          </w:ins>
          <w:r>
            <w:rPr>
              <w:noProof/>
            </w:rPr>
            <w:fldChar w:fldCharType="separate"/>
          </w:r>
          <w:ins w:id="76" w:author="IT Services" w:date="2014-03-24T18:20:00Z">
            <w:r>
              <w:rPr>
                <w:noProof/>
              </w:rPr>
              <w:t>3</w:t>
            </w:r>
            <w:r>
              <w:rPr>
                <w:noProof/>
              </w:rPr>
              <w:fldChar w:fldCharType="end"/>
            </w:r>
          </w:ins>
        </w:p>
        <w:p w14:paraId="3B87C1C2" w14:textId="77777777" w:rsidR="00A33CDF" w:rsidRDefault="00A33CDF">
          <w:pPr>
            <w:pStyle w:val="TOC3"/>
            <w:tabs>
              <w:tab w:val="right" w:leader="dot" w:pos="8290"/>
            </w:tabs>
            <w:rPr>
              <w:ins w:id="77" w:author="IT Services" w:date="2014-03-24T18:20:00Z"/>
              <w:noProof/>
              <w:sz w:val="24"/>
              <w:szCs w:val="24"/>
              <w:lang w:eastAsia="ja-JP"/>
            </w:rPr>
          </w:pPr>
          <w:ins w:id="78" w:author="IT Services" w:date="2014-03-24T18:20:00Z">
            <w:r w:rsidRPr="00624106">
              <w:rPr>
                <w:rFonts w:ascii="Times New Roman" w:hAnsi="Times New Roman"/>
                <w:noProof/>
              </w:rPr>
              <w:t>Regression-based methods</w:t>
            </w:r>
            <w:r>
              <w:rPr>
                <w:noProof/>
              </w:rPr>
              <w:tab/>
            </w:r>
            <w:r>
              <w:rPr>
                <w:noProof/>
              </w:rPr>
              <w:fldChar w:fldCharType="begin"/>
            </w:r>
            <w:r>
              <w:rPr>
                <w:noProof/>
              </w:rPr>
              <w:instrText xml:space="preserve"> PAGEREF _Toc257304543 \h </w:instrText>
            </w:r>
            <w:r>
              <w:rPr>
                <w:noProof/>
              </w:rPr>
            </w:r>
          </w:ins>
          <w:r>
            <w:rPr>
              <w:noProof/>
            </w:rPr>
            <w:fldChar w:fldCharType="separate"/>
          </w:r>
          <w:ins w:id="79" w:author="IT Services" w:date="2014-03-24T18:20:00Z">
            <w:r>
              <w:rPr>
                <w:noProof/>
              </w:rPr>
              <w:t>4</w:t>
            </w:r>
            <w:r>
              <w:rPr>
                <w:noProof/>
              </w:rPr>
              <w:fldChar w:fldCharType="end"/>
            </w:r>
          </w:ins>
        </w:p>
        <w:p w14:paraId="6221160D" w14:textId="77777777" w:rsidR="00A33CDF" w:rsidRDefault="00A33CDF">
          <w:pPr>
            <w:pStyle w:val="TOC3"/>
            <w:tabs>
              <w:tab w:val="right" w:leader="dot" w:pos="8290"/>
            </w:tabs>
            <w:rPr>
              <w:ins w:id="80" w:author="IT Services" w:date="2014-03-24T18:20:00Z"/>
              <w:noProof/>
              <w:sz w:val="24"/>
              <w:szCs w:val="24"/>
              <w:lang w:eastAsia="ja-JP"/>
            </w:rPr>
          </w:pPr>
          <w:ins w:id="81" w:author="IT Services" w:date="2014-03-24T18:20:00Z">
            <w:r w:rsidRPr="00624106">
              <w:rPr>
                <w:rFonts w:ascii="Times New Roman" w:hAnsi="Times New Roman"/>
                <w:noProof/>
              </w:rPr>
              <w:t>LD and haplotype-based methods.</w:t>
            </w:r>
            <w:r>
              <w:rPr>
                <w:noProof/>
              </w:rPr>
              <w:tab/>
            </w:r>
            <w:r>
              <w:rPr>
                <w:noProof/>
              </w:rPr>
              <w:fldChar w:fldCharType="begin"/>
            </w:r>
            <w:r>
              <w:rPr>
                <w:noProof/>
              </w:rPr>
              <w:instrText xml:space="preserve"> PAGEREF _Toc257304544 \h </w:instrText>
            </w:r>
            <w:r>
              <w:rPr>
                <w:noProof/>
              </w:rPr>
            </w:r>
          </w:ins>
          <w:r>
            <w:rPr>
              <w:noProof/>
            </w:rPr>
            <w:fldChar w:fldCharType="separate"/>
          </w:r>
          <w:ins w:id="82" w:author="IT Services" w:date="2014-03-24T18:20:00Z">
            <w:r>
              <w:rPr>
                <w:noProof/>
              </w:rPr>
              <w:t>5</w:t>
            </w:r>
            <w:r>
              <w:rPr>
                <w:noProof/>
              </w:rPr>
              <w:fldChar w:fldCharType="end"/>
            </w:r>
          </w:ins>
        </w:p>
        <w:p w14:paraId="2A57E41D" w14:textId="77777777" w:rsidR="00A33CDF" w:rsidRDefault="00A33CDF">
          <w:pPr>
            <w:pStyle w:val="TOC3"/>
            <w:tabs>
              <w:tab w:val="right" w:leader="dot" w:pos="8290"/>
            </w:tabs>
            <w:rPr>
              <w:ins w:id="83" w:author="IT Services" w:date="2014-03-24T18:20:00Z"/>
              <w:noProof/>
              <w:sz w:val="24"/>
              <w:szCs w:val="24"/>
              <w:lang w:eastAsia="ja-JP"/>
            </w:rPr>
          </w:pPr>
          <w:ins w:id="84" w:author="IT Services" w:date="2014-03-24T18:20:00Z">
            <w:r w:rsidRPr="00624106">
              <w:rPr>
                <w:rFonts w:ascii="Times New Roman" w:hAnsi="Times New Roman"/>
                <w:noProof/>
              </w:rPr>
              <w:t>Bayesian methods</w:t>
            </w:r>
            <w:r>
              <w:rPr>
                <w:noProof/>
              </w:rPr>
              <w:tab/>
            </w:r>
            <w:r>
              <w:rPr>
                <w:noProof/>
              </w:rPr>
              <w:fldChar w:fldCharType="begin"/>
            </w:r>
            <w:r>
              <w:rPr>
                <w:noProof/>
              </w:rPr>
              <w:instrText xml:space="preserve"> PAGEREF _Toc257304545 \h </w:instrText>
            </w:r>
            <w:r>
              <w:rPr>
                <w:noProof/>
              </w:rPr>
            </w:r>
          </w:ins>
          <w:r>
            <w:rPr>
              <w:noProof/>
            </w:rPr>
            <w:fldChar w:fldCharType="separate"/>
          </w:r>
          <w:ins w:id="85" w:author="IT Services" w:date="2014-03-24T18:20:00Z">
            <w:r>
              <w:rPr>
                <w:noProof/>
              </w:rPr>
              <w:t>6</w:t>
            </w:r>
            <w:r>
              <w:rPr>
                <w:noProof/>
              </w:rPr>
              <w:fldChar w:fldCharType="end"/>
            </w:r>
          </w:ins>
        </w:p>
        <w:p w14:paraId="08D6FBE3" w14:textId="77777777" w:rsidR="00A33CDF" w:rsidRDefault="00A33CDF">
          <w:pPr>
            <w:pStyle w:val="TOC3"/>
            <w:tabs>
              <w:tab w:val="right" w:leader="dot" w:pos="8290"/>
            </w:tabs>
            <w:rPr>
              <w:ins w:id="86" w:author="IT Services" w:date="2014-03-24T18:20:00Z"/>
              <w:noProof/>
              <w:sz w:val="24"/>
              <w:szCs w:val="24"/>
              <w:lang w:eastAsia="ja-JP"/>
            </w:rPr>
          </w:pPr>
          <w:ins w:id="87" w:author="IT Services" w:date="2014-03-24T18:20:00Z">
            <w:r w:rsidRPr="00624106">
              <w:rPr>
                <w:rFonts w:ascii="Times New Roman" w:hAnsi="Times New Roman"/>
                <w:noProof/>
              </w:rPr>
              <w:t>Data-filtering methods</w:t>
            </w:r>
            <w:r>
              <w:rPr>
                <w:noProof/>
              </w:rPr>
              <w:tab/>
            </w:r>
            <w:r>
              <w:rPr>
                <w:noProof/>
              </w:rPr>
              <w:fldChar w:fldCharType="begin"/>
            </w:r>
            <w:r>
              <w:rPr>
                <w:noProof/>
              </w:rPr>
              <w:instrText xml:space="preserve"> PAGEREF _Toc257304546 \h </w:instrText>
            </w:r>
            <w:r>
              <w:rPr>
                <w:noProof/>
              </w:rPr>
            </w:r>
          </w:ins>
          <w:r>
            <w:rPr>
              <w:noProof/>
            </w:rPr>
            <w:fldChar w:fldCharType="separate"/>
          </w:r>
          <w:ins w:id="88" w:author="IT Services" w:date="2014-03-24T18:20:00Z">
            <w:r>
              <w:rPr>
                <w:noProof/>
              </w:rPr>
              <w:t>6</w:t>
            </w:r>
            <w:r>
              <w:rPr>
                <w:noProof/>
              </w:rPr>
              <w:fldChar w:fldCharType="end"/>
            </w:r>
          </w:ins>
        </w:p>
        <w:p w14:paraId="3A89F4A7" w14:textId="77777777" w:rsidR="00A33CDF" w:rsidRDefault="00A33CDF">
          <w:pPr>
            <w:pStyle w:val="TOC3"/>
            <w:tabs>
              <w:tab w:val="right" w:leader="dot" w:pos="8290"/>
            </w:tabs>
            <w:rPr>
              <w:ins w:id="89" w:author="IT Services" w:date="2014-03-24T18:20:00Z"/>
              <w:noProof/>
              <w:sz w:val="24"/>
              <w:szCs w:val="24"/>
              <w:lang w:eastAsia="ja-JP"/>
            </w:rPr>
          </w:pPr>
          <w:ins w:id="90" w:author="IT Services" w:date="2014-03-24T18:20:00Z">
            <w:r w:rsidRPr="00624106">
              <w:rPr>
                <w:rFonts w:ascii="Times New Roman" w:hAnsi="Times New Roman"/>
                <w:noProof/>
              </w:rPr>
              <w:t>Artificial intelligence algorithms</w:t>
            </w:r>
            <w:r>
              <w:rPr>
                <w:noProof/>
              </w:rPr>
              <w:tab/>
            </w:r>
            <w:r>
              <w:rPr>
                <w:noProof/>
              </w:rPr>
              <w:fldChar w:fldCharType="begin"/>
            </w:r>
            <w:r>
              <w:rPr>
                <w:noProof/>
              </w:rPr>
              <w:instrText xml:space="preserve"> PAGEREF _Toc257304547 \h </w:instrText>
            </w:r>
            <w:r>
              <w:rPr>
                <w:noProof/>
              </w:rPr>
            </w:r>
          </w:ins>
          <w:r>
            <w:rPr>
              <w:noProof/>
            </w:rPr>
            <w:fldChar w:fldCharType="separate"/>
          </w:r>
          <w:ins w:id="91" w:author="IT Services" w:date="2014-03-24T18:20:00Z">
            <w:r>
              <w:rPr>
                <w:noProof/>
              </w:rPr>
              <w:t>7</w:t>
            </w:r>
            <w:r>
              <w:rPr>
                <w:noProof/>
              </w:rPr>
              <w:fldChar w:fldCharType="end"/>
            </w:r>
          </w:ins>
        </w:p>
        <w:p w14:paraId="597B858E" w14:textId="77777777" w:rsidR="00A33CDF" w:rsidRDefault="00A33CDF">
          <w:pPr>
            <w:pStyle w:val="TOC3"/>
            <w:tabs>
              <w:tab w:val="right" w:leader="dot" w:pos="8290"/>
            </w:tabs>
            <w:rPr>
              <w:ins w:id="92" w:author="IT Services" w:date="2014-03-24T18:20:00Z"/>
              <w:noProof/>
              <w:sz w:val="24"/>
              <w:szCs w:val="24"/>
              <w:lang w:eastAsia="ja-JP"/>
            </w:rPr>
          </w:pPr>
          <w:ins w:id="93" w:author="IT Services" w:date="2014-03-24T18:20:00Z">
            <w:r w:rsidRPr="00624106">
              <w:rPr>
                <w:rFonts w:ascii="Times New Roman" w:hAnsi="Times New Roman"/>
                <w:noProof/>
              </w:rPr>
              <w:t>Group- and module-based methods</w:t>
            </w:r>
            <w:r>
              <w:rPr>
                <w:noProof/>
              </w:rPr>
              <w:tab/>
            </w:r>
            <w:r>
              <w:rPr>
                <w:noProof/>
              </w:rPr>
              <w:fldChar w:fldCharType="begin"/>
            </w:r>
            <w:r>
              <w:rPr>
                <w:noProof/>
              </w:rPr>
              <w:instrText xml:space="preserve"> PAGEREF _Toc257304548 \h </w:instrText>
            </w:r>
            <w:r>
              <w:rPr>
                <w:noProof/>
              </w:rPr>
            </w:r>
          </w:ins>
          <w:r>
            <w:rPr>
              <w:noProof/>
            </w:rPr>
            <w:fldChar w:fldCharType="separate"/>
          </w:r>
          <w:ins w:id="94" w:author="IT Services" w:date="2014-03-24T18:20:00Z">
            <w:r>
              <w:rPr>
                <w:noProof/>
              </w:rPr>
              <w:t>8</w:t>
            </w:r>
            <w:r>
              <w:rPr>
                <w:noProof/>
              </w:rPr>
              <w:fldChar w:fldCharType="end"/>
            </w:r>
          </w:ins>
        </w:p>
        <w:p w14:paraId="72BF7F16" w14:textId="77777777" w:rsidR="00A33CDF" w:rsidRDefault="00A33CDF">
          <w:pPr>
            <w:pStyle w:val="TOC3"/>
            <w:tabs>
              <w:tab w:val="right" w:leader="dot" w:pos="8290"/>
            </w:tabs>
            <w:rPr>
              <w:ins w:id="95" w:author="IT Services" w:date="2014-03-24T18:20:00Z"/>
              <w:noProof/>
              <w:sz w:val="24"/>
              <w:szCs w:val="24"/>
              <w:lang w:eastAsia="ja-JP"/>
            </w:rPr>
          </w:pPr>
          <w:ins w:id="96" w:author="IT Services" w:date="2014-03-24T18:20:00Z">
            <w:r w:rsidRPr="00624106">
              <w:rPr>
                <w:rFonts w:ascii="Times New Roman" w:hAnsi="Times New Roman"/>
                <w:noProof/>
              </w:rPr>
              <w:t>Multi-trait and multi-level integration</w:t>
            </w:r>
            <w:r>
              <w:rPr>
                <w:noProof/>
              </w:rPr>
              <w:tab/>
            </w:r>
            <w:r>
              <w:rPr>
                <w:noProof/>
              </w:rPr>
              <w:fldChar w:fldCharType="begin"/>
            </w:r>
            <w:r>
              <w:rPr>
                <w:noProof/>
              </w:rPr>
              <w:instrText xml:space="preserve"> PAGEREF _Toc257304549 \h </w:instrText>
            </w:r>
            <w:r>
              <w:rPr>
                <w:noProof/>
              </w:rPr>
            </w:r>
          </w:ins>
          <w:r>
            <w:rPr>
              <w:noProof/>
            </w:rPr>
            <w:fldChar w:fldCharType="separate"/>
          </w:r>
          <w:ins w:id="97" w:author="IT Services" w:date="2014-03-24T18:20:00Z">
            <w:r>
              <w:rPr>
                <w:noProof/>
              </w:rPr>
              <w:t>8</w:t>
            </w:r>
            <w:r>
              <w:rPr>
                <w:noProof/>
              </w:rPr>
              <w:fldChar w:fldCharType="end"/>
            </w:r>
          </w:ins>
        </w:p>
        <w:p w14:paraId="377B5B6A" w14:textId="77777777" w:rsidR="00A33CDF" w:rsidRDefault="00A33CDF">
          <w:pPr>
            <w:pStyle w:val="TOC3"/>
            <w:tabs>
              <w:tab w:val="right" w:leader="dot" w:pos="8290"/>
            </w:tabs>
            <w:rPr>
              <w:ins w:id="98" w:author="IT Services" w:date="2014-03-24T18:20:00Z"/>
              <w:noProof/>
              <w:sz w:val="24"/>
              <w:szCs w:val="24"/>
              <w:lang w:eastAsia="ja-JP"/>
            </w:rPr>
          </w:pPr>
          <w:ins w:id="99" w:author="IT Services" w:date="2014-03-24T18:20:00Z">
            <w:r w:rsidRPr="00624106">
              <w:rPr>
                <w:rFonts w:ascii="Times New Roman" w:hAnsi="Times New Roman"/>
                <w:noProof/>
              </w:rPr>
              <w:t>Comparing alternative analytical approaches</w:t>
            </w:r>
            <w:r>
              <w:rPr>
                <w:noProof/>
              </w:rPr>
              <w:tab/>
            </w:r>
            <w:r>
              <w:rPr>
                <w:noProof/>
              </w:rPr>
              <w:fldChar w:fldCharType="begin"/>
            </w:r>
            <w:r>
              <w:rPr>
                <w:noProof/>
              </w:rPr>
              <w:instrText xml:space="preserve"> PAGEREF _Toc257304550 \h </w:instrText>
            </w:r>
            <w:r>
              <w:rPr>
                <w:noProof/>
              </w:rPr>
            </w:r>
          </w:ins>
          <w:r>
            <w:rPr>
              <w:noProof/>
            </w:rPr>
            <w:fldChar w:fldCharType="separate"/>
          </w:r>
          <w:ins w:id="100" w:author="IT Services" w:date="2014-03-24T18:20:00Z">
            <w:r>
              <w:rPr>
                <w:noProof/>
              </w:rPr>
              <w:t>8</w:t>
            </w:r>
            <w:r>
              <w:rPr>
                <w:noProof/>
              </w:rPr>
              <w:fldChar w:fldCharType="end"/>
            </w:r>
          </w:ins>
        </w:p>
        <w:p w14:paraId="126EC50E" w14:textId="77777777" w:rsidR="00A33CDF" w:rsidRDefault="00A33CDF">
          <w:pPr>
            <w:pStyle w:val="TOC2"/>
            <w:tabs>
              <w:tab w:val="right" w:leader="dot" w:pos="8290"/>
            </w:tabs>
            <w:rPr>
              <w:ins w:id="101" w:author="IT Services" w:date="2014-03-24T18:20:00Z"/>
              <w:b w:val="0"/>
              <w:noProof/>
              <w:sz w:val="24"/>
              <w:szCs w:val="24"/>
              <w:lang w:eastAsia="ja-JP"/>
            </w:rPr>
          </w:pPr>
          <w:ins w:id="102" w:author="IT Services" w:date="2014-03-24T18:20:00Z">
            <w:r>
              <w:rPr>
                <w:noProof/>
              </w:rPr>
              <w:t>Overview of empirical evidence for epistasis</w:t>
            </w:r>
            <w:r>
              <w:rPr>
                <w:noProof/>
              </w:rPr>
              <w:tab/>
            </w:r>
            <w:r>
              <w:rPr>
                <w:noProof/>
              </w:rPr>
              <w:fldChar w:fldCharType="begin"/>
            </w:r>
            <w:r>
              <w:rPr>
                <w:noProof/>
              </w:rPr>
              <w:instrText xml:space="preserve"> PAGEREF _Toc257304551 \h </w:instrText>
            </w:r>
            <w:r>
              <w:rPr>
                <w:noProof/>
              </w:rPr>
            </w:r>
          </w:ins>
          <w:r>
            <w:rPr>
              <w:noProof/>
            </w:rPr>
            <w:fldChar w:fldCharType="separate"/>
          </w:r>
          <w:ins w:id="103" w:author="IT Services" w:date="2014-03-24T18:20:00Z">
            <w:r>
              <w:rPr>
                <w:noProof/>
              </w:rPr>
              <w:t>9</w:t>
            </w:r>
            <w:r>
              <w:rPr>
                <w:noProof/>
              </w:rPr>
              <w:fldChar w:fldCharType="end"/>
            </w:r>
          </w:ins>
        </w:p>
        <w:p w14:paraId="3E8A71DE" w14:textId="77777777" w:rsidR="00A33CDF" w:rsidRDefault="00A33CDF">
          <w:pPr>
            <w:pStyle w:val="TOC3"/>
            <w:tabs>
              <w:tab w:val="right" w:leader="dot" w:pos="8290"/>
            </w:tabs>
            <w:rPr>
              <w:ins w:id="104" w:author="IT Services" w:date="2014-03-24T18:20:00Z"/>
              <w:noProof/>
              <w:sz w:val="24"/>
              <w:szCs w:val="24"/>
              <w:lang w:eastAsia="ja-JP"/>
            </w:rPr>
          </w:pPr>
          <w:ins w:id="105" w:author="IT Services" w:date="2014-03-24T18:20:00Z">
            <w:r>
              <w:rPr>
                <w:noProof/>
              </w:rPr>
              <w:t>Hypothesis-free studies</w:t>
            </w:r>
            <w:r>
              <w:rPr>
                <w:noProof/>
              </w:rPr>
              <w:tab/>
            </w:r>
            <w:r>
              <w:rPr>
                <w:noProof/>
              </w:rPr>
              <w:fldChar w:fldCharType="begin"/>
            </w:r>
            <w:r>
              <w:rPr>
                <w:noProof/>
              </w:rPr>
              <w:instrText xml:space="preserve"> PAGEREF _Toc257304552 \h </w:instrText>
            </w:r>
            <w:r>
              <w:rPr>
                <w:noProof/>
              </w:rPr>
            </w:r>
          </w:ins>
          <w:r>
            <w:rPr>
              <w:noProof/>
            </w:rPr>
            <w:fldChar w:fldCharType="separate"/>
          </w:r>
          <w:ins w:id="106" w:author="IT Services" w:date="2014-03-24T18:20:00Z">
            <w:r>
              <w:rPr>
                <w:noProof/>
              </w:rPr>
              <w:t>9</w:t>
            </w:r>
            <w:r>
              <w:rPr>
                <w:noProof/>
              </w:rPr>
              <w:fldChar w:fldCharType="end"/>
            </w:r>
          </w:ins>
        </w:p>
        <w:p w14:paraId="603F2BEF" w14:textId="77777777" w:rsidR="00A33CDF" w:rsidRDefault="00A33CDF">
          <w:pPr>
            <w:pStyle w:val="TOC3"/>
            <w:tabs>
              <w:tab w:val="right" w:leader="dot" w:pos="8290"/>
            </w:tabs>
            <w:rPr>
              <w:ins w:id="107" w:author="IT Services" w:date="2014-03-24T18:20:00Z"/>
              <w:noProof/>
              <w:sz w:val="24"/>
              <w:szCs w:val="24"/>
              <w:lang w:eastAsia="ja-JP"/>
            </w:rPr>
          </w:pPr>
          <w:ins w:id="108" w:author="IT Services" w:date="2014-03-24T18:20:00Z">
            <w:r>
              <w:rPr>
                <w:noProof/>
              </w:rPr>
              <w:t>Hypothesis-driven studies</w:t>
            </w:r>
            <w:r>
              <w:rPr>
                <w:noProof/>
              </w:rPr>
              <w:tab/>
            </w:r>
            <w:r>
              <w:rPr>
                <w:noProof/>
              </w:rPr>
              <w:fldChar w:fldCharType="begin"/>
            </w:r>
            <w:r>
              <w:rPr>
                <w:noProof/>
              </w:rPr>
              <w:instrText xml:space="preserve"> PAGEREF _Toc257304553 \h </w:instrText>
            </w:r>
            <w:r>
              <w:rPr>
                <w:noProof/>
              </w:rPr>
            </w:r>
          </w:ins>
          <w:r>
            <w:rPr>
              <w:noProof/>
            </w:rPr>
            <w:fldChar w:fldCharType="separate"/>
          </w:r>
          <w:ins w:id="109" w:author="IT Services" w:date="2014-03-24T18:20:00Z">
            <w:r>
              <w:rPr>
                <w:noProof/>
              </w:rPr>
              <w:t>10</w:t>
            </w:r>
            <w:r>
              <w:rPr>
                <w:noProof/>
              </w:rPr>
              <w:fldChar w:fldCharType="end"/>
            </w:r>
          </w:ins>
        </w:p>
        <w:p w14:paraId="72856B4E" w14:textId="77777777" w:rsidR="00A33CDF" w:rsidRDefault="00A33CDF">
          <w:pPr>
            <w:pStyle w:val="TOC2"/>
            <w:tabs>
              <w:tab w:val="right" w:leader="dot" w:pos="8290"/>
            </w:tabs>
            <w:rPr>
              <w:ins w:id="110" w:author="IT Services" w:date="2014-03-24T18:20:00Z"/>
              <w:b w:val="0"/>
              <w:noProof/>
              <w:sz w:val="24"/>
              <w:szCs w:val="24"/>
              <w:lang w:eastAsia="ja-JP"/>
            </w:rPr>
          </w:pPr>
          <w:ins w:id="111" w:author="IT Services" w:date="2014-03-24T18:20:00Z">
            <w:r>
              <w:rPr>
                <w:noProof/>
              </w:rPr>
              <w:t>Conclusions and future perspectives</w:t>
            </w:r>
            <w:r>
              <w:rPr>
                <w:noProof/>
              </w:rPr>
              <w:tab/>
            </w:r>
            <w:r>
              <w:rPr>
                <w:noProof/>
              </w:rPr>
              <w:fldChar w:fldCharType="begin"/>
            </w:r>
            <w:r>
              <w:rPr>
                <w:noProof/>
              </w:rPr>
              <w:instrText xml:space="preserve"> PAGEREF _Toc257304554 \h </w:instrText>
            </w:r>
            <w:r>
              <w:rPr>
                <w:noProof/>
              </w:rPr>
            </w:r>
          </w:ins>
          <w:r>
            <w:rPr>
              <w:noProof/>
            </w:rPr>
            <w:fldChar w:fldCharType="separate"/>
          </w:r>
          <w:ins w:id="112" w:author="IT Services" w:date="2014-03-24T18:20:00Z">
            <w:r>
              <w:rPr>
                <w:noProof/>
              </w:rPr>
              <w:t>13</w:t>
            </w:r>
            <w:r>
              <w:rPr>
                <w:noProof/>
              </w:rPr>
              <w:fldChar w:fldCharType="end"/>
            </w:r>
          </w:ins>
        </w:p>
        <w:p w14:paraId="0372765E" w14:textId="77777777" w:rsidR="00A33CDF" w:rsidRDefault="00A33CDF">
          <w:pPr>
            <w:pStyle w:val="TOC2"/>
            <w:tabs>
              <w:tab w:val="right" w:leader="dot" w:pos="8290"/>
            </w:tabs>
            <w:rPr>
              <w:ins w:id="113" w:author="IT Services" w:date="2014-03-24T18:20:00Z"/>
              <w:b w:val="0"/>
              <w:noProof/>
              <w:sz w:val="24"/>
              <w:szCs w:val="24"/>
              <w:lang w:eastAsia="ja-JP"/>
            </w:rPr>
          </w:pPr>
          <w:ins w:id="114" w:author="IT Services" w:date="2014-03-24T18:20:00Z">
            <w:r>
              <w:rPr>
                <w:noProof/>
              </w:rPr>
              <w:t>Box 1: Why is epistasis theoretically difficult to detect?</w:t>
            </w:r>
            <w:r>
              <w:rPr>
                <w:noProof/>
              </w:rPr>
              <w:tab/>
            </w:r>
            <w:r>
              <w:rPr>
                <w:noProof/>
              </w:rPr>
              <w:fldChar w:fldCharType="begin"/>
            </w:r>
            <w:r>
              <w:rPr>
                <w:noProof/>
              </w:rPr>
              <w:instrText xml:space="preserve"> PAGEREF _Toc257304555 \h </w:instrText>
            </w:r>
            <w:r>
              <w:rPr>
                <w:noProof/>
              </w:rPr>
            </w:r>
          </w:ins>
          <w:r>
            <w:rPr>
              <w:noProof/>
            </w:rPr>
            <w:fldChar w:fldCharType="separate"/>
          </w:r>
          <w:ins w:id="115" w:author="IT Services" w:date="2014-03-24T18:20:00Z">
            <w:r>
              <w:rPr>
                <w:noProof/>
              </w:rPr>
              <w:t>14</w:t>
            </w:r>
            <w:r>
              <w:rPr>
                <w:noProof/>
              </w:rPr>
              <w:fldChar w:fldCharType="end"/>
            </w:r>
          </w:ins>
        </w:p>
        <w:p w14:paraId="59339E55" w14:textId="77777777" w:rsidR="00A33CDF" w:rsidRDefault="00A33CDF">
          <w:pPr>
            <w:pStyle w:val="TOC2"/>
            <w:tabs>
              <w:tab w:val="right" w:leader="dot" w:pos="8290"/>
            </w:tabs>
            <w:rPr>
              <w:ins w:id="116" w:author="IT Services" w:date="2014-03-24T18:20:00Z"/>
              <w:b w:val="0"/>
              <w:noProof/>
              <w:sz w:val="24"/>
              <w:szCs w:val="24"/>
              <w:lang w:eastAsia="ja-JP"/>
            </w:rPr>
          </w:pPr>
          <w:ins w:id="117" w:author="IT Services" w:date="2014-03-24T18:20:00Z">
            <w:r>
              <w:rPr>
                <w:noProof/>
              </w:rPr>
              <w:t>Box 2: What constitutes a significant epistatic interaction?</w:t>
            </w:r>
            <w:r>
              <w:rPr>
                <w:noProof/>
              </w:rPr>
              <w:tab/>
            </w:r>
            <w:r>
              <w:rPr>
                <w:noProof/>
              </w:rPr>
              <w:fldChar w:fldCharType="begin"/>
            </w:r>
            <w:r>
              <w:rPr>
                <w:noProof/>
              </w:rPr>
              <w:instrText xml:space="preserve"> PAGEREF _Toc257304556 \h </w:instrText>
            </w:r>
            <w:r>
              <w:rPr>
                <w:noProof/>
              </w:rPr>
            </w:r>
          </w:ins>
          <w:r>
            <w:rPr>
              <w:noProof/>
            </w:rPr>
            <w:fldChar w:fldCharType="separate"/>
          </w:r>
          <w:ins w:id="118" w:author="IT Services" w:date="2014-03-24T18:20:00Z">
            <w:r>
              <w:rPr>
                <w:noProof/>
              </w:rPr>
              <w:t>15</w:t>
            </w:r>
            <w:r>
              <w:rPr>
                <w:noProof/>
              </w:rPr>
              <w:fldChar w:fldCharType="end"/>
            </w:r>
          </w:ins>
        </w:p>
        <w:p w14:paraId="2C4E06D6" w14:textId="77777777" w:rsidR="00A33CDF" w:rsidRDefault="00A33CDF">
          <w:pPr>
            <w:pStyle w:val="TOC2"/>
            <w:tabs>
              <w:tab w:val="right" w:leader="dot" w:pos="8290"/>
            </w:tabs>
            <w:rPr>
              <w:ins w:id="119" w:author="IT Services" w:date="2014-03-24T18:20:00Z"/>
              <w:b w:val="0"/>
              <w:noProof/>
              <w:sz w:val="24"/>
              <w:szCs w:val="24"/>
              <w:lang w:eastAsia="ja-JP"/>
            </w:rPr>
          </w:pPr>
          <w:ins w:id="120" w:author="IT Services" w:date="2014-03-24T18:20:00Z">
            <w:r>
              <w:rPr>
                <w:noProof/>
              </w:rPr>
              <w:t>Box 3: The missing heritability</w:t>
            </w:r>
            <w:r>
              <w:rPr>
                <w:noProof/>
              </w:rPr>
              <w:tab/>
            </w:r>
            <w:r>
              <w:rPr>
                <w:noProof/>
              </w:rPr>
              <w:fldChar w:fldCharType="begin"/>
            </w:r>
            <w:r>
              <w:rPr>
                <w:noProof/>
              </w:rPr>
              <w:instrText xml:space="preserve"> PAGEREF _Toc257304557 \h </w:instrText>
            </w:r>
            <w:r>
              <w:rPr>
                <w:noProof/>
              </w:rPr>
            </w:r>
          </w:ins>
          <w:r>
            <w:rPr>
              <w:noProof/>
            </w:rPr>
            <w:fldChar w:fldCharType="separate"/>
          </w:r>
          <w:ins w:id="121" w:author="IT Services" w:date="2014-03-24T18:20:00Z">
            <w:r>
              <w:rPr>
                <w:noProof/>
              </w:rPr>
              <w:t>16</w:t>
            </w:r>
            <w:r>
              <w:rPr>
                <w:noProof/>
              </w:rPr>
              <w:fldChar w:fldCharType="end"/>
            </w:r>
          </w:ins>
        </w:p>
        <w:p w14:paraId="4868FF0E" w14:textId="77777777" w:rsidR="00A33CDF" w:rsidRDefault="00A33CDF">
          <w:pPr>
            <w:pStyle w:val="TOC2"/>
            <w:tabs>
              <w:tab w:val="right" w:leader="dot" w:pos="8290"/>
            </w:tabs>
            <w:rPr>
              <w:ins w:id="122" w:author="IT Services" w:date="2014-03-24T18:20:00Z"/>
              <w:b w:val="0"/>
              <w:noProof/>
              <w:sz w:val="24"/>
              <w:szCs w:val="24"/>
              <w:lang w:eastAsia="ja-JP"/>
            </w:rPr>
          </w:pPr>
          <w:ins w:id="123" w:author="IT Services" w:date="2014-03-24T18:20:00Z">
            <w:r>
              <w:rPr>
                <w:noProof/>
              </w:rPr>
              <w:t>Box 4: Genetic prediction</w:t>
            </w:r>
            <w:r>
              <w:rPr>
                <w:noProof/>
              </w:rPr>
              <w:tab/>
            </w:r>
            <w:r>
              <w:rPr>
                <w:noProof/>
              </w:rPr>
              <w:fldChar w:fldCharType="begin"/>
            </w:r>
            <w:r>
              <w:rPr>
                <w:noProof/>
              </w:rPr>
              <w:instrText xml:space="preserve"> PAGEREF _Toc257304558 \h </w:instrText>
            </w:r>
            <w:r>
              <w:rPr>
                <w:noProof/>
              </w:rPr>
            </w:r>
          </w:ins>
          <w:r>
            <w:rPr>
              <w:noProof/>
            </w:rPr>
            <w:fldChar w:fldCharType="separate"/>
          </w:r>
          <w:ins w:id="124" w:author="IT Services" w:date="2014-03-24T18:20:00Z">
            <w:r>
              <w:rPr>
                <w:noProof/>
              </w:rPr>
              <w:t>17</w:t>
            </w:r>
            <w:r>
              <w:rPr>
                <w:noProof/>
              </w:rPr>
              <w:fldChar w:fldCharType="end"/>
            </w:r>
          </w:ins>
        </w:p>
        <w:p w14:paraId="7F0DA894" w14:textId="77777777" w:rsidR="00A33CDF" w:rsidRDefault="00A33CDF">
          <w:pPr>
            <w:pStyle w:val="TOC2"/>
            <w:tabs>
              <w:tab w:val="right" w:leader="dot" w:pos="8290"/>
            </w:tabs>
            <w:rPr>
              <w:ins w:id="125" w:author="IT Services" w:date="2014-03-24T18:20:00Z"/>
              <w:b w:val="0"/>
              <w:noProof/>
              <w:sz w:val="24"/>
              <w:szCs w:val="24"/>
              <w:lang w:eastAsia="ja-JP"/>
            </w:rPr>
          </w:pPr>
          <w:ins w:id="126" w:author="IT Services" w:date="2014-03-24T18:20:00Z">
            <w:r>
              <w:rPr>
                <w:noProof/>
              </w:rPr>
              <w:t>Figure 1</w:t>
            </w:r>
            <w:r>
              <w:rPr>
                <w:noProof/>
              </w:rPr>
              <w:tab/>
            </w:r>
            <w:r>
              <w:rPr>
                <w:noProof/>
              </w:rPr>
              <w:fldChar w:fldCharType="begin"/>
            </w:r>
            <w:r>
              <w:rPr>
                <w:noProof/>
              </w:rPr>
              <w:instrText xml:space="preserve"> PAGEREF _Toc257304559 \h </w:instrText>
            </w:r>
            <w:r>
              <w:rPr>
                <w:noProof/>
              </w:rPr>
            </w:r>
          </w:ins>
          <w:r>
            <w:rPr>
              <w:noProof/>
            </w:rPr>
            <w:fldChar w:fldCharType="separate"/>
          </w:r>
          <w:ins w:id="127" w:author="IT Services" w:date="2014-03-24T18:20:00Z">
            <w:r>
              <w:rPr>
                <w:noProof/>
              </w:rPr>
              <w:t>19</w:t>
            </w:r>
            <w:r>
              <w:rPr>
                <w:noProof/>
              </w:rPr>
              <w:fldChar w:fldCharType="end"/>
            </w:r>
          </w:ins>
        </w:p>
        <w:p w14:paraId="4A093691" w14:textId="77777777" w:rsidR="00A33CDF" w:rsidRDefault="00A33CDF">
          <w:pPr>
            <w:pStyle w:val="TOC2"/>
            <w:tabs>
              <w:tab w:val="right" w:leader="dot" w:pos="8290"/>
            </w:tabs>
            <w:rPr>
              <w:ins w:id="128" w:author="IT Services" w:date="2014-03-24T18:20:00Z"/>
              <w:b w:val="0"/>
              <w:noProof/>
              <w:sz w:val="24"/>
              <w:szCs w:val="24"/>
              <w:lang w:eastAsia="ja-JP"/>
            </w:rPr>
          </w:pPr>
          <w:ins w:id="129" w:author="IT Services" w:date="2014-03-24T18:20:00Z">
            <w:r w:rsidRPr="00624106">
              <w:rPr>
                <w:b w:val="0"/>
                <w:noProof/>
              </w:rPr>
              <w:t>Types of methods to detect epistasis in GWAS. Outline of different types of methods in two major groups based on SNPs and groups of SNPs respectively.</w:t>
            </w:r>
            <w:r>
              <w:rPr>
                <w:noProof/>
              </w:rPr>
              <w:tab/>
            </w:r>
            <w:r>
              <w:rPr>
                <w:noProof/>
              </w:rPr>
              <w:fldChar w:fldCharType="begin"/>
            </w:r>
            <w:r>
              <w:rPr>
                <w:noProof/>
              </w:rPr>
              <w:instrText xml:space="preserve"> PAGEREF _Toc257304560 \h </w:instrText>
            </w:r>
            <w:r>
              <w:rPr>
                <w:noProof/>
              </w:rPr>
            </w:r>
          </w:ins>
          <w:r>
            <w:rPr>
              <w:noProof/>
            </w:rPr>
            <w:fldChar w:fldCharType="separate"/>
          </w:r>
          <w:ins w:id="130" w:author="IT Services" w:date="2014-03-24T18:20:00Z">
            <w:r>
              <w:rPr>
                <w:noProof/>
              </w:rPr>
              <w:t>19</w:t>
            </w:r>
            <w:r>
              <w:rPr>
                <w:noProof/>
              </w:rPr>
              <w:fldChar w:fldCharType="end"/>
            </w:r>
          </w:ins>
        </w:p>
        <w:p w14:paraId="5E7F3BCE" w14:textId="77777777" w:rsidR="00A33CDF" w:rsidRDefault="00A33CDF">
          <w:pPr>
            <w:pStyle w:val="TOC2"/>
            <w:tabs>
              <w:tab w:val="right" w:leader="dot" w:pos="8290"/>
            </w:tabs>
            <w:rPr>
              <w:ins w:id="131" w:author="IT Services" w:date="2014-03-24T18:20:00Z"/>
              <w:b w:val="0"/>
              <w:noProof/>
              <w:sz w:val="24"/>
              <w:szCs w:val="24"/>
              <w:lang w:eastAsia="ja-JP"/>
            </w:rPr>
          </w:pPr>
          <w:ins w:id="132" w:author="IT Services" w:date="2014-03-24T18:20:00Z">
            <w:r>
              <w:rPr>
                <w:noProof/>
              </w:rPr>
              <w:t>Glossary</w:t>
            </w:r>
            <w:r>
              <w:rPr>
                <w:noProof/>
              </w:rPr>
              <w:tab/>
            </w:r>
            <w:r>
              <w:rPr>
                <w:noProof/>
              </w:rPr>
              <w:fldChar w:fldCharType="begin"/>
            </w:r>
            <w:r>
              <w:rPr>
                <w:noProof/>
              </w:rPr>
              <w:instrText xml:space="preserve"> PAGEREF _Toc257304561 \h </w:instrText>
            </w:r>
            <w:r>
              <w:rPr>
                <w:noProof/>
              </w:rPr>
            </w:r>
          </w:ins>
          <w:r>
            <w:rPr>
              <w:noProof/>
            </w:rPr>
            <w:fldChar w:fldCharType="separate"/>
          </w:r>
          <w:ins w:id="133" w:author="IT Services" w:date="2014-03-24T18:20:00Z">
            <w:r>
              <w:rPr>
                <w:noProof/>
              </w:rPr>
              <w:t>21</w:t>
            </w:r>
            <w:r>
              <w:rPr>
                <w:noProof/>
              </w:rPr>
              <w:fldChar w:fldCharType="end"/>
            </w:r>
          </w:ins>
        </w:p>
        <w:p w14:paraId="52263396" w14:textId="77777777" w:rsidR="00A33CDF" w:rsidRDefault="00A33CDF">
          <w:pPr>
            <w:pStyle w:val="TOC2"/>
            <w:tabs>
              <w:tab w:val="right" w:leader="dot" w:pos="8290"/>
            </w:tabs>
            <w:rPr>
              <w:ins w:id="134" w:author="IT Services" w:date="2014-03-24T18:20:00Z"/>
              <w:b w:val="0"/>
              <w:noProof/>
              <w:sz w:val="24"/>
              <w:szCs w:val="24"/>
              <w:lang w:eastAsia="ja-JP"/>
            </w:rPr>
          </w:pPr>
          <w:ins w:id="135" w:author="IT Services" w:date="2014-03-24T18:20:00Z">
            <w:r>
              <w:rPr>
                <w:noProof/>
              </w:rPr>
              <w:t>References</w:t>
            </w:r>
            <w:r>
              <w:rPr>
                <w:noProof/>
              </w:rPr>
              <w:tab/>
            </w:r>
            <w:r>
              <w:rPr>
                <w:noProof/>
              </w:rPr>
              <w:fldChar w:fldCharType="begin"/>
            </w:r>
            <w:r>
              <w:rPr>
                <w:noProof/>
              </w:rPr>
              <w:instrText xml:space="preserve"> PAGEREF _Toc257304562 \h </w:instrText>
            </w:r>
            <w:r>
              <w:rPr>
                <w:noProof/>
              </w:rPr>
            </w:r>
          </w:ins>
          <w:r>
            <w:rPr>
              <w:noProof/>
            </w:rPr>
            <w:fldChar w:fldCharType="separate"/>
          </w:r>
          <w:ins w:id="136" w:author="IT Services" w:date="2014-03-24T18:20:00Z">
            <w:r>
              <w:rPr>
                <w:noProof/>
              </w:rPr>
              <w:t>24</w:t>
            </w:r>
            <w:r>
              <w:rPr>
                <w:noProof/>
              </w:rPr>
              <w:fldChar w:fldCharType="end"/>
            </w:r>
          </w:ins>
        </w:p>
        <w:p w14:paraId="545FB842" w14:textId="77777777" w:rsidR="005C1EBA" w:rsidRPr="00890F9C" w:rsidRDefault="004D073D">
          <w:r w:rsidRPr="00890F9C">
            <w:rPr>
              <w:b/>
              <w:bCs/>
              <w:noProof/>
            </w:rPr>
            <w:fldChar w:fldCharType="end"/>
          </w:r>
        </w:p>
      </w:sdtContent>
    </w:sdt>
    <w:p w14:paraId="772C985C" w14:textId="77777777" w:rsidR="00DB5441" w:rsidRPr="00890F9C" w:rsidRDefault="00DB5441" w:rsidP="00DB5441"/>
    <w:p w14:paraId="04DE0034" w14:textId="77777777" w:rsidR="00DB5441" w:rsidRPr="00890F9C" w:rsidRDefault="00DB5441" w:rsidP="00DB5441">
      <w:pPr>
        <w:pStyle w:val="Heading2"/>
      </w:pPr>
      <w:bookmarkStart w:id="137" w:name="_Toc257304540"/>
      <w:r w:rsidRPr="00890F9C">
        <w:t>Abstract</w:t>
      </w:r>
      <w:bookmarkEnd w:id="137"/>
    </w:p>
    <w:p w14:paraId="53BA8B41" w14:textId="77777777" w:rsidR="00DB5441" w:rsidRPr="00890F9C" w:rsidRDefault="00DB5441" w:rsidP="00DB5441"/>
    <w:p w14:paraId="724B064F" w14:textId="36E07E3D" w:rsidR="00DB5441" w:rsidRPr="00890F9C" w:rsidRDefault="00DB5441" w:rsidP="00DB5441">
      <w:r w:rsidRPr="00890F9C">
        <w:t>Genome wide association studies</w:t>
      </w:r>
      <w:r w:rsidR="008E158D" w:rsidRPr="00890F9C">
        <w:t xml:space="preserve"> (GWAS)</w:t>
      </w:r>
      <w:r w:rsidRPr="00890F9C">
        <w:t xml:space="preserve"> have become </w:t>
      </w:r>
      <w:bookmarkStart w:id="138" w:name="_GoBack"/>
      <w:bookmarkEnd w:id="138"/>
      <w:r w:rsidRPr="00890F9C">
        <w:t>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w:t>
      </w:r>
      <w:ins w:id="139" w:author="pcinst" w:date="2014-03-20T13:52:00Z">
        <w:r w:rsidR="003E5517">
          <w:t>additive</w:t>
        </w:r>
      </w:ins>
      <w:r w:rsidRPr="00890F9C">
        <w:t xml:space="preserve">,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w:t>
      </w:r>
      <w:ins w:id="140" w:author="Gib Hemani" w:date="2014-03-13T13:07:00Z">
        <w:r w:rsidR="0018408C">
          <w:t xml:space="preserve">The purpose of this review is to </w:t>
        </w:r>
      </w:ins>
      <w:ins w:id="141" w:author="Gib Hemani" w:date="2014-03-17T18:32:00Z">
        <w:r w:rsidR="004553BE">
          <w:t>summarise</w:t>
        </w:r>
      </w:ins>
      <w:ins w:id="142" w:author="Gib Hemani" w:date="2014-03-13T13:07:00Z">
        <w:r w:rsidR="004553BE">
          <w:t xml:space="preserve"> recent directions</w:t>
        </w:r>
        <w:r w:rsidR="0018408C">
          <w:t xml:space="preserve"> in methodology for detecting epistasis, and </w:t>
        </w:r>
      </w:ins>
      <w:ins w:id="143" w:author="pcinst" w:date="2014-03-20T13:54:00Z">
        <w:r w:rsidR="003E5517">
          <w:t>discuss</w:t>
        </w:r>
      </w:ins>
      <w:ins w:id="144" w:author="Gib Hemani" w:date="2014-03-17T18:31:00Z">
        <w:r w:rsidR="004553BE">
          <w:t xml:space="preserve"> </w:t>
        </w:r>
      </w:ins>
      <w:ins w:id="145" w:author="Gib Hemani" w:date="2014-03-13T13:07:00Z">
        <w:r w:rsidR="0018408C">
          <w:t xml:space="preserve">evidence </w:t>
        </w:r>
      </w:ins>
      <w:ins w:id="146" w:author="pcinst" w:date="2014-03-20T13:54:00Z">
        <w:r w:rsidR="003E5517">
          <w:t>on the role of</w:t>
        </w:r>
      </w:ins>
      <w:ins w:id="147" w:author="Gib Hemani" w:date="2014-03-13T13:07:00Z">
        <w:r w:rsidR="0018408C">
          <w:t xml:space="preserve"> epistasis </w:t>
        </w:r>
      </w:ins>
      <w:ins w:id="148" w:author="pcinst" w:date="2014-03-20T13:55:00Z">
        <w:r w:rsidR="003E5517">
          <w:t>in</w:t>
        </w:r>
      </w:ins>
      <w:ins w:id="149" w:author="WWAdmin" w:date="2014-03-23T14:35:00Z">
        <w:r w:rsidR="00727CD6">
          <w:t xml:space="preserve"> </w:t>
        </w:r>
      </w:ins>
      <w:ins w:id="150" w:author="pcinst" w:date="2014-03-20T13:55:00Z">
        <w:r w:rsidR="003E5517">
          <w:t>human</w:t>
        </w:r>
      </w:ins>
      <w:ins w:id="151" w:author="Gib Hemani" w:date="2014-03-13T13:07:00Z">
        <w:r w:rsidR="0018408C">
          <w:t xml:space="preserve"> complex trait</w:t>
        </w:r>
      </w:ins>
      <w:ins w:id="152" w:author="pcinst" w:date="2014-03-20T13:55:00Z">
        <w:r w:rsidR="003E5517">
          <w:t xml:space="preserve"> variation</w:t>
        </w:r>
      </w:ins>
      <w:ins w:id="153" w:author="Gib Hemani" w:date="2014-03-13T13:07:00Z">
        <w:r w:rsidR="0018408C">
          <w:t xml:space="preserve">. We also </w:t>
        </w:r>
      </w:ins>
      <w:ins w:id="154" w:author="Gib Hemani" w:date="2014-03-17T18:33:00Z">
        <w:r w:rsidR="004553BE">
          <w:t>discuss</w:t>
        </w:r>
      </w:ins>
      <w:r w:rsidRPr="00890F9C">
        <w:t xml:space="preserve"> the relevance of epistasis in the context of GWA</w:t>
      </w:r>
      <w:r w:rsidR="008E158D" w:rsidRPr="00890F9C">
        <w:t>S</w:t>
      </w:r>
      <w:r w:rsidRPr="00890F9C">
        <w:t>, and potential hazards in the interpretation of statistical interaction terms.</w:t>
      </w:r>
    </w:p>
    <w:p w14:paraId="433DFEE8" w14:textId="77777777" w:rsidR="00DB5441" w:rsidRPr="00890F9C" w:rsidRDefault="00DB5441" w:rsidP="00DB5441">
      <w:pPr>
        <w:pStyle w:val="Heading2"/>
      </w:pPr>
      <w:bookmarkStart w:id="155" w:name="_Toc257304541"/>
      <w:r w:rsidRPr="00890F9C">
        <w:t>Introduction</w:t>
      </w:r>
      <w:bookmarkEnd w:id="155"/>
    </w:p>
    <w:p w14:paraId="3C68EE03" w14:textId="77777777" w:rsidR="00DB5441" w:rsidRPr="00890F9C" w:rsidRDefault="00DB5441" w:rsidP="00DB5441"/>
    <w:p w14:paraId="207FB9DD" w14:textId="29EC1EEB" w:rsidR="00DB5441" w:rsidRDefault="004D073D" w:rsidP="00DB5441">
      <w:pPr>
        <w:rPr>
          <w:ins w:id="156" w:author="Gib Hemani" w:date="2014-03-13T14:15:00Z"/>
        </w:rPr>
      </w:pPr>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69797488" w14:textId="77777777" w:rsidR="00473FA2" w:rsidRDefault="00473FA2" w:rsidP="00DB5441">
      <w:pPr>
        <w:rPr>
          <w:ins w:id="157" w:author="Gib Hemani" w:date="2014-03-13T14:28:00Z"/>
        </w:rPr>
      </w:pPr>
    </w:p>
    <w:p w14:paraId="311F56E5" w14:textId="3D6B4908" w:rsidR="00F37DF2" w:rsidRDefault="00F37DF2" w:rsidP="00DB5441">
      <w:pPr>
        <w:rPr>
          <w:ins w:id="158" w:author="Gib Hemani" w:date="2014-03-13T15:51:00Z"/>
        </w:rPr>
      </w:pPr>
      <w:ins w:id="159" w:author="Gib Hemani" w:date="2014-03-13T14:28:00Z">
        <w:r>
          <w:t>To dat</w:t>
        </w:r>
      </w:ins>
      <w:ins w:id="160" w:author="pcinst" w:date="2014-03-20T14:12:00Z">
        <w:r w:rsidR="0043515A">
          <w:t>e</w:t>
        </w:r>
      </w:ins>
      <w:ins w:id="161" w:author="Gib Hemani" w:date="2014-03-13T14:28:00Z">
        <w:r>
          <w:t xml:space="preserve">, GWAS has </w:t>
        </w:r>
      </w:ins>
      <w:ins w:id="162" w:author="Gib Hemani" w:date="2014-03-13T14:34:00Z">
        <w:r>
          <w:t>enjoyed</w:t>
        </w:r>
      </w:ins>
      <w:ins w:id="163" w:author="Gib Hemani" w:date="2014-03-13T14:28:00Z">
        <w:r>
          <w:t xml:space="preserve"> most success by searching for simple additive effects, where the causal variant</w:t>
        </w:r>
      </w:ins>
      <w:ins w:id="164" w:author="Gib Hemani" w:date="2014-03-13T15:08:00Z">
        <w:r w:rsidR="007E0831">
          <w:t>s</w:t>
        </w:r>
      </w:ins>
      <w:ins w:id="165" w:author="Gib Hemani" w:date="2014-03-13T14:28:00Z">
        <w:r>
          <w:t xml:space="preserve"> </w:t>
        </w:r>
      </w:ins>
      <w:ins w:id="166" w:author="Gib Hemani" w:date="2014-03-17T19:04:00Z">
        <w:r w:rsidR="00796F56">
          <w:t>exhibit</w:t>
        </w:r>
      </w:ins>
      <w:ins w:id="167" w:author="Gib Hemani" w:date="2014-03-13T15:08:00Z">
        <w:r w:rsidR="007E0831">
          <w:t xml:space="preserve"> </w:t>
        </w:r>
      </w:ins>
      <w:ins w:id="168" w:author="Gib Hemani" w:date="2014-03-13T14:28:00Z">
        <w:r>
          <w:t>independent</w:t>
        </w:r>
      </w:ins>
      <w:ins w:id="169" w:author="pcinst" w:date="2014-03-20T14:13:00Z">
        <w:r w:rsidR="0043515A">
          <w:t>, additive</w:t>
        </w:r>
      </w:ins>
      <w:ins w:id="170" w:author="Gib Hemani" w:date="2014-03-13T14:28:00Z">
        <w:r w:rsidR="007E0831">
          <w:t xml:space="preserve"> and cumulative effects on</w:t>
        </w:r>
        <w:r>
          <w:t xml:space="preserve"> the trait. </w:t>
        </w:r>
      </w:ins>
      <w:ins w:id="171" w:author="Gib Hemani" w:date="2014-03-13T14:34:00Z">
        <w:r>
          <w:t xml:space="preserve">But there are enduring questions about </w:t>
        </w:r>
        <w:r w:rsidR="003C0DC8">
          <w:t xml:space="preserve">whether this body of research is revealing the full extent of the genetic architecture in complex traits. One </w:t>
        </w:r>
      </w:ins>
      <w:ins w:id="172" w:author="Gib Hemani" w:date="2014-03-13T14:35:00Z">
        <w:r w:rsidR="003C0DC8">
          <w:t xml:space="preserve">aspect of this is whether polymorphisms </w:t>
        </w:r>
      </w:ins>
      <w:ins w:id="173" w:author="Gib Hemani" w:date="2014-03-13T15:29:00Z">
        <w:r w:rsidR="003F34F4">
          <w:t>typically act</w:t>
        </w:r>
      </w:ins>
      <w:ins w:id="174" w:author="Gib Hemani" w:date="2014-03-13T14:35:00Z">
        <w:r w:rsidR="003C0DC8">
          <w:t xml:space="preserve"> independently, or if their effects are dependent on other polymorphisms elsewhere in the genome. </w:t>
        </w:r>
      </w:ins>
      <w:ins w:id="175" w:author="Gib Hemani" w:date="2014-03-13T15:30:00Z">
        <w:r w:rsidR="003F34F4">
          <w:t>Defining such g</w:t>
        </w:r>
      </w:ins>
      <w:ins w:id="176" w:author="Gib Hemani" w:date="2014-03-13T14:35:00Z">
        <w:r w:rsidR="003C0DC8">
          <w:t xml:space="preserve">enetic interaction, or epistasis, </w:t>
        </w:r>
      </w:ins>
      <w:ins w:id="177" w:author="Gib Hemani" w:date="2014-03-13T15:30:00Z">
        <w:r w:rsidR="003F34F4">
          <w:t>has been the subject of several reviews in the past</w:t>
        </w:r>
      </w:ins>
      <w:ins w:id="178" w:author="pcinst" w:date="2014-03-20T14:14:00Z">
        <w:r w:rsidR="0043515A">
          <w:t>. T</w:t>
        </w:r>
      </w:ins>
      <w:ins w:id="179" w:author="Gib Hemani" w:date="2014-03-13T15:35:00Z">
        <w:r w:rsidR="003F34F4">
          <w:t xml:space="preserve">o summarize briefly, </w:t>
        </w:r>
      </w:ins>
      <w:ins w:id="180" w:author="Gib Hemani" w:date="2014-03-13T15:30:00Z">
        <w:r w:rsidR="003F34F4">
          <w:t xml:space="preserve">one can discuss epistasis in terms of its functional effect or its statistical effect. </w:t>
        </w:r>
      </w:ins>
      <w:ins w:id="181" w:author="Gib Hemani" w:date="2014-03-13T15:33:00Z">
        <w:r w:rsidR="003F34F4">
          <w:t>In terms of functional epistasis, we are referring to the general observation that the effect of a particular variant depends on the genotype of another variant.</w:t>
        </w:r>
      </w:ins>
      <w:ins w:id="182" w:author="Gib Hemani" w:date="2014-03-17T19:05:00Z">
        <w:r w:rsidR="00491AFE">
          <w:t xml:space="preserve"> In terms of statistical epistasis, we are referring to the interaction variance </w:t>
        </w:r>
      </w:ins>
      <w:ins w:id="183" w:author="Gib Hemani" w:date="2014-03-17T19:06:00Z">
        <w:r w:rsidR="00491AFE">
          <w:t>explained by a combination of</w:t>
        </w:r>
      </w:ins>
      <w:ins w:id="184" w:author="Gib Hemani" w:date="2014-03-17T19:05:00Z">
        <w:r w:rsidR="00491AFE">
          <w:t xml:space="preserve"> causal variants that is not </w:t>
        </w:r>
      </w:ins>
      <w:ins w:id="185" w:author="Gib Hemani" w:date="2014-03-17T19:06:00Z">
        <w:r w:rsidR="00491AFE">
          <w:t>due to</w:t>
        </w:r>
      </w:ins>
      <w:ins w:id="186" w:author="Gib Hemani" w:date="2014-03-17T19:05:00Z">
        <w:r w:rsidR="00491AFE">
          <w:t xml:space="preserve"> the</w:t>
        </w:r>
      </w:ins>
      <w:ins w:id="187" w:author="Gib Hemani" w:date="2014-03-17T19:06:00Z">
        <w:r w:rsidR="00491AFE">
          <w:t>ir</w:t>
        </w:r>
      </w:ins>
      <w:ins w:id="188" w:author="Gib Hemani" w:date="2014-03-17T19:05:00Z">
        <w:r w:rsidR="00491AFE">
          <w:t xml:space="preserve"> independent effects on their own.</w:t>
        </w:r>
      </w:ins>
      <w:ins w:id="189" w:author="pcinst" w:date="2014-03-20T14:26:00Z">
        <w:r w:rsidR="00ED0FB1">
          <w:t xml:space="preserve"> In what follows we focus largely on statistical epistasis, but we should note that the presence of functional epistasis does not automatically </w:t>
        </w:r>
      </w:ins>
      <w:ins w:id="190" w:author="pcinst" w:date="2014-03-20T14:28:00Z">
        <w:r w:rsidR="00ED0FB1">
          <w:t xml:space="preserve">imply the presence of </w:t>
        </w:r>
      </w:ins>
      <w:ins w:id="191" w:author="pcinst" w:date="2014-03-20T14:26:00Z">
        <w:r w:rsidR="00ED0FB1">
          <w:t>substantial statistical epistasis</w:t>
        </w:r>
      </w:ins>
      <w:ins w:id="192" w:author="pcinst" w:date="2014-03-20T14:28:00Z">
        <w:r w:rsidR="00ED0FB1">
          <w:t xml:space="preserve"> and </w:t>
        </w:r>
        <w:r w:rsidR="00ED0FB1" w:rsidRPr="004957D6">
          <w:rPr>
            <w:i/>
          </w:rPr>
          <w:t>vice versa.</w:t>
        </w:r>
      </w:ins>
    </w:p>
    <w:p w14:paraId="27B01883" w14:textId="77777777" w:rsidR="00B823C0" w:rsidRDefault="00B823C0" w:rsidP="00DB5441">
      <w:pPr>
        <w:rPr>
          <w:ins w:id="193" w:author="Gib Hemani" w:date="2014-03-13T15:51:00Z"/>
        </w:rPr>
      </w:pPr>
    </w:p>
    <w:p w14:paraId="0C29E13D" w14:textId="26870EFE" w:rsidR="00DB5441" w:rsidRPr="00890F9C" w:rsidRDefault="005C1EBA" w:rsidP="00DB5441">
      <w:r w:rsidRPr="00890F9C">
        <w:lastRenderedPageBreak/>
        <w:t xml:space="preserve">There </w:t>
      </w:r>
      <w:ins w:id="194" w:author="Darren Burgess" w:date="2014-02-25T13:20:00Z">
        <w:r w:rsidR="005F2DF4">
          <w:t>are</w:t>
        </w:r>
        <w:r w:rsidR="005F2DF4" w:rsidRPr="00890F9C">
          <w:t xml:space="preserve"> </w:t>
        </w:r>
      </w:ins>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ins w:id="195" w:author="Darren Burgess" w:date="2014-03-03T11:16:00Z">
        <w:r w:rsidR="00006D57">
          <w:t xml:space="preserve">independent, </w:t>
        </w:r>
      </w:ins>
      <w:r w:rsidR="00DB5441" w:rsidRPr="00890F9C">
        <w:t>additive genetic</w:t>
      </w:r>
      <w:r w:rsidR="00B362A2" w:rsidRPr="00890F9C">
        <w:t xml:space="preserve"> effects</w:t>
      </w:r>
      <w:r w:rsidRPr="00890F9C">
        <w:t xml:space="preserve"> (</w:t>
      </w:r>
      <w:ins w:id="196" w:author="Darren Burgess" w:date="2014-02-25T13:20:00Z">
        <w:r w:rsidR="005F2DF4">
          <w:t xml:space="preserve">known as </w:t>
        </w:r>
      </w:ins>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ins w:id="197" w:author="Gib Hemani" w:date="2014-03-17T18:35:00Z">
        <w:r w:rsidR="004553BE">
          <w:t>But o</w:t>
        </w:r>
      </w:ins>
      <w:ins w:id="198" w:author="Darren Burgess" w:date="2014-02-25T13:37:00Z">
        <w:r w:rsidR="00961ADA" w:rsidRPr="004957D6">
          <w:t xml:space="preserve">wing to the </w:t>
        </w:r>
      </w:ins>
      <w:ins w:id="199" w:author="Darren Burgess" w:date="2014-02-25T13:39:00Z">
        <w:r w:rsidR="00F77140">
          <w:t>technical limitations of</w:t>
        </w:r>
      </w:ins>
      <w:ins w:id="200" w:author="Darren Burgess" w:date="2014-02-25T13:37:00Z">
        <w:r w:rsidR="00961ADA" w:rsidRPr="004957D6">
          <w:t xml:space="preserve"> accounting for </w:t>
        </w:r>
      </w:ins>
      <w:ins w:id="201" w:author="Darren Burgess" w:date="2014-02-25T13:46:00Z">
        <w:r w:rsidR="00F77140">
          <w:t>non-additive</w:t>
        </w:r>
      </w:ins>
      <w:ins w:id="202" w:author="Darren Burgess" w:date="2014-02-25T13:37:00Z">
        <w:r w:rsidR="00961ADA" w:rsidRPr="004957D6">
          <w:t xml:space="preserve"> effects,</w:t>
        </w:r>
      </w:ins>
      <w:r w:rsidRPr="00890F9C">
        <w:t xml:space="preserve"> </w:t>
      </w:r>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ins w:id="203" w:author="Darren Burgess" w:date="2014-02-25T13:37:00Z">
        <w:r w:rsidR="00F77140">
          <w:t xml:space="preserve">additive and non-additive </w:t>
        </w:r>
      </w:ins>
      <w:r w:rsidR="00DB5441" w:rsidRPr="00890F9C">
        <w:t>genetic effects (</w:t>
      </w:r>
      <w:ins w:id="204" w:author="Darren Burgess" w:date="2014-02-25T13:37:00Z">
        <w:r w:rsidR="00F77140">
          <w:t xml:space="preserve">known as </w:t>
        </w:r>
      </w:ins>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ins w:id="205" w:author="IT Services" w:date="2014-03-24T17:14:00Z">
        <w:r w:rsidR="005E296F">
          <w:t xml:space="preserve"> (Box 3)</w:t>
        </w:r>
      </w:ins>
      <w:r w:rsidR="00DB5441" w:rsidRPr="00890F9C">
        <w:t>.</w:t>
      </w:r>
      <w:r w:rsidR="004D073D" w:rsidRPr="00890F9C">
        <w:fldChar w:fldCharType="begin" w:fldLock="1"/>
      </w:r>
      <w:r w:rsidR="00A33CDF">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A33CDF" w:rsidRPr="00A33CDF">
        <w:rPr>
          <w:noProof/>
          <w:vertAlign w:val="superscript"/>
        </w:rPr>
        <w:t>1</w:t>
      </w:r>
      <w:r w:rsidR="004D073D" w:rsidRPr="00890F9C">
        <w:fldChar w:fldCharType="end"/>
      </w:r>
      <w:ins w:id="206" w:author="Darren Burgess" w:date="2014-02-25T14:02:00Z">
        <w:r w:rsidR="00C9386C" w:rsidRPr="00071483">
          <w:t xml:space="preserve"> </w:t>
        </w:r>
      </w:ins>
      <w:r w:rsidR="00DB5441" w:rsidRPr="00071483">
        <w:t>GWA</w:t>
      </w:r>
      <w:r w:rsidR="008E158D" w:rsidRPr="00071483">
        <w:t>S</w:t>
      </w:r>
      <w:r w:rsidR="00DB5441" w:rsidRPr="00071483">
        <w:t xml:space="preserve"> are typically performed on traits that have been shown to have a no</w:t>
      </w:r>
      <w:r w:rsidRPr="00071483">
        <w:t xml:space="preserve">n-zero </w:t>
      </w:r>
      <w:r w:rsidRPr="00071483">
        <w:rPr>
          <w:i/>
        </w:rPr>
        <w:t>h</w:t>
      </w:r>
      <w:r w:rsidRPr="00071483">
        <w:rPr>
          <w:vertAlign w:val="superscript"/>
        </w:rPr>
        <w:t>2</w:t>
      </w:r>
      <w:r w:rsidR="00DB5441" w:rsidRPr="00071483">
        <w:t xml:space="preserve">, </w:t>
      </w:r>
      <w:r w:rsidR="0062180E" w:rsidRPr="00071483">
        <w:t>on the assumption that this</w:t>
      </w:r>
      <w:r w:rsidR="00DB5441" w:rsidRPr="00071483">
        <w:t xml:space="preserve"> additive genetic variation in the trait can be dissected into additive effects across the genome. Detecting non-additive genetic effects imposes an assumption that</w:t>
      </w:r>
      <w:r w:rsidR="00EA1F3A" w:rsidRPr="00071483">
        <w:t>,</w:t>
      </w:r>
      <w:r w:rsidR="00DB5441" w:rsidRPr="00071483">
        <w:t xml:space="preserve"> beyond the additive component of genetic variation</w:t>
      </w:r>
      <w:r w:rsidRPr="00071483">
        <w:t>,</w:t>
      </w:r>
      <w:r w:rsidR="00DB5441" w:rsidRPr="00071483">
        <w:t xml:space="preserve"> for which there is empirical evidence</w:t>
      </w:r>
      <w:r w:rsidRPr="00071483">
        <w:t>,</w:t>
      </w:r>
      <w:r w:rsidR="00DB5441" w:rsidRPr="00071483">
        <w:t xml:space="preserve"> </w:t>
      </w:r>
      <w:r w:rsidR="00EA1F3A" w:rsidRPr="00071483">
        <w:t xml:space="preserve">there </w:t>
      </w:r>
      <w:r w:rsidR="0066519C" w:rsidRPr="00071483">
        <w:t>exist</w:t>
      </w:r>
      <w:r w:rsidR="00DB5441" w:rsidRPr="00071483">
        <w:t xml:space="preserve"> m</w:t>
      </w:r>
      <w:r w:rsidRPr="00071483">
        <w:t>ore complex components whose existence cannot be verified</w:t>
      </w:r>
      <w:r w:rsidR="00DB5441" w:rsidRPr="00071483">
        <w:t xml:space="preserve"> empirical</w:t>
      </w:r>
      <w:r w:rsidR="00411257" w:rsidRPr="00071483">
        <w:t>ly due to technical limitations</w:t>
      </w:r>
      <w:r w:rsidR="00DB5441" w:rsidRPr="00071483">
        <w:t>.</w:t>
      </w:r>
      <w:ins w:id="207" w:author="Darren Burgess" w:date="2014-02-25T14:13:00Z">
        <w:r w:rsidR="002565D5" w:rsidRPr="002565D5">
          <w:t xml:space="preserve"> </w:t>
        </w:r>
      </w:ins>
    </w:p>
    <w:p w14:paraId="3DB28E91" w14:textId="77777777" w:rsidR="002565D5" w:rsidRPr="00890F9C" w:rsidRDefault="002565D5" w:rsidP="00DB5441"/>
    <w:p w14:paraId="43215AC3" w14:textId="23B6D0C4" w:rsidR="005274E1" w:rsidRDefault="006466C7" w:rsidP="004553BE">
      <w:pPr>
        <w:rPr>
          <w:ins w:id="208" w:author="Gib Hemani" w:date="2014-03-17T18:43:00Z"/>
        </w:rPr>
      </w:pPr>
      <w:ins w:id="209" w:author="pcinst" w:date="2014-03-20T14:35:00Z">
        <w:r>
          <w:t>T</w:t>
        </w:r>
      </w:ins>
      <w:r w:rsidR="00DB5441" w:rsidRPr="00890F9C">
        <w:t xml:space="preserve">here is no strict hypothesis-driven precedent for searching for epistasis </w:t>
      </w:r>
      <w:ins w:id="210" w:author="pcinst" w:date="2014-03-20T14:35:00Z">
        <w:r>
          <w:t>s</w:t>
        </w:r>
      </w:ins>
      <w:ins w:id="211" w:author="Gib Hemani" w:date="2014-03-17T18:40:00Z">
        <w:r w:rsidR="004553BE">
          <w:t>o w</w:t>
        </w:r>
      </w:ins>
      <w:ins w:id="212" w:author="Gib Hemani" w:date="2014-03-17T18:39:00Z">
        <w:r w:rsidR="004553BE">
          <w:t xml:space="preserve">hy is epistasis </w:t>
        </w:r>
      </w:ins>
      <w:ins w:id="213" w:author="pcinst" w:date="2014-03-20T14:36:00Z">
        <w:r>
          <w:t>so often at the forefront of debate?</w:t>
        </w:r>
      </w:ins>
      <w:ins w:id="214" w:author="Gib Hemani" w:date="2014-03-17T19:07:00Z">
        <w:r w:rsidR="00491AFE">
          <w:t xml:space="preserve"> The major objectives of GWAS can be reduced down to two main categories. The first is to use knowledge of </w:t>
        </w:r>
      </w:ins>
      <w:ins w:id="215" w:author="Gib Hemani" w:date="2014-03-17T19:08:00Z">
        <w:r w:rsidR="00491AFE">
          <w:t>the</w:t>
        </w:r>
      </w:ins>
      <w:ins w:id="216" w:author="Gib Hemani" w:date="2014-03-17T19:07:00Z">
        <w:r w:rsidR="00491AFE">
          <w:t xml:space="preserve"> causal variants influencing a particular trait to further understand its underlying biology. The second is to use the estimated effects of causal variants to improve prediction of phenotypic outcomes.</w:t>
        </w:r>
      </w:ins>
      <w:ins w:id="217" w:author="Gib Hemani" w:date="2014-03-17T18:39:00Z">
        <w:r w:rsidR="004553BE">
          <w:t xml:space="preserve"> Should the genetic architecture of a trait be comprised of substantial epistasis then identifying epistatic variants could be beneficial to both </w:t>
        </w:r>
        <w:r w:rsidR="00491AFE">
          <w:t>of the major objectives of GWAS:</w:t>
        </w:r>
        <w:r w:rsidR="004553BE">
          <w:t xml:space="preserve"> identifying instances of functional epistasis could be informative in understanding biologica</w:t>
        </w:r>
        <w:r w:rsidR="00491AFE">
          <w:t>l mechanisms;</w:t>
        </w:r>
        <w:r w:rsidR="004553BE">
          <w:t xml:space="preserve"> whereas</w:t>
        </w:r>
      </w:ins>
      <w:ins w:id="218" w:author="Gib Hemani" w:date="2014-03-17T18:40:00Z">
        <w:r w:rsidR="004553BE">
          <w:t xml:space="preserve"> should</w:t>
        </w:r>
      </w:ins>
      <w:ins w:id="219" w:author="Gib Hemani" w:date="2014-03-17T18:39:00Z">
        <w:r w:rsidR="004553BE">
          <w:t xml:space="preserve"> substantial levels of statistical epistasis</w:t>
        </w:r>
      </w:ins>
      <w:ins w:id="220" w:author="Gib Hemani" w:date="2014-03-17T18:40:00Z">
        <w:r w:rsidR="004553BE">
          <w:t xml:space="preserve"> exist</w:t>
        </w:r>
      </w:ins>
      <w:ins w:id="221" w:author="Gib Hemani" w:date="2014-03-17T18:39:00Z">
        <w:r w:rsidR="004553BE">
          <w:t xml:space="preserve"> </w:t>
        </w:r>
      </w:ins>
      <w:ins w:id="222" w:author="Gib Hemani" w:date="2014-03-17T18:41:00Z">
        <w:r w:rsidR="005274E1">
          <w:t>then</w:t>
        </w:r>
      </w:ins>
      <w:ins w:id="223" w:author="Gib Hemani" w:date="2014-03-17T18:42:00Z">
        <w:r w:rsidR="005274E1">
          <w:t xml:space="preserve"> genetic</w:t>
        </w:r>
      </w:ins>
      <w:ins w:id="224" w:author="Gib Hemani" w:date="2014-03-17T18:41:00Z">
        <w:r w:rsidR="005274E1">
          <w:t xml:space="preserve"> prediction of complex traits could potentially be improved beyond the theoretical limit imposed by the estimate</w:t>
        </w:r>
      </w:ins>
      <w:ins w:id="225" w:author="Gib Hemani" w:date="2014-03-17T18:42:00Z">
        <w:r w:rsidR="005274E1">
          <w:t xml:space="preserve"> of narrow-sense heritability</w:t>
        </w:r>
      </w:ins>
      <w:ins w:id="226" w:author="IT Services" w:date="2014-03-24T18:15:00Z">
        <w:r w:rsidR="00FE6E00">
          <w:t xml:space="preserve"> (Box 4)</w:t>
        </w:r>
      </w:ins>
      <w:ins w:id="227" w:author="Gib Hemani" w:date="2014-03-17T18:42:00Z">
        <w:r w:rsidR="005274E1">
          <w:t xml:space="preserve">. </w:t>
        </w:r>
      </w:ins>
    </w:p>
    <w:p w14:paraId="31F10211" w14:textId="77777777" w:rsidR="005274E1" w:rsidRDefault="005274E1" w:rsidP="004553BE">
      <w:pPr>
        <w:rPr>
          <w:ins w:id="228" w:author="Gib Hemani" w:date="2014-03-17T18:43:00Z"/>
        </w:rPr>
      </w:pPr>
    </w:p>
    <w:p w14:paraId="29FD1A5C" w14:textId="45CD8239" w:rsidR="00113BE5" w:rsidRPr="00890F9C" w:rsidRDefault="005274E1" w:rsidP="00DB5441">
      <w:ins w:id="229" w:author="Gib Hemani" w:date="2014-03-17T18:42:00Z">
        <w:r>
          <w:t>To this end, the past few years have seen</w:t>
        </w:r>
      </w:ins>
      <w:ins w:id="230" w:author="Gib Hemani" w:date="2014-03-17T18:43:00Z">
        <w:r>
          <w:t xml:space="preserve"> remarkable activity in the development of methodology and software for the detection of epistasis. </w:t>
        </w:r>
      </w:ins>
      <w:r w:rsidR="005C1EBA" w:rsidRPr="00890F9C">
        <w:t xml:space="preserve">In this review we will </w:t>
      </w:r>
      <w:r w:rsidR="00152EF7" w:rsidRPr="00890F9C">
        <w:t xml:space="preserve">survey </w:t>
      </w:r>
      <w:ins w:id="231" w:author="Gib Hemani" w:date="2014-03-17T18:44:00Z">
        <w:r>
          <w:t>these emerging tools</w:t>
        </w:r>
      </w:ins>
      <w:ins w:id="232" w:author="pcinst" w:date="2014-03-20T14:46:00Z">
        <w:r w:rsidR="00A4413A">
          <w:t xml:space="preserve"> and follow this with</w:t>
        </w:r>
      </w:ins>
      <w:ins w:id="233" w:author="Gib Hemani" w:date="2014-03-17T18:44:00Z">
        <w:r w:rsidR="00F77EC4">
          <w:t xml:space="preserve"> a cold, hard look at the </w:t>
        </w:r>
      </w:ins>
      <w:ins w:id="234" w:author="Gib Hemani" w:date="2014-03-17T19:09:00Z">
        <w:r w:rsidR="001963F9">
          <w:t xml:space="preserve">latest </w:t>
        </w:r>
      </w:ins>
      <w:ins w:id="235" w:author="Gib Hemani" w:date="2014-03-17T18:44:00Z">
        <w:r w:rsidR="00F77EC4">
          <w:t xml:space="preserve">empirical evidence for the importance </w:t>
        </w:r>
        <w:r w:rsidR="00E14477">
          <w:t xml:space="preserve">of epistasis and the </w:t>
        </w:r>
      </w:ins>
      <w:ins w:id="236" w:author="Gib Hemani" w:date="2014-03-17T18:51:00Z">
        <w:r w:rsidR="00E14477">
          <w:t>potential</w:t>
        </w:r>
      </w:ins>
      <w:ins w:id="237" w:author="Gib Hemani" w:date="2014-03-17T18:44:00Z">
        <w:r w:rsidR="00E14477">
          <w:t xml:space="preserve"> </w:t>
        </w:r>
      </w:ins>
      <w:ins w:id="238" w:author="Gib Hemani" w:date="2014-03-17T18:51:00Z">
        <w:r w:rsidR="00E14477">
          <w:t xml:space="preserve">utility in searching for genetic interactions. </w:t>
        </w:r>
      </w:ins>
    </w:p>
    <w:p w14:paraId="6DE917E2" w14:textId="77777777" w:rsidR="00113BE5" w:rsidRPr="00890F9C" w:rsidRDefault="00113BE5" w:rsidP="00113BE5">
      <w:pPr>
        <w:pStyle w:val="Heading2"/>
      </w:pPr>
      <w:bookmarkStart w:id="239" w:name="_Toc257304542"/>
      <w:r w:rsidRPr="00890F9C">
        <w:t>Methods for detecting epistasis</w:t>
      </w:r>
      <w:bookmarkEnd w:id="239"/>
    </w:p>
    <w:p w14:paraId="2246187D" w14:textId="77777777" w:rsidR="00113BE5" w:rsidRPr="00890F9C" w:rsidRDefault="00113BE5" w:rsidP="00113BE5"/>
    <w:p w14:paraId="76262FB9" w14:textId="0E3B64BF" w:rsidR="00C01BA3" w:rsidRPr="00890F9C" w:rsidRDefault="00C35F4A" w:rsidP="00C01BA3">
      <w:r w:rsidRPr="00890F9C">
        <w:t>Despite the severe challenges in robust detection of epistasis for human complex traits (BOX</w:t>
      </w:r>
      <w:ins w:id="240" w:author="IT Services" w:date="2014-03-24T18:14:00Z">
        <w:r w:rsidR="00B91C24">
          <w:t xml:space="preserve"> </w:t>
        </w:r>
      </w:ins>
      <w:r w:rsidRPr="00890F9C">
        <w:t>1), t</w:t>
      </w:r>
      <w:r w:rsidR="00C01BA3" w:rsidRPr="00890F9C">
        <w:t>he past five years have seen rapid development of methods for studying epistasis in human complex traits</w:t>
      </w:r>
      <w:r w:rsidR="004D073D" w:rsidRPr="00890F9C">
        <w:fldChar w:fldCharType="begin" w:fldLock="1"/>
      </w:r>
      <w:r w:rsidR="00A33CDF">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4D073D" w:rsidRPr="00890F9C">
        <w:fldChar w:fldCharType="separate"/>
      </w:r>
      <w:r w:rsidR="00A33CDF" w:rsidRPr="00A33CDF">
        <w:rPr>
          <w:noProof/>
          <w:vertAlign w:val="superscript"/>
        </w:rPr>
        <w:t>2–7</w:t>
      </w:r>
      <w:r w:rsidR="004D073D"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ins w:id="241" w:author="pcinst" w:date="2014-03-20T14:44:00Z">
        <w:r w:rsidR="00A4413A">
          <w:t>have been</w:t>
        </w:r>
      </w:ins>
      <w:r w:rsidR="00DD25BE" w:rsidRPr="00890F9C">
        <w:t xml:space="preserve"> developed </w:t>
      </w:r>
      <w:r w:rsidR="00C01BA3" w:rsidRPr="00890F9C">
        <w:t>(</w:t>
      </w:r>
      <w:r w:rsidR="00614E94" w:rsidRPr="00890F9C">
        <w:t>Figure</w:t>
      </w:r>
      <w:r w:rsidR="00C01BA3" w:rsidRPr="00890F9C">
        <w:t xml:space="preserve"> 1)</w:t>
      </w:r>
      <w:ins w:id="242" w:author="pcinst" w:date="2014-03-20T14:48:00Z">
        <w:r w:rsidR="00A4413A">
          <w:t xml:space="preserve"> that aim to detect whether the joint effect of two or more loci differs from that predicted by their individual effects</w:t>
        </w:r>
      </w:ins>
      <w:r w:rsidR="00C01BA3" w:rsidRPr="00890F9C">
        <w:t>. Most methods use SNP-based tests for pairwise or high</w:t>
      </w:r>
      <w:ins w:id="243" w:author="Darren Burgess" w:date="2014-02-25T14:30:00Z">
        <w:r w:rsidR="004C6BFC">
          <w:t>er-</w:t>
        </w:r>
      </w:ins>
      <w:r w:rsidR="00C01BA3" w:rsidRPr="00890F9C">
        <w:t>order interactions in GWAS data via either an exhaustive search of all SNP combinations or testing of a reduced, preselected set.</w:t>
      </w:r>
      <w:ins w:id="244" w:author="WWAdmin" w:date="2014-03-04T21:49:00Z">
        <w:r w:rsidR="000919EA">
          <w:t xml:space="preserve"> </w:t>
        </w:r>
      </w:ins>
      <w:ins w:id="245" w:author="WWAdmin" w:date="2014-03-04T21:52:00Z">
        <w:r w:rsidR="000919EA">
          <w:t>I</w:t>
        </w:r>
      </w:ins>
      <w:ins w:id="246" w:author="WWAdmin" w:date="2014-03-04T21:49:00Z">
        <w:r w:rsidR="000919EA">
          <w:t xml:space="preserve">n </w:t>
        </w:r>
      </w:ins>
      <w:ins w:id="247" w:author="WWAdmin" w:date="2014-03-04T21:52:00Z">
        <w:r w:rsidR="000919EA">
          <w:t>a</w:t>
        </w:r>
      </w:ins>
      <w:ins w:id="248" w:author="WWAdmin" w:date="2014-03-04T22:08:00Z">
        <w:r w:rsidR="0069758D">
          <w:t xml:space="preserve"> pairwise</w:t>
        </w:r>
      </w:ins>
      <w:ins w:id="249" w:author="WWAdmin" w:date="2014-03-04T21:52:00Z">
        <w:r w:rsidR="000919EA">
          <w:t xml:space="preserve"> </w:t>
        </w:r>
      </w:ins>
      <w:ins w:id="250" w:author="WWAdmin" w:date="2014-03-04T21:49:00Z">
        <w:r w:rsidR="000919EA">
          <w:t xml:space="preserve">exhaustive search of a GWAS </w:t>
        </w:r>
      </w:ins>
      <w:ins w:id="251" w:author="WWAdmin" w:date="2014-03-04T21:53:00Z">
        <w:r w:rsidR="000919EA">
          <w:t>cohort</w:t>
        </w:r>
      </w:ins>
      <w:ins w:id="252" w:author="WWAdmin" w:date="2014-03-04T21:49:00Z">
        <w:r w:rsidR="000919EA">
          <w:t xml:space="preserve"> (typically with </w:t>
        </w:r>
      </w:ins>
      <w:ins w:id="253" w:author="pcinst" w:date="2014-03-20T14:51:00Z">
        <w:r w:rsidR="00A4413A">
          <w:t>some</w:t>
        </w:r>
      </w:ins>
      <w:ins w:id="254" w:author="WWAdmin" w:date="2014-03-04T21:49:00Z">
        <w:r w:rsidR="000919EA">
          <w:t xml:space="preserve"> th</w:t>
        </w:r>
      </w:ins>
      <w:ins w:id="255" w:author="WWAdmin" w:date="2014-03-04T21:51:00Z">
        <w:r w:rsidR="000919EA">
          <w:t>ou</w:t>
        </w:r>
      </w:ins>
      <w:ins w:id="256" w:author="WWAdmin" w:date="2014-03-04T21:49:00Z">
        <w:r w:rsidR="000919EA">
          <w:t>sands of sa</w:t>
        </w:r>
      </w:ins>
      <w:ins w:id="257" w:author="WWAdmin" w:date="2014-03-04T21:51:00Z">
        <w:r w:rsidR="000919EA">
          <w:t>m</w:t>
        </w:r>
      </w:ins>
      <w:ins w:id="258" w:author="WWAdmin" w:date="2014-03-04T21:49:00Z">
        <w:r w:rsidR="000919EA">
          <w:t>ples</w:t>
        </w:r>
      </w:ins>
      <w:ins w:id="259" w:author="WWAdmin" w:date="2014-03-04T21:51:00Z">
        <w:r w:rsidR="000919EA">
          <w:t xml:space="preserve"> </w:t>
        </w:r>
      </w:ins>
      <w:ins w:id="260" w:author="WWAdmin" w:date="2014-03-04T21:49:00Z">
        <w:r w:rsidR="000919EA">
          <w:t xml:space="preserve">each genotyped </w:t>
        </w:r>
      </w:ins>
      <w:ins w:id="261" w:author="WWAdmin" w:date="2014-03-04T21:51:00Z">
        <w:r w:rsidR="000919EA">
          <w:t>by &lt; 500 000 SNPs)</w:t>
        </w:r>
      </w:ins>
      <w:ins w:id="262" w:author="WWAdmin" w:date="2014-03-04T21:53:00Z">
        <w:r w:rsidR="000919EA">
          <w:t>,</w:t>
        </w:r>
      </w:ins>
      <w:ins w:id="263" w:author="WWAdmin" w:date="2014-03-04T21:51:00Z">
        <w:r w:rsidR="000919EA">
          <w:t xml:space="preserve"> </w:t>
        </w:r>
      </w:ins>
      <w:ins w:id="264" w:author="WWAdmin" w:date="2014-03-04T21:53:00Z">
        <w:r w:rsidR="000919EA">
          <w:t>the primary goal is to identify interact</w:t>
        </w:r>
        <w:r w:rsidR="0069758D">
          <w:t>ing SNPs from a search space of m</w:t>
        </w:r>
      </w:ins>
      <w:ins w:id="265" w:author="WWAdmin" w:date="2014-03-04T22:05:00Z">
        <w:r w:rsidR="0069758D">
          <w:t>any</w:t>
        </w:r>
      </w:ins>
      <w:ins w:id="266" w:author="WWAdmin" w:date="2014-03-04T21:53:00Z">
        <w:r w:rsidR="0069758D">
          <w:t xml:space="preserve"> billion</w:t>
        </w:r>
      </w:ins>
      <w:ins w:id="267" w:author="WWAdmin" w:date="2014-03-04T22:03:00Z">
        <w:r w:rsidR="0069758D">
          <w:t>s</w:t>
        </w:r>
      </w:ins>
      <w:ins w:id="268" w:author="WWAdmin" w:date="2014-03-04T21:53:00Z">
        <w:r w:rsidR="0069758D">
          <w:t xml:space="preserve"> </w:t>
        </w:r>
      </w:ins>
      <w:ins w:id="269" w:author="WWAdmin" w:date="2014-03-04T22:03:00Z">
        <w:r w:rsidR="0069758D">
          <w:t xml:space="preserve">of </w:t>
        </w:r>
      </w:ins>
      <w:ins w:id="270" w:author="WWAdmin" w:date="2014-03-04T21:53:00Z">
        <w:r w:rsidR="0069758D">
          <w:t>pairwise tests</w:t>
        </w:r>
      </w:ins>
      <w:ins w:id="271" w:author="WWAdmin" w:date="2014-03-04T22:05:00Z">
        <w:r w:rsidR="0069758D">
          <w:t xml:space="preserve"> (strictly </w:t>
        </w:r>
        <w:r w:rsidR="0069758D" w:rsidRPr="004957D6">
          <w:rPr>
            <w:i/>
          </w:rPr>
          <w:t>n</w:t>
        </w:r>
        <w:r w:rsidR="0069758D">
          <w:t>(</w:t>
        </w:r>
        <w:r w:rsidR="0069758D" w:rsidRPr="004957D6">
          <w:rPr>
            <w:i/>
          </w:rPr>
          <w:t>n</w:t>
        </w:r>
        <w:r w:rsidR="0069758D">
          <w:t>-1)/2</w:t>
        </w:r>
        <w:r w:rsidR="00F309D0">
          <w:t xml:space="preserve"> given </w:t>
        </w:r>
        <w:r w:rsidR="00F309D0" w:rsidRPr="004957D6">
          <w:rPr>
            <w:i/>
          </w:rPr>
          <w:t>n</w:t>
        </w:r>
        <w:r w:rsidR="00F309D0">
          <w:t xml:space="preserve"> SNPs).</w:t>
        </w:r>
      </w:ins>
      <w:ins w:id="272" w:author="WWAdmin" w:date="2014-03-04T22:15:00Z">
        <w:r w:rsidR="00F309D0">
          <w:t xml:space="preserve"> Such a search creates a huge computational burden and also a major statistical challenge of achieving significance threshold</w:t>
        </w:r>
      </w:ins>
      <w:ins w:id="273" w:author="WWAdmin" w:date="2014-03-04T22:19:00Z">
        <w:r w:rsidR="00B93A74">
          <w:t xml:space="preserve">s </w:t>
        </w:r>
      </w:ins>
      <w:ins w:id="274" w:author="WWAdmin" w:date="2014-03-05T10:41:00Z">
        <w:r w:rsidR="00685144">
          <w:t xml:space="preserve">derived </w:t>
        </w:r>
      </w:ins>
      <w:ins w:id="275" w:author="WWAdmin" w:date="2014-03-05T10:45:00Z">
        <w:r w:rsidR="00685144">
          <w:t>following</w:t>
        </w:r>
      </w:ins>
      <w:ins w:id="276" w:author="WWAdmin" w:date="2014-03-05T10:41:00Z">
        <w:r w:rsidR="00685144">
          <w:t xml:space="preserve"> </w:t>
        </w:r>
        <w:r w:rsidR="00685144" w:rsidRPr="004957D6">
          <w:rPr>
            <w:b/>
          </w:rPr>
          <w:t xml:space="preserve">Bonferroni </w:t>
        </w:r>
      </w:ins>
      <w:ins w:id="277" w:author="WWAdmin" w:date="2014-03-05T10:45:00Z">
        <w:r w:rsidR="00685144">
          <w:rPr>
            <w:b/>
          </w:rPr>
          <w:t>correction</w:t>
        </w:r>
      </w:ins>
      <w:ins w:id="278" w:author="WWAdmin" w:date="2014-03-05T10:42:00Z">
        <w:r w:rsidR="00685144">
          <w:t xml:space="preserve"> of </w:t>
        </w:r>
      </w:ins>
      <w:ins w:id="279" w:author="WWAdmin" w:date="2014-03-04T22:26:00Z">
        <w:r w:rsidR="00B93A74">
          <w:t xml:space="preserve">the number </w:t>
        </w:r>
        <w:r w:rsidR="00B93A74">
          <w:lastRenderedPageBreak/>
          <w:t xml:space="preserve">of </w:t>
        </w:r>
      </w:ins>
      <w:ins w:id="280" w:author="WWAdmin" w:date="2014-03-04T22:20:00Z">
        <w:r w:rsidR="00B93A74">
          <w:t>tests</w:t>
        </w:r>
      </w:ins>
      <w:ins w:id="281" w:author="WWAdmin" w:date="2014-03-04T22:26:00Z">
        <w:r w:rsidR="00B93A74">
          <w:t xml:space="preserve"> performed</w:t>
        </w:r>
      </w:ins>
      <w:ins w:id="282" w:author="WWAdmin" w:date="2014-03-04T22:20:00Z">
        <w:r w:rsidR="00B93A74">
          <w:t>.</w:t>
        </w:r>
      </w:ins>
      <w:ins w:id="283" w:author="WWAdmin" w:date="2014-03-04T22:03:00Z">
        <w:r w:rsidR="0069758D">
          <w:t xml:space="preserve"> </w:t>
        </w:r>
      </w:ins>
      <w:r w:rsidR="00C01BA3" w:rsidRPr="00890F9C">
        <w:t>In addition, methods have been developed to assess interactions between groups of SNPs</w:t>
      </w:r>
      <w:ins w:id="284" w:author="Darren Burgess" w:date="2014-02-25T14:34:00Z">
        <w:r w:rsidR="00BA123C">
          <w:t>; for example, SNPs grouped into</w:t>
        </w:r>
      </w:ins>
      <w:r w:rsidR="00C01BA3" w:rsidRPr="00890F9C">
        <w:t xml:space="preserve"> genes or </w:t>
      </w:r>
      <w:ins w:id="285" w:author="Darren Burgess" w:date="2014-02-25T14:35:00Z">
        <w:r w:rsidR="00BA123C">
          <w:t xml:space="preserve">into </w:t>
        </w:r>
      </w:ins>
      <w:r w:rsidR="00C01BA3" w:rsidRPr="00890F9C">
        <w:t>functional modules (pathway</w:t>
      </w:r>
      <w:ins w:id="286" w:author="Darren Burgess" w:date="2014-02-25T14:35:00Z">
        <w:r w:rsidR="00BA123C">
          <w:t>s</w:t>
        </w:r>
      </w:ins>
      <w:r w:rsidR="00C01BA3" w:rsidRPr="00890F9C">
        <w:t xml:space="preserve"> or network</w:t>
      </w:r>
      <w:ins w:id="287" w:author="Darren Burgess" w:date="2014-02-25T14:35:00Z">
        <w:r w:rsidR="00BA123C">
          <w:t>s</w:t>
        </w:r>
      </w:ins>
      <w:r w:rsidR="00C01BA3" w:rsidRPr="00890F9C">
        <w:t xml:space="preserve">). </w:t>
      </w:r>
      <w:r w:rsidR="007B7E2F" w:rsidRPr="00890F9C">
        <w:t>As a broad generalization, approaches that search all pairs of SNPs for evidence of all types of epistasis 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w:t>
      </w:r>
      <w:r w:rsidR="00722251" w:rsidRPr="004957D6">
        <w:rPr>
          <w:b/>
        </w:rPr>
        <w:t>hypothesis driven</w:t>
      </w:r>
      <w:r w:rsidR="00722251" w:rsidRPr="00890F9C">
        <w:t>”. Because of the size of the parameter space to search and the number of analyses performed, hypothesis</w:t>
      </w:r>
      <w:ins w:id="288" w:author="Darren Burgess" w:date="2014-02-25T14:31:00Z">
        <w:r w:rsidR="004C6BFC">
          <w:t>-</w:t>
        </w:r>
      </w:ins>
      <w:r w:rsidR="00722251" w:rsidRPr="00890F9C">
        <w:t>free approaches pose a major challenge and o</w:t>
      </w:r>
      <w:r w:rsidR="00C01BA3" w:rsidRPr="00890F9C">
        <w:t xml:space="preserve">ne of the key 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4D073D" w:rsidRPr="00890F9C">
        <w:fldChar w:fldCharType="begin" w:fldLock="1"/>
      </w:r>
      <w:r w:rsidR="00A33CDF">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4D073D" w:rsidRPr="00890F9C">
        <w:fldChar w:fldCharType="separate"/>
      </w:r>
      <w:r w:rsidR="00A33CDF" w:rsidRPr="00A33CDF">
        <w:rPr>
          <w:noProof/>
          <w:vertAlign w:val="superscript"/>
        </w:rPr>
        <w:t>8–12</w:t>
      </w:r>
      <w:r w:rsidR="004D073D" w:rsidRPr="00890F9C">
        <w:fldChar w:fldCharType="end"/>
      </w:r>
      <w:r w:rsidR="00C01BA3" w:rsidRPr="00890F9C">
        <w:t xml:space="preserve">. Here we provide an overview of the developments </w:t>
      </w:r>
      <w:ins w:id="289" w:author="Darren Burgess" w:date="2014-02-26T08:13:00Z">
        <w:r w:rsidR="00843121">
          <w:t xml:space="preserve">in methodology </w:t>
        </w:r>
      </w:ins>
      <w:r w:rsidR="00C01BA3" w:rsidRPr="00890F9C">
        <w:t xml:space="preserve">since </w:t>
      </w:r>
      <w:ins w:id="290" w:author="Darren Burgess" w:date="2014-02-26T08:14:00Z">
        <w:r w:rsidR="00843121">
          <w:t xml:space="preserve">an earlier review by </w:t>
        </w:r>
      </w:ins>
      <w:r w:rsidR="00C01BA3" w:rsidRPr="00890F9C">
        <w:t>Cordell</w:t>
      </w:r>
      <w:r w:rsidR="004D073D" w:rsidRPr="00890F9C">
        <w:fldChar w:fldCharType="begin" w:fldLock="1"/>
      </w:r>
      <w:r w:rsidR="00A33CD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A33CDF" w:rsidRPr="00A33CDF">
        <w:rPr>
          <w:noProof/>
          <w:vertAlign w:val="superscript"/>
        </w:rPr>
        <w:t>13</w:t>
      </w:r>
      <w:r w:rsidR="004D073D" w:rsidRPr="00890F9C">
        <w:fldChar w:fldCharType="end"/>
      </w:r>
      <w:r w:rsidR="00C01BA3" w:rsidRPr="00890F9C">
        <w:t xml:space="preserve">. </w:t>
      </w:r>
    </w:p>
    <w:p w14:paraId="3201D4E1" w14:textId="77777777" w:rsidR="00C01BA3" w:rsidRPr="00890F9C" w:rsidRDefault="00C01BA3" w:rsidP="00C01BA3">
      <w:pPr>
        <w:rPr>
          <w:color w:val="FF0000"/>
        </w:rPr>
      </w:pPr>
    </w:p>
    <w:p w14:paraId="0B507B35" w14:textId="40A5C04D" w:rsidR="00C01BA3" w:rsidRPr="00890F9C" w:rsidRDefault="00C01BA3" w:rsidP="004D1E47">
      <w:pPr>
        <w:pStyle w:val="Heading3"/>
        <w:rPr>
          <w:rStyle w:val="inlineheading"/>
          <w:i w:val="0"/>
        </w:rPr>
      </w:pPr>
      <w:bookmarkStart w:id="291" w:name="_Toc257304543"/>
      <w:r w:rsidRPr="00890F9C">
        <w:rPr>
          <w:rStyle w:val="inlineheading"/>
          <w:i w:val="0"/>
        </w:rPr>
        <w:t>Regression</w:t>
      </w:r>
      <w:ins w:id="292" w:author="Darren Burgess" w:date="2014-02-26T08:15:00Z">
        <w:r w:rsidR="00843121">
          <w:rPr>
            <w:rStyle w:val="inlineheading"/>
            <w:i w:val="0"/>
          </w:rPr>
          <w:t>-</w:t>
        </w:r>
      </w:ins>
      <w:r w:rsidRPr="00890F9C">
        <w:rPr>
          <w:rStyle w:val="inlineheading"/>
          <w:i w:val="0"/>
        </w:rPr>
        <w:t>based methods</w:t>
      </w:r>
      <w:bookmarkEnd w:id="291"/>
    </w:p>
    <w:p w14:paraId="29934DF6" w14:textId="77777777" w:rsidR="00C01BA3" w:rsidRPr="00890F9C" w:rsidRDefault="00C01BA3" w:rsidP="00C01BA3">
      <w:pPr>
        <w:rPr>
          <w:rStyle w:val="inlineheading"/>
        </w:rPr>
      </w:pPr>
    </w:p>
    <w:p w14:paraId="1322A891" w14:textId="195BC35C" w:rsidR="00392250" w:rsidRDefault="00AC1B23" w:rsidP="00C01BA3">
      <w:pPr>
        <w:rPr>
          <w:ins w:id="293" w:author="Darren Burgess" w:date="2014-02-26T09:43:00Z"/>
        </w:rPr>
      </w:pPr>
      <w:ins w:id="294" w:author="WWAdmin" w:date="2014-03-05T11:31:00Z">
        <w:r>
          <w:t>Traditionally m</w:t>
        </w:r>
      </w:ins>
      <w:ins w:id="295" w:author="Darren Burgess" w:date="2014-02-26T10:53:00Z">
        <w:r w:rsidR="009809A1" w:rsidRPr="00890F9C">
          <w:t xml:space="preserve">ethods </w:t>
        </w:r>
        <w:r w:rsidR="009809A1">
          <w:t>based on logistic r</w:t>
        </w:r>
      </w:ins>
      <w:r w:rsidR="00C01BA3" w:rsidRPr="00890F9C">
        <w:t>egression</w:t>
      </w:r>
      <w:ins w:id="296" w:author="WWAdmin" w:date="2014-03-04T22:35:00Z">
        <w:r w:rsidR="001C27C5">
          <w:t xml:space="preserve"> or linear regression</w:t>
        </w:r>
      </w:ins>
      <w:r w:rsidR="00C01BA3" w:rsidRPr="00890F9C">
        <w:t xml:space="preserve"> are used to assess SNP interactions in diseases or </w:t>
      </w:r>
      <w:r w:rsidR="00C01BA3" w:rsidRPr="004957D6">
        <w:rPr>
          <w:b/>
        </w:rPr>
        <w:t>quantitative traits</w:t>
      </w:r>
      <w:ins w:id="297" w:author="WWAdmin" w:date="2014-03-05T11:41:00Z">
        <w:r w:rsidR="00BE000D">
          <w:t xml:space="preserve"> respectively</w:t>
        </w:r>
      </w:ins>
      <w:r w:rsidR="004D073D" w:rsidRPr="00890F9C">
        <w:fldChar w:fldCharType="begin" w:fldLock="1"/>
      </w:r>
      <w:r w:rsidR="00A33CD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4D073D" w:rsidRPr="00890F9C">
        <w:fldChar w:fldCharType="separate"/>
      </w:r>
      <w:r w:rsidR="00A33CDF" w:rsidRPr="00A33CDF">
        <w:rPr>
          <w:noProof/>
          <w:vertAlign w:val="superscript"/>
        </w:rPr>
        <w:t>13,14</w:t>
      </w:r>
      <w:r w:rsidR="004D073D" w:rsidRPr="00890F9C">
        <w:fldChar w:fldCharType="end"/>
      </w:r>
      <w:ins w:id="298" w:author="WWAdmin" w:date="2014-03-05T13:04:00Z">
        <w:r w:rsidR="00D95BF8">
          <w:t xml:space="preserve"> (Supplementary information</w:t>
        </w:r>
      </w:ins>
      <w:ins w:id="299" w:author="WWAdmin" w:date="2014-03-05T13:05:00Z">
        <w:r w:rsidR="0023481E">
          <w:t xml:space="preserve"> </w:t>
        </w:r>
      </w:ins>
      <w:ins w:id="300" w:author="WWAdmin" w:date="2014-03-07T12:42:00Z">
        <w:r w:rsidR="0023481E">
          <w:t>b</w:t>
        </w:r>
      </w:ins>
      <w:ins w:id="301" w:author="WWAdmin" w:date="2014-03-07T12:41:00Z">
        <w:r w:rsidR="0023481E">
          <w:t>ox</w:t>
        </w:r>
      </w:ins>
      <w:ins w:id="302" w:author="WWAdmin" w:date="2014-03-07T12:42:00Z">
        <w:r w:rsidR="0023481E">
          <w:t xml:space="preserve"> </w:t>
        </w:r>
      </w:ins>
      <w:ins w:id="303" w:author="WWAdmin" w:date="2014-03-08T16:20:00Z">
        <w:r w:rsidR="00B36A95">
          <w:t>S</w:t>
        </w:r>
      </w:ins>
      <w:ins w:id="304" w:author="WWAdmin" w:date="2014-03-05T13:05:00Z">
        <w:r w:rsidR="00D95BF8">
          <w:t>1)</w:t>
        </w:r>
      </w:ins>
      <w:r w:rsidR="00C01BA3" w:rsidRPr="00890F9C">
        <w:t xml:space="preserve">. </w:t>
      </w:r>
      <w:ins w:id="305" w:author="Darren Burgess" w:date="2014-02-26T08:23:00Z">
        <w:r w:rsidR="002B55F5">
          <w:t xml:space="preserve"> </w:t>
        </w:r>
      </w:ins>
      <w:ins w:id="306" w:author="WWAdmin" w:date="2014-03-05T11:42:00Z">
        <w:r w:rsidR="00BE000D">
          <w:t>Given</w:t>
        </w:r>
      </w:ins>
      <w:ins w:id="307" w:author="WWAdmin" w:date="2014-03-05T11:41:00Z">
        <w:r w:rsidR="00BE000D">
          <w:t xml:space="preserve"> the</w:t>
        </w:r>
      </w:ins>
      <w:ins w:id="308" w:author="WWAdmin" w:date="2014-03-05T11:42:00Z">
        <w:r w:rsidR="00BE000D">
          <w:t xml:space="preserve"> goal of detecti</w:t>
        </w:r>
      </w:ins>
      <w:ins w:id="309" w:author="WWAdmin" w:date="2014-03-05T11:43:00Z">
        <w:r w:rsidR="00BE000D">
          <w:t>ng</w:t>
        </w:r>
      </w:ins>
      <w:ins w:id="310" w:author="WWAdmin" w:date="2014-03-05T11:42:00Z">
        <w:r w:rsidR="00BE000D">
          <w:t xml:space="preserve"> interactions</w:t>
        </w:r>
      </w:ins>
      <w:ins w:id="311" w:author="WWAdmin" w:date="2014-03-05T11:49:00Z">
        <w:r w:rsidR="00BE000D">
          <w:t>,</w:t>
        </w:r>
      </w:ins>
      <w:ins w:id="312" w:author="WWAdmin" w:date="2014-03-05T11:44:00Z">
        <w:r w:rsidR="00BE000D">
          <w:t xml:space="preserve"> </w:t>
        </w:r>
      </w:ins>
      <w:ins w:id="313" w:author="WWAdmin" w:date="2014-03-05T11:49:00Z">
        <w:r w:rsidR="00BE000D">
          <w:t>o</w:t>
        </w:r>
      </w:ins>
      <w:r w:rsidR="00C01BA3" w:rsidRPr="00890F9C">
        <w:t xml:space="preserve">ne can use SNP genotype models to test interactions directly by comparing the </w:t>
      </w:r>
      <w:r w:rsidR="00C01BA3" w:rsidRPr="004957D6">
        <w:rPr>
          <w:b/>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4957D6">
        <w:rPr>
          <w:b/>
        </w:rPr>
        <w:t>reduced model</w:t>
      </w:r>
      <w:r w:rsidR="00C01BA3" w:rsidRPr="00890F9C">
        <w:t xml:space="preserve"> without (L</w:t>
      </w:r>
      <w:r w:rsidR="00C01BA3" w:rsidRPr="00890F9C">
        <w:rPr>
          <w:vertAlign w:val="subscript"/>
        </w:rPr>
        <w:t>R</w:t>
      </w:r>
      <w:r w:rsidR="00C01BA3" w:rsidRPr="00890F9C">
        <w:t>)</w:t>
      </w:r>
      <w:ins w:id="314" w:author="WWAdmin" w:date="2014-03-05T12:58:00Z">
        <w:r w:rsidR="00D95BF8">
          <w:t xml:space="preserve"> for each pair of SNPs</w:t>
        </w:r>
      </w:ins>
      <w:r w:rsidR="00C01BA3" w:rsidRPr="00890F9C">
        <w:t xml:space="preserve"> and thus save computing time i</w:t>
      </w:r>
      <w:r w:rsidR="003D4CE6" w:rsidRPr="00890F9C">
        <w:t>n estimating genetic parameters</w:t>
      </w:r>
      <w:ins w:id="315" w:author="WWAdmin" w:date="2014-03-05T12:06:00Z">
        <w:r w:rsidR="00C94B53">
          <w:t xml:space="preserve"> unnecessarily</w:t>
        </w:r>
      </w:ins>
      <w:r w:rsidR="003D4CE6" w:rsidRPr="00890F9C">
        <w:t xml:space="preserve">. </w:t>
      </w:r>
      <w:ins w:id="316" w:author="WWAdmin" w:date="2014-03-05T12:59:00Z">
        <w:r w:rsidR="00D95BF8">
          <w:t>T</w:t>
        </w:r>
      </w:ins>
      <w:ins w:id="317" w:author="WWAdmin" w:date="2014-03-05T12:11:00Z">
        <w:r w:rsidR="00631D8D">
          <w:t xml:space="preserve">he </w:t>
        </w:r>
      </w:ins>
      <w:ins w:id="318" w:author="WWAdmin" w:date="2014-03-05T12:56:00Z">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ins>
      <w:ins w:id="319" w:author="WWAdmin" w:date="2014-03-06T20:14:00Z">
        <w:r w:rsidR="00BC51BD">
          <w:t xml:space="preserve">is </w:t>
        </w:r>
      </w:ins>
      <w:ins w:id="320" w:author="WWAdmin" w:date="2014-03-05T13:00:00Z">
        <w:r w:rsidR="00D95BF8">
          <w:t xml:space="preserve">essentially </w:t>
        </w:r>
      </w:ins>
      <w:ins w:id="321" w:author="WWAdmin" w:date="2014-03-06T20:14:00Z">
        <w:r w:rsidR="00BC51BD">
          <w:t xml:space="preserve">based on </w:t>
        </w:r>
      </w:ins>
      <w:ins w:id="322" w:author="WWAdmin" w:date="2014-03-05T13:00:00Z">
        <w:r w:rsidR="00D95BF8">
          <w:t xml:space="preserve">the </w:t>
        </w:r>
      </w:ins>
      <w:ins w:id="323" w:author="WWAdmin" w:date="2014-03-05T12:59:00Z">
        <w:r w:rsidR="00D95BF8">
          <w:t xml:space="preserve">variance explained </w:t>
        </w:r>
      </w:ins>
      <w:ins w:id="324" w:author="WWAdmin" w:date="2014-03-05T13:07:00Z">
        <w:r w:rsidR="00432182">
          <w:t xml:space="preserve">by </w:t>
        </w:r>
      </w:ins>
      <w:ins w:id="325" w:author="WWAdmin" w:date="2014-03-05T13:12:00Z">
        <w:r w:rsidR="00432182">
          <w:t xml:space="preserve">four </w:t>
        </w:r>
      </w:ins>
      <w:ins w:id="326" w:author="WWAdmin" w:date="2014-03-05T13:00:00Z">
        <w:r w:rsidR="00D95BF8">
          <w:t>interaction</w:t>
        </w:r>
      </w:ins>
      <w:ins w:id="327" w:author="WWAdmin" w:date="2014-03-05T13:12:00Z">
        <w:r w:rsidR="00432182">
          <w:t xml:space="preserve"> term</w:t>
        </w:r>
      </w:ins>
      <w:ins w:id="328" w:author="WWAdmin" w:date="2014-03-05T13:02:00Z">
        <w:r w:rsidR="00D95BF8">
          <w:t>s</w:t>
        </w:r>
      </w:ins>
      <w:ins w:id="329" w:author="WWAdmin" w:date="2014-03-05T13:00:00Z">
        <w:r w:rsidR="00D95BF8">
          <w:t xml:space="preserve"> </w:t>
        </w:r>
      </w:ins>
      <w:ins w:id="330" w:author="WWAdmin" w:date="2014-03-07T09:39:00Z">
        <w:r w:rsidR="006A46D8">
          <w:t xml:space="preserve">and thus </w:t>
        </w:r>
      </w:ins>
      <w:ins w:id="331" w:author="WWAdmin" w:date="2014-03-05T12:56:00Z">
        <w:r w:rsidR="00D95BF8">
          <w:t>consum</w:t>
        </w:r>
      </w:ins>
      <w:ins w:id="332" w:author="WWAdmin" w:date="2014-03-07T09:39:00Z">
        <w:r w:rsidR="006A46D8">
          <w:t xml:space="preserve">es </w:t>
        </w:r>
      </w:ins>
      <w:ins w:id="333" w:author="WWAdmin" w:date="2014-03-05T12:56:00Z">
        <w:r w:rsidR="00D95BF8">
          <w:t>four degrees-of-freedom (df)</w:t>
        </w:r>
      </w:ins>
      <w:ins w:id="334" w:author="WWAdmin" w:date="2014-03-05T13:03:00Z">
        <w:r w:rsidR="00D95BF8">
          <w:t>.</w:t>
        </w:r>
      </w:ins>
      <w:ins w:id="335" w:author="WWAdmin" w:date="2014-03-05T12:56:00Z">
        <w:r w:rsidR="00D95BF8">
          <w:t xml:space="preserve"> </w:t>
        </w:r>
      </w:ins>
      <w:r w:rsidR="00C01BA3" w:rsidRPr="00890F9C">
        <w:t xml:space="preserve">When concerning only additive effects, </w:t>
      </w:r>
      <w:ins w:id="336" w:author="WWAdmin" w:date="2014-03-05T13:09:00Z">
        <w:r w:rsidR="00432182">
          <w:t>SNP</w:t>
        </w:r>
      </w:ins>
      <w:r w:rsidR="00C01BA3" w:rsidRPr="00890F9C">
        <w:t xml:space="preserve"> allelic model</w:t>
      </w:r>
      <w:ins w:id="337" w:author="WWAdmin" w:date="2014-03-05T13:57:00Z">
        <w:r w:rsidR="00B23835">
          <w:t>s</w:t>
        </w:r>
      </w:ins>
      <w:r w:rsidR="00C01BA3" w:rsidRPr="00890F9C">
        <w:t xml:space="preserve"> </w:t>
      </w:r>
      <w:ins w:id="338" w:author="WWAdmin" w:date="2014-03-05T13:11:00Z">
        <w:r w:rsidR="00432182">
          <w:t xml:space="preserve">can be </w:t>
        </w:r>
      </w:ins>
      <w:ins w:id="339" w:author="WWAdmin" w:date="2014-03-05T13:28:00Z">
        <w:r w:rsidR="00063B21">
          <w:t>applied</w:t>
        </w:r>
      </w:ins>
      <w:ins w:id="340" w:author="WWAdmin" w:date="2014-03-05T13:11:00Z">
        <w:r w:rsidR="00432182">
          <w:t xml:space="preserve"> </w:t>
        </w:r>
      </w:ins>
      <w:ins w:id="341" w:author="WWAdmin" w:date="2014-03-05T13:57:00Z">
        <w:r w:rsidR="00B23835">
          <w:t xml:space="preserve">instead </w:t>
        </w:r>
      </w:ins>
      <w:ins w:id="342" w:author="WWAdmin" w:date="2014-03-05T13:11:00Z">
        <w:r w:rsidR="00432182">
          <w:t xml:space="preserve">in which case </w:t>
        </w:r>
      </w:ins>
      <w:ins w:id="343" w:author="WWAdmin" w:date="2014-03-05T13:13:00Z">
        <w:r w:rsidR="00432182">
          <w:t xml:space="preserve">the interaction test </w:t>
        </w:r>
      </w:ins>
      <w:ins w:id="344" w:author="WWAdmin" w:date="2014-03-06T20:18:00Z">
        <w:r w:rsidR="00723801">
          <w:t xml:space="preserve">consumes one df because </w:t>
        </w:r>
      </w:ins>
      <w:ins w:id="345" w:author="WWAdmin" w:date="2014-03-05T13:13:00Z">
        <w:r w:rsidR="00432182">
          <w:t xml:space="preserve">only </w:t>
        </w:r>
      </w:ins>
      <w:ins w:id="346" w:author="WWAdmin" w:date="2014-03-06T20:34:00Z">
        <w:r w:rsidR="00DE1E9D">
          <w:t>the additive-additive</w:t>
        </w:r>
      </w:ins>
      <w:r w:rsidR="00C01BA3" w:rsidRPr="00890F9C">
        <w:t xml:space="preserve"> interaction </w:t>
      </w:r>
      <w:ins w:id="347" w:author="WWAdmin" w:date="2014-03-05T13:14:00Z">
        <w:r w:rsidR="00432182">
          <w:t xml:space="preserve">term </w:t>
        </w:r>
      </w:ins>
      <w:ins w:id="348" w:author="WWAdmin" w:date="2014-03-06T20:21:00Z">
        <w:r w:rsidR="00723801">
          <w:t>is inclu</w:t>
        </w:r>
        <w:r w:rsidR="00D70492">
          <w:t xml:space="preserve">ded and </w:t>
        </w:r>
      </w:ins>
      <w:ins w:id="349" w:author="pcinst" w:date="2014-03-20T15:01:00Z">
        <w:r w:rsidR="00136786">
          <w:t>this test will</w:t>
        </w:r>
      </w:ins>
      <w:ins w:id="350" w:author="WWAdmin" w:date="2014-03-06T20:21:00Z">
        <w:r w:rsidR="00723801">
          <w:t xml:space="preserve"> </w:t>
        </w:r>
      </w:ins>
      <w:ins w:id="351" w:author="WWAdmin" w:date="2014-03-06T20:23:00Z">
        <w:r w:rsidR="00723801">
          <w:t xml:space="preserve">be </w:t>
        </w:r>
      </w:ins>
      <w:ins w:id="352" w:author="WWAdmin" w:date="2014-03-06T20:21:00Z">
        <w:r w:rsidR="00723801">
          <w:t xml:space="preserve">more powerful if </w:t>
        </w:r>
      </w:ins>
      <w:ins w:id="353" w:author="WWAdmin" w:date="2014-03-06T20:35:00Z">
        <w:r w:rsidR="00D70492">
          <w:t>only additive effects</w:t>
        </w:r>
      </w:ins>
      <w:ins w:id="354" w:author="pcinst" w:date="2014-03-20T15:02:00Z">
        <w:r w:rsidR="00093DD5">
          <w:t xml:space="preserve"> and their interaction</w:t>
        </w:r>
      </w:ins>
      <w:ins w:id="355" w:author="WWAdmin" w:date="2014-03-06T20:35:00Z">
        <w:r w:rsidR="00D70492">
          <w:t xml:space="preserve"> </w:t>
        </w:r>
      </w:ins>
      <w:ins w:id="356" w:author="pcinst" w:date="2014-03-20T15:02:00Z">
        <w:r w:rsidR="00093DD5">
          <w:t>influence trait variation</w:t>
        </w:r>
      </w:ins>
      <w:r w:rsidR="004D073D" w:rsidRPr="00890F9C">
        <w:fldChar w:fldCharType="begin" w:fldLock="1"/>
      </w:r>
      <w:r w:rsidR="00A33CD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A33CDF" w:rsidRPr="00A33CDF">
        <w:rPr>
          <w:noProof/>
          <w:vertAlign w:val="superscript"/>
        </w:rPr>
        <w:t>15</w:t>
      </w:r>
      <w:r w:rsidR="004D073D" w:rsidRPr="00890F9C">
        <w:fldChar w:fldCharType="end"/>
      </w:r>
      <w:r w:rsidR="00C01BA3" w:rsidRPr="00890F9C">
        <w:t xml:space="preserve">. </w:t>
      </w:r>
    </w:p>
    <w:p w14:paraId="33A9801E" w14:textId="77777777" w:rsidR="00392250" w:rsidRDefault="00392250" w:rsidP="00C01BA3">
      <w:pPr>
        <w:rPr>
          <w:ins w:id="357" w:author="Darren Burgess" w:date="2014-02-26T09:43:00Z"/>
        </w:rPr>
      </w:pPr>
    </w:p>
    <w:p w14:paraId="08A4D6A5" w14:textId="72924743"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prohibitive</w:t>
      </w:r>
      <w:r w:rsidR="004D073D" w:rsidRPr="00890F9C">
        <w:fldChar w:fldCharType="begin" w:fldLock="1"/>
      </w:r>
      <w:r w:rsidR="00A33CD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A33CDF" w:rsidRPr="00A33CDF">
        <w:rPr>
          <w:noProof/>
          <w:vertAlign w:val="superscript"/>
        </w:rPr>
        <w:t>13</w:t>
      </w:r>
      <w:r w:rsidR="004D073D"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4D073D" w:rsidRPr="00890F9C">
        <w:fldChar w:fldCharType="begin" w:fldLock="1"/>
      </w:r>
      <w:r w:rsidR="00A33CDF">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rsidR="004D073D" w:rsidRPr="00890F9C">
        <w:fldChar w:fldCharType="separate"/>
      </w:r>
      <w:r w:rsidR="00A33CDF" w:rsidRPr="00A33CDF">
        <w:rPr>
          <w:noProof/>
          <w:vertAlign w:val="superscript"/>
        </w:rPr>
        <w:t>9,11,12,16</w:t>
      </w:r>
      <w:r w:rsidR="004D073D" w:rsidRPr="00890F9C">
        <w:fldChar w:fldCharType="end"/>
      </w:r>
      <w:r w:rsidRPr="00890F9C">
        <w:t>, parallelization</w:t>
      </w:r>
      <w:r w:rsidR="004D073D" w:rsidRPr="00890F9C">
        <w:fldChar w:fldCharType="begin" w:fldLock="1"/>
      </w:r>
      <w:r w:rsidR="00A33CD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4D073D" w:rsidRPr="00890F9C">
        <w:fldChar w:fldCharType="separate"/>
      </w:r>
      <w:r w:rsidR="00A33CDF" w:rsidRPr="00A33CDF">
        <w:rPr>
          <w:noProof/>
          <w:vertAlign w:val="superscript"/>
        </w:rPr>
        <w:t>8,10,17</w:t>
      </w:r>
      <w:r w:rsidR="004D073D"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4D073D" w:rsidRPr="00890F9C">
        <w:fldChar w:fldCharType="begin" w:fldLock="1"/>
      </w:r>
      <w:r w:rsidR="00A33CDF">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4D073D" w:rsidRPr="00890F9C">
        <w:fldChar w:fldCharType="separate"/>
      </w:r>
      <w:r w:rsidR="00A33CDF" w:rsidRPr="00A33CDF">
        <w:rPr>
          <w:noProof/>
          <w:vertAlign w:val="superscript"/>
        </w:rPr>
        <w:t>8,18,19</w:t>
      </w:r>
      <w:r w:rsidR="004D073D" w:rsidRPr="00890F9C">
        <w:fldChar w:fldCharType="end"/>
      </w:r>
      <w:r w:rsidRPr="00890F9C">
        <w:t xml:space="preserve">. Second, approximate interaction tests </w:t>
      </w:r>
      <w:r w:rsidR="008E158D" w:rsidRPr="00890F9C">
        <w:t>have been applied</w:t>
      </w:r>
      <w:r w:rsidR="00554E91" w:rsidRPr="00890F9C">
        <w:t xml:space="preserve"> </w:t>
      </w:r>
      <w:r w:rsidRPr="00890F9C">
        <w:t xml:space="preserve">that can be quickly computed </w:t>
      </w:r>
      <w:r w:rsidR="008E158D" w:rsidRPr="00890F9C">
        <w:t>and do not miss</w:t>
      </w:r>
      <w:r w:rsidRPr="00890F9C">
        <w:t xml:space="preserve"> any important epistatic SNP pairs</w:t>
      </w:r>
      <w:r w:rsidR="004D073D" w:rsidRPr="00890F9C">
        <w:fldChar w:fldCharType="begin" w:fldLock="1"/>
      </w:r>
      <w:r w:rsidR="00A33CD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A33CDF" w:rsidRPr="00A33CDF">
        <w:rPr>
          <w:noProof/>
          <w:vertAlign w:val="superscript"/>
        </w:rPr>
        <w:t>19</w:t>
      </w:r>
      <w:r w:rsidR="004D073D"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4D073D" w:rsidRPr="00890F9C">
        <w:fldChar w:fldCharType="begin" w:fldLock="1"/>
      </w:r>
      <w:r w:rsidR="00A33CDF">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"&lt;sup&gt;20&lt;/sup&gt;" }, "properties" : { "noteIndex" : 0 }, "schema" : "https://github.com/citation-style-language/schema/raw/master/csl-citation.json" }</w:instrText>
      </w:r>
      <w:r w:rsidR="004D073D" w:rsidRPr="00890F9C">
        <w:fldChar w:fldCharType="separate"/>
      </w:r>
      <w:r w:rsidR="00A33CDF" w:rsidRPr="00A33CDF">
        <w:rPr>
          <w:noProof/>
          <w:vertAlign w:val="superscript"/>
        </w:rPr>
        <w:t>20</w:t>
      </w:r>
      <w:r w:rsidR="004D073D" w:rsidRPr="00890F9C">
        <w:fldChar w:fldCharType="end"/>
      </w:r>
      <w:r w:rsidRPr="00890F9C">
        <w:t xml:space="preserve"> and disease traits</w:t>
      </w:r>
      <w:r w:rsidR="004D073D" w:rsidRPr="00890F9C">
        <w:fldChar w:fldCharType="begin" w:fldLock="1"/>
      </w:r>
      <w:r w:rsidR="00A33CD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A33CDF" w:rsidRPr="00A33CDF">
        <w:rPr>
          <w:noProof/>
          <w:vertAlign w:val="superscript"/>
        </w:rPr>
        <w:t>19</w:t>
      </w:r>
      <w:r w:rsidR="004D073D" w:rsidRPr="00890F9C">
        <w:fldChar w:fldCharType="end"/>
      </w:r>
      <w:r w:rsidRPr="00890F9C">
        <w:t xml:space="preserve"> respectively and can be quickly computed from contingency tables based on SNP genotypes. </w:t>
      </w:r>
      <w:ins w:id="358" w:author="pcinst" w:date="2014-03-20T16:00:00Z">
        <w:r w:rsidR="00A85E52">
          <w:t>Some</w:t>
        </w:r>
      </w:ins>
      <w:r w:rsidRPr="00890F9C">
        <w:t xml:space="preserve"> recent applications based on regression and other approaches that can perform fast genome-wide screening of epistasis in GWAS </w:t>
      </w:r>
      <w:ins w:id="359" w:author="pcinst" w:date="2014-03-20T16:00:00Z">
        <w:r w:rsidR="00A85E52">
          <w:t xml:space="preserve">are shown in </w:t>
        </w:r>
      </w:ins>
      <w:r w:rsidRPr="00890F9C">
        <w:t xml:space="preserve">TABLE 1. </w:t>
      </w:r>
      <w:ins w:id="360" w:author="pcinst" w:date="2014-03-20T16:04:00Z">
        <w:r w:rsidR="00A85E52">
          <w:t>If</w:t>
        </w:r>
      </w:ins>
      <w:r w:rsidRPr="00890F9C">
        <w:t xml:space="preserve"> </w:t>
      </w:r>
      <w:ins w:id="361" w:author="Darren Burgess" w:date="2014-02-26T17:44:00Z">
        <w:r w:rsidR="00745629">
          <w:t xml:space="preserve">using the </w:t>
        </w:r>
        <w:r w:rsidR="00745629" w:rsidRPr="00890F9C">
          <w:t xml:space="preserve">approximate interaction tests </w:t>
        </w:r>
        <w:r w:rsidR="00745629">
          <w:t xml:space="preserve">as an initial </w:t>
        </w:r>
      </w:ins>
      <w:ins w:id="362" w:author="Darren Burgess" w:date="2014-02-27T08:10:00Z">
        <w:r w:rsidR="00607A3F">
          <w:t xml:space="preserve">genome-wide </w:t>
        </w:r>
      </w:ins>
      <w:ins w:id="363" w:author="Darren Burgess" w:date="2014-02-26T17:44:00Z">
        <w:r w:rsidR="00745629">
          <w:t xml:space="preserve">screen for putative epistatic interactions </w:t>
        </w:r>
      </w:ins>
      <w:ins w:id="364" w:author="pcinst" w:date="2014-03-20T16:04:00Z">
        <w:r w:rsidR="00A85E52">
          <w:t>it is prudent to</w:t>
        </w:r>
      </w:ins>
      <w:r w:rsidRPr="00890F9C">
        <w:t xml:space="preserve"> extra step of re-examining th</w:t>
      </w:r>
      <w:ins w:id="365" w:author="Darren Burgess" w:date="2014-02-27T08:11:00Z">
        <w:r w:rsidR="00607A3F">
          <w:t>e resultant</w:t>
        </w:r>
      </w:ins>
      <w:ins w:id="366" w:author="Darren Burgess" w:date="2014-02-26T17:46:00Z">
        <w:r w:rsidR="00745629">
          <w:t xml:space="preserve"> subset of </w:t>
        </w:r>
      </w:ins>
      <w:ins w:id="367" w:author="Darren Burgess" w:date="2014-02-26T17:47:00Z">
        <w:r w:rsidR="00745629">
          <w:t>SNP</w:t>
        </w:r>
      </w:ins>
      <w:ins w:id="368" w:author="Darren Burgess" w:date="2014-02-26T17:48:00Z">
        <w:r w:rsidR="00745629">
          <w:t xml:space="preserve"> pairs</w:t>
        </w:r>
      </w:ins>
      <w:ins w:id="369" w:author="Darren Burgess" w:date="2014-02-26T10:10:00Z">
        <w:r w:rsidR="00C940E8" w:rsidRPr="00890F9C">
          <w:t xml:space="preserve"> </w:t>
        </w:r>
      </w:ins>
      <w:ins w:id="370" w:author="Darren Burgess" w:date="2014-02-26T10:09:00Z">
        <w:r w:rsidR="00C940E8">
          <w:t>using</w:t>
        </w:r>
      </w:ins>
      <w:r w:rsidRPr="00890F9C">
        <w:t xml:space="preserve"> the full regression models to avoid false positives or redundant signals</w:t>
      </w:r>
      <w:r w:rsidR="004D073D" w:rsidRPr="00890F9C">
        <w:fldChar w:fldCharType="begin" w:fldLock="1"/>
      </w:r>
      <w:r w:rsidR="00A33CD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rsidR="004D073D" w:rsidRPr="00890F9C">
        <w:fldChar w:fldCharType="separate"/>
      </w:r>
      <w:r w:rsidR="00A33CDF" w:rsidRPr="00A33CDF">
        <w:rPr>
          <w:noProof/>
          <w:vertAlign w:val="superscript"/>
        </w:rPr>
        <w:t>10,20,21</w:t>
      </w:r>
      <w:r w:rsidR="004D073D" w:rsidRPr="00890F9C">
        <w:fldChar w:fldCharType="end"/>
      </w:r>
      <w:r w:rsidRPr="00890F9C">
        <w:t>.</w:t>
      </w:r>
    </w:p>
    <w:p w14:paraId="36CB1FF4" w14:textId="77777777" w:rsidR="0043684A" w:rsidRDefault="0043684A" w:rsidP="00C01BA3">
      <w:pPr>
        <w:rPr>
          <w:ins w:id="371" w:author="Darren Burgess" w:date="2014-02-26T10:14:00Z"/>
        </w:rPr>
      </w:pPr>
    </w:p>
    <w:p w14:paraId="207EA56D" w14:textId="160304A4" w:rsidR="00F85271" w:rsidRDefault="00196F1A" w:rsidP="00C01BA3">
      <w:pPr>
        <w:rPr>
          <w:ins w:id="372" w:author="pcinst" w:date="2014-03-20T16:18:00Z"/>
        </w:rPr>
      </w:pPr>
      <w:r w:rsidRPr="00890F9C">
        <w:lastRenderedPageBreak/>
        <w:t>A</w:t>
      </w:r>
      <w:ins w:id="373" w:author="pcinst" w:date="2014-03-20T16:05:00Z">
        <w:r w:rsidR="00A85E52">
          <w:t>lthough</w:t>
        </w:r>
      </w:ins>
      <w:r w:rsidRPr="00890F9C">
        <w:t xml:space="preserve"> computationally tractable</w:t>
      </w:r>
      <w:ins w:id="374" w:author="pcinst" w:date="2014-03-20T16:05:00Z">
        <w:r w:rsidR="00A85E52">
          <w:t>,</w:t>
        </w:r>
      </w:ins>
      <w:r w:rsidR="00554E91" w:rsidRPr="00890F9C">
        <w:t xml:space="preserve"> </w:t>
      </w:r>
      <w:ins w:id="375" w:author="pcinst" w:date="2014-03-20T16:05:00Z">
        <w:r w:rsidR="00A85E52">
          <w:t>a genome-wide search</w:t>
        </w:r>
        <w:r w:rsidR="00A85E52" w:rsidRPr="00890F9C">
          <w:t xml:space="preserve"> </w:t>
        </w:r>
      </w:ins>
      <w:r w:rsidR="00554E91" w:rsidRPr="00890F9C">
        <w:t>still</w:t>
      </w:r>
      <w:r w:rsidR="00C01BA3" w:rsidRPr="00890F9C">
        <w:t xml:space="preserve"> suffer</w:t>
      </w:r>
      <w:r w:rsidRPr="00890F9C">
        <w:t>s</w:t>
      </w:r>
      <w:r w:rsidR="00C01BA3" w:rsidRPr="00890F9C">
        <w:t xml:space="preserve"> from low power in detection of epistasis</w:t>
      </w:r>
      <w:r w:rsidR="004D073D" w:rsidRPr="00890F9C">
        <w:fldChar w:fldCharType="begin" w:fldLock="1"/>
      </w:r>
      <w:r w:rsidR="00A33CDF">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rsidR="004D073D" w:rsidRPr="00890F9C">
        <w:fldChar w:fldCharType="separate"/>
      </w:r>
      <w:r w:rsidR="00A33CDF" w:rsidRPr="00A33CDF">
        <w:rPr>
          <w:noProof/>
          <w:vertAlign w:val="superscript"/>
        </w:rPr>
        <w:t>13,22,23</w:t>
      </w:r>
      <w:r w:rsidR="004D073D" w:rsidRPr="00890F9C">
        <w:fldChar w:fldCharType="end"/>
      </w:r>
      <w:r w:rsidR="00C01BA3" w:rsidRPr="00890F9C">
        <w:t xml:space="preserve">. </w:t>
      </w:r>
      <w:ins w:id="376" w:author="Darren Burgess" w:date="2014-02-26T10:24:00Z">
        <w:r w:rsidR="0043684A">
          <w:t>Large</w:t>
        </w:r>
      </w:ins>
      <w:r w:rsidR="00C01BA3" w:rsidRPr="00890F9C">
        <w:t xml:space="preserve"> sample sizes</w:t>
      </w:r>
      <w:ins w:id="377" w:author="Darren Burgess" w:date="2014-02-26T10:24:00Z">
        <w:r w:rsidR="0043684A">
          <w:t xml:space="preserve"> </w:t>
        </w:r>
      </w:ins>
      <w:ins w:id="378" w:author="Darren Burgess" w:date="2014-02-26T10:15:00Z">
        <w:r w:rsidR="0043684A">
          <w:t xml:space="preserve"> </w:t>
        </w:r>
      </w:ins>
      <w:r w:rsidR="00C01BA3" w:rsidRPr="00890F9C">
        <w:t>are generally required for success</w:t>
      </w:r>
      <w:r w:rsidR="004D073D" w:rsidRPr="00890F9C">
        <w:fldChar w:fldCharType="begin" w:fldLock="1"/>
      </w:r>
      <w:r w:rsidR="00A33CDF">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A33CDF" w:rsidRPr="00A33CDF">
        <w:rPr>
          <w:noProof/>
          <w:vertAlign w:val="superscript"/>
        </w:rPr>
        <w:t>24</w:t>
      </w:r>
      <w:r w:rsidR="004D073D" w:rsidRPr="00890F9C">
        <w:fldChar w:fldCharType="end"/>
      </w:r>
      <w:r w:rsidR="00C01BA3" w:rsidRPr="00890F9C">
        <w:t xml:space="preserve">. Focusing on interactions involving SNPs with </w:t>
      </w:r>
      <w:ins w:id="379" w:author="WWAdmin" w:date="2014-03-05T14:07:00Z">
        <w:r w:rsidR="0047338A">
          <w:t xml:space="preserve">genome-wide significant </w:t>
        </w:r>
      </w:ins>
      <w:r w:rsidR="004D073D" w:rsidRPr="00890F9C">
        <w:rPr>
          <w:b/>
        </w:rPr>
        <w:t>marginal effects</w:t>
      </w:r>
      <w:r w:rsidR="00C01BA3" w:rsidRPr="00890F9C">
        <w:t xml:space="preserve"> </w:t>
      </w:r>
      <w:r w:rsidR="00126CFE" w:rsidRPr="00890F9C">
        <w:t>confirmed in GWAS</w:t>
      </w:r>
      <w:ins w:id="380" w:author="pcinst" w:date="2014-03-20T16:12:00Z">
        <w:r w:rsidR="00F85271">
          <w:t xml:space="preserve"> </w:t>
        </w:r>
      </w:ins>
      <w:r w:rsidR="00C01BA3" w:rsidRPr="00890F9C">
        <w:t>may be a practical compromise</w:t>
      </w:r>
      <w:r w:rsidR="004D073D" w:rsidRPr="00890F9C">
        <w:fldChar w:fldCharType="begin" w:fldLock="1"/>
      </w:r>
      <w:r w:rsidR="00A33CDF">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rsidR="004D073D" w:rsidRPr="00890F9C">
        <w:fldChar w:fldCharType="separate"/>
      </w:r>
      <w:r w:rsidR="00A33CDF" w:rsidRPr="00A33CDF">
        <w:rPr>
          <w:noProof/>
          <w:vertAlign w:val="superscript"/>
        </w:rPr>
        <w:t>25,26</w:t>
      </w:r>
      <w:r w:rsidR="004D073D" w:rsidRPr="00890F9C">
        <w:fldChar w:fldCharType="end"/>
      </w:r>
      <w:r w:rsidR="00C01BA3" w:rsidRPr="00890F9C">
        <w:t xml:space="preserve"> </w:t>
      </w:r>
      <w:ins w:id="381" w:author="pcinst" w:date="2014-03-20T16:12:00Z">
        <w:r w:rsidR="00F85271">
          <w:t xml:space="preserve">that allows the identification of </w:t>
        </w:r>
      </w:ins>
      <w:ins w:id="382" w:author="pcinst" w:date="2014-03-20T16:14:00Z">
        <w:r w:rsidR="00F85271">
          <w:t>e</w:t>
        </w:r>
      </w:ins>
      <w:ins w:id="383" w:author="pcinst" w:date="2014-03-20T16:12:00Z">
        <w:r w:rsidR="00F85271">
          <w:t>pistatic variance associated with loci with known individual effects, even if it will miss pairs of loci that contribute only or mainly through their interaction.</w:t>
        </w:r>
      </w:ins>
      <w:ins w:id="384" w:author="pcinst" w:date="2014-03-20T16:14:00Z">
        <w:r w:rsidR="00F85271">
          <w:t xml:space="preserve"> Nonetheless</w:t>
        </w:r>
      </w:ins>
      <w:ins w:id="385" w:author="pcinst" w:date="2014-03-20T16:12:00Z">
        <w:r w:rsidR="00F85271">
          <w:t xml:space="preserve"> </w:t>
        </w:r>
      </w:ins>
      <w:r w:rsidR="00C01BA3" w:rsidRPr="00890F9C">
        <w:t>in light of limited samples available in most individual GWAS cohorts</w:t>
      </w:r>
      <w:ins w:id="386" w:author="pcinst" w:date="2014-03-20T16:15:00Z">
        <w:r w:rsidR="00F85271">
          <w:t xml:space="preserve"> it may be possible to identify epistasis with such an approach</w:t>
        </w:r>
      </w:ins>
      <w:r w:rsidR="00C01BA3" w:rsidRPr="00890F9C">
        <w:t xml:space="preserve"> because a much less stringent threshold can be applied owing to much reduced multiple tests</w:t>
      </w:r>
      <w:r w:rsidR="004D073D" w:rsidRPr="00890F9C">
        <w:fldChar w:fldCharType="begin" w:fldLock="1"/>
      </w:r>
      <w:r w:rsidR="00A33CD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"\n        From Duplicate 1 ( \n        \n        \n          Genome-wide strategies for detecting multiple loci that influence complex diseases\n        \n        \n         - Marchini, Jonathan; Donnelly, Peter; Cardon, Lon R )\n\n        \n        \n\n        \n\n        \n\n        From Duplicate 2 ( \n        \n        \n          Genome-wide strategies for detecting multiple loci that influence complex diseases\n        \n        \n         - Marchini, Jonathan; Donnelly, Peter; Cardon, Lon R )\n\n        \n        \n\n        \n\n        \n\n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4D073D" w:rsidRPr="00890F9C">
        <w:fldChar w:fldCharType="separate"/>
      </w:r>
      <w:r w:rsidR="00A33CDF" w:rsidRPr="00A33CDF">
        <w:rPr>
          <w:noProof/>
          <w:vertAlign w:val="superscript"/>
        </w:rPr>
        <w:t>10,20,27–29</w:t>
      </w:r>
      <w:r w:rsidR="004D073D" w:rsidRPr="00890F9C">
        <w:fldChar w:fldCharType="end"/>
      </w:r>
      <w:r w:rsidR="00C01BA3" w:rsidRPr="00890F9C">
        <w:t xml:space="preserve">. </w:t>
      </w:r>
      <w:r w:rsidR="00F321F1" w:rsidRPr="00890F9C">
        <w:t xml:space="preserve">Taking 500 000 SNPs for example, the </w:t>
      </w:r>
      <w:r w:rsidR="00F321F1" w:rsidRPr="00C634A5">
        <w:t>Bonferroni</w:t>
      </w:r>
      <w:ins w:id="387" w:author="Darren Burgess" w:date="2014-02-26T10:25:00Z">
        <w:r w:rsidR="00833B6E" w:rsidRPr="00C634A5">
          <w:t>-</w:t>
        </w:r>
      </w:ins>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 xml:space="preserve">hypothesis-driven search focusing on </w:t>
      </w:r>
      <w:ins w:id="388" w:author="WWAdmin" w:date="2014-03-05T14:11:00Z">
        <w:r w:rsidR="00C634A5">
          <w:t xml:space="preserve">one </w:t>
        </w:r>
      </w:ins>
      <w:r w:rsidR="00552073" w:rsidRPr="00890F9C">
        <w:t xml:space="preserve">SNP with </w:t>
      </w:r>
      <w:r w:rsidR="00F321F1" w:rsidRPr="00890F9C">
        <w:t xml:space="preserve">marginal </w:t>
      </w:r>
      <w:r w:rsidR="00552073" w:rsidRPr="00890F9C">
        <w:t>effects</w:t>
      </w:r>
      <w:r w:rsidR="00F321F1" w:rsidRPr="00890F9C">
        <w:t>,</w:t>
      </w:r>
      <w:ins w:id="389" w:author="pcinst" w:date="2014-03-20T16:17:00Z">
        <w:r w:rsidR="00F85271">
          <w:t xml:space="preserve"> equivalent to an approximate doubling of</w:t>
        </w:r>
      </w:ins>
      <w:r w:rsidR="00E73431" w:rsidRPr="00890F9C">
        <w:t xml:space="preserve"> sample size in the focused search. </w:t>
      </w:r>
    </w:p>
    <w:p w14:paraId="63E4890B" w14:textId="77777777" w:rsidR="00F85271" w:rsidRDefault="00F85271" w:rsidP="00C01BA3">
      <w:pPr>
        <w:rPr>
          <w:ins w:id="390" w:author="pcinst" w:date="2014-03-20T16:18:00Z"/>
        </w:rPr>
      </w:pPr>
    </w:p>
    <w:p w14:paraId="2995AD55" w14:textId="438B22A3" w:rsidR="00C01BA3" w:rsidRPr="00890F9C" w:rsidRDefault="00F85271" w:rsidP="00C01BA3">
      <w:ins w:id="391" w:author="pcinst" w:date="2014-03-20T16:19:00Z">
        <w:r>
          <w:t xml:space="preserve">In future, </w:t>
        </w:r>
      </w:ins>
      <w:r w:rsidR="00E73431" w:rsidRPr="00890F9C">
        <w:t>u</w:t>
      </w:r>
      <w:r w:rsidR="00C01BA3" w:rsidRPr="00890F9C">
        <w:t>sing high</w:t>
      </w:r>
      <w:ins w:id="392" w:author="Darren Burgess" w:date="2014-02-26T10:35:00Z">
        <w:r w:rsidR="002D432C">
          <w:t>-</w:t>
        </w:r>
      </w:ins>
      <w:r w:rsidR="00196F1A" w:rsidRPr="00890F9C">
        <w:t xml:space="preserve">density </w:t>
      </w:r>
      <w:r w:rsidR="00C01BA3" w:rsidRPr="00890F9C">
        <w:t xml:space="preserve">SNPs </w:t>
      </w:r>
      <w:ins w:id="393" w:author="pcinst" w:date="2014-03-20T16:19:00Z">
        <w:r>
          <w:t xml:space="preserve">or sequence data </w:t>
        </w:r>
      </w:ins>
      <w:r w:rsidR="00C01BA3" w:rsidRPr="00890F9C">
        <w:t>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ins w:id="394" w:author="Darren Burgess" w:date="2014-02-26T10:49:00Z">
        <w:r w:rsidR="009809A1">
          <w:t>es</w:t>
        </w:r>
      </w:ins>
      <w:r w:rsidR="00C01BA3" w:rsidRPr="00890F9C">
        <w:t xml:space="preserve"> more fruitful as power is </w:t>
      </w:r>
      <w:ins w:id="395" w:author="Darren Burgess" w:date="2014-02-26T10:49:00Z">
        <w:r w:rsidR="009809A1">
          <w:t xml:space="preserve">a </w:t>
        </w:r>
      </w:ins>
      <w:r w:rsidR="00C01BA3" w:rsidRPr="00890F9C">
        <w:t xml:space="preserve">function </w:t>
      </w:r>
      <w:ins w:id="396" w:author="pcinst" w:date="2014-03-20T16:20:00Z">
        <w:r w:rsidR="005E3E2C">
          <w:t xml:space="preserve">not only </w:t>
        </w:r>
      </w:ins>
      <w:r w:rsidR="00C01BA3" w:rsidRPr="00890F9C">
        <w:t>of interaction effects</w:t>
      </w:r>
      <w:ins w:id="397" w:author="pcinst" w:date="2014-03-20T16:20:00Z">
        <w:r w:rsidR="005E3E2C">
          <w:t xml:space="preserve"> and </w:t>
        </w:r>
      </w:ins>
      <w:ins w:id="398" w:author="WWAdmin" w:date="2014-03-05T14:13:00Z">
        <w:r w:rsidR="00C634A5">
          <w:t>sample size</w:t>
        </w:r>
      </w:ins>
      <w:ins w:id="399" w:author="pcinst" w:date="2014-03-20T16:20:00Z">
        <w:r w:rsidR="005E3E2C">
          <w:t xml:space="preserve"> but also of </w:t>
        </w:r>
      </w:ins>
      <w:r w:rsidR="00C01BA3" w:rsidRPr="00890F9C">
        <w:t xml:space="preserve"> </w:t>
      </w:r>
      <w:r w:rsidR="004D073D" w:rsidRPr="00890F9C">
        <w:rPr>
          <w:b/>
        </w:rPr>
        <w:t>linkage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3A31ED">
        <w:rPr>
          <w:b/>
        </w:rPr>
        <w:t>causal variant</w:t>
      </w:r>
      <w:r w:rsidR="00C01BA3" w:rsidRPr="00890F9C">
        <w:t xml:space="preserve"> at both loci</w:t>
      </w:r>
      <w:ins w:id="400" w:author="HALEY Chris" w:date="2014-03-21T18:32:00Z">
        <w:r w:rsidR="00071483">
          <w:t xml:space="preserve"> </w:t>
        </w:r>
      </w:ins>
      <w:ins w:id="401" w:author="pcinst" w:date="2014-03-20T16:20:00Z">
        <w:r w:rsidR="005E3E2C">
          <w:t>which can be m</w:t>
        </w:r>
      </w:ins>
      <w:ins w:id="402" w:author="HALEY Chris" w:date="2014-03-21T18:32:00Z">
        <w:r w:rsidR="00071483">
          <w:t>a</w:t>
        </w:r>
      </w:ins>
      <w:ins w:id="403" w:author="pcinst" w:date="2014-03-20T16:20:00Z">
        <w:r w:rsidR="005E3E2C">
          <w:t>ximised with very dense marker data</w:t>
        </w:r>
      </w:ins>
      <w:r w:rsidR="004D073D" w:rsidRPr="00890F9C">
        <w:fldChar w:fldCharType="begin" w:fldLock="1"/>
      </w:r>
      <w:r w:rsidR="00A33CD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rsidR="004D073D" w:rsidRPr="00890F9C">
        <w:fldChar w:fldCharType="separate"/>
      </w:r>
      <w:r w:rsidR="00A33CDF" w:rsidRPr="00A33CDF">
        <w:rPr>
          <w:noProof/>
          <w:vertAlign w:val="superscript"/>
        </w:rPr>
        <w:t>21,24</w:t>
      </w:r>
      <w:r w:rsidR="004D073D" w:rsidRPr="00890F9C">
        <w:fldChar w:fldCharType="end"/>
      </w:r>
      <w:r w:rsidR="00C01BA3" w:rsidRPr="00890F9C">
        <w:t xml:space="preserve">. </w:t>
      </w:r>
    </w:p>
    <w:p w14:paraId="6E27599D" w14:textId="77777777" w:rsidR="00C01BA3" w:rsidRPr="00890F9C" w:rsidRDefault="00C01BA3" w:rsidP="00C01BA3"/>
    <w:p w14:paraId="76A5BDAA" w14:textId="30B9C564" w:rsidR="00C01BA3" w:rsidRPr="00890F9C" w:rsidRDefault="00C01BA3" w:rsidP="00C01BA3">
      <w:pPr>
        <w:pStyle w:val="Heading3"/>
        <w:rPr>
          <w:i/>
        </w:rPr>
      </w:pPr>
      <w:bookmarkStart w:id="404" w:name="_Toc257304544"/>
      <w:r w:rsidRPr="00890F9C">
        <w:rPr>
          <w:rStyle w:val="inlineheading"/>
          <w:i w:val="0"/>
        </w:rPr>
        <w:t>LD and haplotype</w:t>
      </w:r>
      <w:ins w:id="405" w:author="Darren Burgess" w:date="2014-02-26T10:25:00Z">
        <w:r w:rsidR="00833B6E">
          <w:rPr>
            <w:rStyle w:val="inlineheading"/>
            <w:i w:val="0"/>
          </w:rPr>
          <w:t>-</w:t>
        </w:r>
      </w:ins>
      <w:r w:rsidRPr="00890F9C">
        <w:rPr>
          <w:rStyle w:val="inlineheading"/>
          <w:i w:val="0"/>
        </w:rPr>
        <w:t>based methods</w:t>
      </w:r>
      <w:r w:rsidRPr="00890F9C">
        <w:rPr>
          <w:rStyle w:val="inlineheading"/>
          <w:b/>
          <w:i w:val="0"/>
        </w:rPr>
        <w:t>.</w:t>
      </w:r>
      <w:bookmarkEnd w:id="404"/>
      <w:r w:rsidRPr="00890F9C">
        <w:rPr>
          <w:i/>
        </w:rPr>
        <w:t xml:space="preserve"> </w:t>
      </w:r>
    </w:p>
    <w:p w14:paraId="4F6A16AC" w14:textId="77777777" w:rsidR="00C01BA3" w:rsidRPr="00890F9C" w:rsidRDefault="00C01BA3" w:rsidP="00C01BA3"/>
    <w:p w14:paraId="33F49E53" w14:textId="432C13E7" w:rsidR="00C01BA3" w:rsidRPr="00890F9C" w:rsidRDefault="00C01BA3" w:rsidP="00C01BA3">
      <w:r w:rsidRPr="00890F9C">
        <w:t xml:space="preserve">In disease traits, </w:t>
      </w:r>
      <w:ins w:id="406" w:author="WWAdmin" w:date="2014-03-06T20:04:00Z">
        <w:r w:rsidR="00BC51BD">
          <w:t>testing interactions can be</w:t>
        </w:r>
      </w:ins>
      <w:ins w:id="407" w:author="pcinst" w:date="2014-03-20T16:23:00Z">
        <w:r w:rsidR="005E3E2C">
          <w:t xml:space="preserve"> equated</w:t>
        </w:r>
      </w:ins>
      <w:ins w:id="408" w:author="WWAdmin" w:date="2014-03-06T20:09:00Z">
        <w:r w:rsidR="00BC51BD">
          <w:t xml:space="preserve"> to testing</w:t>
        </w:r>
      </w:ins>
      <w:r w:rsidRPr="00890F9C">
        <w:t xml:space="preserve"> the difference of inter-locus associations between cases and controls</w:t>
      </w:r>
      <w:ins w:id="409" w:author="WWAdmin" w:date="2014-03-06T20:41:00Z">
        <w:r w:rsidR="00D70492">
          <w:t xml:space="preserve"> that</w:t>
        </w:r>
      </w:ins>
      <w:r w:rsidRPr="00890F9C">
        <w:t xml:space="preserve"> may be </w:t>
      </w:r>
      <w:ins w:id="410" w:author="WWAdmin" w:date="2014-03-06T23:08:00Z">
        <w:r w:rsidR="00B85558">
          <w:t>comput</w:t>
        </w:r>
      </w:ins>
      <w:ins w:id="411" w:author="WWAdmin" w:date="2014-03-06T23:10:00Z">
        <w:r w:rsidR="00B85558">
          <w:t xml:space="preserve">ed </w:t>
        </w:r>
      </w:ins>
      <w:ins w:id="412" w:author="WWAdmin" w:date="2014-03-07T09:44:00Z">
        <w:r w:rsidR="0080670E">
          <w:t>faster</w:t>
        </w:r>
      </w:ins>
      <w:ins w:id="413" w:author="WWAdmin" w:date="2014-03-06T23:10:00Z">
        <w:r w:rsidR="00B85558">
          <w:t xml:space="preserve"> and </w:t>
        </w:r>
      </w:ins>
      <w:r w:rsidRPr="00890F9C">
        <w:t xml:space="preserve">more powerful than logistic regression 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with one df</w:t>
      </w:r>
      <w:ins w:id="414" w:author="pcinst" w:date="2014-03-20T16:24:00Z">
        <w:r w:rsidR="005E3E2C">
          <w:t xml:space="preserve"> rather than the four df of logistic regression</w:t>
        </w:r>
      </w:ins>
      <w:r w:rsidR="004D073D" w:rsidRPr="00890F9C">
        <w:fldChar w:fldCharType="begin" w:fldLock="1"/>
      </w:r>
      <w:r w:rsidR="00A33CD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"&lt;sup&gt;13,15,30&lt;/sup&gt;" }, "properties" : { "noteIndex" : 0 }, "schema" : "https://github.com/citation-style-language/schema/raw/master/csl-citation.json" }</w:instrText>
      </w:r>
      <w:r w:rsidR="004D073D" w:rsidRPr="00890F9C">
        <w:fldChar w:fldCharType="separate"/>
      </w:r>
      <w:r w:rsidR="00A33CDF" w:rsidRPr="00A33CDF">
        <w:rPr>
          <w:noProof/>
          <w:vertAlign w:val="superscript"/>
        </w:rPr>
        <w:t>13,15,30</w:t>
      </w:r>
      <w:r w:rsidR="004D073D" w:rsidRPr="00890F9C">
        <w:fldChar w:fldCharType="end"/>
      </w:r>
      <w:r w:rsidRPr="00890F9C">
        <w:t>.</w:t>
      </w:r>
      <w:ins w:id="415" w:author="WWAdmin" w:date="2014-03-06T20:46:00Z">
        <w:r w:rsidR="003C015E">
          <w:t xml:space="preserve"> </w:t>
        </w:r>
      </w:ins>
      <w:ins w:id="416" w:author="WWAdmin" w:date="2014-03-07T09:57:00Z">
        <w:r w:rsidR="001D40E0">
          <w:t>A</w:t>
        </w:r>
      </w:ins>
      <w:ins w:id="417" w:author="WWAdmin" w:date="2014-03-06T22:36:00Z">
        <w:r w:rsidR="00533DA5">
          <w:t xml:space="preserve"> collection of statistics</w:t>
        </w:r>
      </w:ins>
      <w:ins w:id="418" w:author="WWAdmin" w:date="2014-03-07T13:53:00Z">
        <w:r w:rsidR="00D76F30">
          <w:t xml:space="preserve"> </w:t>
        </w:r>
      </w:ins>
      <w:ins w:id="419" w:author="WWAdmin" w:date="2014-03-07T10:12:00Z">
        <w:r w:rsidR="0071694C">
          <w:t xml:space="preserve">(Supplementary information </w:t>
        </w:r>
      </w:ins>
      <w:ins w:id="420" w:author="WWAdmin" w:date="2014-03-07T12:43:00Z">
        <w:r w:rsidR="0023481E">
          <w:t>b</w:t>
        </w:r>
      </w:ins>
      <w:ins w:id="421" w:author="WWAdmin" w:date="2014-03-07T12:41:00Z">
        <w:r w:rsidR="0023481E">
          <w:t xml:space="preserve">ox </w:t>
        </w:r>
      </w:ins>
      <w:ins w:id="422" w:author="WWAdmin" w:date="2014-03-08T16:20:00Z">
        <w:r w:rsidR="00B36A95">
          <w:t>S</w:t>
        </w:r>
      </w:ins>
      <w:ins w:id="423" w:author="WWAdmin" w:date="2014-03-07T10:12:00Z">
        <w:r w:rsidR="0071694C">
          <w:t xml:space="preserve">1) </w:t>
        </w:r>
      </w:ins>
      <w:ins w:id="424" w:author="pcinst" w:date="2014-03-20T16:25:00Z">
        <w:r w:rsidR="005E3E2C">
          <w:t>have been</w:t>
        </w:r>
      </w:ins>
      <w:ins w:id="425" w:author="WWAdmin" w:date="2014-03-07T14:00:00Z">
        <w:r w:rsidR="008F4DAE">
          <w:t xml:space="preserve"> </w:t>
        </w:r>
      </w:ins>
      <w:ins w:id="426" w:author="WWAdmin" w:date="2014-03-07T13:59:00Z">
        <w:r w:rsidR="008F4DAE">
          <w:t xml:space="preserve">derived </w:t>
        </w:r>
      </w:ins>
      <w:ins w:id="427" w:author="WWAdmin" w:date="2014-03-07T13:53:00Z">
        <w:r w:rsidR="00D76F30">
          <w:t>to</w:t>
        </w:r>
      </w:ins>
      <w:ins w:id="428" w:author="WWAdmin" w:date="2014-03-07T09:58:00Z">
        <w:r w:rsidR="00F92310">
          <w:t xml:space="preserve"> measure the </w:t>
        </w:r>
      </w:ins>
      <w:ins w:id="429" w:author="WWAdmin" w:date="2014-03-07T09:59:00Z">
        <w:r w:rsidR="00F92310">
          <w:t xml:space="preserve">inter-locus association </w:t>
        </w:r>
      </w:ins>
      <w:ins w:id="430" w:author="WWAdmin" w:date="2014-03-07T09:58:00Z">
        <w:r w:rsidR="00F92310">
          <w:t>difference</w:t>
        </w:r>
      </w:ins>
      <w:ins w:id="431" w:author="pcinst" w:date="2014-03-20T16:26:00Z">
        <w:r w:rsidR="005E3E2C">
          <w:t>s</w:t>
        </w:r>
      </w:ins>
      <w:ins w:id="432" w:author="WWAdmin" w:date="2014-03-07T09:58:00Z">
        <w:r w:rsidR="00F92310">
          <w:t xml:space="preserve"> </w:t>
        </w:r>
      </w:ins>
      <w:ins w:id="433" w:author="WWAdmin" w:date="2014-03-07T09:59:00Z">
        <w:r w:rsidR="00F92310">
          <w:t>between cases and controls</w:t>
        </w:r>
      </w:ins>
      <w:ins w:id="434" w:author="WWAdmin" w:date="2014-03-07T10:09:00Z">
        <w:r w:rsidR="0071694C">
          <w:t xml:space="preserve"> </w:t>
        </w:r>
      </w:ins>
      <w:ins w:id="435" w:author="WWAdmin" w:date="2014-03-07T12:44:00Z">
        <w:r w:rsidR="00057688">
          <w:t>using</w:t>
        </w:r>
      </w:ins>
      <w:ins w:id="436" w:author="WWAdmin" w:date="2014-03-07T10:11:00Z">
        <w:r w:rsidR="0071694C">
          <w:t xml:space="preserve"> </w:t>
        </w:r>
      </w:ins>
      <w:ins w:id="437" w:author="WWAdmin" w:date="2014-03-07T10:09:00Z">
        <w:r w:rsidR="0071694C">
          <w:t xml:space="preserve">joint </w:t>
        </w:r>
      </w:ins>
      <w:ins w:id="438" w:author="WWAdmin" w:date="2014-03-07T10:10:00Z">
        <w:r w:rsidR="0071694C">
          <w:t>genotype</w:t>
        </w:r>
      </w:ins>
      <w:ins w:id="439" w:author="WWAdmin" w:date="2014-03-07T10:09:00Z">
        <w:r w:rsidR="0071694C">
          <w:t xml:space="preserve"> </w:t>
        </w:r>
      </w:ins>
      <w:ins w:id="440" w:author="WWAdmin" w:date="2014-03-07T10:10:00Z">
        <w:r w:rsidR="0071694C">
          <w:t>frequencies</w:t>
        </w:r>
      </w:ins>
      <w:ins w:id="441" w:author="WWAdmin" w:date="2014-03-07T13:23:00Z">
        <w:r w:rsidR="008F4DAE">
          <w:t xml:space="preserve"> </w:t>
        </w:r>
      </w:ins>
      <w:ins w:id="442" w:author="WWAdmin" w:date="2014-03-07T14:01:00Z">
        <w:r w:rsidR="008F4DAE">
          <w:t>,</w:t>
        </w:r>
      </w:ins>
      <w:ins w:id="443" w:author="WWAdmin" w:date="2014-03-07T13:23:00Z">
        <w:r w:rsidR="00D15443">
          <w:t xml:space="preserve"> </w:t>
        </w:r>
      </w:ins>
      <w:ins w:id="444" w:author="WWAdmin" w:date="2014-03-07T10:15:00Z">
        <w:r w:rsidR="0071694C">
          <w:t>and</w:t>
        </w:r>
      </w:ins>
      <w:ins w:id="445" w:author="WWAdmin" w:date="2014-03-07T10:14:00Z">
        <w:r w:rsidR="0071694C">
          <w:t xml:space="preserve"> </w:t>
        </w:r>
      </w:ins>
      <w:ins w:id="446" w:author="pcinst" w:date="2014-03-20T17:36:00Z">
        <w:r w:rsidR="00C14F44">
          <w:t xml:space="preserve">these </w:t>
        </w:r>
      </w:ins>
      <w:ins w:id="447" w:author="WWAdmin" w:date="2014-03-07T14:03:00Z">
        <w:r w:rsidR="008F4DAE">
          <w:t xml:space="preserve">generally </w:t>
        </w:r>
      </w:ins>
      <w:ins w:id="448" w:author="WWAdmin" w:date="2014-03-07T14:01:00Z">
        <w:r w:rsidR="008F4DAE">
          <w:t xml:space="preserve">work well </w:t>
        </w:r>
      </w:ins>
      <w:ins w:id="449" w:author="WWAdmin" w:date="2014-03-07T14:18:00Z">
        <w:r w:rsidR="00A82127">
          <w:t xml:space="preserve">for unlinked loci (i.e. </w:t>
        </w:r>
      </w:ins>
      <w:ins w:id="450" w:author="pcinst" w:date="2014-03-20T16:22:00Z">
        <w:r w:rsidR="005E3E2C">
          <w:t xml:space="preserve">with </w:t>
        </w:r>
      </w:ins>
      <w:ins w:id="451" w:author="WWAdmin" w:date="2014-03-07T14:18:00Z">
        <w:r w:rsidR="00A82127">
          <w:t xml:space="preserve">no LD) </w:t>
        </w:r>
      </w:ins>
      <w:ins w:id="452" w:author="WWAdmin" w:date="2014-03-07T14:01:00Z">
        <w:r w:rsidR="008F4DAE">
          <w:t xml:space="preserve">in </w:t>
        </w:r>
      </w:ins>
      <w:ins w:id="453" w:author="WWAdmin" w:date="2014-03-07T14:17:00Z">
        <w:r w:rsidR="00A82127">
          <w:t xml:space="preserve">rare </w:t>
        </w:r>
      </w:ins>
      <w:ins w:id="454" w:author="WWAdmin" w:date="2014-03-07T21:33:00Z">
        <w:r w:rsidR="007F3F05">
          <w:t xml:space="preserve">(e.g. </w:t>
        </w:r>
        <w:r w:rsidR="007F3F05" w:rsidRPr="00A76474">
          <w:t>prevalence</w:t>
        </w:r>
        <w:r w:rsidR="007F3F05">
          <w:t xml:space="preserve"> &lt; 0.01) </w:t>
        </w:r>
      </w:ins>
      <w:ins w:id="455" w:author="WWAdmin" w:date="2014-03-07T14:18:00Z">
        <w:r w:rsidR="007F3F05" w:rsidRPr="003C1861">
          <w:t>diseases</w:t>
        </w:r>
      </w:ins>
      <w:ins w:id="456" w:author="IT Services" w:date="2014-03-24T15:24:00Z">
        <w:r w:rsidR="009D42A5" w:rsidRPr="003C1861">
          <w:fldChar w:fldCharType="begin" w:fldLock="1"/>
        </w:r>
      </w:ins>
      <w:r w:rsidR="00A33CD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9D42A5" w:rsidRPr="003C1861">
        <w:fldChar w:fldCharType="separate"/>
      </w:r>
      <w:r w:rsidR="00A33CDF" w:rsidRPr="00A33CDF">
        <w:rPr>
          <w:noProof/>
          <w:vertAlign w:val="superscript"/>
        </w:rPr>
        <w:t>15</w:t>
      </w:r>
      <w:ins w:id="457" w:author="IT Services" w:date="2014-03-24T15:24:00Z">
        <w:r w:rsidR="009D42A5" w:rsidRPr="003C1861">
          <w:fldChar w:fldCharType="end"/>
        </w:r>
      </w:ins>
      <w:ins w:id="458" w:author="IT Services" w:date="2014-03-24T15:38:00Z">
        <w:r w:rsidR="003C1861">
          <w:t>. F</w:t>
        </w:r>
      </w:ins>
      <w:ins w:id="459" w:author="WWAdmin" w:date="2014-03-07T14:39:00Z">
        <w:r w:rsidR="00F33A6C">
          <w:t>or example,</w:t>
        </w:r>
      </w:ins>
      <w:ins w:id="460" w:author="WWAdmin" w:date="2014-03-07T12:44:00Z">
        <w:r w:rsidR="00057688">
          <w:t xml:space="preserve"> </w:t>
        </w:r>
      </w:ins>
      <w:ins w:id="461" w:author="WWAdmin" w:date="2014-03-07T12:45:00Z">
        <w:r w:rsidR="00057688">
          <w:t>method</w:t>
        </w:r>
      </w:ins>
      <w:ins w:id="462" w:author="WWAdmin" w:date="2014-03-07T12:49:00Z">
        <w:r w:rsidR="00057688">
          <w:t xml:space="preserve">s based on </w:t>
        </w:r>
      </w:ins>
      <w:ins w:id="463" w:author="WWAdmin" w:date="2014-03-07T12:54:00Z">
        <w:r w:rsidR="000C557A">
          <w:t xml:space="preserve">comparing </w:t>
        </w:r>
      </w:ins>
      <w:ins w:id="464" w:author="WWAdmin" w:date="2014-03-07T12:49:00Z">
        <w:r w:rsidR="00057688">
          <w:t>LD</w:t>
        </w:r>
      </w:ins>
      <w:ins w:id="465" w:author="WWAdmin" w:date="2014-03-07T14:40:00Z">
        <w:r w:rsidR="00F33A6C">
          <w:t>s</w:t>
        </w:r>
      </w:ins>
      <w:ins w:id="466" w:author="WWAdmin" w:date="2014-03-07T12:49:00Z">
        <w:r w:rsidR="00057688">
          <w:t xml:space="preserve"> </w:t>
        </w:r>
      </w:ins>
      <w:ins w:id="467" w:author="WWAdmin" w:date="2014-03-07T14:39:00Z">
        <w:r w:rsidR="00F33A6C">
          <w:t>of</w:t>
        </w:r>
      </w:ins>
      <w:ins w:id="468" w:author="pcinst" w:date="2014-03-20T16:28:00Z">
        <w:r w:rsidR="005E3E2C">
          <w:t xml:space="preserve"> between</w:t>
        </w:r>
      </w:ins>
      <w:ins w:id="469" w:author="WWAdmin" w:date="2014-03-07T14:39:00Z">
        <w:r w:rsidR="00F33A6C">
          <w:t xml:space="preserve"> pairs of</w:t>
        </w:r>
      </w:ins>
      <w:ins w:id="470" w:author="WWAdmin" w:date="2014-03-07T12:49:00Z">
        <w:r w:rsidR="00057688">
          <w:t xml:space="preserve"> SNPs </w:t>
        </w:r>
      </w:ins>
      <w:ins w:id="471" w:author="WWAdmin" w:date="2014-03-07T12:53:00Z">
        <w:r w:rsidR="000C557A">
          <w:t xml:space="preserve">in cases </w:t>
        </w:r>
      </w:ins>
      <w:ins w:id="472" w:author="pcinst" w:date="2014-03-20T16:28:00Z">
        <w:r w:rsidR="005E3E2C">
          <w:t xml:space="preserve">and </w:t>
        </w:r>
      </w:ins>
      <w:ins w:id="473" w:author="WWAdmin" w:date="2014-03-07T12:55:00Z">
        <w:r w:rsidR="000C557A">
          <w:t xml:space="preserve">controls </w:t>
        </w:r>
      </w:ins>
      <w:ins w:id="474" w:author="WWAdmin" w:date="2014-03-07T12:57:00Z">
        <w:r w:rsidR="000C557A">
          <w:t xml:space="preserve">appear to be effective </w:t>
        </w:r>
      </w:ins>
      <w:ins w:id="475" w:author="WWAdmin" w:date="2014-03-07T14:40:00Z">
        <w:r w:rsidR="00F33A6C">
          <w:t xml:space="preserve">in detecting interactions </w:t>
        </w:r>
      </w:ins>
      <w:ins w:id="476" w:author="WWAdmin" w:date="2014-03-07T12:57:00Z">
        <w:r w:rsidR="000C557A">
          <w:t>and</w:t>
        </w:r>
      </w:ins>
      <w:ins w:id="477" w:author="WWAdmin" w:date="2014-03-07T14:42:00Z">
        <w:r w:rsidR="00F33A6C">
          <w:t xml:space="preserve"> an early LD-based statistic</w:t>
        </w:r>
      </w:ins>
      <w:ins w:id="478" w:author="WWAdmin" w:date="2014-03-07T14:43:00Z">
        <w:r w:rsidR="00F33A6C" w:rsidRPr="00890F9C">
          <w:fldChar w:fldCharType="begin" w:fldLock="1"/>
        </w:r>
      </w:ins>
      <w:r w:rsidR="00A33CDF">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"&lt;sup&gt;31&lt;/sup&gt;" }, "properties" : { "noteIndex" : 0 }, "schema" : "https://github.com/citation-style-language/schema/raw/master/csl-citation.json" }</w:instrText>
      </w:r>
      <w:ins w:id="479" w:author="WWAdmin" w:date="2014-03-07T14:43:00Z">
        <w:r w:rsidR="00F33A6C" w:rsidRPr="00890F9C">
          <w:fldChar w:fldCharType="separate"/>
        </w:r>
      </w:ins>
      <w:r w:rsidR="00A33CDF" w:rsidRPr="00A33CDF">
        <w:rPr>
          <w:noProof/>
          <w:vertAlign w:val="superscript"/>
        </w:rPr>
        <w:t>31</w:t>
      </w:r>
      <w:ins w:id="480" w:author="WWAdmin" w:date="2014-03-07T14:43:00Z">
        <w:r w:rsidR="00F33A6C" w:rsidRPr="00890F9C">
          <w:fldChar w:fldCharType="end"/>
        </w:r>
      </w:ins>
      <w:ins w:id="481" w:author="WWAdmin" w:date="2014-03-07T14:42:00Z">
        <w:r w:rsidR="00F33A6C">
          <w:t xml:space="preserve"> was </w:t>
        </w:r>
      </w:ins>
      <w:ins w:id="482" w:author="WWAdmin" w:date="2014-03-07T14:43:00Z">
        <w:r w:rsidR="00F33A6C">
          <w:t xml:space="preserve">recently </w:t>
        </w:r>
        <w:r w:rsidR="00F33A6C" w:rsidRPr="00890F9C">
          <w:t xml:space="preserve">implemented in </w:t>
        </w:r>
      </w:ins>
      <w:ins w:id="483" w:author="WWAdmin" w:date="2014-03-07T14:44:00Z">
        <w:r w:rsidR="003C645C">
          <w:t xml:space="preserve">a </w:t>
        </w:r>
      </w:ins>
      <w:ins w:id="484" w:author="pcinst" w:date="2014-03-20T17:37:00Z">
        <w:r w:rsidR="00C14F44">
          <w:t xml:space="preserve">computationally </w:t>
        </w:r>
      </w:ins>
      <w:ins w:id="485" w:author="WWAdmin" w:date="2014-03-07T14:44:00Z">
        <w:r w:rsidR="003C645C">
          <w:t xml:space="preserve">fast tool </w:t>
        </w:r>
      </w:ins>
      <w:ins w:id="486" w:author="WWAdmin" w:date="2014-03-07T14:43:00Z">
        <w:r w:rsidR="00F33A6C" w:rsidRPr="00890F9C">
          <w:t xml:space="preserve">SIXPAC </w:t>
        </w:r>
      </w:ins>
      <w:ins w:id="487" w:author="WWAdmin" w:date="2014-03-07T14:44:00Z">
        <w:r w:rsidR="003C645C">
          <w:t>for genome-wide scans of epistasis</w:t>
        </w:r>
      </w:ins>
      <w:ins w:id="488" w:author="WWAdmin" w:date="2014-03-07T14:45:00Z">
        <w:r w:rsidR="003C645C" w:rsidRPr="00890F9C">
          <w:fldChar w:fldCharType="begin" w:fldLock="1"/>
        </w:r>
      </w:ins>
      <w:r w:rsidR="00A33CD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ins w:id="489" w:author="WWAdmin" w:date="2014-03-07T14:45:00Z">
        <w:r w:rsidR="003C645C" w:rsidRPr="00890F9C">
          <w:fldChar w:fldCharType="separate"/>
        </w:r>
      </w:ins>
      <w:r w:rsidR="00A33CDF" w:rsidRPr="00A33CDF">
        <w:rPr>
          <w:noProof/>
          <w:vertAlign w:val="superscript"/>
        </w:rPr>
        <w:t>18</w:t>
      </w:r>
      <w:ins w:id="490" w:author="WWAdmin" w:date="2014-03-07T14:45:00Z">
        <w:r w:rsidR="003C645C" w:rsidRPr="00890F9C">
          <w:fldChar w:fldCharType="end"/>
        </w:r>
      </w:ins>
      <w:ins w:id="491" w:author="WWAdmin" w:date="2014-03-07T14:24:00Z">
        <w:r w:rsidR="00524626">
          <w:t>.</w:t>
        </w:r>
      </w:ins>
      <w:ins w:id="492" w:author="WWAdmin" w:date="2014-03-07T12:57:00Z">
        <w:r w:rsidR="000C557A">
          <w:t xml:space="preserve"> </w:t>
        </w:r>
      </w:ins>
      <w:ins w:id="493" w:author="WWAdmin" w:date="2014-03-07T14:46:00Z">
        <w:r w:rsidR="003C645C">
          <w:t>The</w:t>
        </w:r>
      </w:ins>
      <w:ins w:id="494" w:author="WWAdmin" w:date="2014-03-07T14:23:00Z">
        <w:r w:rsidR="00A82127">
          <w:t xml:space="preserve"> LD-based </w:t>
        </w:r>
      </w:ins>
      <w:ins w:id="495" w:author="WWAdmin" w:date="2014-03-07T14:46:00Z">
        <w:r w:rsidR="003C645C">
          <w:t>statistics</w:t>
        </w:r>
      </w:ins>
      <w:ins w:id="496" w:author="WWAdmin" w:date="2014-03-07T14:23:00Z">
        <w:r w:rsidR="00A82127">
          <w:t xml:space="preserve"> may be</w:t>
        </w:r>
      </w:ins>
      <w:ins w:id="497" w:author="WWAdmin" w:date="2014-03-07T12:57:00Z">
        <w:r w:rsidR="000C557A">
          <w:t xml:space="preserve"> </w:t>
        </w:r>
      </w:ins>
      <w:ins w:id="498" w:author="WWAdmin" w:date="2014-03-07T14:47:00Z">
        <w:r w:rsidR="003C645C">
          <w:t xml:space="preserve">adapted </w:t>
        </w:r>
      </w:ins>
      <w:ins w:id="499" w:author="WWAdmin" w:date="2014-03-07T14:52:00Z">
        <w:r w:rsidR="003C645C">
          <w:t xml:space="preserve">to </w:t>
        </w:r>
      </w:ins>
      <w:ins w:id="500" w:author="WWAdmin" w:date="2014-03-07T14:53:00Z">
        <w:r w:rsidR="003C645C">
          <w:t>detect interactions between</w:t>
        </w:r>
      </w:ins>
      <w:ins w:id="501" w:author="WWAdmin" w:date="2014-03-07T14:54:00Z">
        <w:r w:rsidR="00EF4D8A">
          <w:t xml:space="preserve"> SNP</w:t>
        </w:r>
      </w:ins>
      <w:ins w:id="502" w:author="WWAdmin" w:date="2014-03-07T14:52:00Z">
        <w:r w:rsidR="003C645C">
          <w:t xml:space="preserve"> </w:t>
        </w:r>
      </w:ins>
      <w:ins w:id="503" w:author="WWAdmin" w:date="2014-03-07T12:57:00Z">
        <w:r w:rsidR="000C557A" w:rsidRPr="003A31ED">
          <w:rPr>
            <w:b/>
          </w:rPr>
          <w:t>haplotypes</w:t>
        </w:r>
        <w:r w:rsidR="000C557A">
          <w:t xml:space="preserve"> </w:t>
        </w:r>
      </w:ins>
      <w:ins w:id="504" w:author="WWAdmin" w:date="2014-03-07T14:55:00Z">
        <w:r w:rsidR="00EF4D8A">
          <w:t>with an equal (if not better) power</w:t>
        </w:r>
      </w:ins>
      <w:ins w:id="505" w:author="WWAdmin" w:date="2014-03-07T13:03:00Z">
        <w:r w:rsidR="00CA7BC3" w:rsidRPr="00890F9C">
          <w:fldChar w:fldCharType="begin" w:fldLock="1"/>
        </w:r>
      </w:ins>
      <w:r w:rsidR="00A33CD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ins w:id="506" w:author="WWAdmin" w:date="2014-03-07T13:03:00Z">
        <w:r w:rsidR="00CA7BC3" w:rsidRPr="00890F9C">
          <w:fldChar w:fldCharType="separate"/>
        </w:r>
      </w:ins>
      <w:r w:rsidR="00A33CDF" w:rsidRPr="00A33CDF">
        <w:rPr>
          <w:noProof/>
          <w:vertAlign w:val="superscript"/>
        </w:rPr>
        <w:t>15</w:t>
      </w:r>
      <w:ins w:id="507" w:author="WWAdmin" w:date="2014-03-07T13:03:00Z">
        <w:r w:rsidR="00CA7BC3" w:rsidRPr="00890F9C">
          <w:fldChar w:fldCharType="end"/>
        </w:r>
      </w:ins>
      <w:ins w:id="508" w:author="WWAdmin" w:date="2014-03-07T13:04:00Z">
        <w:r w:rsidR="00CA7BC3">
          <w:t>.</w:t>
        </w:r>
      </w:ins>
      <w:r w:rsidRPr="00890F9C">
        <w:t xml:space="preserve"> </w:t>
      </w:r>
      <w:ins w:id="509" w:author="pcinst" w:date="2014-03-20T16:29:00Z">
        <w:r w:rsidR="005E3E2C">
          <w:t>O</w:t>
        </w:r>
      </w:ins>
      <w:ins w:id="510" w:author="Darren Burgess" w:date="2014-02-26T11:16:00Z">
        <w:r w:rsidR="00235592">
          <w:t xml:space="preserve">nly </w:t>
        </w:r>
      </w:ins>
      <w:ins w:id="511" w:author="Darren Burgess" w:date="2014-02-26T11:18:00Z">
        <w:r w:rsidR="00235592">
          <w:t>genotypes, rather than</w:t>
        </w:r>
      </w:ins>
      <w:r w:rsidRPr="00890F9C">
        <w:t xml:space="preserve"> haplotypes</w:t>
      </w:r>
      <w:ins w:id="512" w:author="Darren Burgess" w:date="2014-02-26T11:18:00Z">
        <w:r w:rsidR="00235592">
          <w:t>,</w:t>
        </w:r>
      </w:ins>
      <w:r w:rsidRPr="00890F9C">
        <w:t xml:space="preserve"> are directly observed in GWAS</w:t>
      </w:r>
      <w:ins w:id="513" w:author="Darren Burgess" w:date="2014-02-26T11:16:00Z">
        <w:r w:rsidR="00235592">
          <w:t>s</w:t>
        </w:r>
      </w:ins>
      <w:r w:rsidRPr="00890F9C">
        <w:t xml:space="preserve"> and </w:t>
      </w:r>
      <w:ins w:id="514" w:author="Darren Burgess" w:date="2014-02-26T11:21:00Z">
        <w:r w:rsidR="001263D3">
          <w:t xml:space="preserve">thus </w:t>
        </w:r>
      </w:ins>
      <w:ins w:id="515" w:author="Darren Burgess" w:date="2014-02-26T11:26:00Z">
        <w:r w:rsidR="00BB158B">
          <w:t xml:space="preserve">the </w:t>
        </w:r>
      </w:ins>
      <w:ins w:id="516" w:author="Darren Burgess" w:date="2014-02-26T11:29:00Z">
        <w:r w:rsidR="00BB158B">
          <w:t>inference</w:t>
        </w:r>
      </w:ins>
      <w:ins w:id="517" w:author="Darren Burgess" w:date="2014-02-26T11:26:00Z">
        <w:r w:rsidR="00BB158B">
          <w:t xml:space="preserve"> of</w:t>
        </w:r>
      </w:ins>
      <w:ins w:id="518" w:author="Darren Burgess" w:date="2014-02-26T11:21:00Z">
        <w:r w:rsidR="001263D3">
          <w:t xml:space="preserve"> haplotypes </w:t>
        </w:r>
      </w:ins>
      <w:r w:rsidRPr="00890F9C">
        <w:t>require</w:t>
      </w:r>
      <w:ins w:id="519" w:author="Darren Burgess" w:date="2014-02-26T11:22:00Z">
        <w:r w:rsidR="001263D3">
          <w:t>s</w:t>
        </w:r>
      </w:ins>
      <w:r w:rsidRPr="00890F9C">
        <w:t xml:space="preserve"> </w:t>
      </w:r>
      <w:ins w:id="520" w:author="Darren Burgess" w:date="2014-02-26T11:23:00Z">
        <w:r w:rsidR="001263D3">
          <w:t xml:space="preserve">the </w:t>
        </w:r>
      </w:ins>
      <w:r w:rsidR="004D073D" w:rsidRPr="003A31ED">
        <w:rPr>
          <w:b/>
        </w:rPr>
        <w:t>linkage phase</w:t>
      </w:r>
      <w:r w:rsidRPr="00890F9C">
        <w:t xml:space="preserve"> of SNP genotypes to be estimated in advance.</w:t>
      </w:r>
    </w:p>
    <w:p w14:paraId="4A6AA7D3" w14:textId="77777777" w:rsidR="003D4851" w:rsidRDefault="003D4851" w:rsidP="00C01BA3">
      <w:pPr>
        <w:rPr>
          <w:ins w:id="521" w:author="Darren Burgess" w:date="2014-02-26T11:45:00Z"/>
        </w:rPr>
      </w:pPr>
    </w:p>
    <w:p w14:paraId="78B5230A" w14:textId="577B89F1" w:rsidR="00C01BA3" w:rsidRPr="00890F9C" w:rsidRDefault="00C24DA7" w:rsidP="00C01BA3">
      <w:ins w:id="522" w:author="WWAdmin" w:date="2014-03-07T21:45:00Z">
        <w:r>
          <w:t>Caution</w:t>
        </w:r>
      </w:ins>
      <w:ins w:id="523" w:author="pcinst" w:date="2014-03-20T17:38:00Z">
        <w:r w:rsidR="00C14F44">
          <w:t xml:space="preserve"> is</w:t>
        </w:r>
      </w:ins>
      <w:ins w:id="524" w:author="WWAdmin" w:date="2014-03-07T21:45:00Z">
        <w:r>
          <w:t xml:space="preserve"> recommended </w:t>
        </w:r>
      </w:ins>
      <w:ins w:id="525" w:author="WWAdmin" w:date="2014-03-07T15:04:00Z">
        <w:r w:rsidR="005800D7">
          <w:t xml:space="preserve">when </w:t>
        </w:r>
      </w:ins>
      <w:ins w:id="526" w:author="WWAdmin" w:date="2014-03-07T15:08:00Z">
        <w:r w:rsidR="005800D7">
          <w:t>apply</w:t>
        </w:r>
      </w:ins>
      <w:ins w:id="527" w:author="WWAdmin" w:date="2014-03-07T15:04:00Z">
        <w:r w:rsidR="005800D7">
          <w:t xml:space="preserve">ing </w:t>
        </w:r>
      </w:ins>
      <w:ins w:id="528" w:author="WWAdmin" w:date="2014-03-07T15:05:00Z">
        <w:r w:rsidR="005800D7">
          <w:t xml:space="preserve">these </w:t>
        </w:r>
      </w:ins>
      <w:ins w:id="529" w:author="WWAdmin" w:date="2014-03-07T15:06:00Z">
        <w:r w:rsidR="005800D7">
          <w:t>methods</w:t>
        </w:r>
      </w:ins>
      <w:ins w:id="530" w:author="WWAdmin" w:date="2014-03-07T15:05:00Z">
        <w:r w:rsidR="005800D7">
          <w:t xml:space="preserve"> in</w:t>
        </w:r>
      </w:ins>
      <w:ins w:id="531" w:author="WWAdmin" w:date="2014-03-08T11:55:00Z">
        <w:r w:rsidR="00123E9C">
          <w:t xml:space="preserve"> </w:t>
        </w:r>
      </w:ins>
      <w:r w:rsidR="00C01BA3" w:rsidRPr="00890F9C">
        <w:t>GWAS</w:t>
      </w:r>
      <w:ins w:id="532" w:author="Darren Burgess" w:date="2014-02-26T11:31:00Z">
        <w:r w:rsidR="00BB158B">
          <w:t>s</w:t>
        </w:r>
      </w:ins>
      <w:ins w:id="533" w:author="WWAdmin" w:date="2014-03-07T15:07:00Z">
        <w:r w:rsidR="005800D7">
          <w:t xml:space="preserve"> </w:t>
        </w:r>
      </w:ins>
      <w:ins w:id="534" w:author="WWAdmin" w:date="2014-03-07T17:28:00Z">
        <w:r w:rsidR="008031A1">
          <w:t>because diseases are not always rare</w:t>
        </w:r>
      </w:ins>
      <w:ins w:id="535" w:author="WWAdmin" w:date="2014-03-07T21:46:00Z">
        <w:r>
          <w:t xml:space="preserve"> and</w:t>
        </w:r>
      </w:ins>
      <w:ins w:id="536" w:author="WWAdmin" w:date="2014-03-07T17:28:00Z">
        <w:r w:rsidR="008031A1">
          <w:t xml:space="preserve"> </w:t>
        </w:r>
      </w:ins>
      <w:ins w:id="537" w:author="WWAdmin" w:date="2014-03-07T17:43:00Z">
        <w:r w:rsidR="00EB102C">
          <w:t>foc</w:t>
        </w:r>
        <w:r w:rsidR="00DB16E3">
          <w:t xml:space="preserve">using on unlinked loci would ignore possible </w:t>
        </w:r>
      </w:ins>
      <w:ins w:id="538" w:author="WWAdmin" w:date="2014-03-07T17:44:00Z">
        <w:r w:rsidR="00DB16E3" w:rsidRPr="00890F9C">
          <w:t>intra-locus interactions</w:t>
        </w:r>
        <w:r w:rsidR="00DB16E3" w:rsidRPr="00890F9C">
          <w:fldChar w:fldCharType="begin" w:fldLock="1"/>
        </w:r>
      </w:ins>
      <w:r w:rsidR="00A33CD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"&lt;sup&gt;21,32&lt;/sup&gt;" }, "properties" : { "noteIndex" : 0 }, "schema" : "https://github.com/citation-style-language/schema/raw/master/csl-citation.json" }</w:instrText>
      </w:r>
      <w:ins w:id="539" w:author="WWAdmin" w:date="2014-03-07T17:44:00Z">
        <w:r w:rsidR="00DB16E3" w:rsidRPr="00890F9C">
          <w:fldChar w:fldCharType="separate"/>
        </w:r>
      </w:ins>
      <w:r w:rsidR="00A33CDF" w:rsidRPr="00A33CDF">
        <w:rPr>
          <w:noProof/>
          <w:vertAlign w:val="superscript"/>
        </w:rPr>
        <w:t>21,32</w:t>
      </w:r>
      <w:ins w:id="540" w:author="WWAdmin" w:date="2014-03-07T17:44:00Z">
        <w:r w:rsidR="00DB16E3" w:rsidRPr="00890F9C">
          <w:fldChar w:fldCharType="end"/>
        </w:r>
      </w:ins>
      <w:ins w:id="541" w:author="WWAdmin" w:date="2014-03-07T17:45:00Z">
        <w:r w:rsidR="00DB16E3">
          <w:t>,</w:t>
        </w:r>
      </w:ins>
      <w:ins w:id="542" w:author="WWAdmin" w:date="2014-03-07T17:44:00Z">
        <w:r w:rsidR="00DB16E3">
          <w:t xml:space="preserve"> </w:t>
        </w:r>
      </w:ins>
      <w:ins w:id="543" w:author="WWAdmin" w:date="2014-03-07T17:45:00Z">
        <w:r w:rsidR="00DB16E3">
          <w:t>whereas</w:t>
        </w:r>
      </w:ins>
      <w:ins w:id="544" w:author="WWAdmin" w:date="2014-03-07T17:29:00Z">
        <w:r w:rsidR="008031A1">
          <w:t xml:space="preserve"> in an exhaustive search</w:t>
        </w:r>
      </w:ins>
      <w:ins w:id="545" w:author="Darren Burgess" w:date="2014-02-26T11:54:00Z">
        <w:r w:rsidR="00B33788">
          <w:t xml:space="preserve"> </w:t>
        </w:r>
      </w:ins>
      <w:r w:rsidR="00C01BA3" w:rsidRPr="00890F9C">
        <w:t>HWE does not always hold</w:t>
      </w:r>
      <w:ins w:id="546" w:author="WWAdmin" w:date="2014-03-07T17:31:00Z">
        <w:r w:rsidR="00EB102C">
          <w:t xml:space="preserve"> </w:t>
        </w:r>
      </w:ins>
      <w:ins w:id="547" w:author="WWAdmin" w:date="2014-03-07T17:35:00Z">
        <w:r w:rsidR="00EB102C">
          <w:t>a</w:t>
        </w:r>
      </w:ins>
      <w:ins w:id="548" w:author="WWAdmin" w:date="2014-03-07T17:37:00Z">
        <w:r w:rsidR="00EB102C">
          <w:t>nd</w:t>
        </w:r>
      </w:ins>
      <w:ins w:id="549" w:author="WWAdmin" w:date="2014-03-07T17:31:00Z">
        <w:r w:rsidR="008031A1">
          <w:t xml:space="preserve"> LD</w:t>
        </w:r>
      </w:ins>
      <w:ins w:id="550" w:author="WWAdmin" w:date="2014-03-07T17:35:00Z">
        <w:r w:rsidR="00EB102C">
          <w:t xml:space="preserve"> do</w:t>
        </w:r>
      </w:ins>
      <w:ins w:id="551" w:author="pcinst" w:date="2014-03-20T17:39:00Z">
        <w:r w:rsidR="00C14F44">
          <w:t>es</w:t>
        </w:r>
      </w:ins>
      <w:ins w:id="552" w:author="WWAdmin" w:date="2014-03-07T17:35:00Z">
        <w:r w:rsidR="00EB102C">
          <w:t xml:space="preserve"> </w:t>
        </w:r>
      </w:ins>
      <w:ins w:id="553" w:author="WWAdmin" w:date="2014-03-07T17:37:00Z">
        <w:r w:rsidR="00EB102C">
          <w:t xml:space="preserve">exist </w:t>
        </w:r>
      </w:ins>
      <w:ins w:id="554" w:author="pcinst" w:date="2014-03-20T17:39:00Z">
        <w:r w:rsidR="00C14F44">
          <w:t>for</w:t>
        </w:r>
      </w:ins>
      <w:ins w:id="555" w:author="WWAdmin" w:date="2014-03-07T17:37:00Z">
        <w:r w:rsidR="00EB102C">
          <w:t xml:space="preserve"> many</w:t>
        </w:r>
      </w:ins>
      <w:ins w:id="556" w:author="WWAdmin" w:date="2014-03-07T17:35:00Z">
        <w:r w:rsidR="00EB102C">
          <w:t xml:space="preserve"> </w:t>
        </w:r>
      </w:ins>
      <w:ins w:id="557" w:author="WWAdmin" w:date="2014-03-07T17:37:00Z">
        <w:r w:rsidR="00EB102C">
          <w:t>pair</w:t>
        </w:r>
      </w:ins>
      <w:ins w:id="558" w:author="pcinst" w:date="2014-03-20T17:39:00Z">
        <w:r w:rsidR="00C14F44">
          <w:t>s of</w:t>
        </w:r>
      </w:ins>
      <w:ins w:id="559" w:author="WWAdmin" w:date="2014-03-07T17:35:00Z">
        <w:r w:rsidR="00EB102C">
          <w:t xml:space="preserve"> SNPs</w:t>
        </w:r>
      </w:ins>
      <w:ins w:id="560" w:author="WWAdmin" w:date="2014-03-07T17:38:00Z">
        <w:r w:rsidR="00EB102C">
          <w:t xml:space="preserve">, </w:t>
        </w:r>
      </w:ins>
      <w:ins w:id="561" w:author="WWAdmin" w:date="2014-03-07T18:01:00Z">
        <w:r w:rsidR="00904432">
          <w:t>which</w:t>
        </w:r>
      </w:ins>
      <w:ins w:id="562" w:author="WWAdmin" w:date="2014-03-07T17:45:00Z">
        <w:r w:rsidR="00DB16E3">
          <w:t xml:space="preserve"> </w:t>
        </w:r>
      </w:ins>
      <w:ins w:id="563" w:author="WWAdmin" w:date="2014-03-07T17:38:00Z">
        <w:r w:rsidR="00EB102C">
          <w:t xml:space="preserve">could </w:t>
        </w:r>
      </w:ins>
      <w:ins w:id="564" w:author="WWAdmin" w:date="2014-03-07T17:39:00Z">
        <w:r w:rsidR="00EB102C">
          <w:t xml:space="preserve">potentially </w:t>
        </w:r>
      </w:ins>
      <w:ins w:id="565" w:author="WWAdmin" w:date="2014-03-07T17:38:00Z">
        <w:r w:rsidR="00EB102C">
          <w:t xml:space="preserve">generate </w:t>
        </w:r>
      </w:ins>
      <w:ins w:id="566" w:author="WWAdmin" w:date="2014-03-07T17:39:00Z">
        <w:r w:rsidR="00EB102C">
          <w:t>inflated false positives</w:t>
        </w:r>
      </w:ins>
      <w:r w:rsidR="004D073D" w:rsidRPr="00890F9C">
        <w:fldChar w:fldCharType="begin" w:fldLock="1"/>
      </w:r>
      <w:r w:rsidR="00A33CD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A33CDF" w:rsidRPr="00A33CDF">
        <w:rPr>
          <w:noProof/>
          <w:vertAlign w:val="superscript"/>
        </w:rPr>
        <w:t>15</w:t>
      </w:r>
      <w:r w:rsidR="004D073D" w:rsidRPr="00890F9C">
        <w:fldChar w:fldCharType="end"/>
      </w:r>
      <w:ins w:id="567" w:author="WWAdmin" w:date="2014-03-07T17:39:00Z">
        <w:r w:rsidR="00EB102C">
          <w:t>.</w:t>
        </w:r>
      </w:ins>
      <w:r w:rsidR="00C01BA3" w:rsidRPr="00890F9C">
        <w:t xml:space="preserve"> </w:t>
      </w:r>
      <w:ins w:id="568" w:author="pcinst" w:date="2014-03-20T17:39:00Z">
        <w:r w:rsidR="00C14F44">
          <w:t>M</w:t>
        </w:r>
      </w:ins>
      <w:r w:rsidR="00C01BA3" w:rsidRPr="00890F9C">
        <w:t xml:space="preserve">easures of LD </w:t>
      </w:r>
      <w:ins w:id="569" w:author="Darren Burgess" w:date="2014-02-26T11:51:00Z">
        <w:r w:rsidR="003D4851">
          <w:t xml:space="preserve">based on correlations (that is, co-occurrence) </w:t>
        </w:r>
      </w:ins>
      <w:ins w:id="570" w:author="WWAdmin" w:date="2014-03-07T18:17:00Z">
        <w:r w:rsidR="00603BE7">
          <w:t xml:space="preserve">between pairs </w:t>
        </w:r>
      </w:ins>
      <w:ins w:id="571" w:author="Darren Burgess" w:date="2014-02-26T11:51:00Z">
        <w:r w:rsidR="003D4851">
          <w:t xml:space="preserve">of SNPs </w:t>
        </w:r>
      </w:ins>
      <w:r w:rsidR="00C01BA3" w:rsidRPr="00890F9C">
        <w:t xml:space="preserve">do not </w:t>
      </w:r>
      <w:ins w:id="572" w:author="Darren Burgess" w:date="2014-02-26T11:57:00Z">
        <w:r w:rsidR="00B33788">
          <w:t>assume</w:t>
        </w:r>
      </w:ins>
      <w:r w:rsidR="00C01BA3" w:rsidRPr="00890F9C">
        <w:t xml:space="preserve"> HWE or </w:t>
      </w:r>
      <w:ins w:id="573" w:author="Darren Burgess" w:date="2014-02-26T11:57:00Z">
        <w:r w:rsidR="00B33788">
          <w:t xml:space="preserve">require </w:t>
        </w:r>
      </w:ins>
      <w:r w:rsidR="00C01BA3" w:rsidRPr="00890F9C">
        <w:t>phasing</w:t>
      </w:r>
      <w:r w:rsidR="004D073D" w:rsidRPr="00890F9C">
        <w:fldChar w:fldCharType="begin" w:fldLock="1"/>
      </w:r>
      <w:r w:rsidR="00A33CDF">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"&lt;sup&gt;33&lt;/sup&gt;" }, "properties" : { "noteIndex" : 0 }, "schema" : "https://github.com/citation-style-language/schema/raw/master/csl-citation.json" }</w:instrText>
      </w:r>
      <w:r w:rsidR="004D073D" w:rsidRPr="00890F9C">
        <w:fldChar w:fldCharType="separate"/>
      </w:r>
      <w:r w:rsidR="00A33CDF" w:rsidRPr="00A33CDF">
        <w:rPr>
          <w:noProof/>
          <w:vertAlign w:val="superscript"/>
        </w:rPr>
        <w:t>33</w:t>
      </w:r>
      <w:r w:rsidR="004D073D" w:rsidRPr="00890F9C">
        <w:fldChar w:fldCharType="end"/>
      </w:r>
      <w:r w:rsidR="00C01BA3" w:rsidRPr="00890F9C">
        <w:t xml:space="preserve"> and have been increasingly used in studying epistasis in GWAS</w:t>
      </w:r>
      <w:ins w:id="574" w:author="Darren Burgess" w:date="2014-02-26T11:46:00Z">
        <w:r w:rsidR="003D4851">
          <w:t>s</w:t>
        </w:r>
      </w:ins>
      <w:r w:rsidR="004D073D" w:rsidRPr="00890F9C">
        <w:fldChar w:fldCharType="begin" w:fldLock="1"/>
      </w:r>
      <w:r w:rsidR="00A33CD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"&lt;sup&gt;15,16,34&lt;/sup&gt;" }, "properties" : { "noteIndex" : 0 }, "schema" : "https://github.com/citation-style-language/schema/raw/master/csl-citation.json" }</w:instrText>
      </w:r>
      <w:r w:rsidR="004D073D" w:rsidRPr="00890F9C">
        <w:fldChar w:fldCharType="separate"/>
      </w:r>
      <w:r w:rsidR="00A33CDF" w:rsidRPr="00A33CDF">
        <w:rPr>
          <w:noProof/>
          <w:vertAlign w:val="superscript"/>
        </w:rPr>
        <w:t>15,16,34</w:t>
      </w:r>
      <w:r w:rsidR="004D073D" w:rsidRPr="00890F9C">
        <w:fldChar w:fldCharType="end"/>
      </w:r>
      <w:r w:rsidR="00C01BA3" w:rsidRPr="00890F9C">
        <w:t>. For example, for each pair of SNPs</w:t>
      </w:r>
      <w:ins w:id="575" w:author="Darren Burgess" w:date="2014-02-26T11:49:00Z">
        <w:r w:rsidR="003D4851">
          <w:t>,</w:t>
        </w:r>
      </w:ins>
      <w:r w:rsidR="00C01BA3" w:rsidRPr="00890F9C">
        <w:t xml:space="preserve"> </w:t>
      </w:r>
      <w:ins w:id="576" w:author="Darren Burgess" w:date="2014-02-26T11:48:00Z">
        <w:r w:rsidR="003D4851" w:rsidRPr="00890F9C">
          <w:t>interaction</w:t>
        </w:r>
      </w:ins>
      <w:r w:rsidR="00C01BA3" w:rsidRPr="00890F9C">
        <w:t xml:space="preserve"> can </w:t>
      </w:r>
      <w:ins w:id="577" w:author="Darren Burgess" w:date="2014-02-26T11:48:00Z">
        <w:r w:rsidR="003D4851">
          <w:t xml:space="preserve">be tested by </w:t>
        </w:r>
      </w:ins>
      <w:ins w:id="578" w:author="WWAdmin" w:date="2014-03-07T18:22:00Z">
        <w:r w:rsidR="000762B0">
          <w:t xml:space="preserve">a Z-score statistic derived from the difference of </w:t>
        </w:r>
      </w:ins>
      <w:r w:rsidR="00C01BA3" w:rsidRPr="00890F9C">
        <w:t xml:space="preserve"> their Pearson correlation </w:t>
      </w:r>
      <w:ins w:id="579" w:author="WWAdmin" w:date="2014-03-07T18:23:00Z">
        <w:r w:rsidR="000762B0">
          <w:t xml:space="preserve">computed </w:t>
        </w:r>
      </w:ins>
      <w:ins w:id="580" w:author="Darren Burgess" w:date="2014-02-26T11:48:00Z">
        <w:r w:rsidR="003D4851">
          <w:t xml:space="preserve">separately </w:t>
        </w:r>
      </w:ins>
      <w:r w:rsidR="00C01BA3" w:rsidRPr="00890F9C">
        <w:t xml:space="preserve">in </w:t>
      </w:r>
      <w:r w:rsidR="00C01BA3" w:rsidRPr="00890F9C">
        <w:lastRenderedPageBreak/>
        <w:t>cases and controls</w:t>
      </w:r>
      <w:r w:rsidR="004D073D" w:rsidRPr="00890F9C">
        <w:fldChar w:fldCharType="begin" w:fldLock="1"/>
      </w:r>
      <w:r w:rsidR="00A33CD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"&lt;sup&gt;16,33&lt;/sup&gt;" }, "properties" : { "noteIndex" : 0 }, "schema" : "https://github.com/citation-style-language/schema/raw/master/csl-citation.json" }</w:instrText>
      </w:r>
      <w:r w:rsidR="004D073D" w:rsidRPr="00890F9C">
        <w:fldChar w:fldCharType="separate"/>
      </w:r>
      <w:r w:rsidR="00A33CDF" w:rsidRPr="00A33CDF">
        <w:rPr>
          <w:noProof/>
          <w:vertAlign w:val="superscript"/>
        </w:rPr>
        <w:t>16,33</w:t>
      </w:r>
      <w:r w:rsidR="004D073D" w:rsidRPr="00890F9C">
        <w:fldChar w:fldCharType="end"/>
      </w:r>
      <w:r w:rsidR="00C01BA3" w:rsidRPr="00890F9C">
        <w:t xml:space="preserve">. </w:t>
      </w:r>
      <w:ins w:id="581" w:author="WWAdmin" w:date="2014-03-07T22:07:00Z">
        <w:r w:rsidR="002065A9">
          <w:t>However</w:t>
        </w:r>
      </w:ins>
      <w:r w:rsidR="00C01BA3" w:rsidRPr="00890F9C">
        <w:t xml:space="preserve">, </w:t>
      </w:r>
      <w:ins w:id="582" w:author="WWAdmin" w:date="2014-03-07T22:08:00Z">
        <w:r w:rsidR="002065A9">
          <w:t xml:space="preserve">simulation studies suggest that </w:t>
        </w:r>
      </w:ins>
      <w:r w:rsidR="00C01BA3" w:rsidRPr="00890F9C">
        <w:t xml:space="preserve">the Z-score statistic is still subject to </w:t>
      </w:r>
      <w:ins w:id="583" w:author="pcinst" w:date="2014-03-20T17:41:00Z">
        <w:r w:rsidR="00C14F44">
          <w:t xml:space="preserve">an </w:t>
        </w:r>
      </w:ins>
      <w:r w:rsidR="00C01BA3" w:rsidRPr="00890F9C">
        <w:t xml:space="preserve">inflated </w:t>
      </w:r>
      <w:ins w:id="584" w:author="pcinst" w:date="2014-03-20T17:41:00Z">
        <w:r w:rsidR="00C14F44">
          <w:t xml:space="preserve">level of </w:t>
        </w:r>
      </w:ins>
      <w:r w:rsidR="00C01BA3" w:rsidRPr="00890F9C">
        <w:t>false positive</w:t>
      </w:r>
      <w:ins w:id="585" w:author="pcinst" w:date="2014-03-20T17:41:00Z">
        <w:r w:rsidR="00C14F44">
          <w:t xml:space="preserve"> results</w:t>
        </w:r>
      </w:ins>
      <w:r w:rsidR="00C01BA3" w:rsidRPr="00890F9C">
        <w:t xml:space="preserve"> when </w:t>
      </w:r>
      <w:r w:rsidR="00BA0C66" w:rsidRPr="00890F9C">
        <w:t xml:space="preserve">the </w:t>
      </w:r>
      <w:r w:rsidR="00C01BA3" w:rsidRPr="00890F9C">
        <w:t xml:space="preserve">two SNPs </w:t>
      </w:r>
      <w:r w:rsidR="00BA0C66" w:rsidRPr="00890F9C">
        <w:t xml:space="preserve">are </w:t>
      </w:r>
      <w:ins w:id="586" w:author="WWAdmin" w:date="2014-03-07T18:26:00Z">
        <w:r w:rsidR="0038293E">
          <w:t>highly correlated</w:t>
        </w:r>
      </w:ins>
      <w:ins w:id="587" w:author="WWAdmin" w:date="2014-03-09T15:04:00Z">
        <w:r w:rsidR="004369DE">
          <w:t xml:space="preserve"> </w:t>
        </w:r>
      </w:ins>
      <w:r w:rsidR="00C01BA3" w:rsidRPr="00890F9C">
        <w:t xml:space="preserve">and/or </w:t>
      </w:r>
      <w:ins w:id="588" w:author="WWAdmin" w:date="2014-03-07T18:27:00Z">
        <w:r w:rsidR="0038293E">
          <w:t xml:space="preserve">both </w:t>
        </w:r>
      </w:ins>
      <w:ins w:id="589" w:author="pcinst" w:date="2014-03-20T17:41:00Z">
        <w:r w:rsidR="00C14F44">
          <w:t>have</w:t>
        </w:r>
        <w:r w:rsidR="00C14F44" w:rsidRPr="00890F9C">
          <w:t xml:space="preserve"> </w:t>
        </w:r>
      </w:ins>
      <w:ins w:id="590" w:author="WWAdmin" w:date="2014-03-07T18:27:00Z">
        <w:r w:rsidR="0038293E">
          <w:t xml:space="preserve">significant </w:t>
        </w:r>
      </w:ins>
      <w:r w:rsidR="00C01BA3" w:rsidRPr="00890F9C">
        <w:t xml:space="preserve">marginal </w:t>
      </w:r>
      <w:r w:rsidR="00C01BA3" w:rsidRPr="003C1861">
        <w:t>effects</w:t>
      </w:r>
      <w:ins w:id="591" w:author="IT Services" w:date="2014-03-24T15:33:00Z">
        <w:r w:rsidR="004E6E66" w:rsidRPr="00043E87">
          <w:rPr>
            <w:i/>
          </w:rPr>
          <w:fldChar w:fldCharType="begin" w:fldLock="1"/>
        </w:r>
      </w:ins>
      <w:r w:rsidR="00A33CDF">
        <w:rPr>
          <w:i/>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"&lt;sup&gt;15,35&lt;/sup&gt;" }, "properties" : { "noteIndex" : 0 }, "schema" : "https://github.com/citation-style-language/schema/raw/master/csl-citation.json" }</w:instrText>
      </w:r>
      <w:r w:rsidR="004E6E66" w:rsidRPr="00043E87">
        <w:rPr>
          <w:i/>
        </w:rPr>
        <w:fldChar w:fldCharType="separate"/>
      </w:r>
      <w:r w:rsidR="00A33CDF" w:rsidRPr="00A33CDF">
        <w:rPr>
          <w:noProof/>
          <w:vertAlign w:val="superscript"/>
        </w:rPr>
        <w:t>15,35</w:t>
      </w:r>
      <w:ins w:id="592" w:author="IT Services" w:date="2014-03-24T15:33:00Z">
        <w:r w:rsidR="004E6E66" w:rsidRPr="00043E87">
          <w:rPr>
            <w:i/>
          </w:rPr>
          <w:fldChar w:fldCharType="end"/>
        </w:r>
      </w:ins>
      <w:ins w:id="593" w:author="WWAdmin" w:date="2014-03-07T22:12:00Z">
        <w:r w:rsidR="00844829">
          <w:t xml:space="preserve"> </w:t>
        </w:r>
      </w:ins>
      <w:ins w:id="594" w:author="WWAdmin" w:date="2014-03-07T22:58:00Z">
        <w:r w:rsidR="00C361A7">
          <w:t xml:space="preserve">Similarly, </w:t>
        </w:r>
      </w:ins>
      <w:ins w:id="595" w:author="WWAdmin" w:date="2014-03-07T23:01:00Z">
        <w:r w:rsidR="00C361A7">
          <w:t>a</w:t>
        </w:r>
        <w:r w:rsidR="00C361A7" w:rsidRPr="00890F9C">
          <w:t>n improved haplotype-based statistic that incorporates a weight</w:t>
        </w:r>
        <w:r w:rsidR="00C361A7">
          <w:t>ed</w:t>
        </w:r>
        <w:r w:rsidR="00C361A7" w:rsidRPr="00890F9C">
          <w:t xml:space="preserve"> average of the joint effects of two SNPs is as powerful as the Z-score statistic</w:t>
        </w:r>
        <w:r w:rsidR="00C361A7" w:rsidRPr="00890F9C">
          <w:fldChar w:fldCharType="begin" w:fldLock="1"/>
        </w:r>
      </w:ins>
      <w:r w:rsidR="00A33CDF">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"&lt;sup&gt;33&lt;/sup&gt;" }, "properties" : { "noteIndex" : 0 }, "schema" : "https://github.com/citation-style-language/schema/raw/master/csl-citation.json" }</w:instrText>
      </w:r>
      <w:ins w:id="596" w:author="WWAdmin" w:date="2014-03-07T23:01:00Z">
        <w:r w:rsidR="00C361A7" w:rsidRPr="00890F9C">
          <w:fldChar w:fldCharType="separate"/>
        </w:r>
      </w:ins>
      <w:r w:rsidR="00A33CDF" w:rsidRPr="00A33CDF">
        <w:rPr>
          <w:noProof/>
          <w:vertAlign w:val="superscript"/>
        </w:rPr>
        <w:t>33</w:t>
      </w:r>
      <w:ins w:id="597" w:author="WWAdmin" w:date="2014-03-07T23:01:00Z">
        <w:r w:rsidR="00C361A7" w:rsidRPr="00890F9C">
          <w:fldChar w:fldCharType="end"/>
        </w:r>
        <w:r w:rsidR="00C361A7" w:rsidRPr="00890F9C">
          <w:t xml:space="preserve"> and can control false positive</w:t>
        </w:r>
      </w:ins>
      <w:ins w:id="598" w:author="pcinst" w:date="2014-03-20T17:42:00Z">
        <w:r w:rsidR="00C14F44">
          <w:t xml:space="preserve"> result</w:t>
        </w:r>
      </w:ins>
      <w:ins w:id="599" w:author="WWAdmin" w:date="2014-03-07T23:01:00Z">
        <w:r w:rsidR="00C361A7" w:rsidRPr="00890F9C">
          <w:t xml:space="preserve">s </w:t>
        </w:r>
      </w:ins>
      <w:ins w:id="600" w:author="pcinst" w:date="2014-03-20T17:43:00Z">
        <w:r w:rsidR="00C14F44">
          <w:t xml:space="preserve">at an acceptable level </w:t>
        </w:r>
      </w:ins>
      <w:ins w:id="601" w:author="WWAdmin" w:date="2014-03-07T23:01:00Z">
        <w:r w:rsidR="00C361A7" w:rsidRPr="00890F9C">
          <w:t xml:space="preserve">when only one SNP has marginal effects but </w:t>
        </w:r>
      </w:ins>
      <w:ins w:id="602" w:author="WWAdmin" w:date="2014-03-08T12:07:00Z">
        <w:r w:rsidR="00B96F82">
          <w:t xml:space="preserve">not </w:t>
        </w:r>
      </w:ins>
      <w:ins w:id="603" w:author="WWAdmin" w:date="2014-03-07T23:03:00Z">
        <w:r w:rsidR="00C361A7">
          <w:t>when</w:t>
        </w:r>
      </w:ins>
      <w:ins w:id="604" w:author="WWAdmin" w:date="2014-03-07T23:01:00Z">
        <w:r w:rsidR="00C361A7" w:rsidRPr="00890F9C">
          <w:t xml:space="preserve"> both SNPs have marginal effects and are in LD</w:t>
        </w:r>
        <w:r w:rsidR="00C361A7" w:rsidRPr="00890F9C">
          <w:fldChar w:fldCharType="begin" w:fldLock="1"/>
        </w:r>
      </w:ins>
      <w:r w:rsidR="00A33CD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ins w:id="605" w:author="WWAdmin" w:date="2014-03-07T23:01:00Z">
        <w:r w:rsidR="00C361A7" w:rsidRPr="00890F9C">
          <w:fldChar w:fldCharType="separate"/>
        </w:r>
      </w:ins>
      <w:r w:rsidR="00A33CDF" w:rsidRPr="00A33CDF">
        <w:rPr>
          <w:noProof/>
          <w:vertAlign w:val="superscript"/>
        </w:rPr>
        <w:t>15</w:t>
      </w:r>
      <w:ins w:id="606" w:author="WWAdmin" w:date="2014-03-07T23:01:00Z">
        <w:r w:rsidR="00C361A7" w:rsidRPr="00890F9C">
          <w:fldChar w:fldCharType="end"/>
        </w:r>
        <w:r w:rsidR="00C361A7" w:rsidRPr="00890F9C">
          <w:t xml:space="preserve">. </w:t>
        </w:r>
      </w:ins>
      <w:r w:rsidR="0080211C" w:rsidRPr="00890F9C">
        <w:t>This</w:t>
      </w:r>
      <w:r w:rsidR="00C01BA3" w:rsidRPr="00890F9C">
        <w:t xml:space="preserve"> may be cured </w:t>
      </w:r>
      <w:ins w:id="607" w:author="WWAdmin" w:date="2014-03-07T22:47:00Z">
        <w:r w:rsidR="00EB0DDD">
          <w:t xml:space="preserve">using </w:t>
        </w:r>
      </w:ins>
      <w:r w:rsidR="00C01BA3" w:rsidRPr="00890F9C">
        <w:t xml:space="preserve">the </w:t>
      </w:r>
      <w:ins w:id="608" w:author="WWAdmin" w:date="2014-03-08T21:29:00Z">
        <w:r w:rsidR="00D051F0">
          <w:t xml:space="preserve">full </w:t>
        </w:r>
      </w:ins>
      <w:r w:rsidR="00C01BA3" w:rsidRPr="00890F9C">
        <w:t>logistic regression model</w:t>
      </w:r>
      <w:ins w:id="609" w:author="WWAdmin" w:date="2014-03-08T15:15:00Z">
        <w:r w:rsidR="005F06D1">
          <w:t xml:space="preserve"> that can </w:t>
        </w:r>
      </w:ins>
      <w:ins w:id="610" w:author="WWAdmin" w:date="2014-03-08T15:19:00Z">
        <w:r w:rsidR="00385CEB">
          <w:t xml:space="preserve">also </w:t>
        </w:r>
      </w:ins>
      <w:ins w:id="611" w:author="WWAdmin" w:date="2014-03-08T15:15:00Z">
        <w:r w:rsidR="005F06D1">
          <w:t xml:space="preserve">correct for </w:t>
        </w:r>
        <w:r w:rsidR="005F06D1" w:rsidRPr="003A31ED">
          <w:rPr>
            <w:b/>
          </w:rPr>
          <w:t>covariates</w:t>
        </w:r>
        <w:r w:rsidR="005F06D1">
          <w:t xml:space="preserve"> ignored in </w:t>
        </w:r>
      </w:ins>
      <w:ins w:id="612" w:author="WWAdmin" w:date="2014-03-08T15:16:00Z">
        <w:r w:rsidR="005F06D1">
          <w:t>the LD and haplotype based methods</w:t>
        </w:r>
      </w:ins>
      <w:ins w:id="613" w:author="IT Services" w:date="2014-03-24T15:36:00Z">
        <w:r w:rsidR="003C1861">
          <w:fldChar w:fldCharType="begin" w:fldLock="1"/>
        </w:r>
      </w:ins>
      <w:r w:rsidR="00A33CDF">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"&lt;sup&gt;34,35&lt;/sup&gt;" }, "properties" : { "noteIndex" : 0 }, "schema" : "https://github.com/citation-style-language/schema/raw/master/csl-citation.json" }</w:instrText>
      </w:r>
      <w:r w:rsidR="003C1861">
        <w:fldChar w:fldCharType="separate"/>
      </w:r>
      <w:r w:rsidR="00A33CDF" w:rsidRPr="00A33CDF">
        <w:rPr>
          <w:noProof/>
          <w:vertAlign w:val="superscript"/>
        </w:rPr>
        <w:t>34,35</w:t>
      </w:r>
      <w:ins w:id="614" w:author="IT Services" w:date="2014-03-24T15:36:00Z">
        <w:r w:rsidR="003C1861">
          <w:fldChar w:fldCharType="end"/>
        </w:r>
      </w:ins>
      <w:r w:rsidR="00C01BA3" w:rsidRPr="00890F9C">
        <w:t xml:space="preserve">. Therefore a two-step solution </w:t>
      </w:r>
      <w:r w:rsidR="00125ED8" w:rsidRPr="00890F9C">
        <w:t xml:space="preserve">using the Z-score statistic for screening </w:t>
      </w:r>
      <w:ins w:id="615" w:author="Darren Burgess" w:date="2014-02-26T12:14:00Z">
        <w:r w:rsidR="00DD1307">
          <w:t>interactions genome-wide followed by</w:t>
        </w:r>
      </w:ins>
      <w:r w:rsidR="00125ED8" w:rsidRPr="00890F9C">
        <w:t xml:space="preserve"> logistic regression models for testing</w:t>
      </w:r>
      <w:ins w:id="616" w:author="Darren Burgess" w:date="2014-02-26T12:15:00Z">
        <w:r w:rsidR="00DD1307">
          <w:t xml:space="preserve"> the </w:t>
        </w:r>
      </w:ins>
      <w:ins w:id="617" w:author="pcinst" w:date="2014-03-20T17:44:00Z">
        <w:r w:rsidR="00C14F44">
          <w:t xml:space="preserve">most </w:t>
        </w:r>
      </w:ins>
      <w:ins w:id="618" w:author="Darren Burgess" w:date="2014-02-26T12:15:00Z">
        <w:r w:rsidR="00DD1307">
          <w:t>promising interactions</w:t>
        </w:r>
      </w:ins>
      <w:r w:rsidR="004D073D" w:rsidRPr="00890F9C">
        <w:fldChar w:fldCharType="begin" w:fldLock="1"/>
      </w:r>
      <w:r w:rsidR="00A33CD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4D073D" w:rsidRPr="00890F9C">
        <w:fldChar w:fldCharType="separate"/>
      </w:r>
      <w:r w:rsidR="00A33CDF" w:rsidRPr="00A33CDF">
        <w:rPr>
          <w:noProof/>
          <w:vertAlign w:val="superscript"/>
        </w:rPr>
        <w:t>16</w:t>
      </w:r>
      <w:r w:rsidR="004D073D" w:rsidRPr="00890F9C">
        <w:fldChar w:fldCharType="end"/>
      </w:r>
      <w:ins w:id="619" w:author="Darren Burgess" w:date="2014-02-26T12:15:00Z">
        <w:r w:rsidR="00DD1307">
          <w:t xml:space="preserve"> </w:t>
        </w:r>
      </w:ins>
      <w:r w:rsidR="00125ED8" w:rsidRPr="00890F9C">
        <w:t>can</w:t>
      </w:r>
      <w:r w:rsidR="00BA0C66" w:rsidRPr="00890F9C">
        <w:t xml:space="preserve"> control </w:t>
      </w:r>
      <w:r w:rsidR="00C01BA3" w:rsidRPr="00890F9C">
        <w:t xml:space="preserve">false positives without losing the power advantage. </w:t>
      </w:r>
    </w:p>
    <w:p w14:paraId="329CF576" w14:textId="54502E38" w:rsidR="00C01BA3" w:rsidRPr="00890F9C" w:rsidRDefault="00C01BA3" w:rsidP="00C01BA3">
      <w:r w:rsidRPr="00890F9C">
        <w:t xml:space="preserve">  </w:t>
      </w:r>
    </w:p>
    <w:p w14:paraId="6478EE59" w14:textId="77777777" w:rsidR="00C01BA3" w:rsidRPr="00890F9C" w:rsidRDefault="00C01BA3" w:rsidP="00C01BA3">
      <w:pPr>
        <w:pStyle w:val="Heading3"/>
        <w:rPr>
          <w:rStyle w:val="inlineheading"/>
          <w:i w:val="0"/>
        </w:rPr>
      </w:pPr>
      <w:bookmarkStart w:id="620" w:name="_Toc257304545"/>
      <w:r w:rsidRPr="00890F9C">
        <w:rPr>
          <w:rStyle w:val="inlineheading"/>
          <w:i w:val="0"/>
        </w:rPr>
        <w:t>Bayesian methods</w:t>
      </w:r>
      <w:bookmarkEnd w:id="620"/>
    </w:p>
    <w:p w14:paraId="0E5CC738" w14:textId="77777777" w:rsidR="00C01BA3" w:rsidRPr="00890F9C" w:rsidRDefault="00C01BA3" w:rsidP="00C01BA3">
      <w:pPr>
        <w:rPr>
          <w:rStyle w:val="inlineheading"/>
        </w:rPr>
      </w:pPr>
    </w:p>
    <w:p w14:paraId="18535EA0" w14:textId="61AB0037" w:rsidR="00C01BA3" w:rsidRPr="00890F9C" w:rsidRDefault="004D073D" w:rsidP="00C01BA3">
      <w:r w:rsidRPr="00890F9C">
        <w:rPr>
          <w:b/>
        </w:rPr>
        <w:t>Bayes’ theorem</w:t>
      </w:r>
      <w:r w:rsidR="00C01BA3" w:rsidRPr="00890F9C">
        <w:t xml:space="preserve"> offers a great flexibility to model and stochastically search </w:t>
      </w:r>
      <w:ins w:id="621" w:author="Darren Burgess" w:date="2014-02-26T16:47:00Z">
        <w:r w:rsidR="00DD73EC">
          <w:t xml:space="preserve">for </w:t>
        </w:r>
      </w:ins>
      <w:r w:rsidR="00C01BA3" w:rsidRPr="00890F9C">
        <w:t>epistasis without enumerating all SNP combinations</w:t>
      </w:r>
      <w:r w:rsidRPr="00890F9C">
        <w:fldChar w:fldCharType="begin" w:fldLock="1"/>
      </w:r>
      <w:r w:rsidR="00A33CD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Pr="00890F9C">
        <w:fldChar w:fldCharType="separate"/>
      </w:r>
      <w:r w:rsidR="00A33CDF" w:rsidRPr="00A33CDF">
        <w:rPr>
          <w:noProof/>
          <w:vertAlign w:val="superscript"/>
        </w:rPr>
        <w:t>13</w:t>
      </w:r>
      <w:r w:rsidRPr="00890F9C">
        <w:fldChar w:fldCharType="end"/>
      </w:r>
      <w:r w:rsidR="00C01BA3" w:rsidRPr="00890F9C">
        <w:t>.</w:t>
      </w:r>
      <w:ins w:id="622" w:author="Darren Burgess" w:date="2014-02-26T17:07:00Z">
        <w:r w:rsidR="000E7CDA">
          <w:t xml:space="preserve"> </w:t>
        </w:r>
      </w:ins>
      <w:ins w:id="623" w:author="WWAdmin" w:date="2014-03-09T12:20:00Z">
        <w:r w:rsidR="0087271A">
          <w:t xml:space="preserve">Based on </w:t>
        </w:r>
      </w:ins>
      <w:ins w:id="624" w:author="WWAdmin" w:date="2014-03-09T12:21:00Z">
        <w:r w:rsidR="0087271A">
          <w:t>a similar</w:t>
        </w:r>
      </w:ins>
      <w:ins w:id="625" w:author="WWAdmin" w:date="2014-03-09T12:20:00Z">
        <w:r w:rsidR="0087271A">
          <w:t xml:space="preserve"> rational</w:t>
        </w:r>
      </w:ins>
      <w:ins w:id="626" w:author="WWAdmin" w:date="2014-03-23T15:15:00Z">
        <w:r w:rsidR="000362FB">
          <w:t>e</w:t>
        </w:r>
      </w:ins>
      <w:ins w:id="627" w:author="WWAdmin" w:date="2014-03-09T12:20:00Z">
        <w:r w:rsidR="0087271A">
          <w:t xml:space="preserve"> </w:t>
        </w:r>
      </w:ins>
      <w:ins w:id="628" w:author="WWAdmin" w:date="2014-03-09T12:23:00Z">
        <w:r w:rsidR="0087271A">
          <w:t xml:space="preserve">that </w:t>
        </w:r>
      </w:ins>
      <w:ins w:id="629" w:author="WWAdmin" w:date="2014-03-09T12:32:00Z">
        <w:r w:rsidR="00F27F5F">
          <w:t xml:space="preserve">the </w:t>
        </w:r>
      </w:ins>
      <w:ins w:id="630" w:author="WWAdmin" w:date="2014-03-09T12:24:00Z">
        <w:r w:rsidR="0087271A">
          <w:t xml:space="preserve">difference of </w:t>
        </w:r>
      </w:ins>
      <w:ins w:id="631" w:author="WWAdmin" w:date="2014-03-09T12:23:00Z">
        <w:r w:rsidR="0087271A">
          <w:t xml:space="preserve">inter-locus </w:t>
        </w:r>
      </w:ins>
      <w:ins w:id="632" w:author="WWAdmin" w:date="2014-03-09T12:25:00Z">
        <w:r w:rsidR="0087271A">
          <w:t>genotype</w:t>
        </w:r>
      </w:ins>
      <w:ins w:id="633" w:author="WWAdmin" w:date="2014-03-09T12:24:00Z">
        <w:r w:rsidR="0087271A">
          <w:t xml:space="preserve"> </w:t>
        </w:r>
      </w:ins>
      <w:ins w:id="634" w:author="WWAdmin" w:date="2014-03-09T12:25:00Z">
        <w:r w:rsidR="00F27F5F">
          <w:t>frequenc</w:t>
        </w:r>
      </w:ins>
      <w:ins w:id="635" w:author="WWAdmin" w:date="2014-03-09T12:32:00Z">
        <w:r w:rsidR="00F27F5F">
          <w:t>y distributions</w:t>
        </w:r>
      </w:ins>
      <w:ins w:id="636" w:author="WWAdmin" w:date="2014-03-09T12:25:00Z">
        <w:r w:rsidR="0087271A">
          <w:t xml:space="preserve"> between cases and controls may indicate interactions, </w:t>
        </w:r>
      </w:ins>
      <w:ins w:id="637" w:author="WWAdmin" w:date="2014-03-09T12:26:00Z">
        <w:r w:rsidR="0087271A">
          <w:t>an early Bayesian tool</w:t>
        </w:r>
      </w:ins>
      <w:r w:rsidR="00C01BA3" w:rsidRPr="00890F9C">
        <w:t xml:space="preserve"> </w:t>
      </w:r>
      <w:ins w:id="638" w:author="pcinst" w:date="2014-03-20T17:46:00Z">
        <w:r w:rsidR="00C14F44">
          <w:t>“</w:t>
        </w:r>
      </w:ins>
      <w:ins w:id="639" w:author="Darren Burgess" w:date="2014-02-26T16:54:00Z">
        <w:r w:rsidR="00DD73EC" w:rsidRPr="00DD73EC">
          <w:t xml:space="preserve">Bayesian epistasis association mapping </w:t>
        </w:r>
        <w:r w:rsidR="00DD73EC">
          <w:t>(</w:t>
        </w:r>
      </w:ins>
      <w:r w:rsidR="00C01BA3" w:rsidRPr="00890F9C">
        <w:t>BEAM</w:t>
      </w:r>
      <w:ins w:id="640" w:author="Darren Burgess" w:date="2014-02-26T16:54:00Z">
        <w:r w:rsidR="00DD73EC">
          <w:t>)</w:t>
        </w:r>
      </w:ins>
      <w:ins w:id="641" w:author="pcinst" w:date="2014-03-20T17:46:00Z">
        <w:r w:rsidR="00E77E9B">
          <w:t>”</w:t>
        </w:r>
      </w:ins>
      <w:r w:rsidRPr="00890F9C">
        <w:fldChar w:fldCharType="begin" w:fldLock="1"/>
      </w:r>
      <w:r w:rsidR="00A33CDF">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Pr="00890F9C">
        <w:fldChar w:fldCharType="separate"/>
      </w:r>
      <w:r w:rsidR="00A33CDF" w:rsidRPr="00A33CDF">
        <w:rPr>
          <w:noProof/>
          <w:vertAlign w:val="superscript"/>
        </w:rPr>
        <w:t>36</w:t>
      </w:r>
      <w:r w:rsidRPr="00890F9C">
        <w:fldChar w:fldCharType="end"/>
      </w:r>
      <w:r w:rsidR="00C01BA3" w:rsidRPr="00890F9C">
        <w:t xml:space="preserve"> partition</w:t>
      </w:r>
      <w:ins w:id="642" w:author="WWAdmin" w:date="2014-03-09T12:30:00Z">
        <w:r w:rsidR="0087271A">
          <w:t>s</w:t>
        </w:r>
      </w:ins>
      <w:r w:rsidR="00C01BA3" w:rsidRPr="00890F9C">
        <w:t xml:space="preserve"> </w:t>
      </w:r>
      <w:ins w:id="643" w:author="WWAdmin" w:date="2014-03-09T12:32:00Z">
        <w:r w:rsidR="00F27F5F">
          <w:t>unlinked</w:t>
        </w:r>
      </w:ins>
      <w:r w:rsidR="00C01BA3" w:rsidRPr="00890F9C">
        <w:t xml:space="preserve"> SNPs (i.e. </w:t>
      </w:r>
      <w:ins w:id="644" w:author="Darren Burgess" w:date="2014-02-26T16:48:00Z">
        <w:r w:rsidR="00DD73EC">
          <w:t xml:space="preserve">SNPs </w:t>
        </w:r>
      </w:ins>
      <w:r w:rsidR="00C01BA3" w:rsidRPr="00890F9C">
        <w:t>no</w:t>
      </w:r>
      <w:ins w:id="645" w:author="Darren Burgess" w:date="2014-02-26T16:48:00Z">
        <w:r w:rsidR="00DD73EC">
          <w:t>t</w:t>
        </w:r>
      </w:ins>
      <w:r w:rsidR="00C01BA3" w:rsidRPr="00890F9C">
        <w:t xml:space="preserve"> </w:t>
      </w:r>
      <w:ins w:id="646" w:author="Darren Burgess" w:date="2014-02-26T16:49:00Z">
        <w:r w:rsidR="00DD73EC">
          <w:t xml:space="preserve">in </w:t>
        </w:r>
      </w:ins>
      <w:r w:rsidR="00C01BA3" w:rsidRPr="00890F9C">
        <w:t xml:space="preserve">LD) into </w:t>
      </w:r>
      <w:ins w:id="647" w:author="WWAdmin" w:date="2014-03-09T12:33:00Z">
        <w:r w:rsidR="00F27F5F">
          <w:t>three non</w:t>
        </w:r>
      </w:ins>
      <w:ins w:id="648" w:author="pcinst" w:date="2014-03-20T17:46:00Z">
        <w:r w:rsidR="00E77E9B">
          <w:t>-</w:t>
        </w:r>
      </w:ins>
      <w:ins w:id="649" w:author="WWAdmin" w:date="2014-03-09T12:33:00Z">
        <w:r w:rsidR="00F27F5F">
          <w:t xml:space="preserve">overlapping </w:t>
        </w:r>
      </w:ins>
      <w:r w:rsidR="00C01BA3" w:rsidRPr="00890F9C">
        <w:t xml:space="preserve"> groups </w:t>
      </w:r>
      <w:ins w:id="650" w:author="WWAdmin" w:date="2014-03-09T12:44:00Z">
        <w:r w:rsidR="00AB3532">
          <w:t xml:space="preserve">(i.e. </w:t>
        </w:r>
      </w:ins>
      <w:ins w:id="651" w:author="WWAdmin" w:date="2014-03-09T12:58:00Z">
        <w:r w:rsidR="000F04C4">
          <w:t>unassociated</w:t>
        </w:r>
      </w:ins>
      <w:ins w:id="652" w:author="WWAdmin" w:date="2014-03-09T12:48:00Z">
        <w:r w:rsidR="00AB3532">
          <w:t>,</w:t>
        </w:r>
      </w:ins>
      <w:ins w:id="653" w:author="WWAdmin" w:date="2014-03-09T12:44:00Z">
        <w:r w:rsidR="00AB3532">
          <w:t xml:space="preserve"> </w:t>
        </w:r>
      </w:ins>
      <w:ins w:id="654" w:author="WWAdmin" w:date="2014-03-09T12:58:00Z">
        <w:r w:rsidR="000F04C4">
          <w:t xml:space="preserve">associated </w:t>
        </w:r>
      </w:ins>
      <w:ins w:id="655" w:author="WWAdmin" w:date="2014-03-09T12:45:00Z">
        <w:r w:rsidR="00AB3532">
          <w:t xml:space="preserve">by marginal effects and by joint </w:t>
        </w:r>
      </w:ins>
      <w:ins w:id="656" w:author="WWAdmin" w:date="2014-03-09T12:48:00Z">
        <w:r w:rsidR="00AB3532">
          <w:t>effects</w:t>
        </w:r>
      </w:ins>
      <w:ins w:id="657" w:author="WWAdmin" w:date="2014-03-09T12:45:00Z">
        <w:r w:rsidR="00AB3532">
          <w:t>)</w:t>
        </w:r>
      </w:ins>
      <w:ins w:id="658" w:author="WWAdmin" w:date="2014-03-09T12:46:00Z">
        <w:r w:rsidR="00AB3532">
          <w:t xml:space="preserve"> </w:t>
        </w:r>
      </w:ins>
      <w:r w:rsidR="00C01BA3" w:rsidRPr="00890F9C">
        <w:t>according to their posterior probabilities without explicitly testing interactions</w:t>
      </w:r>
      <w:r w:rsidRPr="00890F9C">
        <w:fldChar w:fldCharType="begin" w:fldLock="1"/>
      </w:r>
      <w:r w:rsidR="00A33CD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Pr="00890F9C">
        <w:fldChar w:fldCharType="separate"/>
      </w:r>
      <w:r w:rsidR="00A33CDF" w:rsidRPr="00A33CDF">
        <w:rPr>
          <w:noProof/>
          <w:vertAlign w:val="superscript"/>
        </w:rPr>
        <w:t>7,13</w:t>
      </w:r>
      <w:r w:rsidRPr="00890F9C">
        <w:fldChar w:fldCharType="end"/>
      </w:r>
      <w:r w:rsidR="00C01BA3" w:rsidRPr="00890F9C">
        <w:t xml:space="preserve">. </w:t>
      </w:r>
      <w:ins w:id="659" w:author="WWAdmin" w:date="2014-03-09T14:03:00Z">
        <w:r w:rsidR="00C74D54">
          <w:t xml:space="preserve">The BEAM framework </w:t>
        </w:r>
      </w:ins>
      <w:ins w:id="660" w:author="WWAdmin" w:date="2014-03-09T14:18:00Z">
        <w:r w:rsidR="0058428F">
          <w:t>has been</w:t>
        </w:r>
      </w:ins>
      <w:ins w:id="661" w:author="WWAdmin" w:date="2014-03-09T14:03:00Z">
        <w:r w:rsidR="00C74D54">
          <w:t xml:space="preserve"> i</w:t>
        </w:r>
      </w:ins>
      <w:r w:rsidR="00C01BA3" w:rsidRPr="00890F9C">
        <w:t xml:space="preserve">mproved </w:t>
      </w:r>
      <w:ins w:id="662" w:author="WWAdmin" w:date="2014-03-09T14:17:00Z">
        <w:r w:rsidR="0058428F">
          <w:t>to</w:t>
        </w:r>
      </w:ins>
      <w:r w:rsidR="00C01BA3" w:rsidRPr="00890F9C">
        <w:t xml:space="preserve"> use new variables account</w:t>
      </w:r>
      <w:ins w:id="663" w:author="WWAdmin" w:date="2014-03-09T14:23:00Z">
        <w:r w:rsidR="0058428F">
          <w:t>ing</w:t>
        </w:r>
      </w:ins>
      <w:r w:rsidR="00C01BA3" w:rsidRPr="00890F9C">
        <w:t xml:space="preserve"> for LD among SNPs and thus allow a full analysis of GWAS data</w:t>
      </w:r>
      <w:r w:rsidRPr="00890F9C">
        <w:fldChar w:fldCharType="begin" w:fldLock="1"/>
      </w:r>
      <w:r w:rsidR="00A33CD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"&lt;sup&gt;7,37&lt;/sup&gt;" }, "properties" : { "noteIndex" : 0 }, "schema" : "https://github.com/citation-style-language/schema/raw/master/csl-citation.json" }</w:instrText>
      </w:r>
      <w:r w:rsidRPr="00890F9C">
        <w:fldChar w:fldCharType="separate"/>
      </w:r>
      <w:r w:rsidR="00A33CDF" w:rsidRPr="00A33CDF">
        <w:rPr>
          <w:noProof/>
          <w:vertAlign w:val="superscript"/>
        </w:rPr>
        <w:t>7,37</w:t>
      </w:r>
      <w:r w:rsidRPr="00890F9C">
        <w:fldChar w:fldCharType="end"/>
      </w:r>
      <w:r w:rsidR="00C01BA3" w:rsidRPr="00890F9C">
        <w:t xml:space="preserve"> </w:t>
      </w:r>
      <w:ins w:id="664" w:author="WWAdmin" w:date="2014-03-09T14:18:00Z">
        <w:r w:rsidR="0058428F">
          <w:t xml:space="preserve">and </w:t>
        </w:r>
      </w:ins>
      <w:ins w:id="665" w:author="WWAdmin" w:date="2014-03-09T14:19:00Z">
        <w:r w:rsidR="0058428F">
          <w:t xml:space="preserve">further </w:t>
        </w:r>
      </w:ins>
      <w:ins w:id="666" w:author="WWAdmin" w:date="2014-03-09T14:18:00Z">
        <w:r w:rsidR="0058428F">
          <w:t xml:space="preserve">extended </w:t>
        </w:r>
      </w:ins>
      <w:ins w:id="667" w:author="WWAdmin" w:date="2014-03-09T14:20:00Z">
        <w:r w:rsidR="0058428F">
          <w:t>to be applicable for</w:t>
        </w:r>
      </w:ins>
      <w:ins w:id="668" w:author="WWAdmin" w:date="2014-03-09T14:19:00Z">
        <w:r w:rsidR="0058428F">
          <w:t xml:space="preserve"> quantitative traits </w:t>
        </w:r>
      </w:ins>
      <w:ins w:id="669" w:author="WWAdmin" w:date="2014-03-09T14:20:00Z">
        <w:r w:rsidR="0058428F">
          <w:t xml:space="preserve">via two-way </w:t>
        </w:r>
      </w:ins>
      <w:ins w:id="670" w:author="WWAdmin" w:date="2014-03-09T14:21:00Z">
        <w:r w:rsidR="0058428F">
          <w:t xml:space="preserve">Bayesian </w:t>
        </w:r>
      </w:ins>
      <w:ins w:id="671" w:author="WWAdmin" w:date="2014-03-09T14:20:00Z">
        <w:r w:rsidR="0058428F">
          <w:t>partitioning</w:t>
        </w:r>
      </w:ins>
      <w:ins w:id="672" w:author="WWAdmin" w:date="2014-03-09T14:22:00Z">
        <w:r w:rsidR="0058428F">
          <w:t xml:space="preserve"> (</w:t>
        </w:r>
      </w:ins>
      <w:ins w:id="673" w:author="WWAdmin" w:date="2014-03-09T14:24:00Z">
        <w:r w:rsidR="0058428F">
          <w:t>i.e. partitioning SNPs and samples simultaneously)</w:t>
        </w:r>
      </w:ins>
      <w:ins w:id="674" w:author="WWAdmin" w:date="2014-03-09T14:26:00Z">
        <w:r w:rsidR="00CE6A88">
          <w:t xml:space="preserve">. </w:t>
        </w:r>
      </w:ins>
      <w:ins w:id="675" w:author="WWAdmin" w:date="2014-03-09T14:28:00Z">
        <w:r w:rsidR="00CE6A88">
          <w:t>Nevertheless,</w:t>
        </w:r>
      </w:ins>
      <w:r w:rsidR="00C01BA3" w:rsidRPr="00890F9C">
        <w:t xml:space="preserve"> additional </w:t>
      </w:r>
      <w:ins w:id="676" w:author="WWAdmin" w:date="2014-03-09T12:40:00Z">
        <w:r w:rsidR="00AB3532">
          <w:t xml:space="preserve">explicit </w:t>
        </w:r>
      </w:ins>
      <w:r w:rsidR="00C01BA3" w:rsidRPr="00890F9C">
        <w:t xml:space="preserve">tests for interactions among SNPs partitioned in the </w:t>
      </w:r>
      <w:ins w:id="677" w:author="WWAdmin" w:date="2014-03-09T12:41:00Z">
        <w:r w:rsidR="00AB3532">
          <w:t>jointly associated</w:t>
        </w:r>
      </w:ins>
      <w:r w:rsidR="00C01BA3" w:rsidRPr="00890F9C">
        <w:t xml:space="preserve"> group</w:t>
      </w:r>
      <w:ins w:id="678" w:author="WWAdmin" w:date="2014-03-09T13:17:00Z">
        <w:r w:rsidR="00EF02FE">
          <w:t xml:space="preserve"> at least</w:t>
        </w:r>
      </w:ins>
      <w:ins w:id="679" w:author="WWAdmin" w:date="2014-03-09T14:31:00Z">
        <w:r w:rsidR="00CE6A88">
          <w:t xml:space="preserve"> may be useful </w:t>
        </w:r>
      </w:ins>
      <w:ins w:id="680" w:author="WWAdmin" w:date="2014-03-09T14:32:00Z">
        <w:r w:rsidR="00CE6A88">
          <w:t>to exclude potential false positive interactions</w:t>
        </w:r>
      </w:ins>
      <w:r w:rsidRPr="00890F9C">
        <w:fldChar w:fldCharType="begin" w:fldLock="1"/>
      </w:r>
      <w:r w:rsidR="00A33CDF">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Pr="00890F9C">
        <w:fldChar w:fldCharType="separate"/>
      </w:r>
      <w:r w:rsidR="00A33CDF" w:rsidRPr="00A33CDF">
        <w:rPr>
          <w:noProof/>
          <w:vertAlign w:val="superscript"/>
        </w:rPr>
        <w:t>6</w:t>
      </w:r>
      <w:r w:rsidRPr="00890F9C">
        <w:fldChar w:fldCharType="end"/>
      </w:r>
      <w:r w:rsidR="00C01BA3" w:rsidRPr="00890F9C">
        <w:t>.</w:t>
      </w:r>
      <w:ins w:id="681" w:author="Darren Burgess" w:date="2014-02-26T17:02:00Z">
        <w:r w:rsidR="000E7CDA">
          <w:t xml:space="preserve"> </w:t>
        </w:r>
      </w:ins>
      <w:r w:rsidR="00C01BA3" w:rsidRPr="00890F9C">
        <w:t>Hybrid Bayesian methods appear to be able to improve detection of epistasis in GWAS</w:t>
      </w:r>
      <w:ins w:id="682" w:author="Darren Burgess" w:date="2014-02-26T17:03:00Z">
        <w:r w:rsidR="000E7CDA">
          <w:t>s</w:t>
        </w:r>
      </w:ins>
      <w:r w:rsidRPr="00890F9C">
        <w:fldChar w:fldCharType="begin" w:fldLock="1"/>
      </w:r>
      <w:r w:rsidR="00A33CDF">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"&lt;sup&gt;38\u201340&lt;/sup&gt;" }, "properties" : { "noteIndex" : 0 }, "schema" : "https://github.com/citation-style-language/schema/raw/master/csl-citation.json" }</w:instrText>
      </w:r>
      <w:r w:rsidRPr="00890F9C">
        <w:fldChar w:fldCharType="separate"/>
      </w:r>
      <w:r w:rsidR="00A33CDF" w:rsidRPr="00A33CDF">
        <w:rPr>
          <w:noProof/>
          <w:vertAlign w:val="superscript"/>
        </w:rPr>
        <w:t>38–40</w:t>
      </w:r>
      <w:r w:rsidRPr="00890F9C">
        <w:fldChar w:fldCharType="end"/>
      </w:r>
      <w:r w:rsidR="00C01BA3" w:rsidRPr="00890F9C">
        <w:t xml:space="preserve">, e.g. combining the strengths of </w:t>
      </w:r>
      <w:ins w:id="683" w:author="pcinst" w:date="2014-03-20T17:49:00Z">
        <w:r w:rsidR="00E77E9B">
          <w:t xml:space="preserve">the </w:t>
        </w:r>
      </w:ins>
      <w:r w:rsidR="00C01BA3" w:rsidRPr="00890F9C">
        <w:t xml:space="preserve">Bayesian framework and </w:t>
      </w:r>
      <w:ins w:id="684" w:author="pcinst" w:date="2014-03-20T17:49:00Z">
        <w:r w:rsidR="00E77E9B">
          <w:t xml:space="preserve">the </w:t>
        </w:r>
      </w:ins>
      <w:r w:rsidR="00C01BA3" w:rsidRPr="00890F9C">
        <w:t xml:space="preserve">generalized linear model allows fast and stable tests of SNP or haplotype interactions while considering </w:t>
      </w:r>
      <w:r w:rsidR="00C01BA3" w:rsidRPr="008532AE">
        <w:t>covariates</w:t>
      </w:r>
      <w:r w:rsidR="00C01BA3" w:rsidRPr="00890F9C">
        <w:t>, marginal effects and gene</w:t>
      </w:r>
      <w:ins w:id="685" w:author="Darren Burgess" w:date="2014-02-26T17:05:00Z">
        <w:r w:rsidR="000E7CDA">
          <w:t>–</w:t>
        </w:r>
      </w:ins>
      <w:r w:rsidR="00C01BA3" w:rsidRPr="00890F9C">
        <w:t>environment interaction</w:t>
      </w:r>
      <w:ins w:id="686" w:author="Darren Burgess" w:date="2014-02-26T17:03:00Z">
        <w:r w:rsidR="000E7CDA">
          <w:t>s</w:t>
        </w:r>
      </w:ins>
      <w:r w:rsidR="00C01BA3" w:rsidRPr="00890F9C">
        <w:t xml:space="preserve"> simultaneously</w:t>
      </w:r>
      <w:r w:rsidRPr="00890F9C">
        <w:fldChar w:fldCharType="begin" w:fldLock="1"/>
      </w:r>
      <w:r w:rsidR="00A33CDF">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"&lt;sup&gt;39,41&lt;/sup&gt;" }, "properties" : { "noteIndex" : 0 }, "schema" : "https://github.com/citation-style-language/schema/raw/master/csl-citation.json" }</w:instrText>
      </w:r>
      <w:r w:rsidRPr="00890F9C">
        <w:fldChar w:fldCharType="separate"/>
      </w:r>
      <w:r w:rsidR="00A33CDF" w:rsidRPr="00A33CDF">
        <w:rPr>
          <w:noProof/>
          <w:vertAlign w:val="superscript"/>
        </w:rPr>
        <w:t>39,41</w:t>
      </w:r>
      <w:r w:rsidRPr="00890F9C">
        <w:fldChar w:fldCharType="end"/>
      </w:r>
      <w:r w:rsidR="00C01BA3" w:rsidRPr="00890F9C">
        <w:t xml:space="preserve">. </w:t>
      </w:r>
      <w:ins w:id="687" w:author="Darren Burgess" w:date="2014-02-26T17:05:00Z">
        <w:r w:rsidR="000E7CDA">
          <w:t>Additionally</w:t>
        </w:r>
      </w:ins>
      <w:r w:rsidR="00C01BA3" w:rsidRPr="00890F9C">
        <w:t>, the Bayesian model averaging approach may increase power of detection by averaging evidence from multiple plausible models given unknown actual interaction types</w:t>
      </w:r>
      <w:r w:rsidRPr="00890F9C">
        <w:fldChar w:fldCharType="begin" w:fldLock="1"/>
      </w:r>
      <w:r w:rsidR="00A33CDF">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Pr="00890F9C">
        <w:fldChar w:fldCharType="separate"/>
      </w:r>
      <w:r w:rsidR="00A33CDF" w:rsidRPr="00A33CDF">
        <w:rPr>
          <w:noProof/>
          <w:vertAlign w:val="superscript"/>
        </w:rPr>
        <w:t>42</w:t>
      </w:r>
      <w:r w:rsidRPr="00890F9C">
        <w:fldChar w:fldCharType="end"/>
      </w:r>
      <w:r w:rsidR="00C01BA3" w:rsidRPr="00890F9C">
        <w:t>.</w:t>
      </w:r>
    </w:p>
    <w:p w14:paraId="5161EB34" w14:textId="77777777" w:rsidR="00C01BA3" w:rsidRPr="00890F9C" w:rsidRDefault="00C01BA3" w:rsidP="00C01BA3"/>
    <w:p w14:paraId="348903E1" w14:textId="2507F7F9" w:rsidR="00C01BA3" w:rsidRPr="00890F9C" w:rsidRDefault="00C01BA3" w:rsidP="00C01BA3">
      <w:pPr>
        <w:pStyle w:val="Heading3"/>
        <w:rPr>
          <w:rStyle w:val="inlineheading"/>
          <w:i w:val="0"/>
        </w:rPr>
      </w:pPr>
      <w:bookmarkStart w:id="688" w:name="_Toc257304546"/>
      <w:r w:rsidRPr="00890F9C">
        <w:rPr>
          <w:rStyle w:val="inlineheading"/>
          <w:i w:val="0"/>
        </w:rPr>
        <w:t>Data</w:t>
      </w:r>
      <w:ins w:id="689" w:author="Darren Burgess" w:date="2014-02-26T17:05:00Z">
        <w:r w:rsidR="000E7CDA">
          <w:rPr>
            <w:rStyle w:val="inlineheading"/>
            <w:i w:val="0"/>
          </w:rPr>
          <w:t>-</w:t>
        </w:r>
      </w:ins>
      <w:r w:rsidRPr="00890F9C">
        <w:rPr>
          <w:rStyle w:val="inlineheading"/>
          <w:i w:val="0"/>
        </w:rPr>
        <w:t>filtering methods</w:t>
      </w:r>
      <w:bookmarkEnd w:id="688"/>
    </w:p>
    <w:p w14:paraId="0766AE5A" w14:textId="77777777" w:rsidR="00C01BA3" w:rsidRPr="00890F9C" w:rsidRDefault="00C01BA3" w:rsidP="00C01BA3">
      <w:pPr>
        <w:rPr>
          <w:rStyle w:val="inlineheading"/>
        </w:rPr>
      </w:pPr>
    </w:p>
    <w:p w14:paraId="093B5D7C" w14:textId="3B0DC020" w:rsidR="00C01BA3" w:rsidRPr="00890F9C" w:rsidRDefault="004369DE" w:rsidP="00C01BA3">
      <w:ins w:id="690" w:author="WWAdmin" w:date="2014-03-09T14:56:00Z">
        <w:r>
          <w:t>H</w:t>
        </w:r>
      </w:ins>
      <w:r w:rsidR="0080211C" w:rsidRPr="00890F9C">
        <w:t>ypothesis</w:t>
      </w:r>
      <w:ins w:id="691" w:author="Darren Burgess" w:date="2014-02-26T17:05:00Z">
        <w:r w:rsidR="000E7CDA">
          <w:t>-</w:t>
        </w:r>
      </w:ins>
      <w:r w:rsidR="0080211C" w:rsidRPr="00890F9C">
        <w:t>driven approach</w:t>
      </w:r>
      <w:ins w:id="692" w:author="WWAdmin" w:date="2014-03-09T14:56:00Z">
        <w:r>
          <w:t>es</w:t>
        </w:r>
      </w:ins>
      <w:r w:rsidR="0080211C" w:rsidRPr="00890F9C">
        <w:t xml:space="preserve"> </w:t>
      </w:r>
      <w:ins w:id="693" w:author="WWAdmin" w:date="2014-03-09T14:56:00Z">
        <w:r>
          <w:t>aim</w:t>
        </w:r>
      </w:ins>
      <w:r w:rsidR="00C01BA3" w:rsidRPr="00890F9C">
        <w:t xml:space="preserve"> to select a subset </w:t>
      </w:r>
      <w:ins w:id="694" w:author="Darren Burgess" w:date="2014-02-26T17:09:00Z">
        <w:r w:rsidR="000E7CDA">
          <w:t xml:space="preserve">of SNPs </w:t>
        </w:r>
      </w:ins>
      <w:r w:rsidR="00C01BA3" w:rsidRPr="00890F9C">
        <w:t>for interaction tests based on either existing biological knowledge (e.g. databases of pathways and protein-protein interactions</w:t>
      </w:r>
      <w:r w:rsidR="004D073D" w:rsidRPr="00890F9C">
        <w:fldChar w:fldCharType="begin" w:fldLock="1"/>
      </w:r>
      <w:r w:rsidR="00A33CDF">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"&lt;sup&gt;5,24,43&lt;/sup&gt;" }, "properties" : { "noteIndex" : 0 }, "schema" : "https://github.com/citation-style-language/schema/raw/master/csl-citation.json" }</w:instrText>
      </w:r>
      <w:r w:rsidR="004D073D" w:rsidRPr="00890F9C">
        <w:fldChar w:fldCharType="separate"/>
      </w:r>
      <w:r w:rsidR="00A33CDF" w:rsidRPr="00A33CDF">
        <w:rPr>
          <w:noProof/>
          <w:vertAlign w:val="superscript"/>
        </w:rPr>
        <w:t>5,24,43</w:t>
      </w:r>
      <w:r w:rsidR="004D073D" w:rsidRPr="00890F9C">
        <w:fldChar w:fldCharType="end"/>
      </w:r>
      <w:r w:rsidR="00C01BA3" w:rsidRPr="00890F9C">
        <w:t>), or statistical features (e.g. marginal effects</w:t>
      </w:r>
      <w:r w:rsidR="004D073D" w:rsidRPr="00890F9C">
        <w:fldChar w:fldCharType="begin" w:fldLock="1"/>
      </w:r>
      <w:r w:rsidR="00A33CDF">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A33CDF" w:rsidRPr="00A33CDF">
        <w:rPr>
          <w:noProof/>
          <w:vertAlign w:val="superscript"/>
        </w:rPr>
        <w:t>24</w:t>
      </w:r>
      <w:r w:rsidR="004D073D" w:rsidRPr="00890F9C">
        <w:fldChar w:fldCharType="end"/>
      </w:r>
      <w:r w:rsidR="00C01BA3" w:rsidRPr="00890F9C">
        <w:t xml:space="preserve"> and SNP genotype frequencies</w:t>
      </w:r>
      <w:r w:rsidR="004D073D" w:rsidRPr="00890F9C">
        <w:fldChar w:fldCharType="begin" w:fldLock="1"/>
      </w:r>
      <w:r w:rsidR="00A33CDF">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"&lt;sup&gt;44,45&lt;/sup&gt;" }, "properties" : { "noteIndex" : 0 }, "schema" : "https://github.com/citation-style-language/schema/raw/master/csl-citation.json" }</w:instrText>
      </w:r>
      <w:r w:rsidR="004D073D" w:rsidRPr="00890F9C">
        <w:fldChar w:fldCharType="separate"/>
      </w:r>
      <w:r w:rsidR="00A33CDF" w:rsidRPr="00A33CDF">
        <w:rPr>
          <w:noProof/>
          <w:vertAlign w:val="superscript"/>
        </w:rPr>
        <w:t>44,45</w:t>
      </w:r>
      <w:r w:rsidR="004D073D" w:rsidRPr="00890F9C">
        <w:fldChar w:fldCharType="end"/>
      </w:r>
      <w:r w:rsidR="00C01BA3" w:rsidRPr="00890F9C">
        <w:t>), or fast algorithms</w:t>
      </w:r>
      <w:r w:rsidR="004D073D" w:rsidRPr="00890F9C">
        <w:fldChar w:fldCharType="begin" w:fldLock="1"/>
      </w:r>
      <w:r w:rsidR="00A33CD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"&lt;sup&gt;18,46\u201349&lt;/sup&gt;" }, "properties" : { "noteIndex" : 0 }, "schema" : "https://github.com/citation-style-language/schema/raw/master/csl-citation.json" }</w:instrText>
      </w:r>
      <w:r w:rsidR="004D073D" w:rsidRPr="00890F9C">
        <w:fldChar w:fldCharType="separate"/>
      </w:r>
      <w:r w:rsidR="00A33CDF" w:rsidRPr="00A33CDF">
        <w:rPr>
          <w:noProof/>
          <w:vertAlign w:val="superscript"/>
        </w:rPr>
        <w:t>18,46–49</w:t>
      </w:r>
      <w:r w:rsidR="004D073D" w:rsidRPr="00890F9C">
        <w:fldChar w:fldCharType="end"/>
      </w:r>
      <w:r w:rsidR="00C01BA3" w:rsidRPr="00890F9C">
        <w:t xml:space="preserve">. Methods based on </w:t>
      </w:r>
      <w:r w:rsidR="00C01BA3" w:rsidRPr="003A31ED">
        <w:rPr>
          <w:b/>
        </w:rPr>
        <w:t>variance heterogeneity</w:t>
      </w:r>
      <w:r w:rsidR="00C01BA3" w:rsidRPr="00890F9C">
        <w:t xml:space="preserve"> </w:t>
      </w:r>
      <w:r w:rsidR="00A751C2" w:rsidRPr="00890F9C">
        <w:t xml:space="preserve">among SNP genotypes </w:t>
      </w:r>
      <w:r w:rsidR="00C01BA3" w:rsidRPr="00890F9C">
        <w:t xml:space="preserve">can effectively select potentially interacting SNPs for quantitative traits but could miss SNPs </w:t>
      </w:r>
      <w:r w:rsidR="002D001C" w:rsidRPr="00890F9C">
        <w:t>that are interacting but have limited</w:t>
      </w:r>
      <w:r w:rsidR="00C01BA3" w:rsidRPr="00890F9C">
        <w:t xml:space="preserve"> variance heterogeneity</w:t>
      </w:r>
      <w:ins w:id="695" w:author="WWAdmin" w:date="2014-03-09T16:24:00Z">
        <w:r w:rsidR="002450CF">
          <w:t xml:space="preserve"> and require further work to </w:t>
        </w:r>
      </w:ins>
      <w:ins w:id="696" w:author="WWAdmin" w:date="2014-03-09T16:26:00Z">
        <w:r w:rsidR="005622CB">
          <w:t>confirm</w:t>
        </w:r>
      </w:ins>
      <w:ins w:id="697" w:author="WWAdmin" w:date="2014-03-09T16:25:00Z">
        <w:r w:rsidR="002450CF">
          <w:t xml:space="preserve"> either gene-gene or gene-environment</w:t>
        </w:r>
      </w:ins>
      <w:ins w:id="698" w:author="WWAdmin" w:date="2014-03-09T16:26:00Z">
        <w:r w:rsidR="005622CB">
          <w:t xml:space="preserve"> interactions involved</w:t>
        </w:r>
      </w:ins>
      <w:r w:rsidR="004D073D" w:rsidRPr="00890F9C">
        <w:fldChar w:fldCharType="begin" w:fldLock="1"/>
      </w:r>
      <w:r w:rsidR="00A33CDF">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"&lt;sup&gt;50,51&lt;/sup&gt;" }, "properties" : { "noteIndex" : 0 }, "schema" : "https://github.com/citation-style-language/schema/raw/master/csl-citation.json" }</w:instrText>
      </w:r>
      <w:r w:rsidR="004D073D" w:rsidRPr="00890F9C">
        <w:fldChar w:fldCharType="separate"/>
      </w:r>
      <w:r w:rsidR="00A33CDF" w:rsidRPr="00A33CDF">
        <w:rPr>
          <w:noProof/>
          <w:vertAlign w:val="superscript"/>
        </w:rPr>
        <w:t>50,51</w:t>
      </w:r>
      <w:r w:rsidR="004D073D" w:rsidRPr="00890F9C">
        <w:fldChar w:fldCharType="end"/>
      </w:r>
      <w:r w:rsidR="00C01BA3" w:rsidRPr="00890F9C">
        <w:t xml:space="preserve">. Besides the </w:t>
      </w:r>
      <w:r w:rsidR="00C01BA3" w:rsidRPr="00890F9C">
        <w:lastRenderedPageBreak/>
        <w:t>apparent speed advantage, filtering</w:t>
      </w:r>
      <w:ins w:id="699" w:author="Darren Burgess" w:date="2014-02-26T17:12:00Z">
        <w:r w:rsidR="00915CD1">
          <w:t>-</w:t>
        </w:r>
      </w:ins>
      <w:r w:rsidR="00C01BA3" w:rsidRPr="00890F9C">
        <w:t xml:space="preserve">based methods can </w:t>
      </w:r>
      <w:ins w:id="700" w:author="Darren Burgess" w:date="2014-02-26T17:12:00Z">
        <w:r w:rsidR="00915CD1">
          <w:t xml:space="preserve">have greater power </w:t>
        </w:r>
      </w:ins>
      <w:r w:rsidR="00C01BA3" w:rsidRPr="00890F9C">
        <w:t>than exhaustive search</w:t>
      </w:r>
      <w:ins w:id="701" w:author="Darren Burgess" w:date="2014-02-26T17:12:00Z">
        <w:r w:rsidR="00915CD1">
          <w:t>es</w:t>
        </w:r>
      </w:ins>
      <w:r w:rsidR="00C01BA3" w:rsidRPr="00890F9C">
        <w:t xml:space="preserve"> because of much reduced multiple test</w:t>
      </w:r>
      <w:ins w:id="702" w:author="Darren Burgess" w:date="2014-02-26T17:15:00Z">
        <w:r w:rsidR="00915CD1">
          <w:t>ing</w:t>
        </w:r>
      </w:ins>
      <w:ins w:id="703" w:author="Darren Burgess" w:date="2014-02-26T17:13:00Z">
        <w:r w:rsidR="00915CD1">
          <w:t>,</w:t>
        </w:r>
      </w:ins>
      <w:ins w:id="704" w:author="pcinst" w:date="2014-03-20T17:51:00Z">
        <w:r w:rsidR="00E77E9B">
          <w:t xml:space="preserve"> and improved </w:t>
        </w:r>
      </w:ins>
      <w:r w:rsidR="00C01BA3" w:rsidRPr="00890F9C">
        <w:t>functional interpretation when considering only SNPs</w:t>
      </w:r>
      <w:ins w:id="705" w:author="Darren Burgess" w:date="2014-02-26T17:16:00Z">
        <w:r w:rsidR="00915CD1">
          <w:t xml:space="preserve"> with </w:t>
        </w:r>
      </w:ins>
      <w:ins w:id="706" w:author="Darren Burgess" w:date="2014-02-26T17:21:00Z">
        <w:r w:rsidR="00915CD1">
          <w:t xml:space="preserve">putative </w:t>
        </w:r>
      </w:ins>
      <w:ins w:id="707" w:author="Darren Burgess" w:date="2014-02-26T17:17:00Z">
        <w:r w:rsidR="00915CD1">
          <w:t>biological</w:t>
        </w:r>
      </w:ins>
      <w:ins w:id="708" w:author="Darren Burgess" w:date="2014-02-26T17:16:00Z">
        <w:r w:rsidR="00915CD1">
          <w:t xml:space="preserve"> </w:t>
        </w:r>
      </w:ins>
      <w:ins w:id="709" w:author="Darren Burgess" w:date="2014-02-26T17:17:00Z">
        <w:r w:rsidR="00915CD1">
          <w:t>connections</w:t>
        </w:r>
      </w:ins>
      <w:ins w:id="710" w:author="Darren Burgess" w:date="2014-02-26T17:16:00Z">
        <w:r w:rsidR="00915CD1">
          <w:t xml:space="preserve"> to the trait</w:t>
        </w:r>
      </w:ins>
      <w:r w:rsidR="00C01BA3" w:rsidRPr="00890F9C">
        <w:t xml:space="preserve">. 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publication bias</w:t>
      </w:r>
      <w:r w:rsidR="004D073D" w:rsidRPr="00890F9C">
        <w:fldChar w:fldCharType="begin"/>
      </w:r>
      <w:r w:rsidR="00C01BA3" w:rsidRPr="00890F9C">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4D073D" w:rsidRPr="00890F9C">
        <w:fldChar w:fldCharType="separate"/>
      </w:r>
      <w:r w:rsidR="00C01BA3" w:rsidRPr="00890F9C">
        <w:rPr>
          <w:vertAlign w:val="superscript"/>
        </w:rPr>
        <w:t>4</w:t>
      </w:r>
      <w:r w:rsidR="004D073D" w:rsidRPr="00890F9C">
        <w:fldChar w:fldCharType="end"/>
      </w:r>
      <w:r w:rsidR="00C01BA3" w:rsidRPr="00890F9C">
        <w:t xml:space="preserve"> and </w:t>
      </w:r>
      <w:ins w:id="711" w:author="Darren Burgess" w:date="2014-02-26T17:20:00Z">
        <w:r w:rsidR="00915CD1">
          <w:t xml:space="preserve">may be </w:t>
        </w:r>
      </w:ins>
      <w:r w:rsidR="00C01BA3" w:rsidRPr="00890F9C">
        <w:t>context</w:t>
      </w:r>
      <w:ins w:id="712" w:author="Darren Burgess" w:date="2014-02-26T17:20:00Z">
        <w:r w:rsidR="00915CD1">
          <w:t>-dependent</w:t>
        </w:r>
      </w:ins>
      <w:r w:rsidR="004D073D" w:rsidRPr="00890F9C">
        <w:fldChar w:fldCharType="begin" w:fldLock="1"/>
      </w:r>
      <w:r w:rsidR="00A33CDF">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"&lt;sup&gt;52,53&lt;/sup&gt;" }, "properties" : { "noteIndex" : 0 }, "schema" : "https://github.com/citation-style-language/schema/raw/master/csl-citation.json" }</w:instrText>
      </w:r>
      <w:r w:rsidR="004D073D" w:rsidRPr="00890F9C">
        <w:fldChar w:fldCharType="separate"/>
      </w:r>
      <w:r w:rsidR="00A33CDF" w:rsidRPr="00A33CDF">
        <w:rPr>
          <w:noProof/>
          <w:vertAlign w:val="superscript"/>
        </w:rPr>
        <w:t>52,53</w:t>
      </w:r>
      <w:r w:rsidR="004D073D" w:rsidRPr="00890F9C">
        <w:fldChar w:fldCharType="end"/>
      </w:r>
      <w:r w:rsidR="00C01BA3" w:rsidRPr="00890F9C">
        <w:t xml:space="preserve">. Furthermore, it is debatable what threshold is appropriate after filtering </w:t>
      </w:r>
      <w:ins w:id="713" w:author="pcinst" w:date="2014-03-20T17:52:00Z">
        <w:r w:rsidR="00E77E9B">
          <w:t>which</w:t>
        </w:r>
      </w:ins>
      <w:r w:rsidR="00C01BA3" w:rsidRPr="00890F9C">
        <w:t xml:space="preserve"> might alter the </w:t>
      </w:r>
      <w:r w:rsidR="006D7F0D" w:rsidRPr="00890F9C">
        <w:t xml:space="preserve">null </w:t>
      </w:r>
      <w:r w:rsidR="00C01BA3" w:rsidRPr="00890F9C">
        <w:t>distributions</w:t>
      </w:r>
      <w:r w:rsidR="006D7F0D" w:rsidRPr="00890F9C">
        <w:t xml:space="preserve"> of test statistics</w:t>
      </w:r>
      <w:r w:rsidR="004D073D" w:rsidRPr="00890F9C">
        <w:fldChar w:fldCharType="begin" w:fldLock="1"/>
      </w:r>
      <w:r w:rsidR="00A33CDF">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"&lt;sup&gt;54&lt;/sup&gt;" }, "properties" : { "noteIndex" : 0 }, "schema" : "https://github.com/citation-style-language/schema/raw/master/csl-citation.json" }</w:instrText>
      </w:r>
      <w:r w:rsidR="004D073D" w:rsidRPr="00890F9C">
        <w:fldChar w:fldCharType="separate"/>
      </w:r>
      <w:r w:rsidR="00A33CDF" w:rsidRPr="00A33CDF">
        <w:rPr>
          <w:noProof/>
          <w:vertAlign w:val="superscript"/>
        </w:rPr>
        <w:t>54</w:t>
      </w:r>
      <w:r w:rsidR="004D073D" w:rsidRPr="00890F9C">
        <w:fldChar w:fldCharType="end"/>
      </w:r>
      <w:r w:rsidR="00C01BA3" w:rsidRPr="00890F9C">
        <w:t>.</w:t>
      </w:r>
    </w:p>
    <w:p w14:paraId="457E06A8" w14:textId="77777777" w:rsidR="00C01BA3" w:rsidRPr="00890F9C" w:rsidRDefault="00C01BA3" w:rsidP="00C01BA3"/>
    <w:p w14:paraId="0ED2461B" w14:textId="4200813C" w:rsidR="00C01BA3" w:rsidRPr="00890F9C" w:rsidRDefault="005622CB" w:rsidP="00C01BA3">
      <w:pPr>
        <w:pStyle w:val="Heading3"/>
        <w:rPr>
          <w:rStyle w:val="inlineheading"/>
          <w:i w:val="0"/>
        </w:rPr>
      </w:pPr>
      <w:bookmarkStart w:id="714" w:name="_Toc257304547"/>
      <w:ins w:id="715" w:author="WWAdmin" w:date="2014-03-09T16:33:00Z">
        <w:r>
          <w:rPr>
            <w:rStyle w:val="inlineheading"/>
            <w:i w:val="0"/>
          </w:rPr>
          <w:t xml:space="preserve">Artificial </w:t>
        </w:r>
      </w:ins>
      <w:ins w:id="716" w:author="WWAdmin" w:date="2014-03-09T16:34:00Z">
        <w:r>
          <w:rPr>
            <w:rStyle w:val="inlineheading"/>
            <w:i w:val="0"/>
          </w:rPr>
          <w:t>intelligence</w:t>
        </w:r>
      </w:ins>
      <w:r w:rsidR="00C01BA3" w:rsidRPr="00890F9C">
        <w:rPr>
          <w:rStyle w:val="inlineheading"/>
          <w:i w:val="0"/>
        </w:rPr>
        <w:t xml:space="preserve"> algorithms</w:t>
      </w:r>
      <w:bookmarkEnd w:id="714"/>
    </w:p>
    <w:p w14:paraId="33D842F1" w14:textId="77777777" w:rsidR="00C01BA3" w:rsidRPr="00890F9C" w:rsidRDefault="00C01BA3" w:rsidP="00C01BA3">
      <w:pPr>
        <w:rPr>
          <w:rStyle w:val="inlineheading"/>
        </w:rPr>
      </w:pPr>
    </w:p>
    <w:p w14:paraId="0A8CD5D2" w14:textId="0C15F847" w:rsidR="00C01BA3" w:rsidRPr="00890F9C" w:rsidRDefault="00BA0C66" w:rsidP="00C01BA3">
      <w:r w:rsidRPr="00890F9C">
        <w:t>Many attempts</w:t>
      </w:r>
      <w:r w:rsidR="00C01BA3" w:rsidRPr="00890F9C">
        <w:t xml:space="preserve"> have been made to adopt</w:t>
      </w:r>
      <w:ins w:id="717" w:author="Darren Burgess" w:date="2014-02-26T17:21:00Z">
        <w:r w:rsidR="00915CD1">
          <w:t xml:space="preserve"> or </w:t>
        </w:r>
      </w:ins>
      <w:r w:rsidR="00C01BA3" w:rsidRPr="00890F9C">
        <w:t xml:space="preserve">improve algorithms from other disciplines to address the </w:t>
      </w:r>
      <w:r w:rsidR="00C01BA3" w:rsidRPr="00F047C3">
        <w:rPr>
          <w:b/>
        </w:rPr>
        <w:t>large P small N problem</w:t>
      </w:r>
      <w:r w:rsidR="00C01BA3" w:rsidRPr="00890F9C">
        <w:t xml:space="preserve"> in detecting epistasis</w:t>
      </w:r>
      <w:r w:rsidR="004D073D" w:rsidRPr="00890F9C">
        <w:fldChar w:fldCharType="begin" w:fldLock="1"/>
      </w:r>
      <w:r w:rsidR="00A33CDF">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4D073D" w:rsidRPr="00890F9C">
        <w:fldChar w:fldCharType="separate"/>
      </w:r>
      <w:r w:rsidR="00A33CDF" w:rsidRPr="00A33CDF">
        <w:rPr>
          <w:noProof/>
          <w:vertAlign w:val="superscript"/>
        </w:rPr>
        <w:t>3,5,6,13</w:t>
      </w:r>
      <w:r w:rsidR="004D073D" w:rsidRPr="00890F9C">
        <w:fldChar w:fldCharType="end"/>
      </w:r>
      <w:r w:rsidR="00C01BA3" w:rsidRPr="00890F9C">
        <w:t xml:space="preserve">, particularly </w:t>
      </w:r>
      <w:ins w:id="718" w:author="Darren Burgess" w:date="2014-02-26T17:27:00Z">
        <w:r w:rsidR="00A720A1">
          <w:t xml:space="preserve">when moving beyond pairwise interactions to consider </w:t>
        </w:r>
      </w:ins>
      <w:r w:rsidR="00C01BA3" w:rsidRPr="00890F9C">
        <w:t>high</w:t>
      </w:r>
      <w:ins w:id="719" w:author="WWAdmin" w:date="2014-03-08T12:33:00Z">
        <w:r w:rsidR="00EF5DC1">
          <w:t>er</w:t>
        </w:r>
      </w:ins>
      <w:r w:rsidR="00C01BA3" w:rsidRPr="00890F9C">
        <w:t>-order</w:t>
      </w:r>
      <w:r w:rsidR="006B24F9" w:rsidRPr="00890F9C">
        <w:t xml:space="preserve"> </w:t>
      </w:r>
      <w:r w:rsidR="00C01BA3" w:rsidRPr="00890F9C">
        <w:t>interactions where regression-based methods</w:t>
      </w:r>
      <w:r w:rsidR="004D073D"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4D073D" w:rsidRPr="00890F9C">
        <w:fldChar w:fldCharType="separate"/>
      </w:r>
      <w:r w:rsidR="00C01BA3" w:rsidRPr="00890F9C">
        <w:rPr>
          <w:vertAlign w:val="superscript"/>
        </w:rPr>
        <w:t>3</w:t>
      </w:r>
      <w:r w:rsidR="004D073D" w:rsidRPr="00890F9C">
        <w:fldChar w:fldCharType="end"/>
      </w:r>
      <w:r w:rsidR="00C01BA3" w:rsidRPr="00890F9C">
        <w:t xml:space="preserve"> </w:t>
      </w:r>
      <w:ins w:id="720" w:author="pcinst" w:date="2014-03-20T17:56:00Z">
        <w:r w:rsidR="00E77E9B">
          <w:t>will</w:t>
        </w:r>
        <w:r w:rsidR="00E77E9B" w:rsidRPr="00890F9C">
          <w:t xml:space="preserve"> </w:t>
        </w:r>
      </w:ins>
      <w:r w:rsidR="00C01BA3" w:rsidRPr="00890F9C">
        <w:t>suffer from increasingly computational complexity and data sparsity</w:t>
      </w:r>
      <w:r w:rsidR="004D073D" w:rsidRPr="00890F9C">
        <w:fldChar w:fldCharType="begin" w:fldLock="1"/>
      </w:r>
      <w:r w:rsidR="00A33CDF">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"&lt;sup&gt;48,55&lt;/sup&gt;" }, "properties" : { "noteIndex" : 0 }, "schema" : "https://github.com/citation-style-language/schema/raw/master/csl-citation.json" }</w:instrText>
      </w:r>
      <w:r w:rsidR="004D073D" w:rsidRPr="00890F9C">
        <w:fldChar w:fldCharType="separate"/>
      </w:r>
      <w:r w:rsidR="00A33CDF" w:rsidRPr="00A33CDF">
        <w:rPr>
          <w:noProof/>
          <w:vertAlign w:val="superscript"/>
        </w:rPr>
        <w:t>48,55</w:t>
      </w:r>
      <w:r w:rsidR="004D073D" w:rsidRPr="00890F9C">
        <w:fldChar w:fldCharType="end"/>
      </w:r>
      <w:r w:rsidR="00C01BA3" w:rsidRPr="00890F9C">
        <w:t xml:space="preserve">. </w:t>
      </w:r>
      <w:ins w:id="721" w:author="WWAdmin" w:date="2014-03-09T15:52:00Z">
        <w:r w:rsidR="003A0B12">
          <w:t>Machine learning and data mining</w:t>
        </w:r>
      </w:ins>
      <w:r w:rsidR="00C01BA3" w:rsidRPr="00890F9C">
        <w:t xml:space="preserve"> algorithms</w:t>
      </w:r>
      <w:ins w:id="722" w:author="HALEY Chris" w:date="2014-03-21T18:34:00Z">
        <w:r w:rsidR="00216B88">
          <w:t xml:space="preserve"> </w:t>
        </w:r>
      </w:ins>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t>exhaustive search</w:t>
      </w:r>
      <w:r w:rsidR="004D073D" w:rsidRPr="00890F9C">
        <w:fldChar w:fldCharType="begin" w:fldLock="1"/>
      </w:r>
      <w:r w:rsidR="00A33CDF">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"&lt;sup&gt;6,56,57&lt;/sup&gt;" }, "properties" : { "noteIndex" : 0 }, "schema" : "https://github.com/citation-style-language/schema/raw/master/csl-citation.json" }</w:instrText>
      </w:r>
      <w:r w:rsidR="004D073D" w:rsidRPr="00890F9C">
        <w:fldChar w:fldCharType="separate"/>
      </w:r>
      <w:r w:rsidR="00A33CDF" w:rsidRPr="00A33CDF">
        <w:rPr>
          <w:noProof/>
          <w:vertAlign w:val="superscript"/>
        </w:rPr>
        <w:t>6,56,57</w:t>
      </w:r>
      <w:r w:rsidR="004D073D" w:rsidRPr="00890F9C">
        <w:fldChar w:fldCharType="end"/>
      </w:r>
      <w:r w:rsidR="00C01BA3" w:rsidRPr="00890F9C">
        <w:t xml:space="preserve">, but previously were not </w:t>
      </w:r>
      <w:ins w:id="723" w:author="WWAdmin" w:date="2014-03-09T16:06:00Z">
        <w:r w:rsidR="00CD7240">
          <w:t xml:space="preserve">all </w:t>
        </w:r>
      </w:ins>
      <w:r w:rsidR="00C01BA3" w:rsidRPr="00890F9C">
        <w:t>scaled up for GWAS</w:t>
      </w:r>
      <w:ins w:id="724" w:author="Darren Burgess" w:date="2014-02-26T17:28:00Z">
        <w:r w:rsidR="00A720A1">
          <w:t>s</w:t>
        </w:r>
      </w:ins>
      <w:r w:rsidR="00C01BA3" w:rsidRPr="00890F9C">
        <w:t xml:space="preserve"> or </w:t>
      </w:r>
      <w:ins w:id="725" w:author="Darren Burgess" w:date="2014-02-26T17:28:00Z">
        <w:r w:rsidR="00A720A1">
          <w:t xml:space="preserve">for </w:t>
        </w:r>
      </w:ins>
      <w:r w:rsidR="00C01BA3" w:rsidRPr="00890F9C">
        <w:t xml:space="preserve">explicitly testing interactions and could miss interactions </w:t>
      </w:r>
      <w:ins w:id="726" w:author="Darren Burgess" w:date="2014-02-26T17:32:00Z">
        <w:r w:rsidR="00A61222">
          <w:t xml:space="preserve">between </w:t>
        </w:r>
      </w:ins>
      <w:ins w:id="727" w:author="Darren Burgess" w:date="2014-02-26T17:37:00Z">
        <w:r w:rsidR="00A61222">
          <w:t>SNPs</w:t>
        </w:r>
      </w:ins>
      <w:ins w:id="728" w:author="Darren Burgess" w:date="2014-02-26T17:32:00Z">
        <w:r w:rsidR="00A61222">
          <w:t xml:space="preserve"> </w:t>
        </w:r>
      </w:ins>
      <w:r w:rsidR="00C01BA3" w:rsidRPr="00890F9C">
        <w:t>without marginal effects</w:t>
      </w:r>
      <w:ins w:id="729" w:author="WWAdmin" w:date="2014-03-09T16:11:00Z">
        <w:r w:rsidR="00CD7240">
          <w:t xml:space="preserve"> </w:t>
        </w:r>
      </w:ins>
      <w:ins w:id="730" w:author="WWAdmin" w:date="2014-03-23T15:46:00Z">
        <w:r w:rsidR="006D6DD9">
          <w:t>when</w:t>
        </w:r>
      </w:ins>
      <w:ins w:id="731" w:author="WWAdmin" w:date="2014-03-09T16:11:00Z">
        <w:r w:rsidR="00CD7240">
          <w:t xml:space="preserve"> marginal effects are </w:t>
        </w:r>
      </w:ins>
      <w:ins w:id="732" w:author="WWAdmin" w:date="2014-03-23T15:46:00Z">
        <w:r w:rsidR="006D6DD9">
          <w:t>emphasized</w:t>
        </w:r>
      </w:ins>
      <w:ins w:id="733" w:author="WWAdmin" w:date="2014-03-09T16:11:00Z">
        <w:r w:rsidR="00CD7240">
          <w:t xml:space="preserve"> in a classifier</w:t>
        </w:r>
      </w:ins>
      <w:r w:rsidR="004D073D" w:rsidRPr="00890F9C">
        <w:fldChar w:fldCharType="begin" w:fldLock="1"/>
      </w:r>
      <w:r w:rsidR="00A33CD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"&lt;sup&gt;13,56,57&lt;/sup&gt;" }, "properties" : { "noteIndex" : 0 }, "schema" : "https://github.com/citation-style-language/schema/raw/master/csl-citation.json" }</w:instrText>
      </w:r>
      <w:r w:rsidR="004D073D" w:rsidRPr="00890F9C">
        <w:fldChar w:fldCharType="separate"/>
      </w:r>
      <w:r w:rsidR="00A33CDF" w:rsidRPr="00A33CDF">
        <w:rPr>
          <w:noProof/>
          <w:vertAlign w:val="superscript"/>
        </w:rPr>
        <w:t>13,56,57</w:t>
      </w:r>
      <w:r w:rsidR="004D073D" w:rsidRPr="00890F9C">
        <w:fldChar w:fldCharType="end"/>
      </w:r>
      <w:r w:rsidR="00C01BA3" w:rsidRPr="00890F9C">
        <w:t xml:space="preserve">. While most existing algorithms (e.g. </w:t>
      </w:r>
      <w:r w:rsidR="00C01BA3" w:rsidRPr="00F047C3">
        <w:rPr>
          <w:b/>
        </w:rPr>
        <w:t>Multifactor Dimensionality Reduction</w:t>
      </w:r>
      <w:r w:rsidR="00C01BA3" w:rsidRPr="00890F9C">
        <w:t xml:space="preserve">, </w:t>
      </w:r>
      <w:r w:rsidR="00C01BA3" w:rsidRPr="00F047C3">
        <w:rPr>
          <w:b/>
        </w:rPr>
        <w:t>tree-based</w:t>
      </w:r>
      <w:ins w:id="734" w:author="Darren Burgess" w:date="2014-02-26T17:31:00Z">
        <w:r w:rsidR="005925FA" w:rsidRPr="00F047C3">
          <w:rPr>
            <w:b/>
          </w:rPr>
          <w:t xml:space="preserve"> methods</w:t>
        </w:r>
        <w:r w:rsidR="005925FA">
          <w:t xml:space="preserve"> and </w:t>
        </w:r>
      </w:ins>
      <w:r w:rsidR="00C01BA3" w:rsidRPr="00F047C3">
        <w:rPr>
          <w:b/>
        </w:rPr>
        <w:t>entropy-based</w:t>
      </w:r>
      <w:ins w:id="735" w:author="Darren Burgess" w:date="2014-02-26T17:32:00Z">
        <w:r w:rsidR="005925FA" w:rsidRPr="00F047C3">
          <w:rPr>
            <w:b/>
          </w:rPr>
          <w:t xml:space="preserve"> methods</w:t>
        </w:r>
      </w:ins>
      <w:r w:rsidR="00C01BA3" w:rsidRPr="00890F9C">
        <w:t xml:space="preserve">) </w:t>
      </w:r>
      <w:ins w:id="736" w:author="Darren Burgess" w:date="2014-02-26T17:31:00Z">
        <w:r w:rsidR="005925FA">
          <w:t xml:space="preserve">are </w:t>
        </w:r>
      </w:ins>
      <w:r w:rsidR="00C01BA3" w:rsidRPr="00890F9C">
        <w:t>being scaled up by modern computing technologies</w:t>
      </w:r>
      <w:r w:rsidR="004D073D" w:rsidRPr="00890F9C">
        <w:fldChar w:fldCharType="begin" w:fldLock="1"/>
      </w:r>
      <w:r w:rsidR="00A33CDF">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"&lt;sup&gt;58\u201362&lt;/sup&gt;" }, "properties" : { "noteIndex" : 0 }, "schema" : "https://github.com/citation-style-language/schema/raw/master/csl-citation.json" }</w:instrText>
      </w:r>
      <w:r w:rsidR="004D073D" w:rsidRPr="00890F9C">
        <w:fldChar w:fldCharType="separate"/>
      </w:r>
      <w:r w:rsidR="00A33CDF" w:rsidRPr="00A33CDF">
        <w:rPr>
          <w:noProof/>
          <w:vertAlign w:val="superscript"/>
        </w:rPr>
        <w:t>58–62</w:t>
      </w:r>
      <w:r w:rsidR="004D073D" w:rsidRPr="00890F9C">
        <w:fldChar w:fldCharType="end"/>
      </w:r>
      <w:r w:rsidR="00C01BA3" w:rsidRPr="00890F9C">
        <w:t xml:space="preserve">, their classifiers are also </w:t>
      </w:r>
      <w:ins w:id="737" w:author="Darren Burgess" w:date="2014-02-26T17:34:00Z">
        <w:r w:rsidR="00A61222">
          <w:t xml:space="preserve">being </w:t>
        </w:r>
      </w:ins>
      <w:r w:rsidR="00C01BA3" w:rsidRPr="00890F9C">
        <w:t>improved to be applicable for complex quantitative traits</w:t>
      </w:r>
      <w:r w:rsidR="004D073D" w:rsidRPr="00890F9C">
        <w:fldChar w:fldCharType="begin" w:fldLock="1"/>
      </w:r>
      <w:r w:rsidR="00A33CDF">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"&lt;sup&gt;58,63\u201366&lt;/sup&gt;" }, "properties" : { "noteIndex" : 0 }, "schema" : "https://github.com/citation-style-language/schema/raw/master/csl-citation.json" }</w:instrText>
      </w:r>
      <w:r w:rsidR="004D073D" w:rsidRPr="00890F9C">
        <w:fldChar w:fldCharType="separate"/>
      </w:r>
      <w:r w:rsidR="00A33CDF" w:rsidRPr="00A33CDF">
        <w:rPr>
          <w:noProof/>
          <w:vertAlign w:val="superscript"/>
        </w:rPr>
        <w:t>58,63–66</w:t>
      </w:r>
      <w:r w:rsidR="004D073D" w:rsidRPr="00890F9C">
        <w:fldChar w:fldCharType="end"/>
      </w:r>
      <w:r w:rsidR="00C01BA3" w:rsidRPr="00890F9C">
        <w:t xml:space="preserve">, </w:t>
      </w:r>
      <w:ins w:id="738" w:author="Darren Burgess" w:date="2014-02-26T17:35:00Z">
        <w:r w:rsidR="00A61222">
          <w:t xml:space="preserve">to </w:t>
        </w:r>
      </w:ins>
      <w:r w:rsidR="00C01BA3" w:rsidRPr="00890F9C">
        <w:t xml:space="preserve">allow </w:t>
      </w:r>
      <w:ins w:id="739" w:author="Darren Burgess" w:date="2014-02-26T17:37:00Z">
        <w:r w:rsidR="00A61222">
          <w:t>the use of</w:t>
        </w:r>
      </w:ins>
      <w:r w:rsidR="00C01BA3" w:rsidRPr="00890F9C">
        <w:t xml:space="preserve"> risk scores aggregating multiple interactions</w:t>
      </w:r>
      <w:r w:rsidR="004D073D" w:rsidRPr="00890F9C">
        <w:fldChar w:fldCharType="begin"/>
      </w:r>
      <w:r w:rsidR="00C01BA3" w:rsidRPr="00890F9C">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4D073D" w:rsidRPr="00890F9C">
        <w:fldChar w:fldCharType="separate"/>
      </w:r>
      <w:r w:rsidR="00C01BA3" w:rsidRPr="00890F9C">
        <w:rPr>
          <w:vertAlign w:val="superscript"/>
        </w:rPr>
        <w:t>72</w:t>
      </w:r>
      <w:r w:rsidR="004D073D" w:rsidRPr="00890F9C">
        <w:fldChar w:fldCharType="end"/>
      </w:r>
      <w:r w:rsidR="00C01BA3" w:rsidRPr="00890F9C">
        <w:t xml:space="preserve">, and </w:t>
      </w:r>
      <w:ins w:id="740" w:author="Darren Burgess" w:date="2014-02-26T17:36:00Z">
        <w:r w:rsidR="00A61222">
          <w:t xml:space="preserve">to </w:t>
        </w:r>
      </w:ins>
      <w:r w:rsidR="00C01BA3" w:rsidRPr="00890F9C">
        <w:t xml:space="preserve">account for </w:t>
      </w:r>
      <w:ins w:id="741" w:author="Darren Burgess" w:date="2014-02-26T17:38:00Z">
        <w:r w:rsidR="00A61222">
          <w:t>SNPs</w:t>
        </w:r>
      </w:ins>
      <w:r w:rsidR="00C01BA3" w:rsidRPr="00890F9C">
        <w:t xml:space="preserve"> without marginal effects</w:t>
      </w:r>
      <w:r w:rsidR="004D073D" w:rsidRPr="00890F9C">
        <w:fldChar w:fldCharType="begin" w:fldLock="1"/>
      </w:r>
      <w:r w:rsidR="00A33CDF">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"&lt;sup&gt;67,68&lt;/sup&gt;" }, "properties" : { "noteIndex" : 0 }, "schema" : "https://github.com/citation-style-language/schema/raw/master/csl-citation.json" }</w:instrText>
      </w:r>
      <w:r w:rsidR="004D073D" w:rsidRPr="00890F9C">
        <w:fldChar w:fldCharType="separate"/>
      </w:r>
      <w:r w:rsidR="00A33CDF" w:rsidRPr="00A33CDF">
        <w:rPr>
          <w:noProof/>
          <w:vertAlign w:val="superscript"/>
        </w:rPr>
        <w:t>67,68</w:t>
      </w:r>
      <w:r w:rsidR="004D073D" w:rsidRPr="00890F9C">
        <w:fldChar w:fldCharType="end"/>
      </w:r>
      <w:r w:rsidR="00C01BA3" w:rsidRPr="00890F9C">
        <w:t xml:space="preserve">. </w:t>
      </w:r>
    </w:p>
    <w:p w14:paraId="57F38A97" w14:textId="77777777" w:rsidR="00A61222" w:rsidRDefault="00A61222" w:rsidP="00C01BA3">
      <w:pPr>
        <w:rPr>
          <w:ins w:id="742" w:author="Darren Burgess" w:date="2014-02-26T17:39:00Z"/>
        </w:rPr>
      </w:pPr>
    </w:p>
    <w:p w14:paraId="3518B0A0" w14:textId="2C57F077" w:rsidR="00C01BA3" w:rsidRPr="00890F9C" w:rsidRDefault="00C01BA3" w:rsidP="00C01BA3">
      <w:r w:rsidRPr="00890F9C">
        <w:t>Improved computing efficiency also facilitates the combin</w:t>
      </w:r>
      <w:ins w:id="743" w:author="Darren Burgess" w:date="2014-02-27T08:09:00Z">
        <w:r w:rsidR="00607A3F">
          <w:t>ation of</w:t>
        </w:r>
      </w:ins>
      <w:r w:rsidRPr="00890F9C">
        <w:t xml:space="preserve"> complementary algorithms. For example, using tree-based methods for screening and Multifactor Dimensionality Reduction for interaction testing can improve the overall performance</w:t>
      </w:r>
      <w:r w:rsidR="004D073D" w:rsidRPr="00890F9C">
        <w:fldChar w:fldCharType="begin" w:fldLock="1"/>
      </w:r>
      <w:r w:rsidR="00A33CDF">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"&lt;sup&gt;69\u201371&lt;/sup&gt;" }, "properties" : { "noteIndex" : 0 }, "schema" : "https://github.com/citation-style-language/schema/raw/master/csl-citation.json" }</w:instrText>
      </w:r>
      <w:r w:rsidR="004D073D" w:rsidRPr="00890F9C">
        <w:fldChar w:fldCharType="separate"/>
      </w:r>
      <w:r w:rsidR="00A33CDF" w:rsidRPr="00A33CDF">
        <w:rPr>
          <w:noProof/>
          <w:vertAlign w:val="superscript"/>
        </w:rPr>
        <w:t>69–71</w:t>
      </w:r>
      <w:r w:rsidR="004D073D" w:rsidRPr="00890F9C">
        <w:fldChar w:fldCharType="end"/>
      </w:r>
      <w:ins w:id="744" w:author="Darren Burgess" w:date="2014-02-27T08:12:00Z">
        <w:r w:rsidR="00607A3F">
          <w:t>, and</w:t>
        </w:r>
      </w:ins>
      <w:r w:rsidRPr="00890F9C">
        <w:t xml:space="preserve"> </w:t>
      </w:r>
      <w:ins w:id="745" w:author="Darren Burgess" w:date="2014-02-27T08:12:00Z">
        <w:r w:rsidR="00607A3F">
          <w:t>t</w:t>
        </w:r>
      </w:ins>
      <w:ins w:id="746" w:author="Darren Burgess" w:date="2014-02-27T08:04:00Z">
        <w:r w:rsidR="0060125F">
          <w:t xml:space="preserve">he </w:t>
        </w:r>
      </w:ins>
      <w:r w:rsidRPr="00890F9C">
        <w:t xml:space="preserve">Reconstructability Analysis method uses entropy-based </w:t>
      </w:r>
      <w:ins w:id="747" w:author="WWAdmin" w:date="2014-03-09T17:53:00Z">
        <w:r w:rsidR="00C651DF" w:rsidRPr="00890F9C">
          <w:t>heuristics</w:t>
        </w:r>
      </w:ins>
      <w:r w:rsidRPr="00890F9C">
        <w:t xml:space="preserve"> to </w:t>
      </w:r>
      <w:ins w:id="748" w:author="WWAdmin" w:date="2014-03-09T17:54:00Z">
        <w:r w:rsidR="00C651DF">
          <w:t>search and evaluate</w:t>
        </w:r>
      </w:ins>
      <w:r w:rsidRPr="00890F9C">
        <w:t xml:space="preserve"> structures </w:t>
      </w:r>
      <w:ins w:id="749" w:author="WWAdmin" w:date="2014-03-09T17:55:00Z">
        <w:r w:rsidR="00C651DF">
          <w:t xml:space="preserve">of </w:t>
        </w:r>
      </w:ins>
      <w:ins w:id="750" w:author="WWAdmin" w:date="2014-03-09T17:58:00Z">
        <w:r w:rsidR="00C651DF">
          <w:t>various</w:t>
        </w:r>
      </w:ins>
      <w:ins w:id="751" w:author="WWAdmin" w:date="2014-03-09T17:55:00Z">
        <w:r w:rsidR="00C651DF">
          <w:t xml:space="preserve"> interaction models constructed by</w:t>
        </w:r>
      </w:ins>
      <w:r w:rsidRPr="00890F9C">
        <w:t xml:space="preserve"> graph theory</w:t>
      </w:r>
      <w:r w:rsidR="004D073D" w:rsidRPr="00890F9C">
        <w:fldChar w:fldCharType="begin" w:fldLock="1"/>
      </w:r>
      <w:r w:rsidR="00A33CDF">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"&lt;sup&gt;62&lt;/sup&gt;" }, "properties" : { "noteIndex" : 0 }, "schema" : "https://github.com/citation-style-language/schema/raw/master/csl-citation.json" }</w:instrText>
      </w:r>
      <w:r w:rsidR="004D073D" w:rsidRPr="00890F9C">
        <w:fldChar w:fldCharType="separate"/>
      </w:r>
      <w:r w:rsidR="00A33CDF" w:rsidRPr="00A33CDF">
        <w:rPr>
          <w:noProof/>
          <w:vertAlign w:val="superscript"/>
        </w:rPr>
        <w:t>62</w:t>
      </w:r>
      <w:r w:rsidR="004D073D" w:rsidRPr="00890F9C">
        <w:fldChar w:fldCharType="end"/>
      </w:r>
      <w:r w:rsidRPr="00890F9C">
        <w:t>. New algorithms such as Ant Colony Optimization</w:t>
      </w:r>
      <w:ins w:id="752" w:author="Darren Burgess" w:date="2014-02-27T08:13:00Z">
        <w:r w:rsidR="00607A3F">
          <w:t>, which</w:t>
        </w:r>
      </w:ins>
      <w:r w:rsidRPr="00890F9C">
        <w:t xml:space="preserve"> mimic</w:t>
      </w:r>
      <w:ins w:id="753" w:author="Darren Burgess" w:date="2014-02-27T08:13:00Z">
        <w:r w:rsidR="00607A3F">
          <w:t>s</w:t>
        </w:r>
      </w:ins>
      <w:r w:rsidRPr="00890F9C">
        <w:t xml:space="preserve"> how ant colonies find the shortest route to foods</w:t>
      </w:r>
      <w:r w:rsidR="004D073D" w:rsidRPr="00890F9C">
        <w:fldChar w:fldCharType="begin" w:fldLock="1"/>
      </w:r>
      <w:r w:rsidR="00A33CDF">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"&lt;sup&gt;72&lt;/sup&gt;" }, "properties" : { "noteIndex" : 0 }, "schema" : "https://github.com/citation-style-language/schema/raw/master/csl-citation.json" }</w:instrText>
      </w:r>
      <w:r w:rsidR="004D073D" w:rsidRPr="00890F9C">
        <w:fldChar w:fldCharType="separate"/>
      </w:r>
      <w:r w:rsidR="00A33CDF" w:rsidRPr="00A33CDF">
        <w:rPr>
          <w:noProof/>
          <w:vertAlign w:val="superscript"/>
        </w:rPr>
        <w:t>72</w:t>
      </w:r>
      <w:r w:rsidR="004D073D" w:rsidRPr="00890F9C">
        <w:fldChar w:fldCharType="end"/>
      </w:r>
      <w:ins w:id="754" w:author="Darren Burgess" w:date="2014-02-27T08:13:00Z">
        <w:r w:rsidR="00607A3F">
          <w:t xml:space="preserve">, </w:t>
        </w:r>
      </w:ins>
      <w:r w:rsidRPr="00890F9C">
        <w:t xml:space="preserve">are </w:t>
      </w:r>
      <w:r w:rsidR="009C71A6" w:rsidRPr="00890F9C">
        <w:t xml:space="preserve">being </w:t>
      </w:r>
      <w:r w:rsidRPr="00890F9C">
        <w:t xml:space="preserve">adopted </w:t>
      </w:r>
      <w:r w:rsidR="009C71A6" w:rsidRPr="00890F9C">
        <w:t xml:space="preserve">for </w:t>
      </w:r>
      <w:r w:rsidRPr="00890F9C">
        <w:t xml:space="preserve">epistasis studies but </w:t>
      </w:r>
      <w:ins w:id="755" w:author="Darren Burgess" w:date="2014-02-27T08:14:00Z">
        <w:r w:rsidR="00607A3F">
          <w:t>are not currently transparent about</w:t>
        </w:r>
      </w:ins>
      <w:r w:rsidRPr="00890F9C">
        <w:t xml:space="preserve"> how interactions are tested. Nevertheless, </w:t>
      </w:r>
      <w:ins w:id="756" w:author="Darren Burgess" w:date="2014-02-27T08:14:00Z">
        <w:r w:rsidR="00607A3F">
          <w:t xml:space="preserve">the </w:t>
        </w:r>
      </w:ins>
      <w:r w:rsidRPr="00890F9C">
        <w:t>detection of high</w:t>
      </w:r>
      <w:ins w:id="757" w:author="WWAdmin" w:date="2014-03-08T12:33:00Z">
        <w:r w:rsidR="00EF5DC1">
          <w:t>er</w:t>
        </w:r>
      </w:ins>
      <w:r w:rsidRPr="00890F9C">
        <w:t>-order interactions appears very challenging to machine</w:t>
      </w:r>
      <w:ins w:id="758" w:author="Darren Burgess" w:date="2014-02-27T08:14:00Z">
        <w:r w:rsidR="00607A3F">
          <w:t>-</w:t>
        </w:r>
      </w:ins>
      <w:r w:rsidRPr="00890F9C">
        <w:t>learning and data</w:t>
      </w:r>
      <w:ins w:id="759" w:author="Darren Burgess" w:date="2014-02-27T08:14:00Z">
        <w:r w:rsidR="00607A3F">
          <w:t>-</w:t>
        </w:r>
      </w:ins>
      <w:r w:rsidRPr="00890F9C">
        <w:t>mining methods too considering that interactions are not explicitly tested in many cases. When interactions are explicitly tested, e.g. using Reconstructability Analysis, detection of three-way interactions requires multilayer hypothesis tests and thus is as difficult as regression methods</w:t>
      </w:r>
      <w:r w:rsidR="004D073D" w:rsidRPr="00890F9C">
        <w:fldChar w:fldCharType="begin" w:fldLock="1"/>
      </w:r>
      <w:r w:rsidR="00A33CDF">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"&lt;sup&gt;4,73&lt;/sup&gt;" }, "properties" : { "noteIndex" : 0 }, "schema" : "https://github.com/citation-style-language/schema/raw/master/csl-citation.json" }</w:instrText>
      </w:r>
      <w:r w:rsidR="004D073D" w:rsidRPr="00890F9C">
        <w:fldChar w:fldCharType="separate"/>
      </w:r>
      <w:r w:rsidR="00A33CDF" w:rsidRPr="00A33CDF">
        <w:rPr>
          <w:noProof/>
          <w:vertAlign w:val="superscript"/>
        </w:rPr>
        <w:t>4,73</w:t>
      </w:r>
      <w:r w:rsidR="004D073D" w:rsidRPr="00890F9C">
        <w:fldChar w:fldCharType="end"/>
      </w:r>
      <w:r w:rsidRPr="00890F9C">
        <w:t>, in addition to issues of excessive computing demand, exponentially increased multiple tests and insufficient sample sizes</w:t>
      </w:r>
      <w:r w:rsidR="004D073D" w:rsidRPr="00890F9C">
        <w:fldChar w:fldCharType="begin" w:fldLock="1"/>
      </w:r>
      <w:r w:rsidR="00A33CD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A33CDF" w:rsidRPr="00A33CDF">
        <w:rPr>
          <w:noProof/>
          <w:vertAlign w:val="superscript"/>
        </w:rPr>
        <w:t>13</w:t>
      </w:r>
      <w:r w:rsidR="004D073D"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ins w:id="760" w:author="WWAdmin" w:date="2014-03-08T12:33:00Z">
        <w:r w:rsidR="00EF5DC1">
          <w:t>er</w:t>
        </w:r>
      </w:ins>
      <w:r w:rsidRPr="00890F9C">
        <w:t xml:space="preserve">-order interactions. </w:t>
      </w:r>
    </w:p>
    <w:p w14:paraId="0F3CC7F0" w14:textId="77777777" w:rsidR="00C01BA3" w:rsidRPr="00890F9C" w:rsidRDefault="00C01BA3" w:rsidP="00C01BA3"/>
    <w:p w14:paraId="29CF058D" w14:textId="37AF4ADE" w:rsidR="00C01BA3" w:rsidRPr="00890F9C" w:rsidRDefault="00C01BA3" w:rsidP="00C01BA3">
      <w:pPr>
        <w:pStyle w:val="Heading3"/>
        <w:rPr>
          <w:rStyle w:val="inlineheading"/>
          <w:i w:val="0"/>
        </w:rPr>
      </w:pPr>
      <w:bookmarkStart w:id="761" w:name="_Toc257304548"/>
      <w:r w:rsidRPr="00890F9C">
        <w:rPr>
          <w:rStyle w:val="inlineheading"/>
          <w:i w:val="0"/>
        </w:rPr>
        <w:lastRenderedPageBreak/>
        <w:t>Group</w:t>
      </w:r>
      <w:ins w:id="762" w:author="Darren Burgess" w:date="2014-02-26T17:14:00Z">
        <w:r w:rsidR="00915CD1">
          <w:rPr>
            <w:rStyle w:val="inlineheading"/>
            <w:i w:val="0"/>
          </w:rPr>
          <w:t>-</w:t>
        </w:r>
      </w:ins>
      <w:r w:rsidRPr="00890F9C">
        <w:rPr>
          <w:rStyle w:val="inlineheading"/>
          <w:i w:val="0"/>
        </w:rPr>
        <w:t xml:space="preserve"> and module</w:t>
      </w:r>
      <w:ins w:id="763" w:author="Darren Burgess" w:date="2014-02-26T17:14:00Z">
        <w:r w:rsidR="00915CD1">
          <w:rPr>
            <w:rStyle w:val="inlineheading"/>
            <w:i w:val="0"/>
          </w:rPr>
          <w:t>-</w:t>
        </w:r>
      </w:ins>
      <w:r w:rsidRPr="00890F9C">
        <w:rPr>
          <w:rStyle w:val="inlineheading"/>
          <w:i w:val="0"/>
        </w:rPr>
        <w:t>based methods</w:t>
      </w:r>
      <w:bookmarkEnd w:id="761"/>
    </w:p>
    <w:p w14:paraId="0614B104" w14:textId="77777777" w:rsidR="00C01BA3" w:rsidRPr="00890F9C" w:rsidRDefault="00C01BA3" w:rsidP="00C01BA3">
      <w:pPr>
        <w:rPr>
          <w:rStyle w:val="inlineheading"/>
        </w:rPr>
      </w:pPr>
    </w:p>
    <w:p w14:paraId="62D7A22B" w14:textId="5F151280" w:rsidR="00C01BA3" w:rsidRDefault="00C01BA3" w:rsidP="00C01BA3">
      <w:pPr>
        <w:rPr>
          <w:ins w:id="764" w:author="Darren Burgess" w:date="2014-02-27T08:37:00Z"/>
        </w:rPr>
      </w:pPr>
      <w:r w:rsidRPr="00890F9C">
        <w:t xml:space="preserve">Testing interactions based on SNPs </w:t>
      </w:r>
      <w:r w:rsidR="00FF269E" w:rsidRPr="00890F9C">
        <w:t>grouped in</w:t>
      </w:r>
      <w:ins w:id="765" w:author="Darren Burgess" w:date="2014-02-27T08:25:00Z">
        <w:r w:rsidR="00CB21AF">
          <w:t>to</w:t>
        </w:r>
      </w:ins>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tests </w:t>
      </w:r>
      <w:ins w:id="766" w:author="Darren Burgess" w:date="2014-02-27T08:25:00Z">
        <w:r w:rsidR="00CB21AF">
          <w:t xml:space="preserve">are </w:t>
        </w:r>
      </w:ins>
      <w:r w:rsidRPr="00890F9C">
        <w:t xml:space="preserve">required for 20,000 genes) and thus increase </w:t>
      </w:r>
      <w:ins w:id="767" w:author="Darren Burgess" w:date="2014-02-27T08:28:00Z">
        <w:r w:rsidR="00CB21AF">
          <w:t xml:space="preserve">the </w:t>
        </w:r>
      </w:ins>
      <w:r w:rsidRPr="00890F9C">
        <w:t>power of detection</w:t>
      </w:r>
      <w:r w:rsidR="004D073D" w:rsidRPr="00890F9C">
        <w:fldChar w:fldCharType="begin" w:fldLock="1"/>
      </w:r>
      <w:r w:rsidR="00A33CDF">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"&lt;sup&gt;23,74&lt;/sup&gt;" }, "properties" : { "noteIndex" : 0 }, "schema" : "https://github.com/citation-style-language/schema/raw/master/csl-citation.json" }</w:instrText>
      </w:r>
      <w:r w:rsidR="004D073D" w:rsidRPr="00890F9C">
        <w:fldChar w:fldCharType="separate"/>
      </w:r>
      <w:r w:rsidR="00A33CDF" w:rsidRPr="00A33CDF">
        <w:rPr>
          <w:noProof/>
          <w:vertAlign w:val="superscript"/>
        </w:rPr>
        <w:t>23,74</w:t>
      </w:r>
      <w:r w:rsidR="004D073D" w:rsidRPr="00890F9C">
        <w:fldChar w:fldCharType="end"/>
      </w:r>
      <w:r w:rsidRPr="00890F9C">
        <w:t xml:space="preserve">, including </w:t>
      </w:r>
      <w:ins w:id="768" w:author="Darren Burgess" w:date="2014-02-27T08:28:00Z">
        <w:r w:rsidR="004E054F">
          <w:t xml:space="preserve">testing </w:t>
        </w:r>
      </w:ins>
      <w:ins w:id="769" w:author="Darren Burgess" w:date="2014-02-27T08:25:00Z">
        <w:r w:rsidR="00CB21AF">
          <w:t xml:space="preserve">for </w:t>
        </w:r>
      </w:ins>
      <w:r w:rsidRPr="00890F9C">
        <w:t>high</w:t>
      </w:r>
      <w:ins w:id="770" w:author="WWAdmin" w:date="2014-03-08T12:33:00Z">
        <w:r w:rsidR="00EF5DC1">
          <w:t>er</w:t>
        </w:r>
      </w:ins>
      <w:r w:rsidRPr="00890F9C">
        <w:t>-order interactions</w:t>
      </w:r>
      <w:r w:rsidR="004D073D" w:rsidRPr="00890F9C">
        <w:fldChar w:fldCharType="begin" w:fldLock="1"/>
      </w:r>
      <w:r w:rsidR="00A33CDF">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"&lt;sup&gt;75&lt;/sup&gt;" }, "properties" : { "noteIndex" : 0 }, "schema" : "https://github.com/citation-style-language/schema/raw/master/csl-citation.json" }</w:instrText>
      </w:r>
      <w:r w:rsidR="004D073D" w:rsidRPr="00890F9C">
        <w:fldChar w:fldCharType="separate"/>
      </w:r>
      <w:r w:rsidR="00A33CDF" w:rsidRPr="00A33CDF">
        <w:rPr>
          <w:noProof/>
          <w:vertAlign w:val="superscript"/>
        </w:rPr>
        <w:t>75</w:t>
      </w:r>
      <w:r w:rsidR="004D073D" w:rsidRPr="00890F9C">
        <w:fldChar w:fldCharType="end"/>
      </w:r>
      <w:r w:rsidRPr="00890F9C">
        <w:t>. In addition, proper grouping</w:t>
      </w:r>
      <w:r w:rsidR="00FF269E" w:rsidRPr="00890F9C">
        <w:t xml:space="preserve"> of</w:t>
      </w:r>
      <w:r w:rsidRPr="00890F9C">
        <w:t xml:space="preserve"> SNPs may collectively capture ca</w:t>
      </w:r>
      <w:ins w:id="771" w:author="WWAdmin" w:date="2014-03-09T18:03:00Z">
        <w:r w:rsidR="00C651DF">
          <w:t>u</w:t>
        </w:r>
      </w:ins>
      <w:r w:rsidRPr="00890F9C">
        <w:t>sal variants that are not well tagged by individual SNPs</w:t>
      </w:r>
      <w:r w:rsidR="004D073D" w:rsidRPr="00890F9C">
        <w:fldChar w:fldCharType="begin" w:fldLock="1"/>
      </w:r>
      <w:r w:rsidR="00A33CDF">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"&lt;sup&gt;76&lt;/sup&gt;" }, "properties" : { "noteIndex" : 0 }, "schema" : "https://github.com/citation-style-language/schema/raw/master/csl-citation.json" }</w:instrText>
      </w:r>
      <w:r w:rsidR="004D073D" w:rsidRPr="00890F9C">
        <w:fldChar w:fldCharType="separate"/>
      </w:r>
      <w:r w:rsidR="00A33CDF" w:rsidRPr="00A33CDF">
        <w:rPr>
          <w:noProof/>
          <w:vertAlign w:val="superscript"/>
        </w:rPr>
        <w:t>76</w:t>
      </w:r>
      <w:r w:rsidR="004D073D" w:rsidRPr="00890F9C">
        <w:fldChar w:fldCharType="end"/>
      </w:r>
      <w:r w:rsidR="00FF269E" w:rsidRPr="00890F9C">
        <w:t>. However, this may</w:t>
      </w:r>
      <w:r w:rsidRPr="00890F9C">
        <w:t xml:space="preserve"> be complicated by a number of factors (e.g. group definitions </w:t>
      </w:r>
      <w:ins w:id="772" w:author="Darren Burgess" w:date="2014-02-27T08:45:00Z">
        <w:r w:rsidR="005874F4">
          <w:t xml:space="preserve">and </w:t>
        </w:r>
      </w:ins>
      <w:r w:rsidRPr="00890F9C">
        <w:t>correlations among SNPs and SNP pairs)</w:t>
      </w:r>
      <w:r w:rsidR="004D073D" w:rsidRPr="00890F9C">
        <w:fldChar w:fldCharType="begin" w:fldLock="1"/>
      </w:r>
      <w:r w:rsidR="00A33CDF">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"&lt;sup&gt;77&lt;/sup&gt;" }, "properties" : { "noteIndex" : 0 }, "schema" : "https://github.com/citation-style-language/schema/raw/master/csl-citation.json" }</w:instrText>
      </w:r>
      <w:r w:rsidR="004D073D" w:rsidRPr="00890F9C">
        <w:fldChar w:fldCharType="separate"/>
      </w:r>
      <w:r w:rsidR="00A33CDF" w:rsidRPr="00A33CDF">
        <w:rPr>
          <w:noProof/>
          <w:vertAlign w:val="superscript"/>
        </w:rPr>
        <w:t>77</w:t>
      </w:r>
      <w:r w:rsidR="004D073D" w:rsidRPr="00890F9C">
        <w:fldChar w:fldCharType="end"/>
      </w:r>
      <w:r w:rsidRPr="00890F9C">
        <w:t>. A common practice is to use genes to group SNPs and derive gene-based variables factoring in SNP correlations for interaction tests via regression</w:t>
      </w:r>
      <w:r w:rsidR="004D073D" w:rsidRPr="00890F9C">
        <w:fldChar w:fldCharType="begin" w:fldLock="1"/>
      </w:r>
      <w:r w:rsidR="00A33CDF">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"&lt;sup&gt;78&lt;/sup&gt;" }, "properties" : { "noteIndex" : 0 }, "schema" : "https://github.com/citation-style-language/schema/raw/master/csl-citation.json" }</w:instrText>
      </w:r>
      <w:r w:rsidR="004D073D" w:rsidRPr="00890F9C">
        <w:fldChar w:fldCharType="separate"/>
      </w:r>
      <w:r w:rsidR="00A33CDF" w:rsidRPr="00A33CDF">
        <w:rPr>
          <w:noProof/>
          <w:vertAlign w:val="superscript"/>
        </w:rPr>
        <w:t>78</w:t>
      </w:r>
      <w:r w:rsidR="004D073D" w:rsidRPr="00890F9C">
        <w:fldChar w:fldCharType="end"/>
      </w:r>
      <w:ins w:id="773" w:author="Darren Burgess" w:date="2014-02-27T08:35:00Z">
        <w:r w:rsidR="00036D18">
          <w:t xml:space="preserve">, </w:t>
        </w:r>
      </w:ins>
      <w:r w:rsidRPr="00890F9C">
        <w:t xml:space="preserve">or </w:t>
      </w:r>
      <w:ins w:id="774" w:author="Darren Burgess" w:date="2014-02-27T08:35:00Z">
        <w:r w:rsidR="00036D18">
          <w:t xml:space="preserve">for </w:t>
        </w:r>
      </w:ins>
      <w:r w:rsidRPr="00890F9C">
        <w:t>analog</w:t>
      </w:r>
      <w:r w:rsidR="00FF269E" w:rsidRPr="00890F9C">
        <w:t>ous</w:t>
      </w:r>
      <w:r w:rsidRPr="00890F9C">
        <w:t xml:space="preserve"> LD-based</w:t>
      </w:r>
      <w:ins w:id="775" w:author="Darren Burgess" w:date="2014-02-27T08:35:00Z">
        <w:r w:rsidR="00036D18">
          <w:t xml:space="preserve"> approaches</w:t>
        </w:r>
      </w:ins>
      <w:ins w:id="776" w:author="Darren Burgess" w:date="2014-02-27T08:36:00Z">
        <w:r w:rsidR="00036D18" w:rsidRPr="00890F9C">
          <w:fldChar w:fldCharType="begin" w:fldLock="1"/>
        </w:r>
      </w:ins>
      <w:r w:rsidR="00A33CD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ins w:id="777" w:author="Darren Burgess" w:date="2014-02-27T08:36:00Z">
        <w:r w:rsidR="00036D18" w:rsidRPr="00890F9C">
          <w:fldChar w:fldCharType="separate"/>
        </w:r>
      </w:ins>
      <w:r w:rsidR="00A33CDF" w:rsidRPr="00A33CDF">
        <w:rPr>
          <w:noProof/>
          <w:vertAlign w:val="superscript"/>
        </w:rPr>
        <w:t>15</w:t>
      </w:r>
      <w:ins w:id="778" w:author="Darren Burgess" w:date="2014-02-27T08:36:00Z">
        <w:r w:rsidR="00036D18" w:rsidRPr="00890F9C">
          <w:fldChar w:fldCharType="end"/>
        </w:r>
      </w:ins>
      <w:ins w:id="779" w:author="Darren Burgess" w:date="2014-02-27T08:35:00Z">
        <w:r w:rsidR="00036D18">
          <w:t xml:space="preserve"> </w:t>
        </w:r>
      </w:ins>
      <w:ins w:id="780" w:author="Darren Burgess" w:date="2014-02-27T08:36:00Z">
        <w:r w:rsidR="00036D18">
          <w:t xml:space="preserve">that </w:t>
        </w:r>
      </w:ins>
      <w:r w:rsidRPr="00890F9C">
        <w:t>test the difference of correlation of a pair of genes between cases and controls</w:t>
      </w:r>
      <w:r w:rsidR="004D073D" w:rsidRPr="00890F9C">
        <w:fldChar w:fldCharType="begin" w:fldLock="1"/>
      </w:r>
      <w:r w:rsidR="00A33CDF">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"&lt;sup&gt;79,80&lt;/sup&gt;" }, "properties" : { "noteIndex" : 0 }, "schema" : "https://github.com/citation-style-language/schema/raw/master/csl-citation.json" }</w:instrText>
      </w:r>
      <w:r w:rsidR="004D073D" w:rsidRPr="00890F9C">
        <w:fldChar w:fldCharType="separate"/>
      </w:r>
      <w:r w:rsidR="00A33CDF" w:rsidRPr="00A33CDF">
        <w:rPr>
          <w:noProof/>
          <w:vertAlign w:val="superscript"/>
        </w:rPr>
        <w:t>79,80</w:t>
      </w:r>
      <w:r w:rsidR="004D073D" w:rsidRPr="00890F9C">
        <w:fldChar w:fldCharType="end"/>
      </w:r>
      <w:r w:rsidRPr="00890F9C">
        <w:t xml:space="preserve">. Alternatively, one can first compute all pairwise interactions between SNPs in each group and derive gene-based interaction </w:t>
      </w:r>
      <w:r w:rsidRPr="00676A22">
        <w:rPr>
          <w:i/>
        </w:rPr>
        <w:t>P</w:t>
      </w:r>
      <w:r w:rsidRPr="00890F9C">
        <w:t xml:space="preserve"> values by integrating the pairwise interaction </w:t>
      </w:r>
      <w:r w:rsidRPr="00676A22">
        <w:rPr>
          <w:i/>
        </w:rPr>
        <w:t>P</w:t>
      </w:r>
      <w:r w:rsidRPr="00890F9C">
        <w:t xml:space="preserve"> values</w:t>
      </w:r>
      <w:r w:rsidR="004D073D" w:rsidRPr="00890F9C">
        <w:fldChar w:fldCharType="begin" w:fldLock="1"/>
      </w:r>
      <w:r w:rsidR="00A33CDF">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"&lt;sup&gt;74&lt;/sup&gt;" }, "properties" : { "noteIndex" : 0 }, "schema" : "https://github.com/citation-style-language/schema/raw/master/csl-citation.json" }</w:instrText>
      </w:r>
      <w:r w:rsidR="004D073D" w:rsidRPr="00890F9C">
        <w:fldChar w:fldCharType="separate"/>
      </w:r>
      <w:r w:rsidR="00A33CDF" w:rsidRPr="00A33CDF">
        <w:rPr>
          <w:noProof/>
          <w:vertAlign w:val="superscript"/>
        </w:rPr>
        <w:t>74</w:t>
      </w:r>
      <w:r w:rsidR="004D073D" w:rsidRPr="00890F9C">
        <w:fldChar w:fldCharType="end"/>
      </w:r>
      <w:r w:rsidRPr="00890F9C">
        <w:t xml:space="preserve">. </w:t>
      </w:r>
    </w:p>
    <w:p w14:paraId="057542E9" w14:textId="77777777" w:rsidR="00036D18" w:rsidRPr="00890F9C" w:rsidRDefault="00036D18" w:rsidP="00C01BA3"/>
    <w:p w14:paraId="7E949EB6" w14:textId="78C99AFC" w:rsidR="00C01BA3" w:rsidRPr="00890F9C" w:rsidRDefault="00C01BA3" w:rsidP="00C01BA3">
      <w:r w:rsidRPr="00890F9C">
        <w:t xml:space="preserve">These gene-based studies suggest </w:t>
      </w:r>
      <w:ins w:id="781" w:author="Darren Burgess" w:date="2014-02-27T08:37:00Z">
        <w:r w:rsidR="00036D18">
          <w:t xml:space="preserve">that </w:t>
        </w:r>
      </w:ins>
      <w:r w:rsidRPr="00890F9C">
        <w:t xml:space="preserve">it is important to incorporate external LD </w:t>
      </w:r>
      <w:r w:rsidR="00FF269E" w:rsidRPr="00890F9C">
        <w:t xml:space="preserve">information </w:t>
      </w:r>
      <w:r w:rsidRPr="00890F9C">
        <w:t xml:space="preserve">via </w:t>
      </w:r>
      <w:r w:rsidRPr="00676A22">
        <w:rPr>
          <w:b/>
        </w:rPr>
        <w:t>imputation</w:t>
      </w:r>
      <w:r w:rsidRPr="00890F9C">
        <w:t xml:space="preserve"> to </w:t>
      </w:r>
      <w:ins w:id="782" w:author="WWAdmin" w:date="2014-03-09T18:12:00Z">
        <w:r w:rsidR="00AC012F">
          <w:t xml:space="preserve">increase the chance of </w:t>
        </w:r>
      </w:ins>
      <w:r w:rsidRPr="00890F9C">
        <w:t>captur</w:t>
      </w:r>
      <w:ins w:id="783" w:author="WWAdmin" w:date="2014-03-09T18:12:00Z">
        <w:r w:rsidR="00AC012F">
          <w:t>ing</w:t>
        </w:r>
      </w:ins>
      <w:r w:rsidRPr="00890F9C">
        <w:t xml:space="preserve"> unobserved causal variants and </w:t>
      </w:r>
      <w:ins w:id="784" w:author="Darren Burgess" w:date="2014-02-27T08:38:00Z">
        <w:r w:rsidR="005874F4">
          <w:t xml:space="preserve">to </w:t>
        </w:r>
      </w:ins>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genes. </w:t>
      </w:r>
      <w:ins w:id="785" w:author="Darren Burgess" w:date="2014-02-27T08:42:00Z">
        <w:r w:rsidR="005874F4">
          <w:t xml:space="preserve">Of note, </w:t>
        </w:r>
      </w:ins>
      <w:ins w:id="786" w:author="Darren Burgess" w:date="2014-02-27T08:41:00Z">
        <w:r w:rsidR="005874F4">
          <w:t>g</w:t>
        </w:r>
      </w:ins>
      <w:r w:rsidR="009C71A6" w:rsidRPr="00890F9C">
        <w:t>ene</w:t>
      </w:r>
      <w:r w:rsidRPr="00890F9C">
        <w:t>-based methods implicitly assume no intragenic interactions</w:t>
      </w:r>
      <w:ins w:id="787" w:author="Darren Burgess" w:date="2014-02-27T08:41:00Z">
        <w:r w:rsidR="005874F4">
          <w:t>,</w:t>
        </w:r>
      </w:ins>
      <w:r w:rsidRPr="00890F9C">
        <w:t xml:space="preserve"> which may not necessarily hold</w:t>
      </w:r>
      <w:r w:rsidR="004D073D" w:rsidRPr="00890F9C">
        <w:fldChar w:fldCharType="begin" w:fldLock="1"/>
      </w:r>
      <w:r w:rsidR="00A33CD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"&lt;sup&gt;21,32&lt;/sup&gt;" }, "properties" : { "noteIndex" : 0 }, "schema" : "https://github.com/citation-style-language/schema/raw/master/csl-citation.json" }</w:instrText>
      </w:r>
      <w:r w:rsidR="004D073D" w:rsidRPr="00890F9C">
        <w:fldChar w:fldCharType="separate"/>
      </w:r>
      <w:r w:rsidR="00A33CDF" w:rsidRPr="00A33CDF">
        <w:rPr>
          <w:noProof/>
          <w:vertAlign w:val="superscript"/>
        </w:rPr>
        <w:t>21,32</w:t>
      </w:r>
      <w:r w:rsidR="004D073D" w:rsidRPr="00890F9C">
        <w:fldChar w:fldCharType="end"/>
      </w:r>
      <w:r w:rsidRPr="00890F9C">
        <w:t>. One can also use pre-computed pairwise SNP interactions to build statistical interaction network</w:t>
      </w:r>
      <w:r w:rsidR="00FF269E" w:rsidRPr="00890F9C">
        <w:t>s</w:t>
      </w:r>
      <w:r w:rsidRPr="00890F9C">
        <w:t xml:space="preserve"> and aggregate multiple gene</w:t>
      </w:r>
      <w:ins w:id="788" w:author="Darren Burgess" w:date="2014-02-27T08:39:00Z">
        <w:r w:rsidR="005874F4">
          <w:t>–</w:t>
        </w:r>
      </w:ins>
      <w:r w:rsidRPr="00890F9C">
        <w:t>gene interactions and marginal effects using network analysis algorithms such as SNPrank</w:t>
      </w:r>
      <w:r w:rsidR="004D073D" w:rsidRPr="00890F9C">
        <w:fldChar w:fldCharType="begin" w:fldLock="1"/>
      </w:r>
      <w:r w:rsidR="00A33CDF">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"&lt;sup&gt;81&lt;/sup&gt;" }, "properties" : { "noteIndex" : 0 }, "schema" : "https://github.com/citation-style-language/schema/raw/master/csl-citation.json" }</w:instrText>
      </w:r>
      <w:r w:rsidR="004D073D" w:rsidRPr="00890F9C">
        <w:fldChar w:fldCharType="separate"/>
      </w:r>
      <w:r w:rsidR="00A33CDF" w:rsidRPr="00A33CDF">
        <w:rPr>
          <w:noProof/>
          <w:vertAlign w:val="superscript"/>
        </w:rPr>
        <w:t>81</w:t>
      </w:r>
      <w:r w:rsidR="004D073D" w:rsidRPr="00890F9C">
        <w:fldChar w:fldCharType="end"/>
      </w:r>
      <w:r w:rsidRPr="00890F9C">
        <w:t xml:space="preserve"> to identify functional</w:t>
      </w:r>
      <w:ins w:id="789" w:author="Darren Burgess" w:date="2014-02-27T08:42:00Z">
        <w:r w:rsidR="005874F4">
          <w:t>ly</w:t>
        </w:r>
      </w:ins>
      <w:r w:rsidRPr="00890F9C">
        <w:t xml:space="preserve"> important pathways</w:t>
      </w:r>
      <w:r w:rsidR="004D073D" w:rsidRPr="00890F9C">
        <w:fldChar w:fldCharType="begin" w:fldLock="1"/>
      </w:r>
      <w:r w:rsidR="00A33CDF">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4D073D" w:rsidRPr="00890F9C">
        <w:fldChar w:fldCharType="separate"/>
      </w:r>
      <w:r w:rsidR="00A33CDF" w:rsidRPr="00A33CDF">
        <w:rPr>
          <w:noProof/>
          <w:vertAlign w:val="superscript"/>
        </w:rPr>
        <w:t>3</w:t>
      </w:r>
      <w:r w:rsidR="004D073D"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2699A38E" w14:textId="77777777" w:rsidR="00C01BA3" w:rsidRPr="00890F9C" w:rsidRDefault="00C01BA3" w:rsidP="00C01BA3"/>
    <w:p w14:paraId="6F2446BD" w14:textId="77777777" w:rsidR="00C01BA3" w:rsidRPr="00890F9C" w:rsidRDefault="00C01BA3" w:rsidP="00C01BA3">
      <w:pPr>
        <w:pStyle w:val="Heading3"/>
        <w:rPr>
          <w:rStyle w:val="inlineheading"/>
          <w:i w:val="0"/>
        </w:rPr>
      </w:pPr>
      <w:bookmarkStart w:id="790" w:name="_Toc257304549"/>
      <w:r w:rsidRPr="00890F9C">
        <w:rPr>
          <w:rStyle w:val="inlineheading"/>
          <w:i w:val="0"/>
        </w:rPr>
        <w:t>Multi-trait and multi-level integration</w:t>
      </w:r>
      <w:bookmarkEnd w:id="790"/>
    </w:p>
    <w:p w14:paraId="5DBABDCA" w14:textId="77777777" w:rsidR="00C01BA3" w:rsidRPr="00890F9C" w:rsidRDefault="00C01BA3" w:rsidP="00C01BA3">
      <w:pPr>
        <w:rPr>
          <w:rStyle w:val="inlineheading"/>
        </w:rPr>
      </w:pPr>
    </w:p>
    <w:p w14:paraId="600FD568" w14:textId="415AA74A" w:rsidR="00C01BA3" w:rsidRPr="00890F9C" w:rsidRDefault="00C01BA3" w:rsidP="00C01BA3">
      <w:r w:rsidRPr="00890F9C">
        <w:t xml:space="preserve">Collectively analyzing multiple complementary traits may help </w:t>
      </w:r>
      <w:ins w:id="791" w:author="Darren Burgess" w:date="2014-02-27T09:36:00Z">
        <w:r w:rsidR="00046AA7">
          <w:t xml:space="preserve">the </w:t>
        </w:r>
      </w:ins>
      <w:r w:rsidRPr="00890F9C">
        <w:t xml:space="preserve">detection </w:t>
      </w:r>
      <w:ins w:id="792" w:author="Darren Burgess" w:date="2014-02-27T09:37:00Z">
        <w:r w:rsidR="00046AA7">
          <w:t xml:space="preserve">of </w:t>
        </w:r>
      </w:ins>
      <w:r w:rsidRPr="00676A22">
        <w:rPr>
          <w:b/>
        </w:rPr>
        <w:t>pleiotropic epistasis</w:t>
      </w:r>
      <w:r w:rsidRPr="00890F9C">
        <w:t xml:space="preserve"> </w:t>
      </w:r>
      <w:ins w:id="793" w:author="WWAdmin" w:date="2014-03-09T18:15:00Z">
        <w:r w:rsidR="00886CCB">
          <w:t>to infer share</w:t>
        </w:r>
      </w:ins>
      <w:ins w:id="794" w:author="WWAdmin" w:date="2014-03-09T18:16:00Z">
        <w:r w:rsidR="00886CCB">
          <w:t>d</w:t>
        </w:r>
      </w:ins>
      <w:ins w:id="795" w:author="WWAdmin" w:date="2014-03-09T18:15:00Z">
        <w:r w:rsidR="00886CCB">
          <w:t xml:space="preserve"> pathways</w:t>
        </w:r>
      </w:ins>
      <w:ins w:id="796" w:author="WWAdmin" w:date="2014-03-09T18:16:00Z">
        <w:r w:rsidR="00886CCB">
          <w:t xml:space="preserve"> and/or regulatory mechanisms</w:t>
        </w:r>
      </w:ins>
      <w:ins w:id="797" w:author="WWAdmin" w:date="2014-03-09T18:17:00Z">
        <w:r w:rsidR="00886CCB">
          <w:t xml:space="preserve"> </w:t>
        </w:r>
      </w:ins>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4D073D" w:rsidRPr="00890F9C">
        <w:fldChar w:fldCharType="begin" w:fldLock="1"/>
      </w:r>
      <w:r w:rsidR="00A33CDF">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"&lt;sup&gt;82,83&lt;/sup&gt;" }, "properties" : { "noteIndex" : 0 }, "schema" : "https://github.com/citation-style-language/schema/raw/master/csl-citation.json" }</w:instrText>
      </w:r>
      <w:r w:rsidR="004D073D" w:rsidRPr="00890F9C">
        <w:fldChar w:fldCharType="separate"/>
      </w:r>
      <w:r w:rsidR="00A33CDF" w:rsidRPr="00A33CDF">
        <w:rPr>
          <w:noProof/>
          <w:vertAlign w:val="superscript"/>
        </w:rPr>
        <w:t>82,83</w:t>
      </w:r>
      <w:r w:rsidR="004D073D" w:rsidRPr="00890F9C">
        <w:fldChar w:fldCharType="end"/>
      </w:r>
      <w:r w:rsidRPr="00890F9C">
        <w:t>. Pleiotropic epistasis could be identified in human complex traits by simply looking for SNP</w:t>
      </w:r>
      <w:ins w:id="798" w:author="Darren Burgess" w:date="2014-02-27T09:39:00Z">
        <w:r w:rsidR="004A02F5">
          <w:t>–</w:t>
        </w:r>
      </w:ins>
      <w:r w:rsidRPr="00890F9C">
        <w:t>SNP interactions shared across related traits</w:t>
      </w:r>
      <w:r w:rsidR="004D073D" w:rsidRPr="00890F9C">
        <w:fldChar w:fldCharType="begin" w:fldLock="1"/>
      </w:r>
      <w:r w:rsidR="00A33CD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A33CDF" w:rsidRPr="00A33CDF">
        <w:rPr>
          <w:noProof/>
          <w:vertAlign w:val="superscript"/>
        </w:rPr>
        <w:t>21</w:t>
      </w:r>
      <w:r w:rsidR="004D073D" w:rsidRPr="00890F9C">
        <w:fldChar w:fldCharType="end"/>
      </w:r>
      <w:r w:rsidRPr="00890F9C">
        <w:t xml:space="preserve"> or using a gene-based method with a latent variable representing multiple traits</w:t>
      </w:r>
      <w:r w:rsidR="004D073D" w:rsidRPr="00890F9C">
        <w:fldChar w:fldCharType="begin" w:fldLock="1"/>
      </w:r>
      <w:r w:rsidR="00A33CDF">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"&lt;sup&gt;84&lt;/sup&gt;" }, "properties" : { "noteIndex" : 0 }, "schema" : "https://github.com/citation-style-language/schema/raw/master/csl-citation.json" }</w:instrText>
      </w:r>
      <w:r w:rsidR="004D073D" w:rsidRPr="00890F9C">
        <w:fldChar w:fldCharType="separate"/>
      </w:r>
      <w:r w:rsidR="00A33CDF" w:rsidRPr="00A33CDF">
        <w:rPr>
          <w:noProof/>
          <w:vertAlign w:val="superscript"/>
        </w:rPr>
        <w:t>84</w:t>
      </w:r>
      <w:r w:rsidR="004D073D" w:rsidRPr="00890F9C">
        <w:fldChar w:fldCharType="end"/>
      </w:r>
      <w:r w:rsidRPr="00890F9C">
        <w:t xml:space="preserve">. On the other hand, emerging evidence of epistasis </w:t>
      </w:r>
      <w:ins w:id="799" w:author="Darren Burgess" w:date="2014-02-27T09:44:00Z">
        <w:r w:rsidR="004A02F5">
          <w:t xml:space="preserve">identified through </w:t>
        </w:r>
      </w:ins>
      <w:ins w:id="800" w:author="Darren Burgess" w:date="2014-02-27T09:42:00Z">
        <w:r w:rsidR="004A02F5" w:rsidRPr="00890F9C">
          <w:t xml:space="preserve">expression quantitative trait locus </w:t>
        </w:r>
        <w:r w:rsidR="004A02F5">
          <w:t>(</w:t>
        </w:r>
      </w:ins>
      <w:r w:rsidR="004D073D" w:rsidRPr="00890F9C">
        <w:rPr>
          <w:b/>
        </w:rPr>
        <w:t>eQTL</w:t>
      </w:r>
      <w:ins w:id="801" w:author="Darren Burgess" w:date="2014-02-27T09:42:00Z">
        <w:r w:rsidR="004A02F5" w:rsidRPr="00676A22">
          <w:t>)</w:t>
        </w:r>
      </w:ins>
      <w:r w:rsidRPr="00890F9C">
        <w:t xml:space="preserve"> and other </w:t>
      </w:r>
      <w:ins w:id="802" w:author="Darren Burgess" w:date="2014-02-27T09:43:00Z">
        <w:r w:rsidR="004A02F5">
          <w:t>‘</w:t>
        </w:r>
      </w:ins>
      <w:r w:rsidRPr="00890F9C">
        <w:t>omics</w:t>
      </w:r>
      <w:ins w:id="803" w:author="Darren Burgess" w:date="2014-02-27T09:43:00Z">
        <w:r w:rsidR="004A02F5">
          <w:t>’</w:t>
        </w:r>
      </w:ins>
      <w:r w:rsidRPr="00890F9C">
        <w:t xml:space="preserve"> studies </w:t>
      </w:r>
      <w:ins w:id="804" w:author="WWAdmin" w:date="2014-03-09T19:19:00Z">
        <w:r w:rsidR="00B40835">
          <w:t>may</w:t>
        </w:r>
      </w:ins>
      <w:r w:rsidRPr="00890F9C">
        <w:t xml:space="preserve"> </w:t>
      </w:r>
      <w:ins w:id="805" w:author="WWAdmin" w:date="2014-03-09T19:22:00Z">
        <w:r w:rsidR="00B40835">
          <w:t xml:space="preserve">potentially link </w:t>
        </w:r>
      </w:ins>
      <w:ins w:id="806" w:author="WWAdmin" w:date="2014-03-09T19:20:00Z">
        <w:r w:rsidR="00B40835">
          <w:t xml:space="preserve">functional interactions and </w:t>
        </w:r>
      </w:ins>
      <w:r w:rsidRPr="00890F9C">
        <w:t xml:space="preserve">help </w:t>
      </w:r>
      <w:ins w:id="807" w:author="Darren Burgess" w:date="2014-02-27T09:43:00Z">
        <w:r w:rsidR="004A02F5">
          <w:t xml:space="preserve">to </w:t>
        </w:r>
      </w:ins>
      <w:r w:rsidRPr="00890F9C">
        <w:t>understand the underlying molecular mechanisms</w:t>
      </w:r>
      <w:r w:rsidR="004D073D" w:rsidRPr="00890F9C">
        <w:fldChar w:fldCharType="begin" w:fldLock="1"/>
      </w:r>
      <w:r w:rsidR="00A33CDF">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"&lt;sup&gt;85,86&lt;/sup&gt;" }, "properties" : { "noteIndex" : 0 }, "schema" : "https://github.com/citation-style-language/schema/raw/master/csl-citation.json" }</w:instrText>
      </w:r>
      <w:r w:rsidR="004D073D" w:rsidRPr="00890F9C">
        <w:fldChar w:fldCharType="separate"/>
      </w:r>
      <w:r w:rsidR="00A33CDF" w:rsidRPr="00A33CDF">
        <w:rPr>
          <w:noProof/>
          <w:vertAlign w:val="superscript"/>
        </w:rPr>
        <w:t>85,86</w:t>
      </w:r>
      <w:r w:rsidR="004D073D" w:rsidRPr="00890F9C">
        <w:fldChar w:fldCharType="end"/>
      </w:r>
      <w:r w:rsidRPr="00890F9C">
        <w:t xml:space="preserve">. </w:t>
      </w:r>
      <w:ins w:id="808" w:author="WWAdmin" w:date="2014-03-09T19:27:00Z">
        <w:r w:rsidR="00697CFC">
          <w:t>A</w:t>
        </w:r>
      </w:ins>
      <w:ins w:id="809" w:author="WWAdmin" w:date="2014-03-09T19:26:00Z">
        <w:r w:rsidR="00697CFC">
          <w:t xml:space="preserve"> BEAM derived Bayesian </w:t>
        </w:r>
      </w:ins>
      <w:ins w:id="810" w:author="WWAdmin" w:date="2014-03-09T19:27:00Z">
        <w:r w:rsidR="00697CFC">
          <w:t xml:space="preserve">partition method </w:t>
        </w:r>
      </w:ins>
      <w:ins w:id="811" w:author="WWAdmin" w:date="2014-03-09T19:31:00Z">
        <w:r w:rsidR="00697CFC">
          <w:t xml:space="preserve">that </w:t>
        </w:r>
      </w:ins>
      <w:ins w:id="812" w:author="WWAdmin" w:date="2014-03-09T19:30:00Z">
        <w:r w:rsidR="00697CFC">
          <w:t xml:space="preserve">uses three latent </w:t>
        </w:r>
      </w:ins>
      <w:ins w:id="813" w:author="WWAdmin" w:date="2014-03-09T19:31:00Z">
        <w:r w:rsidR="00697CFC">
          <w:t xml:space="preserve">variables for gene expression (i.e. </w:t>
        </w:r>
      </w:ins>
      <w:ins w:id="814" w:author="WWAdmin" w:date="2014-03-09T19:34:00Z">
        <w:r w:rsidR="00697CFC">
          <w:t>tens of thousands traits</w:t>
        </w:r>
      </w:ins>
      <w:ins w:id="815" w:author="WWAdmin" w:date="2014-03-09T19:31:00Z">
        <w:r w:rsidR="00697CFC">
          <w:t xml:space="preserve">), SNPs and individuals </w:t>
        </w:r>
      </w:ins>
      <w:ins w:id="816" w:author="WWAdmin" w:date="2014-03-09T19:36:00Z">
        <w:r w:rsidR="00697CFC">
          <w:t xml:space="preserve">to model </w:t>
        </w:r>
        <w:r w:rsidR="003C3827">
          <w:t>them simultaneously</w:t>
        </w:r>
      </w:ins>
      <w:ins w:id="817" w:author="WWAdmin" w:date="2014-03-09T19:37:00Z">
        <w:r w:rsidR="003C3827">
          <w:t xml:space="preserve"> could be a good alternative to regression based methods</w:t>
        </w:r>
      </w:ins>
      <w:ins w:id="818" w:author="IT Services" w:date="2014-03-24T15:55:00Z">
        <w:r w:rsidR="00E1023F">
          <w:fldChar w:fldCharType="begin" w:fldLock="1"/>
        </w:r>
      </w:ins>
      <w:r w:rsidR="00A33CD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"10.1371/journal.pcbi.1000642 [doi]", "ISBN" : "1553-7358 (Electronic)\n1553-734X (Linking)", "PMID" : "20090830", "abstract" : "Studies of the relationship between DNA variation and gene expression variation, often referred to as \"expression quantitative trait loci (eQTL) mapping\", have been conducted in many species and resulted in many significant findings. Because of the large number of genes and genetic markers in such analyses, it is extremely challenging to discover how a small number of eQTLs interact with each other to affect mRNA expression levels for a set of co-regulated genes. We present a Bayesian method to facilitate the task, in which co-expressed genes mapped to a common set of markers are treated as a module characterized by latent indicator variables. A Markov chain Monte Carlo algorithm is designed to search simultaneously for the module genes and their linked markers. We show by simulations that this method is more powerful for detecting true eQTLs and their target genes than traditional QTL mapping methods. We applied the procedure to a data set consisting of gene expression and genotypes for 112 segregants of S. cerevisiae. Our method identified modules containing genes mapped to previously reported eQTL hot spots, and dissected these large eQTL hot spots into several modules corresponding to possibly different biological functions or primary and secondary responses to regulatory perturbations. In addition, we identified nine modules associated with pairs of eQTLs, of which two have been previously reported. We demonstrated that one of the novel modules containing many daughter-cell expressed genes is regulated by AMN1 and BPH1. In conclusion, the Bayesian partition method which simultaneously considers all traits and all markers is more powerful for detecting both pleiotropic and epistatic effects based on both simulated and empirical data.", "author" : [ { "dropping-particle" : "", "family" : "Zhang", "given" : "W", "non-dropping-particle" : "", "parse-names" : false, "suffix" : "" }, { "dropping-particle" : "", "family" : "Zhu", "given" : "J", "non-dropping-particle" : "", "parse-names" : false, "suffix" : "" }, { "dropping-particle" : "", "family" : "Schadt", "given" : "E E", "non-dropping-particle" : "", "parse-names" : false, "suffix" : "" }, { "dropping-particle" : "", "family" : "Liu", "given" : "J S", "non-dropping-particle" : "", "parse-names" : false, "suffix" : "" } ], "container-title" : "PLoS Comput Biol", "edition" : "2010/01/22", "id" : "ITEM-2", "issue" : "1", "issued" : { "date-parts" : [ [ "2010" ] ] }, "note" : "Zhang, Wei\nZhu, Jun\nSchadt, Eric E\nLiu, Jun S\nR01-GM078990/GM/NIGMS NIH HHS/United States\nR01-HG02518-02/HG/NHGRI NIH HHS/United States\nResearch Support, N.I.H., Extramural\nUnited States\nPLoS computational biology\nPLoS Comput Biol. 2010 Jan 15;6(1):e1000642. doi: 10.1371/journal.pcbi.1000642.", "page" : "e1000642", "title" : "A Bayesian partition method for detecting pleiotropic and epistatic eQTL modules", "type" : "article-journal", "volume" : "6" }, "uris" : [ "http://www.mendeley.com/documents/?uuid=6e375758-fc74-4ec1-bbc9-3258ceee4d96" ] } ], "mendeley" : { "previouslyFormattedCitation" : "&lt;sup&gt;7,87&lt;/sup&gt;" }, "properties" : { "noteIndex" : 0 }, "schema" : "https://github.com/citation-style-language/schema/raw/master/csl-citation.json" }</w:instrText>
      </w:r>
      <w:r w:rsidR="00E1023F">
        <w:fldChar w:fldCharType="separate"/>
      </w:r>
      <w:r w:rsidR="00A33CDF" w:rsidRPr="00A33CDF">
        <w:rPr>
          <w:noProof/>
          <w:vertAlign w:val="superscript"/>
        </w:rPr>
        <w:t>7,87</w:t>
      </w:r>
      <w:ins w:id="819" w:author="IT Services" w:date="2014-03-24T15:55:00Z">
        <w:r w:rsidR="00E1023F">
          <w:fldChar w:fldCharType="end"/>
        </w:r>
      </w:ins>
      <w:ins w:id="820" w:author="WWAdmin" w:date="2014-03-09T19:37:00Z">
        <w:r w:rsidR="003C3827">
          <w:t xml:space="preserve">. </w:t>
        </w:r>
      </w:ins>
      <w:r w:rsidRPr="00890F9C">
        <w:t>However, integration</w:t>
      </w:r>
      <w:r w:rsidR="00FF269E" w:rsidRPr="00890F9C">
        <w:t xml:space="preserve"> of</w:t>
      </w:r>
      <w:r w:rsidRPr="00890F9C">
        <w:t xml:space="preserve"> statistical and functional interactions is not straightforward</w:t>
      </w:r>
      <w:r w:rsidR="004D073D" w:rsidRPr="00890F9C">
        <w:fldChar w:fldCharType="begin" w:fldLock="1"/>
      </w:r>
      <w:r w:rsidR="00A33CDF">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"&lt;sup&gt;88&lt;/sup&gt;" }, "properties" : { "noteIndex" : 0 }, "schema" : "https://github.com/citation-style-language/schema/raw/master/csl-citation.json" }</w:instrText>
      </w:r>
      <w:r w:rsidR="004D073D" w:rsidRPr="00890F9C">
        <w:fldChar w:fldCharType="separate"/>
      </w:r>
      <w:r w:rsidR="00A33CDF" w:rsidRPr="00A33CDF">
        <w:rPr>
          <w:noProof/>
          <w:vertAlign w:val="superscript"/>
        </w:rPr>
        <w:t>88</w:t>
      </w:r>
      <w:r w:rsidR="004D073D" w:rsidRPr="00890F9C">
        <w:fldChar w:fldCharType="end"/>
      </w:r>
      <w:r w:rsidRPr="00890F9C">
        <w:t xml:space="preserve"> and may require system biology approaches</w:t>
      </w:r>
      <w:r w:rsidR="004D073D" w:rsidRPr="00890F9C">
        <w:fldChar w:fldCharType="begin" w:fldLock="1"/>
      </w:r>
      <w:r w:rsidR="00A33CDF">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"&lt;sup&gt;89&lt;/sup&gt;" }, "properties" : { "noteIndex" : 0 }, "schema" : "https://github.com/citation-style-language/schema/raw/master/csl-citation.json" }</w:instrText>
      </w:r>
      <w:r w:rsidR="004D073D" w:rsidRPr="00890F9C">
        <w:fldChar w:fldCharType="separate"/>
      </w:r>
      <w:r w:rsidR="00A33CDF" w:rsidRPr="00A33CDF">
        <w:rPr>
          <w:noProof/>
          <w:vertAlign w:val="superscript"/>
        </w:rPr>
        <w:t>89</w:t>
      </w:r>
      <w:r w:rsidR="004D073D" w:rsidRPr="00890F9C">
        <w:fldChar w:fldCharType="end"/>
      </w:r>
      <w:r w:rsidRPr="00890F9C">
        <w:t xml:space="preserve">. </w:t>
      </w:r>
    </w:p>
    <w:p w14:paraId="5A7AED9E" w14:textId="77777777" w:rsidR="00EA505B" w:rsidRPr="00890F9C" w:rsidRDefault="009C71A6" w:rsidP="00047CE4">
      <w:pPr>
        <w:pStyle w:val="Heading3"/>
        <w:rPr>
          <w:rFonts w:ascii="Times New Roman" w:hAnsi="Times New Roman"/>
          <w:sz w:val="22"/>
        </w:rPr>
      </w:pPr>
      <w:bookmarkStart w:id="821" w:name="_Toc257304550"/>
      <w:r w:rsidRPr="00890F9C">
        <w:rPr>
          <w:rStyle w:val="inlineheading"/>
          <w:i w:val="0"/>
        </w:rPr>
        <w:t>Comparing alternative analytical approaches</w:t>
      </w:r>
      <w:bookmarkEnd w:id="821"/>
    </w:p>
    <w:p w14:paraId="38FAA363" w14:textId="77777777" w:rsidR="00C01BA3" w:rsidRPr="00890F9C" w:rsidRDefault="00C01BA3" w:rsidP="00C01BA3"/>
    <w:p w14:paraId="025AD068" w14:textId="77C09D60" w:rsidR="00C01BA3" w:rsidRPr="00890F9C" w:rsidRDefault="00C01BA3" w:rsidP="00C01BA3">
      <w:r w:rsidRPr="00890F9C">
        <w:lastRenderedPageBreak/>
        <w:t>So far we have briefly discussed only the major method</w:t>
      </w:r>
      <w:ins w:id="822" w:author="Darren Burgess" w:date="2014-02-27T09:49:00Z">
        <w:r w:rsidR="004A02F5">
          <w:t>ological</w:t>
        </w:r>
      </w:ins>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ins w:id="823" w:author="Darren Burgess" w:date="2014-02-27T09:49:00Z">
        <w:r w:rsidR="00595F5D">
          <w:t xml:space="preserve">they are </w:t>
        </w:r>
      </w:ins>
      <w:r w:rsidR="00A00065" w:rsidRPr="00890F9C">
        <w:t xml:space="preserve">unable to handle </w:t>
      </w:r>
      <w:r w:rsidR="00AA07BA" w:rsidRPr="00890F9C">
        <w:t xml:space="preserve">imputed </w:t>
      </w:r>
      <w:r w:rsidR="00A00065" w:rsidRPr="00890F9C">
        <w:t>SNPs with probability</w:t>
      </w:r>
      <w:ins w:id="824" w:author="Darren Burgess" w:date="2014-02-27T09:49:00Z">
        <w:r w:rsidR="00595F5D">
          <w:t>-</w:t>
        </w:r>
      </w:ins>
      <w:r w:rsidR="00A00065" w:rsidRPr="00890F9C">
        <w:t>attached genotypes</w:t>
      </w:r>
      <w:ins w:id="825" w:author="WWAdmin" w:date="2014-03-09T18:29:00Z">
        <w:r w:rsidR="00717FA7">
          <w:t xml:space="preserve"> at the genome-wide level</w:t>
        </w:r>
      </w:ins>
      <w:r w:rsidR="00A00065" w:rsidRPr="00890F9C">
        <w:t xml:space="preserve">) </w:t>
      </w:r>
      <w:r w:rsidR="00AA07BA" w:rsidRPr="00890F9C">
        <w:t xml:space="preserve">and thus </w:t>
      </w:r>
      <w:ins w:id="826" w:author="Darren Burgess" w:date="2014-02-27T09:53:00Z">
        <w:r w:rsidR="00595F5D">
          <w:t xml:space="preserve">are </w:t>
        </w:r>
      </w:ins>
      <w:ins w:id="827" w:author="WWAdmin" w:date="2014-03-09T20:56:00Z">
        <w:r w:rsidR="00EE36DF">
          <w:t>unable to support meta-analysis of multiple GWAS data</w:t>
        </w:r>
      </w:ins>
      <w:ins w:id="828" w:author="WWAdmin" w:date="2014-03-09T20:58:00Z">
        <w:r w:rsidR="00EE36DF">
          <w:t xml:space="preserve"> based on imputation</w:t>
        </w:r>
      </w:ins>
      <w:ins w:id="829" w:author="WWAdmin" w:date="2014-03-09T21:52:00Z">
        <w:r w:rsidR="0053274F">
          <w:t xml:space="preserve">, which is a key future challenge to increase </w:t>
        </w:r>
      </w:ins>
      <w:ins w:id="830" w:author="WWAdmin" w:date="2014-03-09T21:59:00Z">
        <w:r w:rsidR="00171362">
          <w:t xml:space="preserve">the </w:t>
        </w:r>
      </w:ins>
      <w:ins w:id="831" w:author="WWAdmin" w:date="2014-03-09T21:52:00Z">
        <w:r w:rsidR="0053274F">
          <w:t>power of detection of epistasis</w:t>
        </w:r>
      </w:ins>
      <w:r w:rsidR="00AA07BA" w:rsidRPr="00890F9C">
        <w:t xml:space="preserve">. </w:t>
      </w:r>
      <w:ins w:id="832" w:author="WWAdmin" w:date="2014-03-09T21:55:00Z">
        <w:r w:rsidR="00171362">
          <w:t>Another challenge is to i</w:t>
        </w:r>
      </w:ins>
      <w:ins w:id="833" w:author="WWAdmin" w:date="2014-03-09T21:54:00Z">
        <w:r w:rsidR="00171362">
          <w:t>ncorporat</w:t>
        </w:r>
      </w:ins>
      <w:ins w:id="834" w:author="WWAdmin" w:date="2014-03-09T21:55:00Z">
        <w:r w:rsidR="00171362">
          <w:t>e</w:t>
        </w:r>
      </w:ins>
      <w:ins w:id="835" w:author="WWAdmin" w:date="2014-03-09T21:54:00Z">
        <w:r w:rsidR="00171362">
          <w:t xml:space="preserve"> t</w:t>
        </w:r>
      </w:ins>
      <w:ins w:id="836" w:author="WWAdmin" w:date="2014-03-09T21:53:00Z">
        <w:r w:rsidR="0053274F">
          <w:t xml:space="preserve">he sex chromosome </w:t>
        </w:r>
      </w:ins>
      <w:ins w:id="837" w:author="WWAdmin" w:date="2014-03-09T21:56:00Z">
        <w:r w:rsidR="00171362">
          <w:t xml:space="preserve">currently </w:t>
        </w:r>
      </w:ins>
      <w:ins w:id="838" w:author="WWAdmin" w:date="2014-03-09T21:55:00Z">
        <w:r w:rsidR="00171362">
          <w:t xml:space="preserve">ignored in epistasis </w:t>
        </w:r>
      </w:ins>
      <w:ins w:id="839" w:author="WWAdmin" w:date="2014-03-09T21:56:00Z">
        <w:r w:rsidR="00171362">
          <w:t>studies</w:t>
        </w:r>
      </w:ins>
      <w:ins w:id="840" w:author="IT Services" w:date="2014-03-24T16:02:00Z">
        <w:r w:rsidR="002E3E28">
          <w:fldChar w:fldCharType="begin" w:fldLock="1"/>
        </w:r>
      </w:ins>
      <w:r w:rsidR="00A33CDF">
        <w:instrText>ADDIN CSL_CITATION { "citationItems" : [ { "id" : "ITEM-1", "itemData" : { "DOI" : "10.1016/j.ajhg.2013.03.017", "ISSN" : "1537-6605", "PMID" : "23643377", "abstract" : "The X chromosome lags behind autosomal chromosomes in genome-wide association study (GWAS) findings. Indeed, the X chromosome is commonly excluded from GWAS analyses despite being assayed on all current GWAS microarray platforms. This raises the question: why are so few hits reported on the X chromosome? This commentary aims to examine this question through review of the current X chromosome results in the National Human Genome Research Institute Catalog of Published Genome-Wide Association Studies (NHGRI GWAS Catalog). It will also investigate commonly cited reasons for exclusion of the X chromosome from GWAS and review the tools currently available for X chromosome analysis. It will conclude with recommendations for incorporating X chromosome analyses in future studies.", "author" : [ { "dropping-particle" : "", "family" : "Wise", "given" : "Anastasia L", "non-dropping-particle" : "", "parse-names" : false, "suffix" : "" }, { "dropping-particle" : "", "family" : "Gyi", "given" : "Lin", "non-dropping-particle" : "", "parse-names" : false, "suffix" : "" }, { "dropping-particle" : "", "family" : "Manolio", "given" : "Teri a", "non-dropping-particle" : "", "parse-names" : false, "suffix" : "" } ], "container-title" : "American journal of human genetics", "id" : "ITEM-1", "issue" : "5", "issued" : { "date-parts" : [ [ "2013", "5", "2" ] ] }, "page" : "643-7", "publisher" : "The American Society of Human Genetics", "title" : "eXclusion: toward integrating the X chromosome in genome-wide association analyses.", "type" : "article-journal", "volume" : "92" }, "uris" : [ "http://www.mendeley.com/documents/?uuid=05938d6f-5c30-4a6b-b6e6-2c3bf1ea87f6" ] } ], "mendeley" : { "previouslyFormattedCitation" : "&lt;sup&gt;90&lt;/sup&gt;" }, "properties" : { "noteIndex" : 0 }, "schema" : "https://github.com/citation-style-language/schema/raw/master/csl-citation.json" }</w:instrText>
      </w:r>
      <w:r w:rsidR="002E3E28">
        <w:fldChar w:fldCharType="separate"/>
      </w:r>
      <w:r w:rsidR="00A33CDF" w:rsidRPr="00A33CDF">
        <w:rPr>
          <w:noProof/>
          <w:vertAlign w:val="superscript"/>
        </w:rPr>
        <w:t>90</w:t>
      </w:r>
      <w:ins w:id="841" w:author="IT Services" w:date="2014-03-24T16:02:00Z">
        <w:r w:rsidR="002E3E28">
          <w:fldChar w:fldCharType="end"/>
        </w:r>
      </w:ins>
      <w:ins w:id="842" w:author="WWAdmin" w:date="2014-03-09T21:55:00Z">
        <w:r w:rsidR="00171362">
          <w:t xml:space="preserve">. </w:t>
        </w:r>
      </w:ins>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4D073D" w:rsidRPr="00890F9C">
        <w:fldChar w:fldCharType="begin" w:fldLock="1"/>
      </w:r>
      <w:r w:rsidR="00A33CDF">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"&lt;sup&gt;54&lt;/sup&gt;" }, "properties" : { "noteIndex" : 0 }, "schema" : "https://github.com/citation-style-language/schema/raw/master/csl-citation.json" }</w:instrText>
      </w:r>
      <w:r w:rsidR="004D073D" w:rsidRPr="00890F9C">
        <w:fldChar w:fldCharType="separate"/>
      </w:r>
      <w:r w:rsidR="00A33CDF" w:rsidRPr="00A33CDF">
        <w:rPr>
          <w:noProof/>
          <w:vertAlign w:val="superscript"/>
        </w:rPr>
        <w:t>54</w:t>
      </w:r>
      <w:r w:rsidR="004D073D" w:rsidRPr="00890F9C">
        <w:fldChar w:fldCharType="end"/>
      </w:r>
      <w:r w:rsidRPr="00890F9C">
        <w:t>. Several attempts have been made to evaluate different methods</w:t>
      </w:r>
      <w:r w:rsidR="004D073D" w:rsidRPr="00890F9C">
        <w:fldChar w:fldCharType="begin" w:fldLock="1"/>
      </w:r>
      <w:r w:rsidR="00A33CDF">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"&lt;sup&gt;56,57,91\u201395&lt;/sup&gt;" }, "properties" : { "noteIndex" : 0 }, "schema" : "https://github.com/citation-style-language/schema/raw/master/csl-citation.json" }</w:instrText>
      </w:r>
      <w:r w:rsidR="004D073D" w:rsidRPr="00890F9C">
        <w:fldChar w:fldCharType="separate"/>
      </w:r>
      <w:r w:rsidR="00A33CDF" w:rsidRPr="00A33CDF">
        <w:rPr>
          <w:noProof/>
          <w:vertAlign w:val="superscript"/>
        </w:rPr>
        <w:t>56,57,91–95</w:t>
      </w:r>
      <w:r w:rsidR="004D073D" w:rsidRPr="00890F9C">
        <w:fldChar w:fldCharType="end"/>
      </w:r>
      <w:r w:rsidRPr="00890F9C">
        <w:t>, suggesting community-wide efforts</w:t>
      </w:r>
      <w:r w:rsidR="004D073D" w:rsidRPr="00890F9C">
        <w:fldChar w:fldCharType="begin" w:fldLock="1"/>
      </w:r>
      <w:r w:rsidR="00A33CDF">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"&lt;sup&gt;96&lt;/sup&gt;" }, "properties" : { "noteIndex" : 0 }, "schema" : "https://github.com/citation-style-language/schema/raw/master/csl-citation.json" }</w:instrText>
      </w:r>
      <w:r w:rsidR="004D073D" w:rsidRPr="00890F9C">
        <w:fldChar w:fldCharType="separate"/>
      </w:r>
      <w:r w:rsidR="00A33CDF" w:rsidRPr="00A33CDF">
        <w:rPr>
          <w:noProof/>
          <w:vertAlign w:val="superscript"/>
        </w:rPr>
        <w:t>96</w:t>
      </w:r>
      <w:r w:rsidR="004D073D" w:rsidRPr="00890F9C">
        <w:fldChar w:fldCharType="end"/>
      </w:r>
      <w:r w:rsidRPr="00890F9C">
        <w:t xml:space="preserve"> may be essential to fulfill the task. Furthermore, consensus significance thresholds </w:t>
      </w:r>
      <w:ins w:id="843" w:author="WWAdmin" w:date="2014-03-09T22:00:00Z">
        <w:r w:rsidR="00171362">
          <w:t xml:space="preserve">for either genome-wide or focused searches </w:t>
        </w:r>
      </w:ins>
      <w:r w:rsidRPr="00890F9C">
        <w:t>and standards for replication and reporting have become fundamentally important to improve the overall quality of future epistasis stu</w:t>
      </w:r>
      <w:r w:rsidR="00C35F4A" w:rsidRPr="00890F9C">
        <w:t>dies including result sharing</w:t>
      </w:r>
      <w:ins w:id="844" w:author="WWAdmin" w:date="2014-03-23T21:52:00Z">
        <w:r w:rsidR="003027D7">
          <w:t xml:space="preserve"> (BOX 2)</w:t>
        </w:r>
      </w:ins>
      <w:r w:rsidR="00C35F4A" w:rsidRPr="00890F9C">
        <w:t xml:space="preserve">. </w:t>
      </w:r>
      <w:ins w:id="845" w:author="WWAdmin" w:date="2014-03-09T21:23:00Z">
        <w:r w:rsidR="00267FCA">
          <w:t xml:space="preserve">As a </w:t>
        </w:r>
      </w:ins>
      <w:ins w:id="846" w:author="WWAdmin" w:date="2014-03-09T21:13:00Z">
        <w:r w:rsidR="00267FCA">
          <w:t>general</w:t>
        </w:r>
      </w:ins>
      <w:ins w:id="847" w:author="WWAdmin" w:date="2014-03-09T21:23:00Z">
        <w:r w:rsidR="00267FCA">
          <w:t xml:space="preserve"> guidance</w:t>
        </w:r>
      </w:ins>
      <w:ins w:id="848" w:author="WWAdmin" w:date="2014-03-09T21:13:00Z">
        <w:r w:rsidR="00267FCA">
          <w:t xml:space="preserve">, </w:t>
        </w:r>
      </w:ins>
      <w:ins w:id="849" w:author="WWAdmin" w:date="2014-03-09T21:36:00Z">
        <w:r w:rsidR="00EF11E5">
          <w:t xml:space="preserve">we </w:t>
        </w:r>
      </w:ins>
      <w:ins w:id="850" w:author="WWAdmin" w:date="2014-03-09T22:02:00Z">
        <w:r w:rsidR="00FE7D80">
          <w:t xml:space="preserve">reiterate the </w:t>
        </w:r>
      </w:ins>
      <w:ins w:id="851" w:author="WWAdmin" w:date="2014-03-09T21:36:00Z">
        <w:r w:rsidR="00EF11E5">
          <w:t>recommend</w:t>
        </w:r>
      </w:ins>
      <w:ins w:id="852" w:author="WWAdmin" w:date="2014-03-09T22:03:00Z">
        <w:r w:rsidR="00FE7D80">
          <w:t>ation of t</w:t>
        </w:r>
      </w:ins>
      <w:ins w:id="853" w:author="WWAdmin" w:date="2014-03-09T21:13:00Z">
        <w:r w:rsidR="00267FCA">
          <w:t xml:space="preserve">he two step </w:t>
        </w:r>
      </w:ins>
      <w:ins w:id="854" w:author="WWAdmin" w:date="2014-03-09T21:36:00Z">
        <w:r w:rsidR="00EF11E5">
          <w:t xml:space="preserve">solution for </w:t>
        </w:r>
      </w:ins>
      <w:ins w:id="855" w:author="WWAdmin" w:date="2014-03-09T21:37:00Z">
        <w:r w:rsidR="00EF11E5">
          <w:t xml:space="preserve">a </w:t>
        </w:r>
      </w:ins>
      <w:ins w:id="856" w:author="WWAdmin" w:date="2014-03-09T21:36:00Z">
        <w:r w:rsidR="00EF11E5">
          <w:t xml:space="preserve">genome-wide </w:t>
        </w:r>
      </w:ins>
      <w:ins w:id="857" w:author="WWAdmin" w:date="2014-03-09T21:37:00Z">
        <w:r w:rsidR="00EF11E5">
          <w:t>search for epistasis</w:t>
        </w:r>
      </w:ins>
      <w:ins w:id="858" w:author="WWAdmin" w:date="2014-03-09T21:25:00Z">
        <w:r w:rsidR="00AE28D2">
          <w:t xml:space="preserve">, i.e. using </w:t>
        </w:r>
      </w:ins>
      <w:ins w:id="859" w:author="WWAdmin" w:date="2014-03-09T21:27:00Z">
        <w:r w:rsidR="00AE28D2">
          <w:t xml:space="preserve">approximate but </w:t>
        </w:r>
      </w:ins>
      <w:ins w:id="860" w:author="WWAdmin" w:date="2014-03-09T21:25:00Z">
        <w:r w:rsidR="00AE28D2">
          <w:t>fast</w:t>
        </w:r>
      </w:ins>
      <w:ins w:id="861" w:author="WWAdmin" w:date="2014-03-09T21:27:00Z">
        <w:r w:rsidR="00AE28D2">
          <w:t xml:space="preserve"> </w:t>
        </w:r>
      </w:ins>
      <w:ins w:id="862" w:author="WWAdmin" w:date="2014-03-09T21:29:00Z">
        <w:r w:rsidR="00AE28D2">
          <w:t xml:space="preserve">interaction </w:t>
        </w:r>
      </w:ins>
      <w:ins w:id="863" w:author="WWAdmin" w:date="2014-03-09T21:27:00Z">
        <w:r w:rsidR="00AE28D2">
          <w:t xml:space="preserve">tests </w:t>
        </w:r>
      </w:ins>
      <w:ins w:id="864" w:author="WWAdmin" w:date="2014-03-09T21:32:00Z">
        <w:r w:rsidR="00AE28D2">
          <w:t xml:space="preserve">for initial screening </w:t>
        </w:r>
      </w:ins>
      <w:ins w:id="865" w:author="WWAdmin" w:date="2014-03-09T21:37:00Z">
        <w:r w:rsidR="00EF11E5">
          <w:t xml:space="preserve">and </w:t>
        </w:r>
      </w:ins>
      <w:ins w:id="866" w:author="WWAdmin" w:date="2014-03-09T21:40:00Z">
        <w:r w:rsidR="00EF11E5">
          <w:t xml:space="preserve">the </w:t>
        </w:r>
        <w:r w:rsidR="00EF11E5" w:rsidRPr="00EF11E5">
          <w:t xml:space="preserve">full regression models </w:t>
        </w:r>
      </w:ins>
      <w:ins w:id="867" w:author="WWAdmin" w:date="2014-03-09T21:41:00Z">
        <w:r w:rsidR="00EF11E5">
          <w:t>to test for significance</w:t>
        </w:r>
      </w:ins>
      <w:ins w:id="868" w:author="WWAdmin" w:date="2014-03-09T21:44:00Z">
        <w:r w:rsidR="0053274F">
          <w:t xml:space="preserve"> </w:t>
        </w:r>
      </w:ins>
      <w:ins w:id="869" w:author="pcinst" w:date="2014-03-20T18:14:00Z">
        <w:r w:rsidR="00A16529">
          <w:t>of the mos</w:t>
        </w:r>
      </w:ins>
      <w:ins w:id="870" w:author="pcinst" w:date="2014-03-20T18:15:00Z">
        <w:r w:rsidR="00A16529">
          <w:t>t promising results from the initial screen</w:t>
        </w:r>
      </w:ins>
      <w:ins w:id="871" w:author="WWAdmin" w:date="2014-03-09T21:41:00Z">
        <w:r w:rsidR="00EF11E5">
          <w:t>.</w:t>
        </w:r>
      </w:ins>
    </w:p>
    <w:p w14:paraId="70F9C52C" w14:textId="77777777" w:rsidR="00113BE5" w:rsidRPr="00890F9C" w:rsidRDefault="00113BE5" w:rsidP="00113BE5"/>
    <w:p w14:paraId="390E2D50" w14:textId="77777777" w:rsidR="00113BE5" w:rsidRPr="00890F9C" w:rsidRDefault="003D4C3E" w:rsidP="00113BE5">
      <w:pPr>
        <w:pStyle w:val="Heading2"/>
      </w:pPr>
      <w:bookmarkStart w:id="872" w:name="_Toc257304551"/>
      <w:r w:rsidRPr="00890F9C">
        <w:t>Overview of empirical evidence for epistasis</w:t>
      </w:r>
      <w:bookmarkEnd w:id="872"/>
    </w:p>
    <w:p w14:paraId="6FED1812" w14:textId="77777777" w:rsidR="00113BE5" w:rsidRPr="00890F9C" w:rsidRDefault="00113BE5" w:rsidP="00113BE5"/>
    <w:p w14:paraId="75C16BB6" w14:textId="3E12427E" w:rsidR="00BC7E67" w:rsidRPr="00890F9C" w:rsidRDefault="00BB4E1A" w:rsidP="00E9674C">
      <w:r w:rsidRPr="00890F9C">
        <w:t xml:space="preserve">The literature is </w:t>
      </w:r>
      <w:r w:rsidR="00B362A2" w:rsidRPr="00890F9C">
        <w:t xml:space="preserve">replete with reports of epistasis influencing </w:t>
      </w:r>
      <w:ins w:id="873" w:author="HALEY Chris" w:date="2014-03-21T15:37:00Z">
        <w:r w:rsidR="00D62F87">
          <w:t xml:space="preserve">a wide spectrum of </w:t>
        </w:r>
      </w:ins>
      <w:r w:rsidR="00B362A2" w:rsidRPr="00890F9C">
        <w:t>human traits</w:t>
      </w:r>
      <w:ins w:id="874" w:author="HALEY Chris" w:date="2014-03-21T15:38:00Z">
        <w:r w:rsidR="00D62F87">
          <w:t xml:space="preserve"> and diseases</w:t>
        </w:r>
      </w:ins>
      <w:r w:rsidR="00B362A2" w:rsidRPr="00890F9C">
        <w:t xml:space="preserve">,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w:t>
      </w:r>
      <w:r w:rsidR="0089033D" w:rsidRPr="00890F9C">
        <w:t>Here we provide a summary of some of these findings.</w:t>
      </w:r>
    </w:p>
    <w:p w14:paraId="184E2B04" w14:textId="77777777" w:rsidR="0089033D" w:rsidRPr="00890F9C" w:rsidRDefault="0089033D" w:rsidP="00E9674C"/>
    <w:p w14:paraId="09D502B6" w14:textId="77777777" w:rsidR="00FB726E" w:rsidRPr="00890F9C" w:rsidRDefault="00FB726E" w:rsidP="00B651FE">
      <w:pPr>
        <w:pStyle w:val="Heading3"/>
      </w:pPr>
      <w:bookmarkStart w:id="875" w:name="_Toc257304552"/>
      <w:r w:rsidRPr="00890F9C">
        <w:t>Hypothesis-free studies</w:t>
      </w:r>
      <w:bookmarkEnd w:id="875"/>
    </w:p>
    <w:p w14:paraId="4BD5B3D1" w14:textId="77777777" w:rsidR="00FB726E" w:rsidRPr="00890F9C" w:rsidRDefault="00FB726E" w:rsidP="00E9674C"/>
    <w:p w14:paraId="60603F80" w14:textId="2A70E0F6" w:rsidR="00B362A2" w:rsidRPr="00890F9C" w:rsidRDefault="0089033D" w:rsidP="00113BE5">
      <w:r w:rsidRPr="00890F9C">
        <w:t xml:space="preserve">The </w:t>
      </w:r>
      <w:r w:rsidRPr="008B35FB">
        <w:t>Wel</w:t>
      </w:r>
      <w:ins w:id="876" w:author="Darren Burgess" w:date="2014-02-27T10:14:00Z">
        <w:r w:rsidR="00622B86" w:rsidRPr="00071483">
          <w:t>l</w:t>
        </w:r>
      </w:ins>
      <w:r w:rsidRPr="00216B88">
        <w:t>come Trust Case</w:t>
      </w:r>
      <w:ins w:id="877" w:author="Darren Burgess" w:date="2014-02-27T10:01:00Z">
        <w:r w:rsidR="008A1625" w:rsidRPr="00216B88">
          <w:t>–</w:t>
        </w:r>
      </w:ins>
      <w:r w:rsidRPr="00216B88">
        <w:t>Control Consortium</w:t>
      </w:r>
      <w:r w:rsidRPr="00890F9C">
        <w:t xml:space="preserve"> </w:t>
      </w:r>
      <w:r w:rsidR="006E53E5" w:rsidRPr="00890F9C">
        <w:t xml:space="preserve">data has been fruitful </w:t>
      </w:r>
      <w:ins w:id="878" w:author="Gib Hemani" w:date="2014-03-13T17:13:00Z">
        <w:r w:rsidR="00A21605">
          <w:t>for</w:t>
        </w:r>
        <w:r w:rsidR="00A21605" w:rsidRPr="00890F9C">
          <w:t xml:space="preserve"> </w:t>
        </w:r>
      </w:ins>
      <w:r w:rsidR="006E53E5" w:rsidRPr="00890F9C">
        <w:t xml:space="preserve">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ins w:id="879" w:author="Darren Burgess" w:date="2014-02-27T10:14:00Z">
        <w:r w:rsidR="00622B86" w:rsidRPr="00890F9C">
          <w:t xml:space="preserve">also </w:t>
        </w:r>
      </w:ins>
      <w:r w:rsidR="00DE2A77" w:rsidRPr="00890F9C">
        <w:t xml:space="preserve">been applied. Wan </w:t>
      </w:r>
      <w:r w:rsidR="00C4057C" w:rsidRPr="00890F9C">
        <w:rPr>
          <w:i/>
        </w:rPr>
        <w:t>et al</w:t>
      </w:r>
      <w:r w:rsidR="00BB3CF2" w:rsidRPr="00890F9C">
        <w:t>.</w:t>
      </w:r>
      <w:r w:rsidR="004D073D" w:rsidRPr="00890F9C">
        <w:fldChar w:fldCharType="begin" w:fldLock="1"/>
      </w:r>
      <w:r w:rsidR="00A33CD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A33CDF" w:rsidRPr="00A33CDF">
        <w:rPr>
          <w:noProof/>
          <w:vertAlign w:val="superscript"/>
        </w:rPr>
        <w:t>19</w:t>
      </w:r>
      <w:r w:rsidR="004D073D" w:rsidRPr="00890F9C">
        <w:fldChar w:fldCharType="end"/>
      </w:r>
      <w:r w:rsidR="00DE2A77" w:rsidRPr="00890F9C">
        <w:t xml:space="preserve"> perform</w:t>
      </w:r>
      <w:ins w:id="880" w:author="WWAdmin" w:date="2014-03-05T13:40:00Z">
        <w:r w:rsidR="00FC0E5C">
          <w:t>ed</w:t>
        </w:r>
      </w:ins>
      <w:r w:rsidR="00DE2A77" w:rsidRPr="00890F9C">
        <w:t xml:space="preserve"> a </w:t>
      </w:r>
      <w:ins w:id="881" w:author="WWAdmin" w:date="2014-03-09T15:58:00Z">
        <w:r w:rsidR="003A0B12">
          <w:t xml:space="preserve">genome-wide </w:t>
        </w:r>
      </w:ins>
      <w:r w:rsidR="00DE2A77" w:rsidRPr="00890F9C">
        <w:t>search for pairwise interactions in each of the seven traits</w:t>
      </w:r>
      <w:ins w:id="882" w:author="Darren Burgess" w:date="2014-02-27T10:14:00Z">
        <w:r w:rsidR="00622B86">
          <w:t xml:space="preserve"> studied</w:t>
        </w:r>
      </w:ins>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 xml:space="preserve">of </w:t>
      </w:r>
      <w:ins w:id="883" w:author="Gib Hemani" w:date="2014-03-13T17:17:00Z">
        <w:r w:rsidR="00F949DB">
          <w:t xml:space="preserve">statistical </w:t>
        </w:r>
      </w:ins>
      <w:r w:rsidR="00A834EC" w:rsidRPr="00890F9C">
        <w:t>interactions were</w:t>
      </w:r>
      <w:r w:rsidR="00DE2A77" w:rsidRPr="00890F9C">
        <w:t xml:space="preserve"> between SNPs </w:t>
      </w:r>
      <w:r w:rsidR="00D84B37" w:rsidRPr="00890F9C">
        <w:t>with</w:t>
      </w:r>
      <w:r w:rsidR="00DE2A77" w:rsidRPr="00890F9C">
        <w:t xml:space="preserve">in the MHC region affecting type 1 diabetes </w:t>
      </w:r>
      <w:r w:rsidR="00A834EC" w:rsidRPr="00890F9C">
        <w:t>or</w:t>
      </w:r>
      <w:r w:rsidR="00DE2A77" w:rsidRPr="00890F9C">
        <w:t xml:space="preserve"> rheumatoid arthriti</w:t>
      </w:r>
      <w:r w:rsidR="00A834EC" w:rsidRPr="00216B88">
        <w:t>s, which may be attributable to haplotype effects</w:t>
      </w:r>
      <w:ins w:id="884" w:author="Gib Hemani" w:date="2014-03-13T17:16:00Z">
        <w:r w:rsidR="00F949DB" w:rsidRPr="00676A22">
          <w:t xml:space="preserve">, </w:t>
        </w:r>
        <w:commentRangeStart w:id="885"/>
        <w:r w:rsidR="00F949DB" w:rsidRPr="00676A22">
          <w:t>where interactions in close proximity to one another are simply tagging a single haplotype which harbors a single causal variant</w:t>
        </w:r>
      </w:ins>
      <w:commentRangeEnd w:id="885"/>
      <w:r w:rsidR="00C57355">
        <w:rPr>
          <w:rStyle w:val="CommentReference"/>
        </w:rPr>
        <w:commentReference w:id="885"/>
      </w:r>
      <w:ins w:id="886" w:author="Gib Hemani" w:date="2014-03-13T17:16:00Z">
        <w:r w:rsidR="00F949DB" w:rsidRPr="00676A22">
          <w:t>. It was also observed that many interactions</w:t>
        </w:r>
      </w:ins>
      <w:r w:rsidR="00A834EC" w:rsidRPr="00216B88">
        <w:t xml:space="preserve"> had a</w:t>
      </w:r>
      <w:ins w:id="887" w:author="Gib Hemani" w:date="2014-03-13T17:15:00Z">
        <w:r w:rsidR="00A21605" w:rsidRPr="00676A22">
          <w:t xml:space="preserve"> specific pattern of epistasis </w:t>
        </w:r>
        <w:r w:rsidR="005C3C69" w:rsidRPr="00676A22">
          <w:t xml:space="preserve">known </w:t>
        </w:r>
      </w:ins>
      <w:ins w:id="888" w:author="Gib Hemani" w:date="2014-03-13T17:16:00Z">
        <w:r w:rsidR="00F949DB" w:rsidRPr="00676A22">
          <w:t>as</w:t>
        </w:r>
      </w:ins>
      <w:r w:rsidR="00A834EC" w:rsidRPr="00216B88">
        <w:t xml:space="preserve"> multiplicative effect</w:t>
      </w:r>
      <w:ins w:id="889" w:author="Gib Hemani" w:date="2014-03-13T17:16:00Z">
        <w:r w:rsidR="00F949DB" w:rsidRPr="00676A22">
          <w:t>s</w:t>
        </w:r>
      </w:ins>
      <w:r w:rsidR="00A834EC" w:rsidRPr="00216B88">
        <w:t xml:space="preserve">, </w:t>
      </w:r>
      <w:ins w:id="890" w:author="Gib Hemani" w:date="2014-03-13T17:16:00Z">
        <w:r w:rsidR="00F949DB" w:rsidRPr="00676A22">
          <w:t>where the</w:t>
        </w:r>
      </w:ins>
      <w:ins w:id="891" w:author="Gib Hemani" w:date="2014-03-13T17:18:00Z">
        <w:r w:rsidR="00F949DB" w:rsidRPr="00676A22">
          <w:t xml:space="preserve"> interacting loci had marginal additive effects that were larger than expected in combination with one another. Often such an interaction can be removed simply by transforming the scale on which the trait is measured, often referred to as a scale effect</w:t>
        </w:r>
      </w:ins>
      <w:ins w:id="892" w:author="Gib Hemani" w:date="2014-03-13T17:20:00Z">
        <w:r w:rsidR="00F949DB" w:rsidRPr="00216B88">
          <w:t>.</w:t>
        </w:r>
        <w:r w:rsidR="00F949DB">
          <w:t xml:space="preserve"> </w:t>
        </w:r>
      </w:ins>
      <w:r w:rsidR="00A834EC" w:rsidRPr="00890F9C">
        <w:t>However, some of the multiplicative interactions were between SNPs that have not previously been identified by GWAS</w:t>
      </w:r>
      <w:ins w:id="893" w:author="Darren Burgess" w:date="2014-02-27T10:23:00Z">
        <w:r w:rsidR="00622B86">
          <w:t>s</w:t>
        </w:r>
      </w:ins>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w:t>
      </w:r>
      <w:ins w:id="894" w:author="Gib Hemani" w:date="2014-03-13T17:20:00Z">
        <w:r w:rsidR="00F949DB">
          <w:t xml:space="preserve"> Such a situation can arise if </w:t>
        </w:r>
      </w:ins>
      <w:ins w:id="895" w:author="Gib Hemani" w:date="2014-03-13T17:22:00Z">
        <w:r w:rsidR="00F949DB">
          <w:lastRenderedPageBreak/>
          <w:t>two variants have additive effects that are too small to be captured by a standard GWAS, but they have a large interaction term which can be captured when searching for interactions</w:t>
        </w:r>
      </w:ins>
      <w:ins w:id="896" w:author="IT Services" w:date="2014-03-24T16:39:00Z">
        <w:r w:rsidR="00215620">
          <w:fldChar w:fldCharType="begin" w:fldLock="1"/>
        </w:r>
      </w:ins>
      <w:r w:rsidR="00A33CDF">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"&lt;sup&gt;97&lt;/sup&gt;" }, "properties" : { "noteIndex" : 0 }, "schema" : "https://github.com/citation-style-language/schema/raw/master/csl-citation.json" }</w:instrText>
      </w:r>
      <w:r w:rsidR="00215620">
        <w:fldChar w:fldCharType="separate"/>
      </w:r>
      <w:r w:rsidR="00A33CDF" w:rsidRPr="00A33CDF">
        <w:rPr>
          <w:noProof/>
          <w:vertAlign w:val="superscript"/>
        </w:rPr>
        <w:t>97</w:t>
      </w:r>
      <w:ins w:id="897" w:author="IT Services" w:date="2014-03-24T16:39:00Z">
        <w:r w:rsidR="00215620">
          <w:fldChar w:fldCharType="end"/>
        </w:r>
      </w:ins>
      <w:ins w:id="898" w:author="Gib Hemani" w:date="2014-03-13T17:22:00Z">
        <w:r w:rsidR="00F949DB">
          <w:t xml:space="preserve">. </w:t>
        </w:r>
      </w:ins>
      <w:r w:rsidR="00691C3F" w:rsidRPr="00890F9C">
        <w:t xml:space="preserve">Using a </w:t>
      </w:r>
      <w:ins w:id="899" w:author="Gib Hemani" w:date="2014-03-13T17:32:00Z">
        <w:r w:rsidR="00746DF8">
          <w:t>larger cohort of control samples, a reduced statistical model that searched for only additive x additive interactions,</w:t>
        </w:r>
      </w:ins>
      <w:ins w:id="900" w:author="Darren Burgess" w:date="2014-02-27T10:37:00Z">
        <w:r w:rsidR="00301FFB">
          <w:t xml:space="preserve"> </w:t>
        </w:r>
      </w:ins>
      <w:r w:rsidR="00691C3F" w:rsidRPr="00890F9C">
        <w:t xml:space="preserve">and more stringent controls for population stratification, Lippert </w:t>
      </w:r>
      <w:r w:rsidR="00C4057C" w:rsidRPr="00890F9C">
        <w:rPr>
          <w:i/>
        </w:rPr>
        <w:t>et al</w:t>
      </w:r>
      <w:r w:rsidR="00FC2C73" w:rsidRPr="00890F9C">
        <w:t>.</w:t>
      </w:r>
      <w:r w:rsidR="004D073D" w:rsidRPr="00890F9C">
        <w:fldChar w:fldCharType="begin" w:fldLock="1"/>
      </w:r>
      <w:r w:rsidR="00A33CDF">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"&lt;sup&gt;98&lt;/sup&gt;" }, "properties" : { "noteIndex" : 0 }, "schema" : "https://github.com/citation-style-language/schema/raw/master/csl-citation.json" }</w:instrText>
      </w:r>
      <w:r w:rsidR="004D073D" w:rsidRPr="00890F9C">
        <w:fldChar w:fldCharType="separate"/>
      </w:r>
      <w:r w:rsidR="00A33CDF" w:rsidRPr="00A33CDF">
        <w:rPr>
          <w:noProof/>
          <w:vertAlign w:val="superscript"/>
        </w:rPr>
        <w:t>98</w:t>
      </w:r>
      <w:r w:rsidR="004D073D" w:rsidRPr="00890F9C">
        <w:fldChar w:fldCharType="end"/>
      </w:r>
      <w:r w:rsidR="00691C3F" w:rsidRPr="00890F9C">
        <w:t xml:space="preserve"> also performed exhaustive scans for </w:t>
      </w:r>
      <w:ins w:id="901" w:author="Darren Burgess" w:date="2014-02-27T10:38:00Z">
        <w:r w:rsidR="00301FFB">
          <w:t xml:space="preserve">epistasis in </w:t>
        </w:r>
      </w:ins>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w:t>
      </w:r>
      <w:ins w:id="902" w:author="Gib Hemani" w:date="2014-03-13T17:33:00Z">
        <w:r w:rsidR="00746DF8">
          <w:t xml:space="preserve"> reporting very many effects in the MHC for autoimmune traits.</w:t>
        </w:r>
      </w:ins>
      <w:ins w:id="903" w:author="Darren Burgess" w:date="2014-02-27T10:39:00Z">
        <w:r w:rsidR="00301FFB" w:rsidRPr="00890F9C">
          <w:t xml:space="preserve"> </w:t>
        </w:r>
      </w:ins>
      <w:ins w:id="904" w:author="Gib Hemani" w:date="2014-03-13T17:34:00Z">
        <w:r w:rsidR="00746DF8">
          <w:t>B</w:t>
        </w:r>
      </w:ins>
      <w:r w:rsidR="00691C3F" w:rsidRPr="00890F9C">
        <w:t>ut again there was no attempt at replication to verify these statistical claims</w:t>
      </w:r>
      <w:ins w:id="905" w:author="Gib Hemani" w:date="2014-03-13T17:34:00Z">
        <w:r w:rsidR="00746DF8">
          <w:t>, nor to explore the possibility of haplotype effects</w:t>
        </w:r>
      </w:ins>
      <w:r w:rsidR="00691C3F" w:rsidRPr="00890F9C">
        <w:t>.</w:t>
      </w:r>
    </w:p>
    <w:p w14:paraId="677104E3" w14:textId="77777777" w:rsidR="00FB726E" w:rsidRPr="00890F9C" w:rsidRDefault="00FB726E" w:rsidP="00113BE5"/>
    <w:p w14:paraId="75D56E2D" w14:textId="0FBB4E1B" w:rsidR="00B362A2" w:rsidRPr="00890F9C" w:rsidRDefault="00CD1DAF" w:rsidP="00113BE5">
      <w:r w:rsidRPr="00890F9C">
        <w:t>Prabhu and Pe’er used their computationally efficient software, SIXPAC, to search for epistasis influencing bipolar disorder</w:t>
      </w:r>
      <w:r w:rsidR="00AE1A5C" w:rsidRPr="00890F9C">
        <w:t>, and identified a pair of interacting SNPs that had not previously been shown to have an effect from GWAS</w:t>
      </w:r>
      <w:ins w:id="906" w:author="Darren Burgess" w:date="2014-02-27T10:45:00Z">
        <w:r w:rsidR="00A91A05">
          <w:t>s</w:t>
        </w:r>
      </w:ins>
      <w:ins w:id="907" w:author="WWAdmin" w:date="2014-03-23T16:25:00Z">
        <w:r w:rsidR="000674F7" w:rsidRPr="00890F9C">
          <w:fldChar w:fldCharType="begin" w:fldLock="1"/>
        </w:r>
      </w:ins>
      <w:r w:rsidR="00A33CD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ins w:id="908" w:author="WWAdmin" w:date="2014-03-23T16:25:00Z">
        <w:r w:rsidR="000674F7" w:rsidRPr="00890F9C">
          <w:fldChar w:fldCharType="separate"/>
        </w:r>
      </w:ins>
      <w:r w:rsidR="00A33CDF" w:rsidRPr="00A33CDF">
        <w:rPr>
          <w:noProof/>
          <w:vertAlign w:val="superscript"/>
        </w:rPr>
        <w:t>18</w:t>
      </w:r>
      <w:ins w:id="909" w:author="WWAdmin" w:date="2014-03-23T16:25:00Z">
        <w:r w:rsidR="000674F7" w:rsidRPr="00890F9C">
          <w:fldChar w:fldCharType="end"/>
        </w:r>
      </w:ins>
      <w:r w:rsidR="00AE1A5C" w:rsidRPr="000674F7">
        <w:t>.</w:t>
      </w:r>
      <w:r w:rsidR="00AE1A5C" w:rsidRPr="00890F9C">
        <w:t xml:space="preserve"> They attempted to replicate these results</w:t>
      </w:r>
      <w:ins w:id="910" w:author="Gib Hemani" w:date="2014-03-13T17:34:00Z">
        <w:r w:rsidR="00746DF8">
          <w:t xml:space="preserve"> in an independent cohort</w:t>
        </w:r>
      </w:ins>
      <w:ins w:id="911" w:author="Gib Hemani" w:date="2014-03-13T17:35:00Z">
        <w:r w:rsidR="00746DF8">
          <w:t xml:space="preserve"> and a</w:t>
        </w:r>
      </w:ins>
      <w:r w:rsidR="00AE1A5C" w:rsidRPr="00890F9C">
        <w:t xml:space="preserve">lthough the interacting regions showed some evidence for replication, the actual discovery SNPs did not. </w:t>
      </w:r>
    </w:p>
    <w:p w14:paraId="14D9124C" w14:textId="77777777" w:rsidR="00C50B28" w:rsidRPr="00890F9C" w:rsidRDefault="00C50B28" w:rsidP="00113BE5"/>
    <w:p w14:paraId="669FAB6C" w14:textId="2D3BC99F" w:rsidR="00CD1DAF" w:rsidRDefault="00D62F87" w:rsidP="00113BE5">
      <w:pPr>
        <w:rPr>
          <w:ins w:id="912" w:author="Gib Hemani" w:date="2014-03-13T17:38:00Z"/>
          <w:b/>
        </w:rPr>
      </w:pPr>
      <w:ins w:id="913" w:author="HALEY Chris" w:date="2014-03-21T15:43:00Z">
        <w:r>
          <w:t>One means</w:t>
        </w:r>
      </w:ins>
      <w:r w:rsidR="00C50B28" w:rsidRPr="00890F9C">
        <w:t xml:space="preserve"> to maximize detection power is to choose traits for which genetic effects are expected to be large, such as is the case in gene expression</w:t>
      </w:r>
      <w:r w:rsidR="004D073D" w:rsidRPr="00890F9C">
        <w:fldChar w:fldCharType="begin" w:fldLock="1"/>
      </w:r>
      <w:r w:rsidR="00A33CDF">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"&lt;sup&gt;99&lt;/sup&gt;" }, "properties" : { "noteIndex" : 0 }, "schema" : "https://github.com/citation-style-language/schema/raw/master/csl-citation.json" }</w:instrText>
      </w:r>
      <w:r w:rsidR="004D073D" w:rsidRPr="00890F9C">
        <w:fldChar w:fldCharType="separate"/>
      </w:r>
      <w:r w:rsidR="00A33CDF" w:rsidRPr="00A33CDF">
        <w:rPr>
          <w:noProof/>
          <w:vertAlign w:val="superscript"/>
        </w:rPr>
        <w:t>99</w:t>
      </w:r>
      <w:r w:rsidR="004D073D" w:rsidRPr="00890F9C">
        <w:fldChar w:fldCharType="end"/>
      </w:r>
      <w:r w:rsidR="00C50B28" w:rsidRPr="00890F9C">
        <w:t>.</w:t>
      </w:r>
      <w:r w:rsidR="001E3446" w:rsidRPr="00890F9C">
        <w:t xml:space="preserve"> Using the Brisbane Systems Genetics Study</w:t>
      </w:r>
      <w:r w:rsidR="004D073D" w:rsidRPr="00890F9C">
        <w:fldChar w:fldCharType="begin" w:fldLock="1"/>
      </w:r>
      <w:r w:rsidR="00A33CDF">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"&lt;sup&gt;100&lt;/sup&gt;" }, "properties" : { "noteIndex" : 0 }, "schema" : "https://github.com/citation-style-language/schema/raw/master/csl-citation.json" }</w:instrText>
      </w:r>
      <w:r w:rsidR="004D073D" w:rsidRPr="00890F9C">
        <w:fldChar w:fldCharType="separate"/>
      </w:r>
      <w:r w:rsidR="00A33CDF" w:rsidRPr="00A33CDF">
        <w:rPr>
          <w:noProof/>
          <w:vertAlign w:val="superscript"/>
        </w:rPr>
        <w:t>100</w:t>
      </w:r>
      <w:r w:rsidR="004D073D" w:rsidRPr="00890F9C">
        <w:fldChar w:fldCharType="end"/>
      </w:r>
      <w:r w:rsidR="001E3446" w:rsidRPr="00890F9C">
        <w:t xml:space="preserve"> (BSGS) data of 846 individuals with gene expression levels measured in whole blood, </w:t>
      </w:r>
      <w:ins w:id="914" w:author="Gib Hemani" w:date="2014-03-13T17:38:00Z">
        <w:r w:rsidR="00062334">
          <w:t>501 instances</w:t>
        </w:r>
      </w:ins>
      <w:ins w:id="915" w:author="Darren Burgess" w:date="2014-02-27T11:22:00Z">
        <w:r w:rsidR="00265DDF">
          <w:t xml:space="preserve"> </w:t>
        </w:r>
      </w:ins>
      <w:r w:rsidR="001E3446" w:rsidRPr="00890F9C">
        <w:t xml:space="preserve">of epistatic effects could be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w:t>
      </w:r>
      <w:ins w:id="916" w:author="Gib Hemani" w:date="2014-03-13T17:39:00Z">
        <w:r w:rsidR="00062334">
          <w:t xml:space="preserve"> of which 30 could be</w:t>
        </w:r>
      </w:ins>
      <w:r w:rsidR="00A471D8" w:rsidRPr="00890F9C">
        <w:t xml:space="preserve"> significant</w:t>
      </w:r>
      <w:ins w:id="917" w:author="Gib Hemani" w:date="2014-03-13T17:39:00Z">
        <w:r w:rsidR="00062334">
          <w:t>ly</w:t>
        </w:r>
      </w:ins>
      <w:r w:rsidR="00A471D8" w:rsidRPr="00890F9C">
        <w:t xml:space="preserve"> replicat</w:t>
      </w:r>
      <w:ins w:id="918" w:author="Gib Hemani" w:date="2014-03-13T17:39:00Z">
        <w:r w:rsidR="00062334">
          <w:t>ed</w:t>
        </w:r>
      </w:ins>
      <w:r w:rsidR="00A471D8" w:rsidRPr="00890F9C">
        <w:t xml:space="preserve"> in two independent samples</w:t>
      </w:r>
      <w:r w:rsidR="004D073D" w:rsidRPr="00890F9C">
        <w:fldChar w:fldCharType="begin" w:fldLock="1"/>
      </w:r>
      <w:r w:rsidR="00A33CDF">
        <w: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"&lt;sup&gt;101&lt;/sup&gt;" }, "properties" : { "noteIndex" : 0 }, "schema" : "https://github.com/citation-style-language/schema/raw/master/csl-citation.json" }</w:instrText>
      </w:r>
      <w:r w:rsidR="004D073D" w:rsidRPr="00890F9C">
        <w:fldChar w:fldCharType="separate"/>
      </w:r>
      <w:r w:rsidR="00A33CDF" w:rsidRPr="00A33CDF">
        <w:rPr>
          <w:noProof/>
          <w:vertAlign w:val="superscript"/>
        </w:rPr>
        <w:t>101</w:t>
      </w:r>
      <w:r w:rsidR="004D073D" w:rsidRPr="00890F9C">
        <w:fldChar w:fldCharType="end"/>
      </w:r>
      <w:r w:rsidR="00A471D8" w:rsidRPr="00890F9C">
        <w:t>. An important conclusion from the study was that even after correcting for power discrepancy</w:t>
      </w:r>
      <w:ins w:id="919" w:author="Darren Burgess" w:date="2014-02-27T11:22:00Z">
        <w:r w:rsidR="00265DDF">
          <w:t>,</w:t>
        </w:r>
      </w:ins>
      <w:r w:rsidR="00A471D8" w:rsidRPr="00890F9C">
        <w:t xml:space="preserve"> substantially more </w:t>
      </w:r>
      <w:ins w:id="920" w:author="Gib Hemani" w:date="2014-03-13T17:39:00Z">
        <w:r w:rsidR="00062334">
          <w:t>phenotypic</w:t>
        </w:r>
        <w:r w:rsidR="00062334" w:rsidRPr="00890F9C">
          <w:t xml:space="preserve"> </w:t>
        </w:r>
      </w:ins>
      <w:r w:rsidR="00A471D8" w:rsidRPr="00890F9C">
        <w:t>variance</w:t>
      </w:r>
      <w:ins w:id="921" w:author="Darren Burgess" w:date="2014-02-27T11:25:00Z">
        <w:r w:rsidR="00265DDF">
          <w:t xml:space="preserve"> </w:t>
        </w:r>
      </w:ins>
      <w:r w:rsidR="00A471D8" w:rsidRPr="00890F9C">
        <w:t>was attributable to additive effects than to non-additive effects</w:t>
      </w:r>
      <w:ins w:id="922" w:author="pcinst" w:date="2014-03-20T18:24:00Z">
        <w:r w:rsidR="004314F3">
          <w:t>.</w:t>
        </w:r>
      </w:ins>
    </w:p>
    <w:p w14:paraId="5259D75C" w14:textId="77777777" w:rsidR="00062334" w:rsidRDefault="00062334" w:rsidP="00113BE5">
      <w:pPr>
        <w:rPr>
          <w:ins w:id="923" w:author="Gib Hemani" w:date="2014-03-13T17:38:00Z"/>
          <w:b/>
        </w:rPr>
      </w:pPr>
    </w:p>
    <w:p w14:paraId="628E2F7C" w14:textId="1C8539C4" w:rsidR="00B054AA" w:rsidRDefault="00062334" w:rsidP="00062334">
      <w:pPr>
        <w:rPr>
          <w:ins w:id="924" w:author="Gib Hemani" w:date="2014-03-13T17:44:00Z"/>
        </w:rPr>
      </w:pPr>
      <w:ins w:id="925" w:author="Gib Hemani" w:date="2014-03-13T17:38:00Z">
        <w:r w:rsidRPr="00890F9C">
          <w:t xml:space="preserve">The trend that emerges is that there are hints of epistasis being uncovered through exhaustive searches for </w:t>
        </w:r>
        <w:r>
          <w:t xml:space="preserve">epistasis </w:t>
        </w:r>
      </w:ins>
      <w:ins w:id="926" w:author="HALEY Chris" w:date="2014-03-21T16:03:00Z">
        <w:r w:rsidR="00843326">
          <w:t xml:space="preserve">between pairs of SNPs </w:t>
        </w:r>
      </w:ins>
      <w:ins w:id="927" w:author="Gib Hemani" w:date="2014-03-13T17:38:00Z">
        <w:r>
          <w:t xml:space="preserve">underlying </w:t>
        </w:r>
        <w:r w:rsidRPr="00890F9C">
          <w:t xml:space="preserve">complex traits, but as of yet there is </w:t>
        </w:r>
      </w:ins>
      <w:ins w:id="928" w:author="Gib Hemani" w:date="2014-03-13T17:43:00Z">
        <w:r w:rsidR="00B054AA">
          <w:t>rather little</w:t>
        </w:r>
      </w:ins>
      <w:ins w:id="929" w:author="Gib Hemani" w:date="2014-03-13T17:38:00Z">
        <w:r w:rsidRPr="00890F9C">
          <w:t xml:space="preserve"> evidence that this approach detects epistatic interactions that are easily interpreted and statistically replicated</w:t>
        </w:r>
      </w:ins>
      <w:ins w:id="930" w:author="Gib Hemani" w:date="2014-03-13T17:43:00Z">
        <w:r w:rsidR="00B054AA">
          <w:t xml:space="preserve"> in comparison to additive effects</w:t>
        </w:r>
      </w:ins>
      <w:ins w:id="931" w:author="Gib Hemani" w:date="2014-03-13T17:38:00Z">
        <w:r w:rsidRPr="00890F9C">
          <w:t>.</w:t>
        </w:r>
      </w:ins>
      <w:ins w:id="932" w:author="Gib Hemani" w:date="2014-03-13T17:44:00Z">
        <w:r w:rsidR="00B054AA">
          <w:t xml:space="preserve"> </w:t>
        </w:r>
      </w:ins>
      <w:ins w:id="933" w:author="HALEY Chris" w:date="2014-03-21T15:44:00Z">
        <w:r w:rsidR="00D62F87">
          <w:t>I</w:t>
        </w:r>
      </w:ins>
      <w:ins w:id="934" w:author="Gib Hemani" w:date="2014-03-13T17:44:00Z">
        <w:r w:rsidR="00B054AA">
          <w:t xml:space="preserve">t is reasonable to conclude at this stage that there </w:t>
        </w:r>
        <w:r w:rsidR="00987A5D">
          <w:t xml:space="preserve">do not exist large </w:t>
        </w:r>
      </w:ins>
      <w:ins w:id="935" w:author="HALEY Chris" w:date="2014-03-21T15:46:00Z">
        <w:r w:rsidR="00D62F87">
          <w:t>epistatic</w:t>
        </w:r>
      </w:ins>
      <w:ins w:id="936" w:author="Gib Hemani" w:date="2014-03-13T17:46:00Z">
        <w:r w:rsidR="00987A5D">
          <w:t xml:space="preserve"> </w:t>
        </w:r>
      </w:ins>
      <w:ins w:id="937" w:author="Gib Hemani" w:date="2014-03-13T17:47:00Z">
        <w:r w:rsidR="00987A5D">
          <w:t xml:space="preserve">effects </w:t>
        </w:r>
      </w:ins>
      <w:ins w:id="938" w:author="Gib Hemani" w:date="2014-03-13T17:46:00Z">
        <w:r w:rsidR="00987A5D">
          <w:t>that ha</w:t>
        </w:r>
      </w:ins>
      <w:ins w:id="939" w:author="HALEY Chris" w:date="2014-03-21T15:49:00Z">
        <w:r w:rsidR="00AA4B34">
          <w:t>ve</w:t>
        </w:r>
      </w:ins>
      <w:ins w:id="940" w:author="Gib Hemani" w:date="2014-03-13T17:46:00Z">
        <w:r w:rsidR="00612B33">
          <w:t xml:space="preserve"> thus far eluded detection</w:t>
        </w:r>
      </w:ins>
      <w:ins w:id="941" w:author="Gib Hemani" w:date="2014-03-14T00:07:00Z">
        <w:r w:rsidR="00612B33">
          <w:t>.</w:t>
        </w:r>
      </w:ins>
    </w:p>
    <w:p w14:paraId="0C82C4C9" w14:textId="77777777" w:rsidR="00B054AA" w:rsidRDefault="00B054AA" w:rsidP="00062334">
      <w:pPr>
        <w:rPr>
          <w:ins w:id="942" w:author="Gib Hemani" w:date="2014-03-13T17:44:00Z"/>
        </w:rPr>
      </w:pPr>
    </w:p>
    <w:p w14:paraId="2DEC696C" w14:textId="77777777" w:rsidR="00987A5D" w:rsidRDefault="00987A5D" w:rsidP="00B651FE">
      <w:pPr>
        <w:pStyle w:val="Heading3"/>
        <w:rPr>
          <w:ins w:id="943" w:author="Gib Hemani" w:date="2014-03-13T17:49:00Z"/>
        </w:rPr>
      </w:pPr>
    </w:p>
    <w:p w14:paraId="168048D2" w14:textId="77777777" w:rsidR="00FB726E" w:rsidRPr="00890F9C" w:rsidRDefault="00FB726E" w:rsidP="00B651FE">
      <w:pPr>
        <w:pStyle w:val="Heading3"/>
      </w:pPr>
      <w:bookmarkStart w:id="944" w:name="_Toc257304553"/>
      <w:r w:rsidRPr="00890F9C">
        <w:t>Hypothesis-driven studies</w:t>
      </w:r>
      <w:bookmarkEnd w:id="944"/>
    </w:p>
    <w:p w14:paraId="72EAC494" w14:textId="77777777" w:rsidR="00804D46" w:rsidRPr="00890F9C" w:rsidRDefault="00804D46" w:rsidP="00AF3973"/>
    <w:p w14:paraId="33844F76" w14:textId="7FE71991" w:rsidR="00570AEB" w:rsidRDefault="00AF3973" w:rsidP="00AF3973">
      <w:pPr>
        <w:rPr>
          <w:ins w:id="945" w:author="Gib Hemani" w:date="2014-03-13T17:50:00Z"/>
        </w:rPr>
      </w:pPr>
      <w:r w:rsidRPr="00890F9C">
        <w:t>An alternative approach to performing exhaustive searches is to overcome the problem of having a very stringent threshold by restricting the search to a few candidate loci</w:t>
      </w:r>
      <w:ins w:id="946" w:author="Gib Hemani" w:date="2014-03-13T18:13:00Z">
        <w:r w:rsidR="00874306">
          <w:t xml:space="preserve">. Candidate loci </w:t>
        </w:r>
      </w:ins>
      <w:ins w:id="947" w:author="Gib Hemani" w:date="2014-03-13T18:14:00Z">
        <w:r w:rsidR="00874306">
          <w:t xml:space="preserve">are typically chosen because either they are suspected to have a biological role in the trait of interest, or because </w:t>
        </w:r>
      </w:ins>
      <w:ins w:id="948" w:author="Gib Hemani" w:date="2014-03-13T18:15:00Z">
        <w:r w:rsidR="00874306">
          <w:t xml:space="preserve">they have </w:t>
        </w:r>
      </w:ins>
      <w:ins w:id="949" w:author="Gib Hemani" w:date="2014-03-13T18:17:00Z">
        <w:r w:rsidR="00AC7FC2">
          <w:t>statistical evidence for</w:t>
        </w:r>
      </w:ins>
      <w:ins w:id="950" w:author="Gib Hemani" w:date="2014-03-13T18:16:00Z">
        <w:r w:rsidR="00874306">
          <w:t xml:space="preserve"> </w:t>
        </w:r>
        <w:r w:rsidR="00AC7FC2">
          <w:t xml:space="preserve">additive effects from </w:t>
        </w:r>
      </w:ins>
      <w:ins w:id="951" w:author="Gib Hemani" w:date="2014-03-13T18:17:00Z">
        <w:r w:rsidR="00AC7FC2">
          <w:t>previous GWASs.</w:t>
        </w:r>
      </w:ins>
      <w:ins w:id="952" w:author="Gib Hemani" w:date="2014-03-13T18:16:00Z">
        <w:r w:rsidR="00AC7FC2">
          <w:t xml:space="preserve"> </w:t>
        </w:r>
      </w:ins>
      <w:ins w:id="953" w:author="Gib Hemani" w:date="2014-03-13T18:18:00Z">
        <w:r w:rsidR="00AC7FC2">
          <w:t>Arising from</w:t>
        </w:r>
      </w:ins>
      <w:r w:rsidRPr="00890F9C">
        <w:t xml:space="preserve"> th</w:t>
      </w:r>
      <w:ins w:id="954" w:author="Gib Hemani" w:date="2014-03-13T18:17:00Z">
        <w:r w:rsidR="00AC7FC2">
          <w:t>ese</w:t>
        </w:r>
      </w:ins>
      <w:r w:rsidRPr="00890F9C">
        <w:t xml:space="preserve"> strateg</w:t>
      </w:r>
      <w:ins w:id="955" w:author="Gib Hemani" w:date="2014-03-13T18:18:00Z">
        <w:r w:rsidR="00AC7FC2">
          <w:t>ies</w:t>
        </w:r>
      </w:ins>
      <w:r w:rsidRPr="00890F9C">
        <w:t xml:space="preserve"> are some examples of epistasis with strong statistical support</w:t>
      </w:r>
      <w:ins w:id="956" w:author="IT Services" w:date="2014-03-24T18:08:00Z">
        <w:r w:rsidR="00FE4B6D">
          <w:t xml:space="preserve"> (Box 2)</w:t>
        </w:r>
      </w:ins>
      <w:r w:rsidRPr="00890F9C">
        <w:t>, many examples with weak statistical support</w:t>
      </w:r>
      <w:ins w:id="957" w:author="Gib Hemani" w:date="2014-03-13T17:49:00Z">
        <w:r w:rsidR="00612B33">
          <w:t>, and a few reports</w:t>
        </w:r>
        <w:r w:rsidR="00987A5D">
          <w:t xml:space="preserve"> </w:t>
        </w:r>
      </w:ins>
      <w:ins w:id="958" w:author="Gib Hemani" w:date="2014-03-13T17:54:00Z">
        <w:r w:rsidR="00987A5D">
          <w:t xml:space="preserve">that </w:t>
        </w:r>
      </w:ins>
      <w:ins w:id="959" w:author="Gib Hemani" w:date="2014-03-13T21:21:00Z">
        <w:r w:rsidR="00FF261F">
          <w:t>declare</w:t>
        </w:r>
      </w:ins>
      <w:ins w:id="960" w:author="Gib Hemani" w:date="2014-03-13T17:49:00Z">
        <w:r w:rsidR="00987A5D">
          <w:t xml:space="preserve"> no evidence for epistasis</w:t>
        </w:r>
      </w:ins>
      <w:r w:rsidRPr="00890F9C">
        <w:t xml:space="preserve">. </w:t>
      </w:r>
    </w:p>
    <w:p w14:paraId="75138382" w14:textId="77777777" w:rsidR="006B33F7" w:rsidRDefault="006B33F7" w:rsidP="00AF3973">
      <w:pPr>
        <w:rPr>
          <w:ins w:id="961" w:author="Darren Burgess" w:date="2014-02-27T13:43:00Z"/>
        </w:rPr>
      </w:pPr>
    </w:p>
    <w:p w14:paraId="08A905C5" w14:textId="2795B9D6" w:rsidR="00AF3973" w:rsidRPr="00890F9C" w:rsidRDefault="00612B33" w:rsidP="00AF3973">
      <w:ins w:id="962" w:author="Gib Hemani" w:date="2014-03-14T00:07:00Z">
        <w:r>
          <w:lastRenderedPageBreak/>
          <w:t>R</w:t>
        </w:r>
      </w:ins>
      <w:ins w:id="963" w:author="Gib Hemani" w:date="2014-03-13T18:00:00Z">
        <w:r w:rsidR="000B1E2C">
          <w:t xml:space="preserve">eports for putative interactions in studies </w:t>
        </w:r>
      </w:ins>
      <w:ins w:id="964" w:author="Gib Hemani" w:date="2014-03-14T00:08:00Z">
        <w:r>
          <w:t xml:space="preserve">driven by biological hypotheses </w:t>
        </w:r>
      </w:ins>
      <w:ins w:id="965" w:author="Gib Hemani" w:date="2014-03-13T18:00:00Z">
        <w:r w:rsidR="000B1E2C">
          <w:t xml:space="preserve">are rife. </w:t>
        </w:r>
      </w:ins>
      <w:ins w:id="966" w:author="Gib Hemani" w:date="2014-03-13T18:02:00Z">
        <w:r w:rsidR="000B1E2C">
          <w:t>T</w:t>
        </w:r>
      </w:ins>
      <w:r w:rsidR="00AF3973" w:rsidRPr="00890F9C">
        <w:t xml:space="preserve">he sheer volume of reports of epistasis is exemplified by an important study by Combarros </w:t>
      </w:r>
      <w:r w:rsidR="00C4057C" w:rsidRPr="00890F9C">
        <w:rPr>
          <w:i/>
        </w:rPr>
        <w:t>et al</w:t>
      </w:r>
      <w:r w:rsidR="003C3192" w:rsidRPr="00890F9C">
        <w:t>.</w:t>
      </w:r>
      <w:r w:rsidR="004D073D" w:rsidRPr="00890F9C">
        <w:fldChar w:fldCharType="begin" w:fldLock="1"/>
      </w:r>
      <w:r w:rsidR="00A33CDF">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"&lt;sup&gt;102&lt;/sup&gt;" }, "properties" : { "noteIndex" : 0 }, "schema" : "https://github.com/citation-style-language/schema/raw/master/csl-citation.json" }</w:instrText>
      </w:r>
      <w:r w:rsidR="004D073D" w:rsidRPr="00890F9C">
        <w:fldChar w:fldCharType="separate"/>
      </w:r>
      <w:r w:rsidR="00A33CDF" w:rsidRPr="00A33CDF">
        <w:rPr>
          <w:noProof/>
          <w:vertAlign w:val="superscript"/>
        </w:rPr>
        <w:t>102</w:t>
      </w:r>
      <w:r w:rsidR="004D073D" w:rsidRPr="00890F9C">
        <w:fldChar w:fldCharType="end"/>
      </w:r>
      <w:r w:rsidR="00AF3973" w:rsidRPr="00890F9C">
        <w:t>, where they collated data from over 100 publications that reported epistasis</w:t>
      </w:r>
      <w:r w:rsidR="003D4C3E" w:rsidRPr="00890F9C">
        <w:t xml:space="preserve"> of some form</w:t>
      </w:r>
      <w:r w:rsidR="00AF3973" w:rsidRPr="00890F9C">
        <w:t xml:space="preserve"> influencing</w:t>
      </w:r>
      <w:ins w:id="967" w:author="Darren Burgess" w:date="2014-02-27T11:40:00Z">
        <w:r w:rsidR="00E15DF5">
          <w:t xml:space="preserve"> the </w:t>
        </w:r>
      </w:ins>
      <w:ins w:id="968" w:author="Gib Hemani" w:date="2014-03-13T17:58:00Z">
        <w:r w:rsidR="0022063C">
          <w:t>risk of</w:t>
        </w:r>
      </w:ins>
      <w:ins w:id="969" w:author="Darren Burgess" w:date="2014-02-27T11:49:00Z">
        <w:r w:rsidR="00E15DF5">
          <w:t xml:space="preserve"> </w:t>
        </w:r>
      </w:ins>
      <w:r w:rsidR="00AF3973" w:rsidRPr="00890F9C">
        <w:t xml:space="preserve">Alzheimer’s disease (and related traits such as </w:t>
      </w:r>
      <w:ins w:id="970" w:author="Darren Burgess" w:date="2014-02-27T11:44:00Z">
        <w:r w:rsidR="00E15DF5">
          <w:t xml:space="preserve">its </w:t>
        </w:r>
      </w:ins>
      <w:r w:rsidR="00AF3973" w:rsidRPr="00890F9C">
        <w:t xml:space="preserve">age of onset). </w:t>
      </w:r>
      <w:r w:rsidR="003D4C3E" w:rsidRPr="00890F9C">
        <w:t>These reports comprised multiple experimental designs, sample sizes, and statistical methods</w:t>
      </w:r>
      <w:del w:id="971" w:author="IT Services" w:date="2014-03-24T16:43:00Z">
        <w:r w:rsidR="003D4C3E" w:rsidRPr="00890F9C" w:rsidDel="00215620">
          <w:delText>, but t</w:delText>
        </w:r>
      </w:del>
      <w:ins w:id="972" w:author="IT Services" w:date="2014-03-24T16:43:00Z">
        <w:r w:rsidR="00215620">
          <w:t>. T</w:t>
        </w:r>
      </w:ins>
      <w:r w:rsidR="00AF3973" w:rsidRPr="00890F9C">
        <w:t>hey demonstrate that, using a standardized statistical test, 27</w:t>
      </w:r>
      <w:ins w:id="973" w:author="Gib Hemani" w:date="2014-03-13T17:58:00Z">
        <w:r w:rsidR="0022063C">
          <w:t xml:space="preserve"> of the putative pairs of SNPs</w:t>
        </w:r>
      </w:ins>
      <w:ins w:id="974" w:author="Darren Burgess" w:date="2014-02-27T11:51:00Z">
        <w:r w:rsidR="00DD0CCD">
          <w:t xml:space="preserve"> </w:t>
        </w:r>
      </w:ins>
      <w:r w:rsidR="00AF3973" w:rsidRPr="00890F9C">
        <w:t xml:space="preserve">had interaction terms at the nominal significance level of </w:t>
      </w:r>
      <w:ins w:id="975" w:author="Darren Burgess" w:date="2014-02-27T11:45:00Z">
        <w:r w:rsidR="00E15DF5" w:rsidRPr="00676A22">
          <w:rPr>
            <w:i/>
          </w:rPr>
          <w:t>P</w:t>
        </w:r>
      </w:ins>
      <w:r w:rsidR="00AF3973" w:rsidRPr="00890F9C">
        <w:rPr>
          <w:i/>
        </w:rPr>
        <w:t xml:space="preserve"> </w:t>
      </w:r>
      <w:r w:rsidR="00AF3973" w:rsidRPr="00676A22">
        <w:t>&lt; 0.05</w:t>
      </w:r>
      <w:r w:rsidR="00AF3973" w:rsidRPr="00890F9C">
        <w:t xml:space="preserve"> (mostly involving</w:t>
      </w:r>
      <w:ins w:id="976" w:author="Darren Burgess" w:date="2014-02-27T11:45:00Z">
        <w:r w:rsidR="00E15DF5">
          <w:t xml:space="preserve"> </w:t>
        </w:r>
      </w:ins>
      <w:ins w:id="977" w:author="Darren Burgess" w:date="2014-02-27T12:37:00Z">
        <w:r w:rsidR="0019739A">
          <w:t xml:space="preserve">the pathogenic </w:t>
        </w:r>
      </w:ins>
      <w:ins w:id="978" w:author="Darren Burgess" w:date="2014-02-27T12:38:00Z">
        <w:r w:rsidR="0019739A" w:rsidRPr="0019739A">
          <w:t>ε4 allele</w:t>
        </w:r>
        <w:r w:rsidR="0019739A">
          <w:t xml:space="preserve"> of </w:t>
        </w:r>
        <w:r w:rsidR="0019739A" w:rsidRPr="0019739A">
          <w:t xml:space="preserve">apolipoprotein </w:t>
        </w:r>
      </w:ins>
      <w:ins w:id="979" w:author="Gib Hemani" w:date="2014-03-13T18:02:00Z">
        <w:r w:rsidR="000B1E2C">
          <w:t xml:space="preserve">E </w:t>
        </w:r>
      </w:ins>
      <w:ins w:id="980" w:author="Darren Burgess" w:date="2014-02-27T12:38:00Z">
        <w:r w:rsidR="0019739A" w:rsidRPr="00676A22">
          <w:t>(</w:t>
        </w:r>
      </w:ins>
      <w:r w:rsidR="00C4057C" w:rsidRPr="00890F9C">
        <w:rPr>
          <w:i/>
        </w:rPr>
        <w:t>APOE4</w:t>
      </w:r>
      <w:r w:rsidR="00AF3973" w:rsidRPr="00890F9C">
        <w:t xml:space="preserve">). </w:t>
      </w:r>
      <w:ins w:id="981" w:author="Darren Burgess" w:date="2014-02-27T11:50:00Z">
        <w:r w:rsidR="00E15DF5">
          <w:t>Alt</w:t>
        </w:r>
      </w:ins>
      <w:r w:rsidR="00AF3973" w:rsidRPr="00890F9C">
        <w:t>hough</w:t>
      </w:r>
      <w:r w:rsidR="00B51D06" w:rsidRPr="00890F9C">
        <w:t>, ostensibly,</w:t>
      </w:r>
      <w:r w:rsidR="00AF3973" w:rsidRPr="00890F9C">
        <w:t xml:space="preserve"> this is more than </w:t>
      </w:r>
      <w:r w:rsidR="00B51D06" w:rsidRPr="00890F9C">
        <w:t xml:space="preserve">what </w:t>
      </w:r>
      <w:r w:rsidR="00AF3973" w:rsidRPr="00890F9C">
        <w:t xml:space="preserve">is expected by chance, </w:t>
      </w:r>
      <w:r w:rsidR="00B51D06" w:rsidRPr="00890F9C">
        <w:t xml:space="preserve">Combarros </w:t>
      </w:r>
      <w:r w:rsidR="00C4057C" w:rsidRPr="00890F9C">
        <w:rPr>
          <w:i/>
        </w:rPr>
        <w:t>et al</w:t>
      </w:r>
      <w:r w:rsidR="003C3192" w:rsidRPr="00890F9C">
        <w:t>.</w:t>
      </w:r>
      <w:r w:rsidR="00B51D06" w:rsidRPr="00890F9C">
        <w:t xml:space="preserve"> pointed out that there</w:t>
      </w:r>
      <w:r w:rsidR="00AF3973" w:rsidRPr="00890F9C">
        <w:t xml:space="preserve"> are many limitations</w:t>
      </w:r>
      <w:r w:rsidR="00B51D06" w:rsidRPr="00890F9C">
        <w:t xml:space="preserve"> to how these studies were conducted</w:t>
      </w:r>
      <w:ins w:id="982" w:author="Darren Burgess" w:date="2014-02-27T11:50:00Z">
        <w:r w:rsidR="00E15DF5">
          <w:t>;</w:t>
        </w:r>
      </w:ins>
      <w:r w:rsidR="00B51D06" w:rsidRPr="00890F9C">
        <w:t xml:space="preserve"> notably,</w:t>
      </w:r>
      <w:r w:rsidR="00AF3973" w:rsidRPr="00890F9C">
        <w:t xml:space="preserve"> most of the studies did not adjust for relevant covariates</w:t>
      </w:r>
      <w:ins w:id="983" w:author="Gib Hemani" w:date="2014-03-13T17:57:00Z">
        <w:r w:rsidR="00D52912">
          <w:t xml:space="preserve"> or potential confounding from population stratification,</w:t>
        </w:r>
      </w:ins>
      <w:r w:rsidR="00AF3973" w:rsidRPr="00890F9C">
        <w:t xml:space="preserve"> nor did they s</w:t>
      </w:r>
      <w:r w:rsidR="00B51D06" w:rsidRPr="00890F9C">
        <w:t>how evidence of replication</w:t>
      </w:r>
      <w:ins w:id="984" w:author="Gib Hemani" w:date="2014-03-13T18:03:00Z">
        <w:r w:rsidR="000B1E2C">
          <w:t>.</w:t>
        </w:r>
      </w:ins>
    </w:p>
    <w:p w14:paraId="574F0DA3" w14:textId="77777777" w:rsidR="00AF3973" w:rsidRPr="00890F9C" w:rsidRDefault="00AF3973" w:rsidP="00AF3973"/>
    <w:p w14:paraId="0ECB1377" w14:textId="541D8476" w:rsidR="00B51D06" w:rsidRPr="00890F9C" w:rsidRDefault="00DD0CCD" w:rsidP="00AF3973">
      <w:ins w:id="985" w:author="Darren Burgess" w:date="2014-02-27T11:56:00Z">
        <w:r>
          <w:t xml:space="preserve">Owing to the variability in </w:t>
        </w:r>
      </w:ins>
      <w:ins w:id="986" w:author="Darren Burgess" w:date="2014-02-27T11:57:00Z">
        <w:r>
          <w:t>design and repr</w:t>
        </w:r>
      </w:ins>
      <w:ins w:id="987" w:author="Darren Burgess" w:date="2014-02-27T11:58:00Z">
        <w:r>
          <w:t>o</w:t>
        </w:r>
      </w:ins>
      <w:ins w:id="988" w:author="Darren Burgess" w:date="2014-02-27T11:57:00Z">
        <w:r>
          <w:t>ducibility</w:t>
        </w:r>
      </w:ins>
      <w:ins w:id="989" w:author="Darren Burgess" w:date="2014-02-27T11:56:00Z">
        <w:r>
          <w:t xml:space="preserve"> of epistasis</w:t>
        </w:r>
      </w:ins>
      <w:ins w:id="990" w:author="Darren Burgess" w:date="2014-02-27T11:57:00Z">
        <w:r>
          <w:t xml:space="preserve"> studies</w:t>
        </w:r>
      </w:ins>
      <w:ins w:id="991" w:author="Darren Burgess" w:date="2014-02-27T11:56:00Z">
        <w:r>
          <w:t>, t</w:t>
        </w:r>
      </w:ins>
      <w:r w:rsidR="00B51D06" w:rsidRPr="00890F9C">
        <w:t>he Epistasis Project was created to provide a regularised framework for replication of claims of epistasis in a large, well-controlled study. To date, a few reports of epistasis from candidate gene studies have been discovered</w:t>
      </w:r>
      <w:r w:rsidR="004D073D" w:rsidRPr="00890F9C">
        <w:fldChar w:fldCharType="begin" w:fldLock="1"/>
      </w:r>
      <w:r w:rsidR="00A33CDF">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"&lt;sup&gt;103\u2013105&lt;/sup&gt;" }, "properties" : { "noteIndex" : 0 }, "schema" : "https://github.com/citation-style-language/schema/raw/master/csl-citation.json" }</w:instrText>
      </w:r>
      <w:r w:rsidR="004D073D" w:rsidRPr="00890F9C">
        <w:fldChar w:fldCharType="separate"/>
      </w:r>
      <w:r w:rsidR="00A33CDF" w:rsidRPr="00A33CDF">
        <w:rPr>
          <w:noProof/>
          <w:vertAlign w:val="superscript"/>
        </w:rPr>
        <w:t>103–105</w:t>
      </w:r>
      <w:r w:rsidR="004D073D" w:rsidRPr="00890F9C">
        <w:fldChar w:fldCharType="end"/>
      </w:r>
      <w:r w:rsidR="00B51D06" w:rsidRPr="00890F9C">
        <w:t xml:space="preserve"> or shown to replicate</w:t>
      </w:r>
      <w:r w:rsidR="004D073D" w:rsidRPr="00890F9C">
        <w:fldChar w:fldCharType="begin" w:fldLock="1"/>
      </w:r>
      <w:r w:rsidR="00A33CDF">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"&lt;sup&gt;106&lt;/sup&gt;" }, "properties" : { "noteIndex" : 0 }, "schema" : "https://github.com/citation-style-language/schema/raw/master/csl-citation.json" }</w:instrText>
      </w:r>
      <w:r w:rsidR="004D073D" w:rsidRPr="00890F9C">
        <w:fldChar w:fldCharType="separate"/>
      </w:r>
      <w:r w:rsidR="00A33CDF" w:rsidRPr="00A33CDF">
        <w:rPr>
          <w:noProof/>
          <w:vertAlign w:val="superscript"/>
        </w:rPr>
        <w:t>106</w:t>
      </w:r>
      <w:r w:rsidR="004D073D" w:rsidRPr="00890F9C">
        <w:fldChar w:fldCharType="end"/>
      </w:r>
      <w:r w:rsidR="00B51D06" w:rsidRPr="00890F9C">
        <w:t xml:space="preserve"> in the Epistasis Project cohort, but perhaps the main conclusion from this work is that </w:t>
      </w:r>
      <w:ins w:id="992" w:author="Darren Burgess" w:date="2014-02-27T11:59:00Z">
        <w:r>
          <w:t xml:space="preserve">epistasis </w:t>
        </w:r>
      </w:ins>
      <w:r w:rsidR="00B51D06" w:rsidRPr="00890F9C">
        <w:t>must be cautious</w:t>
      </w:r>
      <w:ins w:id="993" w:author="Darren Burgess" w:date="2014-02-27T11:59:00Z">
        <w:r>
          <w:t>ly</w:t>
        </w:r>
      </w:ins>
      <w:r w:rsidR="00B51D06" w:rsidRPr="00890F9C">
        <w:t xml:space="preserve"> report</w:t>
      </w:r>
      <w:ins w:id="994" w:author="Darren Burgess" w:date="2014-02-27T11:59:00Z">
        <w:r>
          <w:t>ed</w:t>
        </w:r>
      </w:ins>
      <w:r w:rsidR="00B51D06" w:rsidRPr="00890F9C">
        <w:t xml:space="preserve"> </w:t>
      </w:r>
      <w:ins w:id="995" w:author="Darren Burgess" w:date="2014-02-27T11:59:00Z">
        <w:r>
          <w:t>and</w:t>
        </w:r>
        <w:r w:rsidRPr="00890F9C">
          <w:t xml:space="preserve"> </w:t>
        </w:r>
      </w:ins>
      <w:r w:rsidR="00B51D06" w:rsidRPr="00890F9C">
        <w:t>interpret</w:t>
      </w:r>
      <w:ins w:id="996" w:author="Darren Burgess" w:date="2014-02-27T11:59:00Z">
        <w:r>
          <w:t>ed</w:t>
        </w:r>
      </w:ins>
      <w:r w:rsidR="00B51D06" w:rsidRPr="00890F9C">
        <w:t xml:space="preserve"> because </w:t>
      </w:r>
      <w:r w:rsidR="00401EC2" w:rsidRPr="00890F9C">
        <w:t xml:space="preserve">in the absence of solid replication </w:t>
      </w:r>
      <w:r w:rsidR="00D84B37" w:rsidRPr="00890F9C">
        <w:t xml:space="preserve">the </w:t>
      </w:r>
      <w:r w:rsidR="00B51D06" w:rsidRPr="00890F9C">
        <w:t xml:space="preserve">majority </w:t>
      </w:r>
      <w:ins w:id="997" w:author="Darren Burgess" w:date="2014-02-27T12:01:00Z">
        <w:r w:rsidR="00CA39FE">
          <w:t xml:space="preserve">of identified epistatic interactions might be </w:t>
        </w:r>
      </w:ins>
      <w:r w:rsidR="00B51D06" w:rsidRPr="00890F9C">
        <w:t>false positives.</w:t>
      </w:r>
    </w:p>
    <w:p w14:paraId="1FB66944" w14:textId="77777777" w:rsidR="00AF3973" w:rsidRPr="00890F9C" w:rsidRDefault="00AF3973" w:rsidP="00AF3973"/>
    <w:p w14:paraId="33F10F8D" w14:textId="69268C1B"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Rhinn </w:t>
      </w:r>
      <w:r w:rsidR="00C4057C" w:rsidRPr="00890F9C">
        <w:rPr>
          <w:i/>
        </w:rPr>
        <w:t>et al</w:t>
      </w:r>
      <w:r w:rsidR="001548F0" w:rsidRPr="00890F9C">
        <w:rPr>
          <w:i/>
        </w:rPr>
        <w:t>.</w:t>
      </w:r>
      <w:r w:rsidR="004D073D" w:rsidRPr="00890F9C">
        <w:fldChar w:fldCharType="begin" w:fldLock="1"/>
      </w:r>
      <w:r w:rsidR="00A33CDF">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"&lt;sup&gt;107&lt;/sup&gt;" }, "properties" : { "noteIndex" : 0 }, "schema" : "https://github.com/citation-style-language/schema/raw/master/csl-citation.json" }</w:instrText>
      </w:r>
      <w:r w:rsidR="004D073D" w:rsidRPr="00890F9C">
        <w:fldChar w:fldCharType="separate"/>
      </w:r>
      <w:r w:rsidR="00A33CDF" w:rsidRPr="00A33CDF">
        <w:rPr>
          <w:noProof/>
          <w:vertAlign w:val="superscript"/>
        </w:rPr>
        <w:t>107</w:t>
      </w:r>
      <w:r w:rsidR="004D073D"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ins w:id="998" w:author="Darren Burgess" w:date="2014-02-27T12:04:00Z">
        <w:r w:rsidR="00FE4A8F">
          <w:t>-</w:t>
        </w:r>
      </w:ins>
      <w:r w:rsidR="00AF3973" w:rsidRPr="00890F9C">
        <w:t xml:space="preserve">onset Alzheimer’s disease. In doing so, they demonstrated two genetic interactions where SNPs regulating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ins w:id="999" w:author="Darren Burgess" w:date="2014-02-27T12:32:00Z">
        <w:r w:rsidR="0019739A">
          <w:t xml:space="preserve">disease </w:t>
        </w:r>
      </w:ins>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The</w:t>
      </w:r>
      <w:r w:rsidR="00235BDE" w:rsidRPr="00890F9C">
        <w:t xml:space="preserve"> </w:t>
      </w:r>
      <w:ins w:id="1000" w:author="Gib Hemani" w:date="2014-03-13T18:06:00Z">
        <w:r w:rsidR="00874306">
          <w:t xml:space="preserve">successful </w:t>
        </w:r>
      </w:ins>
      <w:r w:rsidR="00235BDE" w:rsidRPr="00890F9C">
        <w:t xml:space="preserve">strategy of restricting the search to genetic effects that control </w:t>
      </w:r>
      <w:r w:rsidR="00235BDE" w:rsidRPr="00890F9C">
        <w:rPr>
          <w:b/>
        </w:rPr>
        <w:t>endophenotypes</w:t>
      </w:r>
      <w:r w:rsidR="00235BDE" w:rsidRPr="00890F9C">
        <w:t xml:space="preserve"> </w:t>
      </w:r>
      <w:ins w:id="1001" w:author="Gib Hemani" w:date="2014-03-13T18:07:00Z">
        <w:r w:rsidR="00874306">
          <w:t xml:space="preserve">resonates with the </w:t>
        </w:r>
      </w:ins>
      <w:ins w:id="1002" w:author="Gib Hemani" w:date="2014-03-13T18:08:00Z">
        <w:r w:rsidR="00874306">
          <w:t>outcome</w:t>
        </w:r>
      </w:ins>
      <w:ins w:id="1003" w:author="Gib Hemani" w:date="2014-03-13T18:07:00Z">
        <w:r w:rsidR="00874306">
          <w:t xml:space="preserve"> from</w:t>
        </w:r>
      </w:ins>
      <w:ins w:id="1004" w:author="Gib Hemani" w:date="2014-03-13T18:10:00Z">
        <w:r w:rsidR="00874306">
          <w:t xml:space="preserve"> hypothesis-free studies</w:t>
        </w:r>
      </w:ins>
      <w:ins w:id="1005" w:author="Gib Hemani" w:date="2014-03-13T18:08:00Z">
        <w:r w:rsidR="00874306">
          <w:t>, supporting the notion that e</w:t>
        </w:r>
      </w:ins>
      <w:ins w:id="1006" w:author="Gib Hemani" w:date="2014-03-13T18:09:00Z">
        <w:r w:rsidR="00874306">
          <w:t>xamples of functional epistasis exhibit relatively little non-additive variance, thus making them hard to identify in highly polygenic complex traits.</w:t>
        </w:r>
      </w:ins>
    </w:p>
    <w:p w14:paraId="41EE5064" w14:textId="77777777" w:rsidR="00DC228A" w:rsidRPr="00890F9C" w:rsidRDefault="00DC228A" w:rsidP="00113BE5"/>
    <w:p w14:paraId="1B64CE74" w14:textId="2AB81CAA" w:rsidR="00D1666E" w:rsidRDefault="00E81562" w:rsidP="00113BE5">
      <w:pPr>
        <w:rPr>
          <w:ins w:id="1007" w:author="Gib Hemani" w:date="2014-03-14T00:17:00Z"/>
          <w:b/>
        </w:rPr>
      </w:pPr>
      <w:r w:rsidRPr="00890F9C">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hypothesised that selection was maintaining the co-segregation of two alleles due to epistasis</w:t>
      </w:r>
      <w:ins w:id="1008" w:author="Gib Hemani" w:date="2014-03-13T18:06:00Z">
        <w:r w:rsidR="00B30225">
          <w:t xml:space="preserve">. </w:t>
        </w:r>
      </w:ins>
      <w:r w:rsidRPr="00890F9C">
        <w:rPr>
          <w:i/>
        </w:rPr>
        <w:t>In vivo</w:t>
      </w:r>
      <w:r w:rsidRPr="00890F9C">
        <w:t xml:space="preserve"> studies in humanised mice confirmed that separation of the two alleles led to an MS-like phenotype</w:t>
      </w:r>
      <w:r w:rsidR="004D073D" w:rsidRPr="00890F9C">
        <w:fldChar w:fldCharType="begin" w:fldLock="1"/>
      </w:r>
      <w:r w:rsidR="00A33CDF">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"&lt;sup&gt;108&lt;/sup&gt;" }, "properties" : { "noteIndex" : 0 }, "schema" : "https://github.com/citation-style-language/schema/raw/master/csl-citation.json" }</w:instrText>
      </w:r>
      <w:r w:rsidR="004D073D" w:rsidRPr="00890F9C">
        <w:fldChar w:fldCharType="separate"/>
      </w:r>
      <w:r w:rsidR="00A33CDF" w:rsidRPr="00A33CDF">
        <w:rPr>
          <w:noProof/>
          <w:vertAlign w:val="superscript"/>
        </w:rPr>
        <w:t>108</w:t>
      </w:r>
      <w:r w:rsidR="004D073D"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r w:rsidR="004D073D" w:rsidRPr="00890F9C">
        <w:fldChar w:fldCharType="begin" w:fldLock="1"/>
      </w:r>
      <w:r w:rsidR="00A33CDF">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"&lt;sup&gt;109&lt;/sup&gt;" }, "properties" : { "noteIndex" : 0 }, "schema" : "https://github.com/citation-style-language/schema/raw/master/csl-citation.json" }</w:instrText>
      </w:r>
      <w:r w:rsidR="004D073D" w:rsidRPr="00890F9C">
        <w:fldChar w:fldCharType="separate"/>
      </w:r>
      <w:r w:rsidR="00A33CDF" w:rsidRPr="00A33CDF">
        <w:rPr>
          <w:noProof/>
          <w:vertAlign w:val="superscript"/>
        </w:rPr>
        <w:t>109</w:t>
      </w:r>
      <w:r w:rsidR="004D073D" w:rsidRPr="00890F9C">
        <w:fldChar w:fldCharType="end"/>
      </w:r>
      <w:ins w:id="1009" w:author="Darren Burgess" w:date="2014-02-27T12:56:00Z">
        <w:r w:rsidR="003A7693">
          <w:t xml:space="preserve">; both studies thus provide support for </w:t>
        </w:r>
      </w:ins>
      <w:ins w:id="1010" w:author="Darren Burgess" w:date="2014-02-27T12:57:00Z">
        <w:r w:rsidR="003A7693">
          <w:t>a role for this allelic pair in protecting from</w:t>
        </w:r>
      </w:ins>
      <w:ins w:id="1011" w:author="Darren Burgess" w:date="2014-02-27T12:56:00Z">
        <w:r w:rsidR="003A7693">
          <w:t xml:space="preserve"> MS</w:t>
        </w:r>
      </w:ins>
      <w:ins w:id="1012" w:author="Darren Burgess" w:date="2014-02-27T12:58:00Z">
        <w:r w:rsidR="003A7693">
          <w:t>.</w:t>
        </w:r>
      </w:ins>
    </w:p>
    <w:p w14:paraId="0550EACC" w14:textId="77777777" w:rsidR="00D1666E" w:rsidRDefault="00D1666E" w:rsidP="00113BE5">
      <w:pPr>
        <w:rPr>
          <w:ins w:id="1013" w:author="IT Services" w:date="2014-03-24T16:48:00Z"/>
        </w:rPr>
      </w:pPr>
    </w:p>
    <w:p w14:paraId="7E77C3ED" w14:textId="1939C836" w:rsidR="00200E7E" w:rsidRDefault="00200E7E" w:rsidP="00113BE5">
      <w:pPr>
        <w:rPr>
          <w:ins w:id="1014" w:author="IT Services" w:date="2014-03-24T16:48:00Z"/>
        </w:rPr>
      </w:pPr>
      <w:ins w:id="1015" w:author="IT Services" w:date="2014-03-24T16:48:00Z">
        <w:r>
          <w:t>The</w:t>
        </w:r>
        <w:r w:rsidRPr="00890F9C">
          <w:t xml:space="preserve"> pattern by which</w:t>
        </w:r>
        <w:r>
          <w:t xml:space="preserve"> genetic</w:t>
        </w:r>
        <w:r w:rsidRPr="00890F9C">
          <w:t xml:space="preserve"> </w:t>
        </w:r>
        <w:r>
          <w:t>variants</w:t>
        </w:r>
        <w:r w:rsidRPr="00890F9C">
          <w:t xml:space="preserve"> interact can be informative</w:t>
        </w:r>
        <w:r>
          <w:t xml:space="preserve"> about biological function</w:t>
        </w:r>
        <w:r w:rsidRPr="00890F9C">
          <w:t xml:space="preserve">. For example, suppose an interaction is detected for a disease </w:t>
        </w:r>
        <w:r w:rsidRPr="00890F9C">
          <w:lastRenderedPageBreak/>
          <w:t xml:space="preserve">where risk is only conferred at the first polymorphism in the presence of the risk allele at the second polymorphism (for robust empirical examples of this pattern see </w:t>
        </w:r>
        <w:r w:rsidRPr="00890F9C">
          <w:fldChar w:fldCharType="begin" w:fldLock="1"/>
        </w:r>
      </w:ins>
      <w:r w:rsidR="00A33CDF">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"&lt;sup&gt;25,26,107&lt;/sup&gt;" }, "properties" : { "noteIndex" : 0 }, "schema" : "https://github.com/citation-style-language/schema/raw/master/csl-citation.json" }</w:instrText>
      </w:r>
      <w:ins w:id="1016" w:author="IT Services" w:date="2014-03-24T16:48:00Z">
        <w:r w:rsidRPr="00890F9C">
          <w:fldChar w:fldCharType="separate"/>
        </w:r>
      </w:ins>
      <w:r w:rsidR="00A33CDF" w:rsidRPr="00A33CDF">
        <w:rPr>
          <w:noProof/>
          <w:vertAlign w:val="superscript"/>
        </w:rPr>
        <w:t>25,26,107</w:t>
      </w:r>
      <w:ins w:id="1017" w:author="IT Services" w:date="2014-03-24T16:48:00Z">
        <w:r w:rsidRPr="00890F9C">
          <w:fldChar w:fldCharType="end"/>
        </w:r>
        <w:r w:rsidRPr="00890F9C">
          <w:t xml:space="preserve">). This may signify that there is pathway redundancy, and each variant affects independent pathways. An alternative pattern to the one described above, where the risk allele at one locus only has an effect in the absence of the risk allele at another locus, might suggest that both variants are involved in the same pathway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Pr="00890F9C">
          <w:rPr>
            <w:i/>
          </w:rPr>
          <w:t>in vivo</w:t>
        </w:r>
        <w:r w:rsidRPr="00890F9C">
          <w:t>.</w:t>
        </w:r>
        <w:r w:rsidRPr="00890F9C">
          <w:fldChar w:fldCharType="begin" w:fldLock="1"/>
        </w:r>
      </w:ins>
      <w:r w:rsidR="00A33CDF">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"&lt;sup&gt;110&lt;/sup&gt;" }, "properties" : { "noteIndex" : 0 }, "schema" : "https://github.com/citation-style-language/schema/raw/master/csl-citation.json" }</w:instrText>
      </w:r>
      <w:ins w:id="1018" w:author="IT Services" w:date="2014-03-24T16:48:00Z">
        <w:r w:rsidRPr="00890F9C">
          <w:fldChar w:fldCharType="separate"/>
        </w:r>
      </w:ins>
      <w:r w:rsidR="00A33CDF" w:rsidRPr="00A33CDF">
        <w:rPr>
          <w:noProof/>
          <w:vertAlign w:val="superscript"/>
        </w:rPr>
        <w:t>110</w:t>
      </w:r>
      <w:ins w:id="1019" w:author="IT Services" w:date="2014-03-24T16:48:00Z">
        <w:r w:rsidRPr="00890F9C">
          <w:fldChar w:fldCharType="end"/>
        </w:r>
        <w:r w:rsidRPr="00890F9C">
          <w:t xml:space="preserve"> </w:t>
        </w:r>
      </w:ins>
    </w:p>
    <w:p w14:paraId="22003ED9" w14:textId="77777777" w:rsidR="00200E7E" w:rsidRPr="00890F9C" w:rsidRDefault="00200E7E" w:rsidP="00113BE5">
      <w:pPr>
        <w:rPr>
          <w:ins w:id="1020" w:author="Gib Hemani" w:date="2014-03-14T00:17:00Z"/>
        </w:rPr>
      </w:pPr>
    </w:p>
    <w:p w14:paraId="42F5D1B1" w14:textId="02433751" w:rsidR="00432AB6" w:rsidRPr="00676A22" w:rsidRDefault="00235BDE" w:rsidP="00113BE5">
      <w:pPr>
        <w:rPr>
          <w:b/>
        </w:rPr>
      </w:pPr>
      <w:r w:rsidRPr="00890F9C">
        <w:t xml:space="preserve">An alternative strategy for narrowing the search to overcome </w:t>
      </w:r>
      <w:ins w:id="1021" w:author="IT Services" w:date="2014-03-24T15:16:00Z">
        <w:r w:rsidR="00676A22">
          <w:t>stringent</w:t>
        </w:r>
        <w:r w:rsidR="00676A22" w:rsidRPr="00890F9C">
          <w:t xml:space="preserve"> </w:t>
        </w:r>
      </w:ins>
      <w:r w:rsidRPr="00890F9C">
        <w:t>significance thresholds is to only test for epistasis amongst SNPs that have known marginal effects.</w:t>
      </w:r>
      <w:r w:rsidR="00570AEB" w:rsidRPr="00890F9C">
        <w:t xml:space="preserve"> Though not routine, many GWA</w:t>
      </w:r>
      <w:ins w:id="1022" w:author="Darren Burgess" w:date="2014-02-27T13:24:00Z">
        <w:r w:rsidR="00804D46">
          <w:t>S</w:t>
        </w:r>
      </w:ins>
      <w:r w:rsidR="00570AEB" w:rsidRPr="00890F9C">
        <w:t xml:space="preserve">s </w:t>
      </w:r>
      <w:ins w:id="1023" w:author="HALEY Chris" w:date="2014-03-21T16:10:00Z">
        <w:r w:rsidR="00DD7D12">
          <w:t>have reported</w:t>
        </w:r>
      </w:ins>
      <w:r w:rsidR="00570AEB" w:rsidRPr="00890F9C">
        <w:t xml:space="preserve"> follow-up analysis of epistasis amongst their hits, but </w:t>
      </w:r>
      <w:ins w:id="1024" w:author="Darren Burgess" w:date="2014-02-27T13:55:00Z">
        <w:r w:rsidR="00714103">
          <w:t>al</w:t>
        </w:r>
      </w:ins>
      <w:r w:rsidR="00DE74DC" w:rsidRPr="00890F9C">
        <w:t>though</w:t>
      </w:r>
      <w:r w:rsidR="00570AEB" w:rsidRPr="00890F9C">
        <w:t xml:space="preserve"> the number of positive findings remains very low</w:t>
      </w:r>
      <w:r w:rsidR="00DE74DC" w:rsidRPr="00890F9C">
        <w:t>, some successes have been reported</w:t>
      </w:r>
      <w:r w:rsidR="00570AEB" w:rsidRPr="00890F9C">
        <w:t>.</w:t>
      </w:r>
      <w:r w:rsidRPr="00890F9C">
        <w:t xml:space="preserve"> </w:t>
      </w:r>
      <w:r w:rsidR="006D3067" w:rsidRPr="00890F9C">
        <w:t xml:space="preserve">Strange </w:t>
      </w:r>
      <w:r w:rsidR="00C4057C" w:rsidRPr="00890F9C">
        <w:rPr>
          <w:i/>
        </w:rPr>
        <w:t>et al</w:t>
      </w:r>
      <w:r w:rsidR="001A6E24" w:rsidRPr="00890F9C">
        <w:t>.</w:t>
      </w:r>
      <w:r w:rsidR="004D073D" w:rsidRPr="00890F9C">
        <w:fldChar w:fldCharType="begin" w:fldLock="1"/>
      </w:r>
      <w:r w:rsidR="00A33CDF">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4D073D" w:rsidRPr="00890F9C">
        <w:fldChar w:fldCharType="separate"/>
      </w:r>
      <w:r w:rsidR="00A33CDF" w:rsidRPr="00A33CDF">
        <w:rPr>
          <w:noProof/>
          <w:vertAlign w:val="superscript"/>
        </w:rPr>
        <w:t>26</w:t>
      </w:r>
      <w:r w:rsidR="004D073D" w:rsidRPr="00890F9C">
        <w:fldChar w:fldCharType="end"/>
      </w:r>
      <w:r w:rsidR="006D3067" w:rsidRPr="00890F9C">
        <w:t xml:space="preserve"> looked for epistasis amongst significant marginal effects from a GWA</w:t>
      </w:r>
      <w:ins w:id="1025" w:author="Darren Burgess" w:date="2014-02-27T13:28:00Z">
        <w:r w:rsidR="00804D46">
          <w:t>S</w:t>
        </w:r>
      </w:ins>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A similar pattern of epistasis was uncovered using the same strategy by Evans </w:t>
      </w:r>
      <w:r w:rsidR="00C4057C" w:rsidRPr="00890F9C">
        <w:rPr>
          <w:i/>
        </w:rPr>
        <w:t>et al</w:t>
      </w:r>
      <w:r w:rsidR="001A6E24" w:rsidRPr="00890F9C">
        <w:t>.</w:t>
      </w:r>
      <w:r w:rsidR="004D073D" w:rsidRPr="00890F9C">
        <w:fldChar w:fldCharType="begin" w:fldLock="1"/>
      </w:r>
      <w:r w:rsidR="00A33CDF">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4D073D" w:rsidRPr="00890F9C">
        <w:fldChar w:fldCharType="separate"/>
      </w:r>
      <w:r w:rsidR="00A33CDF" w:rsidRPr="00A33CDF">
        <w:rPr>
          <w:noProof/>
          <w:vertAlign w:val="superscript"/>
        </w:rPr>
        <w:t>25</w:t>
      </w:r>
      <w:r w:rsidR="004D073D" w:rsidRPr="00890F9C">
        <w:fldChar w:fldCharType="end"/>
      </w:r>
      <w:r w:rsidR="006D3067" w:rsidRPr="00890F9C">
        <w:t xml:space="preserve"> in a GWA</w:t>
      </w:r>
      <w:ins w:id="1026" w:author="Darren Burgess" w:date="2014-02-27T13:56:00Z">
        <w:r w:rsidR="00714103">
          <w:t>S</w:t>
        </w:r>
      </w:ins>
      <w:r w:rsidR="006D3067" w:rsidRPr="00890F9C">
        <w:t xml:space="preserve"> for ankylosing spondylitis, this time between </w:t>
      </w:r>
      <w:r w:rsidR="00C4057C" w:rsidRPr="00890F9C">
        <w:rPr>
          <w:i/>
        </w:rPr>
        <w:t>ERAP1</w:t>
      </w:r>
      <w:r w:rsidR="006D3067" w:rsidRPr="00890F9C">
        <w:t xml:space="preserve"> and a large </w:t>
      </w:r>
      <w:r w:rsidR="0093274B" w:rsidRPr="00890F9C">
        <w:t xml:space="preserve">additive </w:t>
      </w:r>
      <w:r w:rsidR="006D3067" w:rsidRPr="00890F9C">
        <w:t xml:space="preserve">effect at </w:t>
      </w:r>
      <w:r w:rsidR="00C4057C" w:rsidRPr="00890F9C">
        <w:rPr>
          <w:i/>
        </w:rPr>
        <w:t>HLA-B27</w:t>
      </w:r>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6B7A5395" w14:textId="77777777" w:rsidR="007C043F" w:rsidRPr="00890F9C" w:rsidRDefault="007C043F" w:rsidP="00113BE5"/>
    <w:p w14:paraId="4EE564A1" w14:textId="2322D412" w:rsidR="007C043F" w:rsidRPr="00890F9C" w:rsidRDefault="007C043F" w:rsidP="00113BE5">
      <w:r w:rsidRPr="00890F9C">
        <w:t xml:space="preserve">One </w:t>
      </w:r>
      <w:ins w:id="1027" w:author="Gib Hemani" w:date="2014-03-17T21:02:00Z">
        <w:r w:rsidR="004461ED">
          <w:t>pitfall</w:t>
        </w:r>
        <w:r w:rsidR="004461ED" w:rsidRPr="00890F9C">
          <w:t xml:space="preserve"> </w:t>
        </w:r>
      </w:ins>
      <w:r w:rsidRPr="00890F9C">
        <w:t xml:space="preserve">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ins w:id="1028" w:author="Darren Burgess" w:date="2014-02-27T14:02:00Z">
        <w:r w:rsidR="00EE2F4F" w:rsidRPr="00890F9C">
          <w:t xml:space="preserve"> </w:t>
        </w:r>
      </w:ins>
      <w:r w:rsidRPr="00890F9C">
        <w:t>of disease the contribution to risk is purely additive.</w:t>
      </w:r>
      <w:ins w:id="1029" w:author="Gib Hemani" w:date="2014-03-17T21:03:00Z">
        <w:r w:rsidR="001F2B34">
          <w:t xml:space="preserve"> For example, suppose</w:t>
        </w:r>
        <w:r w:rsidR="004461ED">
          <w:t xml:space="preserve"> that a disease manifests only once a certain threshold of deleteri</w:t>
        </w:r>
        <w:r w:rsidR="001F2B34">
          <w:t xml:space="preserve">ous effects are present. </w:t>
        </w:r>
      </w:ins>
      <w:ins w:id="1030" w:author="Gib Hemani" w:date="2014-03-17T21:07:00Z">
        <w:r w:rsidR="001F2B34">
          <w:t>E</w:t>
        </w:r>
      </w:ins>
      <w:ins w:id="1031" w:author="Gib Hemani" w:date="2014-03-17T21:03:00Z">
        <w:r w:rsidR="004461ED">
          <w:t xml:space="preserve">ven if each causal variant contributes an additive risk, </w:t>
        </w:r>
      </w:ins>
      <w:ins w:id="1032" w:author="Gib Hemani" w:date="2014-03-17T21:05:00Z">
        <w:r w:rsidR="004461ED">
          <w:t>an individual</w:t>
        </w:r>
        <w:r w:rsidR="001F2B34">
          <w:t xml:space="preserve"> homozygous for risk alleles at two loci with large effects might reach that threshold</w:t>
        </w:r>
      </w:ins>
      <w:ins w:id="1033" w:author="Gib Hemani" w:date="2014-03-17T21:08:00Z">
        <w:r w:rsidR="001F2B34">
          <w:t>,</w:t>
        </w:r>
      </w:ins>
      <w:ins w:id="1034" w:author="Gib Hemani" w:date="2014-03-17T21:05:00Z">
        <w:r w:rsidR="001F2B34">
          <w:t xml:space="preserve"> whereas </w:t>
        </w:r>
      </w:ins>
      <w:ins w:id="1035" w:author="Gib Hemani" w:date="2014-03-17T21:08:00Z">
        <w:r w:rsidR="001F2B34">
          <w:t xml:space="preserve">individuals with </w:t>
        </w:r>
      </w:ins>
      <w:ins w:id="1036" w:author="Gib Hemani" w:date="2014-03-17T21:05:00Z">
        <w:r w:rsidR="001F2B34">
          <w:t>any other combination of alleles at these two loci</w:t>
        </w:r>
      </w:ins>
      <w:ins w:id="1037" w:author="Gib Hemani" w:date="2014-03-17T21:08:00Z">
        <w:r w:rsidR="001F2B34">
          <w:t xml:space="preserve"> will not, giving the appearance of epistasis.</w:t>
        </w:r>
      </w:ins>
      <w:r w:rsidRPr="00890F9C">
        <w:t xml:space="preserve"> This is indeed a philosophical quandary when dealing with </w:t>
      </w:r>
      <w:r w:rsidRPr="00890F9C">
        <w:rPr>
          <w:b/>
        </w:rPr>
        <w:t>binary phenotypes</w:t>
      </w:r>
      <w:r w:rsidRPr="00890F9C">
        <w:t xml:space="preserve">, because on the observed scale one is implicitly using an epistatic threshold model, in the sense that </w:t>
      </w:r>
      <w:r w:rsidR="000969B4" w:rsidRPr="00890F9C">
        <w:t>the contribution of a genetic effect to an individual’s disease</w:t>
      </w:r>
      <w:ins w:id="1038" w:author="Gib Hemani" w:date="2014-03-14T00:15:00Z">
        <w:r w:rsidR="00D1666E">
          <w:t xml:space="preserve"> risk</w:t>
        </w:r>
      </w:ins>
      <w:r w:rsidR="000969B4" w:rsidRPr="00890F9C">
        <w:t xml:space="preserve"> depends on the </w:t>
      </w:r>
      <w:r w:rsidR="00604275" w:rsidRPr="00890F9C">
        <w:t>sum</w:t>
      </w:r>
      <w:r w:rsidR="000969B4" w:rsidRPr="00890F9C">
        <w:t xml:space="preserve"> of risk alleles elsewhere in the genome.</w:t>
      </w:r>
      <w:r w:rsidR="004D073D" w:rsidRPr="00890F9C">
        <w:fldChar w:fldCharType="begin" w:fldLock="1"/>
      </w:r>
      <w:r w:rsidR="00A33CDF">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"&lt;sup&gt;111&lt;/sup&gt;" }, "properties" : { "noteIndex" : 0 }, "schema" : "https://github.com/citation-style-language/schema/raw/master/csl-citation.json" }</w:instrText>
      </w:r>
      <w:r w:rsidR="004D073D" w:rsidRPr="00890F9C">
        <w:fldChar w:fldCharType="separate"/>
      </w:r>
      <w:r w:rsidR="00A33CDF" w:rsidRPr="00A33CDF">
        <w:rPr>
          <w:noProof/>
          <w:vertAlign w:val="superscript"/>
        </w:rPr>
        <w:t>111</w:t>
      </w:r>
      <w:r w:rsidR="004D073D" w:rsidRPr="00890F9C">
        <w:fldChar w:fldCharType="end"/>
      </w:r>
      <w:r w:rsidR="000969B4" w:rsidRPr="00890F9C">
        <w:t xml:space="preserve"> Th</w:t>
      </w:r>
      <w:ins w:id="1039" w:author="Gib Hemani" w:date="2014-03-17T21:10:00Z">
        <w:r w:rsidR="001F2B34">
          <w:t xml:space="preserve">eory </w:t>
        </w:r>
        <w:r w:rsidR="00757829">
          <w:t xml:space="preserve">demonstrates that </w:t>
        </w:r>
      </w:ins>
      <w:ins w:id="1040" w:author="Gib Hemani" w:date="2014-03-17T21:11:00Z">
        <w:r w:rsidR="00F01428">
          <w:t>this effect is more likely to be observed</w:t>
        </w:r>
      </w:ins>
      <w:ins w:id="1041" w:author="Gib Hemani" w:date="2014-03-17T21:10:00Z">
        <w:r w:rsidR="00757829">
          <w:t xml:space="preserve"> </w:t>
        </w:r>
      </w:ins>
      <w:r w:rsidR="000969B4" w:rsidRPr="00890F9C">
        <w:t xml:space="preserve">when </w:t>
      </w:r>
      <w:ins w:id="1042" w:author="Gib Hemani" w:date="2014-03-17T21:12:00Z">
        <w:r w:rsidR="00F01428">
          <w:t xml:space="preserve">disease </w:t>
        </w:r>
      </w:ins>
      <w:r w:rsidR="000969B4" w:rsidRPr="00890F9C">
        <w:t>prevalence in the population is low, as is the case for most complex diseases.</w:t>
      </w:r>
    </w:p>
    <w:p w14:paraId="515244BC" w14:textId="77777777" w:rsidR="00432AB6" w:rsidRDefault="00432AB6" w:rsidP="00113BE5">
      <w:pPr>
        <w:rPr>
          <w:ins w:id="1043" w:author="Gib Hemani" w:date="2014-03-14T00:17:00Z"/>
        </w:rPr>
      </w:pPr>
    </w:p>
    <w:p w14:paraId="642CA521" w14:textId="3E125DB5" w:rsidR="00D1666E" w:rsidRPr="00890F9C" w:rsidRDefault="00F01428" w:rsidP="00D1666E">
      <w:pPr>
        <w:rPr>
          <w:ins w:id="1044" w:author="Gib Hemani" w:date="2014-03-14T00:17:00Z"/>
        </w:rPr>
      </w:pPr>
      <w:ins w:id="1045" w:author="Gib Hemani" w:date="2014-03-17T21:13:00Z">
        <w:r>
          <w:t>It should be noted that</w:t>
        </w:r>
      </w:ins>
      <w:ins w:id="1046" w:author="Gib Hemani" w:date="2014-03-17T21:14:00Z">
        <w:r>
          <w:t xml:space="preserve"> </w:t>
        </w:r>
      </w:ins>
      <w:ins w:id="1047" w:author="Gib Hemani" w:date="2014-03-17T21:16:00Z">
        <w:r w:rsidR="00AE1FC1">
          <w:t>though epistatic signals have been</w:t>
        </w:r>
      </w:ins>
      <w:ins w:id="1048" w:author="Gib Hemani" w:date="2014-03-17T21:17:00Z">
        <w:r w:rsidR="00AE1FC1">
          <w:t xml:space="preserve"> uncovered when</w:t>
        </w:r>
      </w:ins>
      <w:ins w:id="1049" w:author="Gib Hemani" w:date="2014-03-17T21:16:00Z">
        <w:r w:rsidR="00AE1FC1">
          <w:t xml:space="preserve"> </w:t>
        </w:r>
      </w:ins>
      <w:ins w:id="1050" w:author="Gib Hemani" w:date="2014-03-14T00:19:00Z">
        <w:r w:rsidR="00845497">
          <w:t xml:space="preserve">candidate loci </w:t>
        </w:r>
      </w:ins>
      <w:ins w:id="1051" w:author="Gib Hemani" w:date="2014-03-17T21:16:00Z">
        <w:r w:rsidR="00AE1FC1">
          <w:t xml:space="preserve">are selected </w:t>
        </w:r>
      </w:ins>
      <w:ins w:id="1052" w:author="Gib Hemani" w:date="2014-03-14T00:19:00Z">
        <w:r w:rsidR="00845497">
          <w:t>b</w:t>
        </w:r>
        <w:r w:rsidR="004E67C9">
          <w:t>ased on marginal effects</w:t>
        </w:r>
      </w:ins>
      <w:ins w:id="1053" w:author="Gib Hemani" w:date="2014-03-17T21:17:00Z">
        <w:r w:rsidR="00AE1FC1">
          <w:t xml:space="preserve">, </w:t>
        </w:r>
      </w:ins>
      <w:ins w:id="1054" w:author="IT Services" w:date="2014-03-24T17:02:00Z">
        <w:r w:rsidR="00B06472">
          <w:t xml:space="preserve">often </w:t>
        </w:r>
      </w:ins>
      <w:ins w:id="1055" w:author="Gib Hemani" w:date="2014-03-17T21:18:00Z">
        <w:r w:rsidR="00AE1FC1">
          <w:t xml:space="preserve">this strategy </w:t>
        </w:r>
        <w:del w:id="1056" w:author="IT Services" w:date="2014-03-24T17:02:00Z">
          <w:r w:rsidR="00AE1FC1" w:rsidDel="00B06472">
            <w:delText xml:space="preserve">often </w:delText>
          </w:r>
        </w:del>
        <w:r w:rsidR="00AE1FC1">
          <w:t>is</w:t>
        </w:r>
      </w:ins>
      <w:ins w:id="1057" w:author="HALEY Chris" w:date="2014-03-21T16:17:00Z">
        <w:r w:rsidR="00DD7D12">
          <w:t xml:space="preserve"> not</w:t>
        </w:r>
      </w:ins>
      <w:ins w:id="1058" w:author="Gib Hemani" w:date="2014-03-17T21:18:00Z">
        <w:r w:rsidR="00AE1FC1">
          <w:t xml:space="preserve"> successful</w:t>
        </w:r>
      </w:ins>
      <w:ins w:id="1059" w:author="Gib Hemani" w:date="2014-03-14T00:19:00Z">
        <w:r w:rsidR="004E67C9">
          <w:t>. For example</w:t>
        </w:r>
      </w:ins>
      <w:ins w:id="1060" w:author="Gib Hemani" w:date="2014-03-14T00:17:00Z">
        <w:r w:rsidR="00D1666E" w:rsidRPr="00890F9C">
          <w:t xml:space="preserve"> Lucas </w:t>
        </w:r>
        <w:r w:rsidR="00D1666E" w:rsidRPr="00890F9C">
          <w:rPr>
            <w:i/>
          </w:rPr>
          <w:t>et al</w:t>
        </w:r>
        <w:r w:rsidR="00D1666E" w:rsidRPr="00890F9C">
          <w:t>.</w:t>
        </w:r>
        <w:r w:rsidR="00D1666E" w:rsidRPr="00890F9C">
          <w:fldChar w:fldCharType="begin" w:fldLock="1"/>
        </w:r>
      </w:ins>
      <w:r w:rsidR="00A33CDF">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"&lt;sup&gt;112&lt;/sup&gt;" }, "properties" : { "noteIndex" : 0 }, "schema" : "https://github.com/citation-style-language/schema/raw/master/csl-citation.json" }</w:instrText>
      </w:r>
      <w:ins w:id="1061" w:author="Gib Hemani" w:date="2014-03-14T00:17:00Z">
        <w:r w:rsidR="00D1666E" w:rsidRPr="00890F9C">
          <w:fldChar w:fldCharType="separate"/>
        </w:r>
      </w:ins>
      <w:r w:rsidR="00A33CDF" w:rsidRPr="00A33CDF">
        <w:rPr>
          <w:noProof/>
          <w:vertAlign w:val="superscript"/>
        </w:rPr>
        <w:t>112</w:t>
      </w:r>
      <w:ins w:id="1062" w:author="Gib Hemani" w:date="2014-03-14T00:17:00Z">
        <w:r w:rsidR="00D1666E" w:rsidRPr="00890F9C">
          <w:fldChar w:fldCharType="end"/>
        </w:r>
        <w:r w:rsidR="00D1666E" w:rsidRPr="00890F9C">
          <w:t xml:space="preserve"> restricted the search for epistatic effects influencing </w:t>
        </w:r>
        <w:r w:rsidR="00D1666E">
          <w:t>risk of myocardial infarction by hypothesizing that</w:t>
        </w:r>
      </w:ins>
      <w:ins w:id="1063" w:author="HALEY Chris" w:date="2014-03-21T16:28:00Z">
        <w:r w:rsidR="00D366CD">
          <w:t xml:space="preserve"> interactions would involve either known risk factors or</w:t>
        </w:r>
      </w:ins>
      <w:ins w:id="1064" w:author="Gib Hemani" w:date="2014-03-14T00:17:00Z">
        <w:r w:rsidR="00D1666E" w:rsidRPr="00890F9C">
          <w:t xml:space="preserve"> SNPs that</w:t>
        </w:r>
        <w:r w:rsidR="00D1666E">
          <w:t xml:space="preserve"> had weak marginal effects</w:t>
        </w:r>
        <w:r w:rsidR="00D1666E" w:rsidRPr="00890F9C">
          <w:t xml:space="preserve">. Though the sample size was reasonably large and the search space was drastically reduced, no statistically significant epistatic signals were uncovered. </w:t>
        </w:r>
        <w:r w:rsidR="00D1666E" w:rsidRPr="00890F9C">
          <w:lastRenderedPageBreak/>
          <w:t>Similar conclusions have been drawn for other complex traits, including type 2 diabetes</w:t>
        </w:r>
        <w:r w:rsidR="00D1666E" w:rsidRPr="00890F9C">
          <w:fldChar w:fldCharType="begin" w:fldLock="1"/>
        </w:r>
      </w:ins>
      <w:r w:rsidR="00A33CDF">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"&lt;sup&gt;113&lt;/sup&gt;" }, "properties" : { "noteIndex" : 0 }, "schema" : "https://github.com/citation-style-language/schema/raw/master/csl-citation.json" }</w:instrText>
      </w:r>
      <w:ins w:id="1065" w:author="Gib Hemani" w:date="2014-03-14T00:17:00Z">
        <w:r w:rsidR="00D1666E" w:rsidRPr="00890F9C">
          <w:fldChar w:fldCharType="separate"/>
        </w:r>
      </w:ins>
      <w:r w:rsidR="00A33CDF" w:rsidRPr="00A33CDF">
        <w:rPr>
          <w:noProof/>
          <w:vertAlign w:val="superscript"/>
        </w:rPr>
        <w:t>113</w:t>
      </w:r>
      <w:ins w:id="1066" w:author="Gib Hemani" w:date="2014-03-14T00:17:00Z">
        <w:r w:rsidR="00D1666E" w:rsidRPr="00890F9C">
          <w:fldChar w:fldCharType="end"/>
        </w:r>
        <w:r w:rsidR="00D1666E" w:rsidRPr="00890F9C">
          <w:t>, body mass index (BMI)</w:t>
        </w:r>
        <w:r w:rsidR="00D1666E" w:rsidRPr="00890F9C">
          <w:fldChar w:fldCharType="begin" w:fldLock="1"/>
        </w:r>
      </w:ins>
      <w:r w:rsidR="00A33CDF">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"&lt;sup&gt;114&lt;/sup&gt;" }, "properties" : { "noteIndex" : 0 }, "schema" : "https://github.com/citation-style-language/schema/raw/master/csl-citation.json" }</w:instrText>
      </w:r>
      <w:ins w:id="1067" w:author="Gib Hemani" w:date="2014-03-14T00:17:00Z">
        <w:r w:rsidR="00D1666E" w:rsidRPr="00890F9C">
          <w:fldChar w:fldCharType="separate"/>
        </w:r>
      </w:ins>
      <w:r w:rsidR="00A33CDF" w:rsidRPr="00A33CDF">
        <w:rPr>
          <w:noProof/>
          <w:vertAlign w:val="superscript"/>
        </w:rPr>
        <w:t>114</w:t>
      </w:r>
      <w:ins w:id="1068" w:author="Gib Hemani" w:date="2014-03-14T00:17:00Z">
        <w:r w:rsidR="00D1666E" w:rsidRPr="00890F9C">
          <w:fldChar w:fldCharType="end"/>
        </w:r>
        <w:r w:rsidR="00D1666E" w:rsidRPr="00890F9C">
          <w:t xml:space="preserve"> and serum uric acid levels</w:t>
        </w:r>
        <w:r w:rsidR="00D1666E" w:rsidRPr="00890F9C">
          <w:fldChar w:fldCharType="begin" w:fldLock="1"/>
        </w:r>
      </w:ins>
      <w:r w:rsidR="00A33CDF">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"&lt;sup&gt;115&lt;/sup&gt;" }, "properties" : { "noteIndex" : 0 }, "schema" : "https://github.com/citation-style-language/schema/raw/master/csl-citation.json" }</w:instrText>
      </w:r>
      <w:ins w:id="1069" w:author="Gib Hemani" w:date="2014-03-14T00:17:00Z">
        <w:r w:rsidR="00D1666E" w:rsidRPr="00890F9C">
          <w:fldChar w:fldCharType="separate"/>
        </w:r>
      </w:ins>
      <w:r w:rsidR="00A33CDF" w:rsidRPr="00A33CDF">
        <w:rPr>
          <w:noProof/>
          <w:vertAlign w:val="superscript"/>
        </w:rPr>
        <w:t>115</w:t>
      </w:r>
      <w:ins w:id="1070" w:author="Gib Hemani" w:date="2014-03-14T00:17:00Z">
        <w:r w:rsidR="00D1666E" w:rsidRPr="00890F9C">
          <w:fldChar w:fldCharType="end"/>
        </w:r>
        <w:r w:rsidR="00D1666E">
          <w:t>.</w:t>
        </w:r>
      </w:ins>
    </w:p>
    <w:p w14:paraId="64BF1ED2" w14:textId="77777777" w:rsidR="00B362A2" w:rsidRDefault="00B362A2" w:rsidP="00676A22">
      <w:pPr>
        <w:rPr>
          <w:ins w:id="1071" w:author="IT Services" w:date="2014-03-24T16:50:00Z"/>
        </w:rPr>
      </w:pPr>
    </w:p>
    <w:p w14:paraId="40408698" w14:textId="1A77E7E5" w:rsidR="00A50698" w:rsidRPr="00890F9C" w:rsidDel="00A50698" w:rsidRDefault="00A50698" w:rsidP="00676A22">
      <w:pPr>
        <w:rPr>
          <w:del w:id="1072" w:author="IT Services" w:date="2014-03-24T16:53:00Z"/>
        </w:rPr>
      </w:pPr>
    </w:p>
    <w:p w14:paraId="130E494A" w14:textId="00923EB4" w:rsidR="003D4C3E" w:rsidRPr="00890F9C" w:rsidDel="00786209" w:rsidRDefault="00EE2F4F" w:rsidP="00113BE5">
      <w:pPr>
        <w:rPr>
          <w:del w:id="1073" w:author="IT Services" w:date="2014-03-24T17:38:00Z"/>
        </w:rPr>
      </w:pPr>
      <w:ins w:id="1074" w:author="Darren Burgess" w:date="2014-02-27T14:04:00Z">
        <w:del w:id="1075" w:author="IT Services" w:date="2014-03-24T17:38:00Z">
          <w:r w:rsidDel="00786209">
            <w:delText>Alt</w:delText>
          </w:r>
        </w:del>
      </w:ins>
      <w:del w:id="1076" w:author="IT Services" w:date="2014-03-24T17:38:00Z">
        <w:r w:rsidR="009F7282" w:rsidRPr="00890F9C" w:rsidDel="00786209">
          <w:delText>hough we have only focused on a few examples here, t</w:delText>
        </w:r>
        <w:r w:rsidR="0093274B" w:rsidRPr="00890F9C" w:rsidDel="00786209">
          <w:delText>he picture that is emerging is that</w:delText>
        </w:r>
        <w:r w:rsidR="009F7282" w:rsidRPr="00890F9C" w:rsidDel="00786209">
          <w:delText xml:space="preserve"> compelling statistical support is absent for the vast majority of r</w:delText>
        </w:r>
        <w:r w:rsidR="00222A0C" w:rsidRPr="00890F9C" w:rsidDel="00786209">
          <w:delText>eported ep</w:delText>
        </w:r>
        <w:r w:rsidR="004B5A6F" w:rsidRPr="00890F9C" w:rsidDel="00786209">
          <w:delText>i</w:delText>
        </w:r>
        <w:r w:rsidR="00222A0C" w:rsidRPr="00890F9C" w:rsidDel="00786209">
          <w:delText>s</w:delText>
        </w:r>
        <w:r w:rsidR="004B5A6F" w:rsidRPr="00890F9C" w:rsidDel="00786209">
          <w:delText xml:space="preserve">tatic interactions. Potentially through </w:delText>
        </w:r>
        <w:r w:rsidR="004D61D5" w:rsidRPr="00890F9C" w:rsidDel="00786209">
          <w:delText xml:space="preserve">some level of </w:delText>
        </w:r>
        <w:r w:rsidR="004B5A6F" w:rsidRPr="00890F9C" w:rsidDel="00786209">
          <w:delText>ascertainment bias,</w:delText>
        </w:r>
        <w:r w:rsidR="0093274B" w:rsidRPr="00890F9C" w:rsidDel="00786209">
          <w:delText xml:space="preserve"> those epista</w:delText>
        </w:r>
        <w:r w:rsidR="009F7282" w:rsidRPr="00890F9C" w:rsidDel="00786209">
          <w:delText>tic effects that</w:delText>
        </w:r>
        <w:r w:rsidR="004B5A6F" w:rsidRPr="00890F9C" w:rsidDel="00786209">
          <w:delText xml:space="preserve"> appear to be statistically robust </w:delText>
        </w:r>
        <w:r w:rsidR="00D5600C" w:rsidRPr="00890F9C" w:rsidDel="00786209">
          <w:delText xml:space="preserve">predominantly </w:delText>
        </w:r>
      </w:del>
      <w:ins w:id="1077" w:author="Darren Burgess" w:date="2014-02-27T14:52:00Z">
        <w:del w:id="1078" w:author="IT Services" w:date="2014-03-24T17:38:00Z">
          <w:r w:rsidR="008D2065" w:rsidRPr="00890F9C" w:rsidDel="00786209">
            <w:delText xml:space="preserve">have </w:delText>
          </w:r>
        </w:del>
      </w:ins>
      <w:del w:id="1079" w:author="IT Services" w:date="2014-03-24T17:38:00Z">
        <w:r w:rsidR="00D5600C" w:rsidRPr="00890F9C" w:rsidDel="00786209">
          <w:delText>large margina</w:delText>
        </w:r>
        <w:r w:rsidR="004B5A6F" w:rsidRPr="00890F9C" w:rsidDel="00786209">
          <w:delText>l effects, and contribute relatively</w:delText>
        </w:r>
        <w:r w:rsidR="00D5600C" w:rsidRPr="00890F9C" w:rsidDel="00786209">
          <w:delText xml:space="preserve"> little in terms of phenotypic variance from interaction terms alone.</w:delText>
        </w:r>
      </w:del>
      <w:del w:id="1080" w:author="IT Services" w:date="2014-03-24T17:12:00Z">
        <w:r w:rsidR="009F7282" w:rsidRPr="00890F9C" w:rsidDel="005E296F">
          <w:delText xml:space="preserve"> </w:delText>
        </w:r>
        <w:r w:rsidR="00DE74DC" w:rsidRPr="00890F9C" w:rsidDel="005E296F">
          <w:delText>Given the current empirical evidence</w:delText>
        </w:r>
        <w:r w:rsidR="004D61D5" w:rsidRPr="00890F9C" w:rsidDel="005E296F">
          <w:delText>, one can hypothesise that the number of instances of epistas</w:delText>
        </w:r>
        <w:r w:rsidR="00DE74DC" w:rsidRPr="00890F9C" w:rsidDel="005E296F">
          <w:delText xml:space="preserve">is may indeed be large, but </w:delText>
        </w:r>
        <w:r w:rsidR="004D61D5" w:rsidRPr="00890F9C" w:rsidDel="005E296F">
          <w:delText xml:space="preserve">that the </w:delText>
        </w:r>
        <w:r w:rsidR="00DE74DC" w:rsidRPr="00890F9C" w:rsidDel="005E296F">
          <w:delText>contribution of gene interactions</w:delText>
        </w:r>
        <w:r w:rsidR="004D61D5" w:rsidRPr="00890F9C" w:rsidDel="005E296F">
          <w:delText xml:space="preserve"> </w:delText>
        </w:r>
      </w:del>
      <w:ins w:id="1081" w:author="Darren Burgess" w:date="2014-02-27T14:54:00Z">
        <w:del w:id="1082" w:author="IT Services" w:date="2014-03-24T17:12:00Z">
          <w:r w:rsidR="008D2065" w:rsidDel="005E296F">
            <w:delText xml:space="preserve">to the </w:delText>
          </w:r>
          <w:r w:rsidR="008D2065" w:rsidRPr="00890F9C" w:rsidDel="005E296F">
            <w:delText xml:space="preserve">variance </w:delText>
          </w:r>
          <w:r w:rsidR="008D2065" w:rsidDel="005E296F">
            <w:delText>of</w:delText>
          </w:r>
        </w:del>
      </w:ins>
      <w:del w:id="1083" w:author="IT Services" w:date="2014-03-24T17:12:00Z">
        <w:r w:rsidR="004D61D5" w:rsidRPr="00890F9C" w:rsidDel="005E296F">
          <w:delText xml:space="preserve"> complex traits is rather small.</w:delText>
        </w:r>
      </w:del>
      <w:ins w:id="1084" w:author="Darren Burgess" w:date="2014-02-27T14:54:00Z">
        <w:del w:id="1085" w:author="IT Services" w:date="2014-03-24T17:12:00Z">
          <w:r w:rsidR="00CE0A65" w:rsidDel="005E296F">
            <w:delText xml:space="preserve"> </w:delText>
          </w:r>
        </w:del>
      </w:ins>
    </w:p>
    <w:p w14:paraId="261E5E0C" w14:textId="057C2F33" w:rsidR="00113BE5" w:rsidRPr="00890F9C" w:rsidDel="00786209" w:rsidRDefault="00113BE5" w:rsidP="00113BE5">
      <w:pPr>
        <w:rPr>
          <w:del w:id="1086" w:author="IT Services" w:date="2014-03-24T17:38:00Z"/>
        </w:rPr>
      </w:pPr>
    </w:p>
    <w:p w14:paraId="4FC54256" w14:textId="1B27FC9A" w:rsidR="00200E7E" w:rsidRPr="00890F9C" w:rsidDel="00786209" w:rsidRDefault="00200E7E" w:rsidP="00200E7E">
      <w:pPr>
        <w:rPr>
          <w:del w:id="1087" w:author="IT Services" w:date="2014-03-24T17:38:00Z"/>
        </w:rPr>
      </w:pPr>
      <w:moveToRangeStart w:id="1088" w:author="IT Services" w:date="2014-03-24T16:49:00Z" w:name="move257299105"/>
      <w:moveTo w:id="1089" w:author="IT Services" w:date="2014-03-24T16:49:00Z">
        <w:del w:id="1090" w:author="IT Services" w:date="2014-03-24T17:38:00Z">
          <w:r w:rsidRPr="00890F9C" w:rsidDel="00786209">
            <w:delText xml:space="preserve">If epistasis were easily detectable in a hypothesis-free framework by an exhaustive genome-wide search, its potential to </w:delText>
          </w:r>
        </w:del>
        <w:del w:id="1091" w:author="IT Services" w:date="2014-03-24T17:10:00Z">
          <w:r w:rsidRPr="00890F9C" w:rsidDel="005E296F">
            <w:delText xml:space="preserve">drive higher </w:delText>
          </w:r>
        </w:del>
        <w:del w:id="1092" w:author="IT Services" w:date="2014-03-24T17:38:00Z">
          <w:r w:rsidRPr="00890F9C" w:rsidDel="00786209">
            <w:delText xml:space="preserve">biological understanding would be very attractive. But because at this stage it appears that filtering or candidate gene approaches are often more likely to lead to the discovery of epistasis than hypothesis-free approaches, so far biological understanding has led to identifying epistasis (e.g. </w:delText>
          </w:r>
          <w:r w:rsidRPr="00890F9C" w:rsidDel="00786209">
            <w:fldChar w:fldCharType="begin" w:fldLock="1"/>
          </w:r>
          <w:r w:rsidDel="00786209">
            <w:del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"&lt;sup&gt;108,122,123&lt;/sup&gt;" }, "properties" : { "noteIndex" : 0 }, "schema" : "https://github.com/citation-style-language/schema/raw/master/csl-citation.json" }</w:delInstrText>
          </w:r>
          <w:r w:rsidRPr="00890F9C" w:rsidDel="00786209">
            <w:fldChar w:fldCharType="separate"/>
          </w:r>
          <w:r w:rsidRPr="00215620" w:rsidDel="00786209">
            <w:rPr>
              <w:noProof/>
              <w:vertAlign w:val="superscript"/>
            </w:rPr>
            <w:delText>108,122,123</w:delText>
          </w:r>
          <w:r w:rsidRPr="00890F9C" w:rsidDel="00786209">
            <w:fldChar w:fldCharType="end"/>
          </w:r>
          <w:r w:rsidRPr="00890F9C" w:rsidDel="00786209">
            <w:delText>) more than epistasis has led to improving biological understanding.</w:delText>
          </w:r>
        </w:del>
      </w:moveTo>
    </w:p>
    <w:p w14:paraId="5D8EB821" w14:textId="77777777" w:rsidR="00200E7E" w:rsidRPr="00890F9C" w:rsidDel="008E1D30" w:rsidRDefault="00200E7E" w:rsidP="00200E7E">
      <w:pPr>
        <w:rPr>
          <w:del w:id="1093" w:author="IT Services" w:date="2014-03-24T17:15:00Z"/>
        </w:rPr>
      </w:pPr>
    </w:p>
    <w:moveToRangeEnd w:id="1088"/>
    <w:p w14:paraId="760AB4BE" w14:textId="61BADFE9" w:rsidR="00D6573E" w:rsidDel="00A528D6" w:rsidRDefault="00D6181A" w:rsidP="00DB5441">
      <w:pPr>
        <w:pStyle w:val="Heading2"/>
        <w:rPr>
          <w:ins w:id="1094" w:author="Darren Burgess" w:date="2014-02-28T08:13:00Z"/>
          <w:del w:id="1095" w:author="IT Services" w:date="2014-03-24T16:31:00Z"/>
        </w:rPr>
      </w:pPr>
      <w:ins w:id="1096" w:author="Darren Burgess" w:date="2014-02-28T08:02:00Z">
        <w:del w:id="1097" w:author="IT Services" w:date="2014-03-24T16:31:00Z">
          <w:r w:rsidDel="00A528D6">
            <w:delText>Potential implications of epistasis [Au:OK?</w:delText>
          </w:r>
        </w:del>
      </w:ins>
      <w:ins w:id="1098" w:author="Darren Burgess" w:date="2014-02-28T08:03:00Z">
        <w:del w:id="1099" w:author="IT Services" w:date="2014-03-24T16:31:00Z">
          <w:r w:rsidDel="00A528D6">
            <w:delText xml:space="preserve"> </w:delText>
          </w:r>
        </w:del>
      </w:ins>
      <w:ins w:id="1100" w:author="Darren Burgess" w:date="2014-02-28T08:04:00Z">
        <w:del w:id="1101" w:author="IT Services" w:date="2014-03-24T16:31:00Z">
          <w:r w:rsidDel="00A528D6">
            <w:delText>(</w:delText>
          </w:r>
        </w:del>
      </w:ins>
      <w:ins w:id="1102" w:author="Darren Burgess" w:date="2014-02-28T08:03:00Z">
        <w:del w:id="1103" w:author="IT Services" w:date="2014-03-24T16:31:00Z">
          <w:r w:rsidDel="00A528D6">
            <w:delText>Given that your subheadings aren</w:delText>
          </w:r>
        </w:del>
      </w:ins>
      <w:ins w:id="1104" w:author="Darren Burgess" w:date="2014-02-28T08:04:00Z">
        <w:del w:id="1105" w:author="IT Services" w:date="2014-03-24T16:31:00Z">
          <w:r w:rsidDel="00A528D6">
            <w:delText>’t really questions)]</w:delText>
          </w:r>
        </w:del>
      </w:ins>
    </w:p>
    <w:p w14:paraId="13C4DAAE" w14:textId="592CE2AE" w:rsidR="00D6573E" w:rsidDel="00A528D6" w:rsidRDefault="00D6573E" w:rsidP="00DB5441">
      <w:pPr>
        <w:pStyle w:val="Heading2"/>
        <w:rPr>
          <w:ins w:id="1106" w:author="Darren Burgess" w:date="2014-02-28T08:13:00Z"/>
          <w:del w:id="1107" w:author="IT Services" w:date="2014-03-24T16:31:00Z"/>
        </w:rPr>
      </w:pPr>
    </w:p>
    <w:p w14:paraId="02061038" w14:textId="4621F167" w:rsidR="00D6573E" w:rsidRPr="007C07F0" w:rsidDel="00A528D6" w:rsidRDefault="00D6573E">
      <w:pPr>
        <w:rPr>
          <w:ins w:id="1108" w:author="Darren Burgess" w:date="2014-02-28T08:22:00Z"/>
          <w:del w:id="1109" w:author="IT Services" w:date="2014-03-24T16:31:00Z"/>
        </w:rPr>
        <w:pPrChange w:id="1110" w:author="Darren Burgess" w:date="2014-02-28T08:13:00Z">
          <w:pPr>
            <w:pStyle w:val="Heading2"/>
          </w:pPr>
        </w:pPrChange>
      </w:pPr>
      <w:ins w:id="1111" w:author="Darren Burgess" w:date="2014-02-28T08:14:00Z">
        <w:del w:id="1112" w:author="IT Services" w:date="2014-03-24T16:31:00Z">
          <w:r w:rsidRPr="007025C2" w:rsidDel="00A528D6">
            <w:rPr>
              <w:b/>
              <w:rPrChange w:id="1113" w:author="Darren Burgess" w:date="2014-02-28T08:34:00Z">
                <w:rPr/>
              </w:rPrChange>
            </w:rPr>
            <w:delText xml:space="preserve">[Au: </w:delText>
          </w:r>
        </w:del>
      </w:ins>
      <w:ins w:id="1114" w:author="Darren Burgess" w:date="2014-02-28T08:13:00Z">
        <w:del w:id="1115" w:author="IT Services" w:date="2014-03-24T16:31:00Z">
          <w:r w:rsidRPr="007025C2" w:rsidDel="00A528D6">
            <w:rPr>
              <w:b/>
              <w:rPrChange w:id="1116" w:author="Darren Burgess" w:date="2014-02-28T08:34:00Z">
                <w:rPr/>
              </w:rPrChange>
            </w:rPr>
            <w:delText>We need to overall cut ~1000 words from the main text</w:delText>
          </w:r>
        </w:del>
      </w:ins>
      <w:ins w:id="1117" w:author="Darren Burgess" w:date="2014-02-28T08:14:00Z">
        <w:del w:id="1118" w:author="IT Services" w:date="2014-03-24T16:31:00Z">
          <w:r w:rsidRPr="007025C2" w:rsidDel="00A528D6">
            <w:rPr>
              <w:b/>
              <w:rPrChange w:id="1119" w:author="Darren Burgess" w:date="2014-02-28T08:34:00Z">
                <w:rPr/>
              </w:rPrChange>
            </w:rPr>
            <w:delText xml:space="preserve">, even after the clarifying text additions that I have requested earlier. Given that up to this point, the </w:delText>
          </w:r>
        </w:del>
      </w:ins>
      <w:ins w:id="1120" w:author="Darren Burgess" w:date="2014-02-28T08:15:00Z">
        <w:del w:id="1121" w:author="IT Services" w:date="2014-03-24T16:31:00Z">
          <w:r w:rsidRPr="007025C2" w:rsidDel="00A528D6">
            <w:rPr>
              <w:b/>
              <w:rPrChange w:id="1122" w:author="Darren Burgess" w:date="2014-02-28T08:34:00Z">
                <w:rPr/>
              </w:rPrChange>
            </w:rPr>
            <w:delText>methodology</w:delText>
          </w:r>
        </w:del>
      </w:ins>
      <w:ins w:id="1123" w:author="Darren Burgess" w:date="2014-02-28T08:14:00Z">
        <w:del w:id="1124" w:author="IT Services" w:date="2014-03-24T16:31:00Z">
          <w:r w:rsidRPr="007025C2" w:rsidDel="00A528D6">
            <w:rPr>
              <w:b/>
              <w:rPrChange w:id="1125" w:author="Darren Burgess" w:date="2014-02-28T08:34:00Z">
                <w:rPr/>
              </w:rPrChange>
            </w:rPr>
            <w:delText xml:space="preserve"> </w:delText>
          </w:r>
        </w:del>
      </w:ins>
      <w:ins w:id="1126" w:author="Darren Burgess" w:date="2014-02-28T08:15:00Z">
        <w:del w:id="1127" w:author="IT Services" w:date="2014-03-24T16:31:00Z">
          <w:r w:rsidRPr="007025C2" w:rsidDel="00A528D6">
            <w:rPr>
              <w:b/>
              <w:rPrChange w:id="1128" w:author="Darren Burgess" w:date="2014-02-28T08:34:00Z">
                <w:rPr/>
              </w:rPrChange>
            </w:rPr>
            <w:delText xml:space="preserve">to detect epistasis has been a unifying theme, the text from here seems to branch out into some discussions which, although interesting and important, feel a bit like separate articles. So </w:delText>
          </w:r>
        </w:del>
      </w:ins>
      <w:ins w:id="1129" w:author="Darren Burgess" w:date="2014-02-28T08:17:00Z">
        <w:del w:id="1130" w:author="IT Services" w:date="2014-03-24T16:31:00Z">
          <w:r w:rsidRPr="007025C2" w:rsidDel="00A528D6">
            <w:rPr>
              <w:b/>
              <w:rPrChange w:id="1131" w:author="Darren Burgess" w:date="2014-02-28T08:34:00Z">
                <w:rPr/>
              </w:rPrChange>
            </w:rPr>
            <w:delText xml:space="preserve">I think that </w:delText>
          </w:r>
        </w:del>
      </w:ins>
      <w:ins w:id="1132" w:author="Darren Burgess" w:date="2014-02-28T08:15:00Z">
        <w:del w:id="1133" w:author="IT Services" w:date="2014-03-24T16:31:00Z">
          <w:r w:rsidRPr="007025C2" w:rsidDel="00A528D6">
            <w:rPr>
              <w:b/>
              <w:rPrChange w:id="1134" w:author="Darren Burgess" w:date="2014-02-28T08:34:00Z">
                <w:rPr/>
              </w:rPrChange>
            </w:rPr>
            <w:delText>the text from here</w:delText>
          </w:r>
        </w:del>
      </w:ins>
      <w:ins w:id="1135" w:author="Darren Burgess" w:date="2014-02-28T08:17:00Z">
        <w:del w:id="1136" w:author="IT Services" w:date="2014-03-24T16:31:00Z">
          <w:r w:rsidRPr="007025C2" w:rsidDel="00A528D6">
            <w:rPr>
              <w:b/>
              <w:rPrChange w:id="1137" w:author="Darren Burgess" w:date="2014-02-28T08:34:00Z">
                <w:rPr/>
              </w:rPrChange>
            </w:rPr>
            <w:delText xml:space="preserve"> can be substantially shortened.</w:delText>
          </w:r>
        </w:del>
      </w:ins>
      <w:ins w:id="1138" w:author="Darren Burgess" w:date="2014-02-28T08:22:00Z">
        <w:del w:id="1139" w:author="IT Services" w:date="2014-03-24T16:31:00Z">
          <w:r w:rsidR="00421503" w:rsidRPr="007025C2" w:rsidDel="00A528D6">
            <w:rPr>
              <w:b/>
              <w:rPrChange w:id="1140" w:author="Darren Burgess" w:date="2014-02-28T08:34:00Z">
                <w:rPr/>
              </w:rPrChange>
            </w:rPr>
            <w:delText xml:space="preserve"> My advice is to</w:delText>
          </w:r>
        </w:del>
      </w:ins>
      <w:ins w:id="1141" w:author="Darren Burgess" w:date="2014-02-28T08:29:00Z">
        <w:del w:id="1142" w:author="IT Services" w:date="2014-03-24T16:31:00Z">
          <w:r w:rsidR="00421503" w:rsidRPr="007025C2" w:rsidDel="00A528D6">
            <w:rPr>
              <w:b/>
              <w:rPrChange w:id="1143" w:author="Darren Burgess" w:date="2014-02-28T08:34:00Z">
                <w:rPr/>
              </w:rPrChange>
            </w:rPr>
            <w:delText>:</w:delText>
          </w:r>
        </w:del>
      </w:ins>
    </w:p>
    <w:p w14:paraId="3DA8E100" w14:textId="0281FAA0" w:rsidR="00421503" w:rsidRPr="007C07F0" w:rsidDel="00A528D6" w:rsidRDefault="00421503">
      <w:pPr>
        <w:rPr>
          <w:ins w:id="1144" w:author="Darren Burgess" w:date="2014-02-28T08:26:00Z"/>
          <w:del w:id="1145" w:author="IT Services" w:date="2014-03-24T16:31:00Z"/>
        </w:rPr>
        <w:pPrChange w:id="1146" w:author="Darren Burgess" w:date="2014-02-28T08:13:00Z">
          <w:pPr>
            <w:pStyle w:val="Heading2"/>
          </w:pPr>
        </w:pPrChange>
      </w:pPr>
      <w:ins w:id="1147" w:author="Darren Burgess" w:date="2014-02-28T08:22:00Z">
        <w:del w:id="1148" w:author="IT Services" w:date="2014-03-24T16:31:00Z">
          <w:r w:rsidRPr="007025C2" w:rsidDel="00A528D6">
            <w:rPr>
              <w:b/>
              <w:rPrChange w:id="1149" w:author="Darren Burgess" w:date="2014-02-28T08:34:00Z">
                <w:rPr/>
              </w:rPrChange>
            </w:rPr>
            <w:delText xml:space="preserve">- Pick the 2 sections </w:delText>
          </w:r>
        </w:del>
      </w:ins>
      <w:ins w:id="1150" w:author="Darren Burgess" w:date="2014-02-28T08:23:00Z">
        <w:del w:id="1151" w:author="IT Services" w:date="2014-03-24T16:31:00Z">
          <w:r w:rsidRPr="007025C2" w:rsidDel="00A528D6">
            <w:rPr>
              <w:b/>
              <w:rPrChange w:id="1152" w:author="Darren Burgess" w:date="2014-02-28T08:34:00Z">
                <w:rPr/>
              </w:rPrChange>
            </w:rPr>
            <w:delText>for which shortening would be most detrimental</w:delText>
          </w:r>
        </w:del>
      </w:ins>
      <w:ins w:id="1153" w:author="Darren Burgess" w:date="2014-02-28T08:22:00Z">
        <w:del w:id="1154" w:author="IT Services" w:date="2014-03-24T16:31:00Z">
          <w:r w:rsidRPr="007025C2" w:rsidDel="00A528D6">
            <w:rPr>
              <w:b/>
              <w:rPrChange w:id="1155" w:author="Darren Burgess" w:date="2014-02-28T08:34:00Z">
                <w:rPr/>
              </w:rPrChange>
            </w:rPr>
            <w:delText xml:space="preserve"> </w:delText>
          </w:r>
        </w:del>
      </w:ins>
      <w:ins w:id="1156" w:author="Darren Burgess" w:date="2014-03-02T20:59:00Z">
        <w:del w:id="1157" w:author="IT Services" w:date="2014-03-24T16:31:00Z">
          <w:r w:rsidR="006911B3" w:rsidDel="00A528D6">
            <w:rPr>
              <w:b/>
            </w:rPr>
            <w:delText>(and/or for which  the discussion is fa</w:delText>
          </w:r>
        </w:del>
      </w:ins>
      <w:ins w:id="1158" w:author="Darren Burgess" w:date="2014-03-02T21:00:00Z">
        <w:del w:id="1159" w:author="IT Services" w:date="2014-03-24T16:31:00Z">
          <w:r w:rsidR="006911B3" w:rsidDel="00A528D6">
            <w:rPr>
              <w:b/>
            </w:rPr>
            <w:delText>i</w:delText>
          </w:r>
        </w:del>
      </w:ins>
      <w:ins w:id="1160" w:author="Darren Burgess" w:date="2014-03-02T20:59:00Z">
        <w:del w:id="1161" w:author="IT Services" w:date="2014-03-24T16:31:00Z">
          <w:r w:rsidR="006911B3" w:rsidDel="00A528D6">
            <w:rPr>
              <w:b/>
            </w:rPr>
            <w:delText>rly peripheral</w:delText>
          </w:r>
        </w:del>
      </w:ins>
      <w:ins w:id="1162" w:author="Darren Burgess" w:date="2014-03-02T21:00:00Z">
        <w:del w:id="1163" w:author="IT Services" w:date="2014-03-24T16:31:00Z">
          <w:r w:rsidR="006911B3" w:rsidDel="00A528D6">
            <w:rPr>
              <w:b/>
            </w:rPr>
            <w:delText xml:space="preserve"> to the main article</w:delText>
          </w:r>
        </w:del>
      </w:ins>
      <w:ins w:id="1164" w:author="Darren Burgess" w:date="2014-03-02T20:59:00Z">
        <w:del w:id="1165" w:author="IT Services" w:date="2014-03-24T16:31:00Z">
          <w:r w:rsidR="006911B3" w:rsidDel="00A528D6">
            <w:rPr>
              <w:b/>
            </w:rPr>
            <w:delText xml:space="preserve">) </w:delText>
          </w:r>
        </w:del>
      </w:ins>
      <w:ins w:id="1166" w:author="Darren Burgess" w:date="2014-02-28T08:22:00Z">
        <w:del w:id="1167" w:author="IT Services" w:date="2014-03-24T16:31:00Z">
          <w:r w:rsidRPr="007025C2" w:rsidDel="00A528D6">
            <w:rPr>
              <w:b/>
              <w:rPrChange w:id="1168" w:author="Darren Burgess" w:date="2014-02-28T08:34:00Z">
                <w:rPr/>
              </w:rPrChange>
            </w:rPr>
            <w:delText>and move them to separate boxes</w:delText>
          </w:r>
        </w:del>
      </w:ins>
      <w:ins w:id="1169" w:author="Darren Burgess" w:date="2014-02-28T08:23:00Z">
        <w:del w:id="1170" w:author="IT Services" w:date="2014-03-24T16:31:00Z">
          <w:r w:rsidRPr="007025C2" w:rsidDel="00A528D6">
            <w:rPr>
              <w:b/>
              <w:rPrChange w:id="1171" w:author="Darren Burgess" w:date="2014-02-28T08:34:00Z">
                <w:rPr/>
              </w:rPrChange>
            </w:rPr>
            <w:delText xml:space="preserve">. Boxes can be up to ~600 words (and can also contain a small </w:delText>
          </w:r>
        </w:del>
      </w:ins>
      <w:ins w:id="1172" w:author="Darren Burgess" w:date="2014-02-28T08:24:00Z">
        <w:del w:id="1173" w:author="IT Services" w:date="2014-03-24T16:31:00Z">
          <w:r w:rsidRPr="007025C2" w:rsidDel="00A528D6">
            <w:rPr>
              <w:b/>
              <w:rPrChange w:id="1174" w:author="Darren Burgess" w:date="2014-02-28T08:34:00Z">
                <w:rPr/>
              </w:rPrChange>
            </w:rPr>
            <w:delText xml:space="preserve">embedded </w:delText>
          </w:r>
        </w:del>
      </w:ins>
      <w:ins w:id="1175" w:author="Darren Burgess" w:date="2014-02-28T08:23:00Z">
        <w:del w:id="1176" w:author="IT Services" w:date="2014-03-24T16:31:00Z">
          <w:r w:rsidRPr="007025C2" w:rsidDel="00A528D6">
            <w:rPr>
              <w:b/>
              <w:rPrChange w:id="1177" w:author="Darren Burgess" w:date="2014-02-28T08:34:00Z">
                <w:rPr/>
              </w:rPrChange>
            </w:rPr>
            <w:delText>figure/table</w:delText>
          </w:r>
        </w:del>
      </w:ins>
      <w:ins w:id="1178" w:author="Darren Burgess" w:date="2014-02-28T08:24:00Z">
        <w:del w:id="1179" w:author="IT Services" w:date="2014-03-24T16:31:00Z">
          <w:r w:rsidRPr="007025C2" w:rsidDel="00A528D6">
            <w:rPr>
              <w:b/>
              <w:rPrChange w:id="1180" w:author="Darren Burgess" w:date="2014-02-28T08:34:00Z">
                <w:rPr/>
              </w:rPrChange>
            </w:rPr>
            <w:delText xml:space="preserve"> if you choose). This will immediately cut </w:delText>
          </w:r>
        </w:del>
      </w:ins>
      <w:ins w:id="1181" w:author="Darren Burgess" w:date="2014-02-28T08:26:00Z">
        <w:del w:id="1182" w:author="IT Services" w:date="2014-03-24T16:31:00Z">
          <w:r w:rsidRPr="007025C2" w:rsidDel="00A528D6">
            <w:rPr>
              <w:b/>
              <w:rPrChange w:id="1183" w:author="Darren Burgess" w:date="2014-02-28T08:34:00Z">
                <w:rPr/>
              </w:rPrChange>
            </w:rPr>
            <w:delText>many hundred</w:delText>
          </w:r>
        </w:del>
      </w:ins>
      <w:ins w:id="1184" w:author="Darren Burgess" w:date="2014-02-28T08:28:00Z">
        <w:del w:id="1185" w:author="IT Services" w:date="2014-03-24T16:31:00Z">
          <w:r w:rsidRPr="007025C2" w:rsidDel="00A528D6">
            <w:rPr>
              <w:b/>
              <w:rPrChange w:id="1186" w:author="Darren Burgess" w:date="2014-02-28T08:34:00Z">
                <w:rPr/>
              </w:rPrChange>
            </w:rPr>
            <w:delText>s of</w:delText>
          </w:r>
        </w:del>
      </w:ins>
      <w:ins w:id="1187" w:author="Darren Burgess" w:date="2014-02-28T08:26:00Z">
        <w:del w:id="1188" w:author="IT Services" w:date="2014-03-24T16:31:00Z">
          <w:r w:rsidRPr="007025C2" w:rsidDel="00A528D6">
            <w:rPr>
              <w:b/>
              <w:rPrChange w:id="1189" w:author="Darren Burgess" w:date="2014-02-28T08:34:00Z">
                <w:rPr/>
              </w:rPrChange>
            </w:rPr>
            <w:delText xml:space="preserve"> words from the main text</w:delText>
          </w:r>
        </w:del>
      </w:ins>
      <w:ins w:id="1190" w:author="Darren Burgess" w:date="2014-02-28T08:35:00Z">
        <w:del w:id="1191" w:author="IT Services" w:date="2014-03-24T16:31:00Z">
          <w:r w:rsidR="007025C2" w:rsidDel="00A528D6">
            <w:rPr>
              <w:b/>
            </w:rPr>
            <w:delText>, without losin</w:delText>
          </w:r>
        </w:del>
      </w:ins>
      <w:ins w:id="1192" w:author="Darren Burgess" w:date="2014-03-02T21:02:00Z">
        <w:del w:id="1193" w:author="IT Services" w:date="2014-03-24T16:31:00Z">
          <w:r w:rsidR="006911B3" w:rsidDel="00A528D6">
            <w:rPr>
              <w:b/>
            </w:rPr>
            <w:delText>g</w:delText>
          </w:r>
        </w:del>
      </w:ins>
      <w:ins w:id="1194" w:author="Darren Burgess" w:date="2014-02-28T08:35:00Z">
        <w:del w:id="1195" w:author="IT Services" w:date="2014-03-24T16:31:00Z">
          <w:r w:rsidR="007025C2" w:rsidDel="00A528D6">
            <w:rPr>
              <w:b/>
            </w:rPr>
            <w:delText xml:space="preserve"> overall information</w:delText>
          </w:r>
        </w:del>
      </w:ins>
      <w:ins w:id="1196" w:author="Darren Burgess" w:date="2014-02-28T08:26:00Z">
        <w:del w:id="1197" w:author="IT Services" w:date="2014-03-24T16:31:00Z">
          <w:r w:rsidRPr="007025C2" w:rsidDel="00A528D6">
            <w:rPr>
              <w:b/>
              <w:rPrChange w:id="1198" w:author="Darren Burgess" w:date="2014-02-28T08:34:00Z">
                <w:rPr/>
              </w:rPrChange>
            </w:rPr>
            <w:delText>.</w:delText>
          </w:r>
        </w:del>
      </w:ins>
      <w:ins w:id="1199" w:author="Darren Burgess" w:date="2014-03-02T21:03:00Z">
        <w:del w:id="1200" w:author="IT Services" w:date="2014-03-24T16:31:00Z">
          <w:r w:rsidR="006911B3" w:rsidDel="00A528D6">
            <w:rPr>
              <w:b/>
            </w:rPr>
            <w:delText xml:space="preserve"> I think that your section on </w:delText>
          </w:r>
        </w:del>
      </w:ins>
      <w:ins w:id="1201" w:author="Darren Burgess" w:date="2014-03-02T21:04:00Z">
        <w:del w:id="1202" w:author="IT Services" w:date="2014-03-24T16:31:00Z">
          <w:r w:rsidR="006911B3" w:rsidDel="00A528D6">
            <w:rPr>
              <w:b/>
            </w:rPr>
            <w:delText>‘genetic prediction’ is the most relevant and so should probably stay in the main text</w:delText>
          </w:r>
        </w:del>
      </w:ins>
      <w:ins w:id="1203" w:author="Darren Burgess" w:date="2014-03-03T11:25:00Z">
        <w:del w:id="1204" w:author="IT Services" w:date="2014-03-24T16:31:00Z">
          <w:r w:rsidR="004C1EA2" w:rsidDel="00A528D6">
            <w:rPr>
              <w:b/>
            </w:rPr>
            <w:delText>, with only limited shortening</w:delText>
          </w:r>
        </w:del>
      </w:ins>
      <w:ins w:id="1205" w:author="Darren Burgess" w:date="2014-03-02T21:04:00Z">
        <w:del w:id="1206" w:author="IT Services" w:date="2014-03-24T16:31:00Z">
          <w:r w:rsidR="006911B3" w:rsidDel="00A528D6">
            <w:rPr>
              <w:b/>
            </w:rPr>
            <w:delText>.</w:delText>
          </w:r>
        </w:del>
      </w:ins>
    </w:p>
    <w:p w14:paraId="12CCA0BC" w14:textId="5DA5F1A5" w:rsidR="00421503" w:rsidRPr="007C07F0" w:rsidDel="00A528D6" w:rsidRDefault="00421503">
      <w:pPr>
        <w:rPr>
          <w:ins w:id="1207" w:author="Darren Burgess" w:date="2014-02-28T08:28:00Z"/>
          <w:del w:id="1208" w:author="IT Services" w:date="2014-03-24T16:31:00Z"/>
        </w:rPr>
        <w:pPrChange w:id="1209" w:author="Darren Burgess" w:date="2014-02-28T08:13:00Z">
          <w:pPr>
            <w:pStyle w:val="Heading2"/>
          </w:pPr>
        </w:pPrChange>
      </w:pPr>
      <w:ins w:id="1210" w:author="Darren Burgess" w:date="2014-02-28T08:26:00Z">
        <w:del w:id="1211" w:author="IT Services" w:date="2014-03-24T16:31:00Z">
          <w:r w:rsidRPr="007025C2" w:rsidDel="00A528D6">
            <w:rPr>
              <w:b/>
              <w:rPrChange w:id="1212" w:author="Darren Burgess" w:date="2014-02-28T08:34:00Z">
                <w:rPr/>
              </w:rPrChange>
            </w:rPr>
            <w:delText>- for the remaining subsections, please shorten them. This is probably best done after you have edited the methodological part of the manuscript, as then you will know</w:delText>
          </w:r>
        </w:del>
      </w:ins>
      <w:ins w:id="1213" w:author="Darren Burgess" w:date="2014-02-28T08:28:00Z">
        <w:del w:id="1214" w:author="IT Services" w:date="2014-03-24T16:31:00Z">
          <w:r w:rsidRPr="007025C2" w:rsidDel="00A528D6">
            <w:rPr>
              <w:b/>
              <w:rPrChange w:id="1215" w:author="Darren Burgess" w:date="2014-02-28T08:34:00Z">
                <w:rPr/>
              </w:rPrChange>
            </w:rPr>
            <w:delText xml:space="preserve"> how close you are to the word limit.</w:delText>
          </w:r>
        </w:del>
      </w:ins>
    </w:p>
    <w:p w14:paraId="4F3F0DB5" w14:textId="0F42A39F" w:rsidR="00421503" w:rsidRPr="007C07F0" w:rsidDel="00A528D6" w:rsidRDefault="00421503">
      <w:pPr>
        <w:rPr>
          <w:ins w:id="1216" w:author="Darren Burgess" w:date="2014-02-28T08:30:00Z"/>
          <w:del w:id="1217" w:author="IT Services" w:date="2014-03-24T16:31:00Z"/>
        </w:rPr>
        <w:pPrChange w:id="1218" w:author="Darren Burgess" w:date="2014-02-28T08:13:00Z">
          <w:pPr>
            <w:pStyle w:val="Heading2"/>
          </w:pPr>
        </w:pPrChange>
      </w:pPr>
      <w:ins w:id="1219" w:author="Darren Burgess" w:date="2014-02-28T08:28:00Z">
        <w:del w:id="1220" w:author="IT Services" w:date="2014-03-24T16:31:00Z">
          <w:r w:rsidRPr="007025C2" w:rsidDel="00A528D6">
            <w:rPr>
              <w:b/>
              <w:rPrChange w:id="1221" w:author="Darren Burgess" w:date="2014-02-28T08:34:00Z">
                <w:rPr/>
              </w:rPrChange>
            </w:rPr>
            <w:delText>- Please add just a short introductory paragraph (~3 sentences) to give an overview of the implications that will be discussed in the following subsections, and particularly to point readers to the 2 boxes of implications that aren</w:delText>
          </w:r>
        </w:del>
      </w:ins>
      <w:ins w:id="1222" w:author="Darren Burgess" w:date="2014-02-28T08:30:00Z">
        <w:del w:id="1223" w:author="IT Services" w:date="2014-03-24T16:31:00Z">
          <w:r w:rsidRPr="007025C2" w:rsidDel="00A528D6">
            <w:rPr>
              <w:b/>
              <w:rPrChange w:id="1224" w:author="Darren Burgess" w:date="2014-02-28T08:34:00Z">
                <w:rPr/>
              </w:rPrChange>
            </w:rPr>
            <w:delText>’t then discussed further in the main text.</w:delText>
          </w:r>
        </w:del>
      </w:ins>
    </w:p>
    <w:p w14:paraId="40FDC88C" w14:textId="0A8BBFD1" w:rsidR="00421503" w:rsidRPr="007C07F0" w:rsidDel="00A528D6" w:rsidRDefault="00421503">
      <w:pPr>
        <w:rPr>
          <w:ins w:id="1225" w:author="Darren Burgess" w:date="2014-02-28T08:30:00Z"/>
          <w:del w:id="1226" w:author="IT Services" w:date="2014-03-24T16:31:00Z"/>
        </w:rPr>
        <w:pPrChange w:id="1227" w:author="Darren Burgess" w:date="2014-02-28T08:13:00Z">
          <w:pPr>
            <w:pStyle w:val="Heading2"/>
          </w:pPr>
        </w:pPrChange>
      </w:pPr>
    </w:p>
    <w:p w14:paraId="63037CFF" w14:textId="11467B39" w:rsidR="00421503" w:rsidRPr="007C07F0" w:rsidDel="00A528D6" w:rsidRDefault="00421503">
      <w:pPr>
        <w:rPr>
          <w:ins w:id="1228" w:author="Darren Burgess" w:date="2014-02-28T08:13:00Z"/>
          <w:del w:id="1229" w:author="IT Services" w:date="2014-03-24T16:31:00Z"/>
        </w:rPr>
        <w:pPrChange w:id="1230" w:author="Darren Burgess" w:date="2014-02-28T08:13:00Z">
          <w:pPr>
            <w:pStyle w:val="Heading2"/>
          </w:pPr>
        </w:pPrChange>
      </w:pPr>
      <w:ins w:id="1231" w:author="Darren Burgess" w:date="2014-02-28T08:30:00Z">
        <w:del w:id="1232" w:author="IT Services" w:date="2014-03-24T16:31:00Z">
          <w:r w:rsidRPr="007025C2" w:rsidDel="00A528D6">
            <w:rPr>
              <w:b/>
              <w:rPrChange w:id="1233" w:author="Darren Burgess" w:date="2014-02-28T08:34:00Z">
                <w:rPr/>
              </w:rPrChange>
            </w:rPr>
            <w:delText xml:space="preserve">I will hold off on editing these </w:delText>
          </w:r>
        </w:del>
      </w:ins>
      <w:ins w:id="1234" w:author="Darren Burgess" w:date="2014-02-28T08:33:00Z">
        <w:del w:id="1235" w:author="IT Services" w:date="2014-03-24T16:31:00Z">
          <w:r w:rsidR="007025C2" w:rsidRPr="007025C2" w:rsidDel="00A528D6">
            <w:rPr>
              <w:b/>
              <w:rPrChange w:id="1236" w:author="Darren Burgess" w:date="2014-02-28T08:34:00Z">
                <w:rPr/>
              </w:rPrChange>
            </w:rPr>
            <w:delText>implications</w:delText>
          </w:r>
        </w:del>
      </w:ins>
      <w:ins w:id="1237" w:author="Darren Burgess" w:date="2014-02-28T08:30:00Z">
        <w:del w:id="1238" w:author="IT Services" w:date="2014-03-24T16:31:00Z">
          <w:r w:rsidRPr="007025C2" w:rsidDel="00A528D6">
            <w:rPr>
              <w:b/>
              <w:rPrChange w:id="1239" w:author="Darren Burgess" w:date="2014-02-28T08:34:00Z">
                <w:rPr/>
              </w:rPrChange>
            </w:rPr>
            <w:delText xml:space="preserve"> sections</w:delText>
          </w:r>
        </w:del>
      </w:ins>
      <w:ins w:id="1240" w:author="Darren Burgess" w:date="2014-02-28T08:31:00Z">
        <w:del w:id="1241" w:author="IT Services" w:date="2014-03-24T16:31:00Z">
          <w:r w:rsidR="007025C2" w:rsidRPr="007025C2" w:rsidDel="00A528D6">
            <w:rPr>
              <w:b/>
              <w:rPrChange w:id="1242" w:author="Darren Burgess" w:date="2014-02-28T08:34:00Z">
                <w:rPr/>
              </w:rPrChange>
            </w:rPr>
            <w:delText xml:space="preserve"> as it will be a waste to edit sections that you then select to shorten. Hopefully the suggestions I have already provided </w:delText>
          </w:r>
        </w:del>
      </w:ins>
      <w:ins w:id="1243" w:author="Darren Burgess" w:date="2014-02-28T08:32:00Z">
        <w:del w:id="1244" w:author="IT Services" w:date="2014-03-24T16:31:00Z">
          <w:r w:rsidR="007025C2" w:rsidRPr="007025C2" w:rsidDel="00A528D6">
            <w:rPr>
              <w:b/>
              <w:rPrChange w:id="1245" w:author="Darren Burgess" w:date="2014-02-28T08:34:00Z">
                <w:rPr/>
              </w:rPrChange>
            </w:rPr>
            <w:delText>e</w:delText>
          </w:r>
        </w:del>
      </w:ins>
      <w:ins w:id="1246" w:author="Darren Burgess" w:date="2014-02-28T08:31:00Z">
        <w:del w:id="1247" w:author="IT Services" w:date="2014-03-24T16:31:00Z">
          <w:r w:rsidR="007025C2" w:rsidRPr="007025C2" w:rsidDel="00A528D6">
            <w:rPr>
              <w:b/>
              <w:rPrChange w:id="1248" w:author="Darren Burgess" w:date="2014-02-28T08:34:00Z">
                <w:rPr/>
              </w:rPrChange>
            </w:rPr>
            <w:delText xml:space="preserve">lsewhere in the manuscript </w:delText>
          </w:r>
        </w:del>
      </w:ins>
      <w:ins w:id="1249" w:author="Darren Burgess" w:date="2014-02-28T08:32:00Z">
        <w:del w:id="1250" w:author="IT Services" w:date="2014-03-24T16:31:00Z">
          <w:r w:rsidR="007025C2" w:rsidRPr="007025C2" w:rsidDel="00A528D6">
            <w:rPr>
              <w:b/>
              <w:rPrChange w:id="1251" w:author="Darren Burgess" w:date="2014-02-28T08:34:00Z">
                <w:rPr/>
              </w:rPrChange>
            </w:rPr>
            <w:delText xml:space="preserve">will be plenty of detailed food-for-thought for your revisions. </w:delText>
          </w:r>
        </w:del>
      </w:ins>
      <w:ins w:id="1252" w:author="Darren Burgess" w:date="2014-02-28T08:33:00Z">
        <w:del w:id="1253" w:author="IT Services" w:date="2014-03-24T16:31:00Z">
          <w:r w:rsidR="007025C2" w:rsidRPr="007025C2" w:rsidDel="00A528D6">
            <w:rPr>
              <w:b/>
              <w:rPrChange w:id="1254" w:author="Darren Burgess" w:date="2014-02-28T08:34:00Z">
                <w:rPr/>
              </w:rPrChange>
            </w:rPr>
            <w:delText>I will then revisit these sections in your resubmission, although I don</w:delText>
          </w:r>
        </w:del>
      </w:ins>
      <w:ins w:id="1255" w:author="Darren Burgess" w:date="2014-02-28T08:34:00Z">
        <w:del w:id="1256" w:author="IT Services" w:date="2014-03-24T16:31:00Z">
          <w:r w:rsidR="007025C2" w:rsidRPr="007025C2" w:rsidDel="00A528D6">
            <w:rPr>
              <w:b/>
              <w:rPrChange w:id="1257" w:author="Darren Burgess" w:date="2014-02-28T08:34:00Z">
                <w:rPr/>
              </w:rPrChange>
            </w:rPr>
            <w:delText>’t foresee my comments being as fine-grained as the comments I have provided elsewhere in this version.]</w:delText>
          </w:r>
        </w:del>
      </w:ins>
    </w:p>
    <w:p w14:paraId="17DF302F" w14:textId="57F1EED4" w:rsidR="00DB5441" w:rsidRPr="00890F9C" w:rsidDel="00A528D6" w:rsidRDefault="00DB5441" w:rsidP="00DB5441">
      <w:pPr>
        <w:pStyle w:val="Heading2"/>
        <w:rPr>
          <w:del w:id="1258" w:author="IT Services" w:date="2014-03-24T16:31:00Z"/>
        </w:rPr>
      </w:pPr>
      <w:del w:id="1259" w:author="IT Services" w:date="2014-03-24T16:31:00Z">
        <w:r w:rsidRPr="00890F9C" w:rsidDel="00A528D6">
          <w:delText>To which scientific question(s) is epistasis the answer?</w:delText>
        </w:r>
      </w:del>
    </w:p>
    <w:p w14:paraId="684843FA" w14:textId="776432E6" w:rsidR="004B5A6F" w:rsidRPr="00890F9C" w:rsidDel="00A528D6" w:rsidRDefault="004B5A6F" w:rsidP="00DB5441">
      <w:pPr>
        <w:rPr>
          <w:del w:id="1260" w:author="IT Services" w:date="2014-03-24T16:31:00Z"/>
        </w:rPr>
      </w:pPr>
    </w:p>
    <w:p w14:paraId="3764C3E8" w14:textId="5A01935F" w:rsidR="00DB5441" w:rsidRPr="00890F9C" w:rsidDel="00A528D6" w:rsidRDefault="00DB5441" w:rsidP="00DB5441">
      <w:pPr>
        <w:pStyle w:val="Heading3"/>
        <w:rPr>
          <w:del w:id="1261" w:author="IT Services" w:date="2014-03-24T16:31:00Z"/>
        </w:rPr>
      </w:pPr>
      <w:del w:id="1262" w:author="IT Services" w:date="2014-03-24T16:31:00Z">
        <w:r w:rsidRPr="00890F9C" w:rsidDel="00A528D6">
          <w:delText>The missing heritability?</w:delText>
        </w:r>
      </w:del>
    </w:p>
    <w:p w14:paraId="2FBC7F50" w14:textId="043BEB33" w:rsidR="00D6181A" w:rsidRPr="00874978" w:rsidDel="00A528D6" w:rsidRDefault="00D6181A" w:rsidP="00DB5441">
      <w:pPr>
        <w:rPr>
          <w:ins w:id="1263" w:author="Darren Burgess" w:date="2014-02-28T08:10:00Z"/>
          <w:del w:id="1264" w:author="IT Services" w:date="2014-03-24T16:31:00Z"/>
          <w:b/>
        </w:rPr>
      </w:pPr>
      <w:ins w:id="1265" w:author="Darren Burgess" w:date="2014-02-28T08:06:00Z">
        <w:del w:id="1266" w:author="IT Services" w:date="2014-03-24T16:31:00Z">
          <w:r w:rsidRPr="00874978" w:rsidDel="00A528D6">
            <w:rPr>
              <w:b/>
            </w:rPr>
            <w:delText xml:space="preserve">[Au: I have moved this text from the introduction as I thought it was too specific a point for there. </w:delText>
          </w:r>
        </w:del>
      </w:ins>
      <w:ins w:id="1267" w:author="Darren Burgess" w:date="2014-02-28T08:07:00Z">
        <w:del w:id="1268" w:author="IT Services" w:date="2014-03-24T16:31:00Z">
          <w:r w:rsidRPr="00874978" w:rsidDel="00A528D6">
            <w:rPr>
              <w:b/>
            </w:rPr>
            <w:delText>It should</w:delText>
          </w:r>
        </w:del>
      </w:ins>
      <w:ins w:id="1269" w:author="Darren Burgess" w:date="2014-02-28T08:08:00Z">
        <w:del w:id="1270" w:author="IT Services" w:date="2014-03-24T16:31:00Z">
          <w:r w:rsidRPr="00F51BF9" w:rsidDel="00A528D6">
            <w:rPr>
              <w:b/>
            </w:rPr>
            <w:delText xml:space="preserve"> either be integrated into this</w:delText>
          </w:r>
        </w:del>
      </w:ins>
      <w:ins w:id="1271" w:author="Darren Burgess" w:date="2014-02-28T08:09:00Z">
        <w:del w:id="1272" w:author="IT Services" w:date="2014-03-24T16:31:00Z">
          <w:r w:rsidRPr="00F51BF9" w:rsidDel="00A528D6">
            <w:rPr>
              <w:b/>
            </w:rPr>
            <w:delText xml:space="preserve"> </w:delText>
          </w:r>
        </w:del>
      </w:ins>
      <w:ins w:id="1273" w:author="Darren Burgess" w:date="2014-02-28T08:08:00Z">
        <w:del w:id="1274" w:author="IT Services" w:date="2014-03-24T16:31:00Z">
          <w:r w:rsidRPr="004461ED" w:rsidDel="00A528D6">
            <w:rPr>
              <w:b/>
            </w:rPr>
            <w:delText>missing heritability discussion</w:delText>
          </w:r>
        </w:del>
      </w:ins>
      <w:ins w:id="1275" w:author="Darren Burgess" w:date="2014-02-28T08:09:00Z">
        <w:del w:id="1276" w:author="IT Services" w:date="2014-03-24T16:31:00Z">
          <w:r w:rsidRPr="004461ED" w:rsidDel="00A528D6">
            <w:rPr>
              <w:b/>
            </w:rPr>
            <w:delText xml:space="preserve"> or (preferably) removed, as I think that the explanation of missing heritability is already clearer </w:delText>
          </w:r>
        </w:del>
      </w:ins>
      <w:ins w:id="1277" w:author="Darren Burgess" w:date="2014-02-28T08:11:00Z">
        <w:del w:id="1278" w:author="IT Services" w:date="2014-03-24T16:31:00Z">
          <w:r w:rsidR="00D6573E" w:rsidDel="00A528D6">
            <w:rPr>
              <w:b/>
            </w:rPr>
            <w:delText xml:space="preserve">in the existing text </w:delText>
          </w:r>
        </w:del>
      </w:ins>
      <w:ins w:id="1279" w:author="Darren Burgess" w:date="2014-02-28T08:09:00Z">
        <w:del w:id="1280" w:author="IT Services" w:date="2014-03-24T16:31:00Z">
          <w:r w:rsidRPr="00874978" w:rsidDel="00A528D6">
            <w:rPr>
              <w:b/>
            </w:rPr>
            <w:delText>here</w:delText>
          </w:r>
        </w:del>
      </w:ins>
      <w:ins w:id="1281" w:author="Darren Burgess" w:date="2014-02-28T08:10:00Z">
        <w:del w:id="1282" w:author="IT Services" w:date="2014-03-24T16:31:00Z">
          <w:r w:rsidRPr="00874978" w:rsidDel="00A528D6">
            <w:rPr>
              <w:b/>
            </w:rPr>
            <w:delText xml:space="preserve"> (and the idea of unknown heritability isn’t developed further so probably can be removed?</w:delText>
          </w:r>
        </w:del>
      </w:ins>
      <w:ins w:id="1283" w:author="Darren Burgess" w:date="2014-03-02T17:03:00Z">
        <w:del w:id="1284" w:author="IT Services" w:date="2014-03-24T16:31:00Z">
          <w:r w:rsidR="007E7D62" w:rsidDel="00A528D6">
            <w:rPr>
              <w:b/>
            </w:rPr>
            <w:delText>)</w:delText>
          </w:r>
        </w:del>
      </w:ins>
      <w:ins w:id="1285" w:author="Darren Burgess" w:date="2014-02-28T08:10:00Z">
        <w:del w:id="1286" w:author="IT Services" w:date="2014-03-24T16:31:00Z">
          <w:r w:rsidRPr="00874978" w:rsidDel="00A528D6">
            <w:rPr>
              <w:b/>
            </w:rPr>
            <w:delText>]</w:delText>
          </w:r>
        </w:del>
      </w:ins>
    </w:p>
    <w:p w14:paraId="6D6CE658" w14:textId="327107E4" w:rsidR="00DB5441" w:rsidRPr="00890F9C" w:rsidDel="00A528D6" w:rsidRDefault="00445026" w:rsidP="00DB5441">
      <w:pPr>
        <w:rPr>
          <w:del w:id="1287" w:author="IT Services" w:date="2014-03-24T16:31:00Z"/>
        </w:rPr>
      </w:pPr>
      <w:del w:id="1288" w:author="IT Services" w:date="2014-03-24T16:31:00Z">
        <w:r w:rsidRPr="00890F9C" w:rsidDel="00A528D6">
          <w:delText xml:space="preserve">The measurable gap between the variance explained by all known additive effects detected by GWAS and </w:delText>
        </w:r>
        <w:r w:rsidRPr="00890F9C" w:rsidDel="00A528D6">
          <w:rPr>
            <w:i/>
          </w:rPr>
          <w:delText>h</w:delText>
        </w:r>
        <w:r w:rsidRPr="00890F9C" w:rsidDel="00A528D6">
          <w:rPr>
            <w:vertAlign w:val="superscript"/>
          </w:rPr>
          <w:delText>2</w:delText>
        </w:r>
        <w:r w:rsidRPr="00890F9C" w:rsidDel="00A528D6">
          <w:delText xml:space="preserve"> is termed the "missing heritability". The proportion of the genetic variation that might exist beyond additive variance might be termed the "unknown heritability".</w:delText>
        </w:r>
      </w:del>
    </w:p>
    <w:p w14:paraId="05CDA659" w14:textId="21534F4F" w:rsidR="00DB5441" w:rsidRPr="00890F9C" w:rsidDel="00A528D6" w:rsidRDefault="00DB5441" w:rsidP="00DB5441">
      <w:pPr>
        <w:rPr>
          <w:del w:id="1289" w:author="IT Services" w:date="2014-03-24T16:31:00Z"/>
        </w:rPr>
      </w:pPr>
      <w:del w:id="1290" w:author="IT Services" w:date="2014-03-24T16:31:00Z">
        <w:r w:rsidRPr="00890F9C" w:rsidDel="00A528D6">
          <w:delText xml:space="preserve">By definition, epistasis does not have a </w:delText>
        </w:r>
        <w:r w:rsidR="00DF056F" w:rsidRPr="00890F9C" w:rsidDel="00A528D6">
          <w:delText xml:space="preserve">direct </w:delText>
        </w:r>
        <w:r w:rsidRPr="00890F9C" w:rsidDel="00A528D6">
          <w:delTex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delText>
        </w:r>
        <w:r w:rsidR="00B75C28" w:rsidRPr="00890F9C" w:rsidDel="00A528D6">
          <w:delText>nexus</w:delText>
        </w:r>
        <w:r w:rsidRPr="00890F9C" w:rsidDel="00A528D6">
          <w:delText xml:space="preserve"> to declaring that they interact is that they have an epistatic effect that does not contribute to additive genetic variation. In principle, the total additive genetic variance accounted for by interacting SNPs can be captured by a standard</w:delText>
        </w:r>
        <w:r w:rsidR="0001262B" w:rsidRPr="00890F9C" w:rsidDel="00A528D6">
          <w:delText>, suitably powered</w:delText>
        </w:r>
        <w:r w:rsidRPr="00890F9C" w:rsidDel="00A528D6">
          <w:delText xml:space="preserve"> GWA</w:delText>
        </w:r>
      </w:del>
      <w:ins w:id="1291" w:author="Darren Burgess" w:date="2014-02-28T08:11:00Z">
        <w:del w:id="1292" w:author="IT Services" w:date="2014-03-24T16:31:00Z">
          <w:r w:rsidR="00D6573E" w:rsidDel="00A528D6">
            <w:delText>S</w:delText>
          </w:r>
        </w:del>
      </w:ins>
      <w:del w:id="1293" w:author="IT Services" w:date="2014-03-24T16:31:00Z">
        <w:r w:rsidRPr="00890F9C" w:rsidDel="00A528D6">
          <w:delText xml:space="preserve"> study searching for additive effects.</w:delText>
        </w:r>
      </w:del>
    </w:p>
    <w:p w14:paraId="3D7358DB" w14:textId="14164066" w:rsidR="00DB5441" w:rsidRPr="00890F9C" w:rsidDel="00A528D6" w:rsidRDefault="00DB5441" w:rsidP="00DB5441">
      <w:pPr>
        <w:rPr>
          <w:del w:id="1294" w:author="IT Services" w:date="2014-03-24T16:31:00Z"/>
        </w:rPr>
      </w:pPr>
    </w:p>
    <w:p w14:paraId="0D24B010" w14:textId="6D5BB18D" w:rsidR="00DB5441" w:rsidRPr="00890F9C" w:rsidDel="00A528D6" w:rsidRDefault="00DB5441" w:rsidP="00DB5441">
      <w:pPr>
        <w:rPr>
          <w:del w:id="1295" w:author="IT Services" w:date="2014-03-24T16:31:00Z"/>
        </w:rPr>
      </w:pPr>
      <w:del w:id="1296" w:author="IT Services" w:date="2014-03-24T16:31:00Z">
        <w:r w:rsidRPr="00890F9C" w:rsidDel="00A528D6">
          <w:delText xml:space="preserve">The </w:delText>
        </w:r>
        <w:r w:rsidR="0001262B" w:rsidRPr="00890F9C" w:rsidDel="00A528D6">
          <w:delText xml:space="preserve">metric of </w:delText>
        </w:r>
        <w:r w:rsidRPr="00890F9C" w:rsidDel="00A528D6">
          <w:delText>missing heritability emerges from two variables</w:delText>
        </w:r>
      </w:del>
      <w:ins w:id="1297" w:author="Darren Burgess" w:date="2014-02-28T08:12:00Z">
        <w:del w:id="1298" w:author="IT Services" w:date="2014-03-24T16:31:00Z">
          <w:r w:rsidR="00D6573E" w:rsidDel="00A528D6">
            <w:delText>:</w:delText>
          </w:r>
        </w:del>
      </w:ins>
      <w:del w:id="1299" w:author="IT Services" w:date="2014-03-24T16:31:00Z">
        <w:r w:rsidRPr="00890F9C" w:rsidDel="00A528D6">
          <w:delText>, the tally of genetic effects uncovered and the estimate of the trait's h</w:delText>
        </w:r>
        <w:r w:rsidRPr="00890F9C" w:rsidDel="00A528D6">
          <w:rPr>
            <w:vertAlign w:val="superscript"/>
          </w:rPr>
          <w:delText>2</w:delText>
        </w:r>
        <w:r w:rsidR="0001262B" w:rsidRPr="00890F9C" w:rsidDel="00A528D6">
          <w:delText>. I</w:delText>
        </w:r>
        <w:r w:rsidRPr="00890F9C" w:rsidDel="00A528D6">
          <w:delTex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delText>
        </w:r>
        <w:r w:rsidR="00D749C1" w:rsidRPr="00890F9C" w:rsidDel="00A528D6">
          <w:delText>ditive effects directly.</w:delText>
        </w:r>
        <w:r w:rsidR="004D073D" w:rsidRPr="00890F9C" w:rsidDel="00A528D6">
          <w:fldChar w:fldCharType="begin" w:fldLock="1"/>
        </w:r>
        <w:r w:rsidR="009D14BF" w:rsidRPr="00890F9C" w:rsidDel="00A528D6">
          <w:del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"&lt;sup&gt;115&lt;/sup&gt;"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115</w:delText>
        </w:r>
        <w:r w:rsidR="004D073D" w:rsidRPr="00890F9C" w:rsidDel="00A528D6">
          <w:fldChar w:fldCharType="end"/>
        </w:r>
        <w:r w:rsidR="00D749C1" w:rsidRPr="00890F9C" w:rsidDel="00A528D6">
          <w:delText xml:space="preserve"> Such</w:delText>
        </w:r>
        <w:r w:rsidRPr="00890F9C" w:rsidDel="00A528D6">
          <w:delText xml:space="preserve"> instance</w:delText>
        </w:r>
        <w:r w:rsidR="00D749C1" w:rsidRPr="00890F9C" w:rsidDel="00A528D6">
          <w:delText>s</w:delText>
        </w:r>
        <w:r w:rsidRPr="00890F9C" w:rsidDel="00A528D6">
          <w:delText xml:space="preserve"> might arise if the trait has a large </w:delText>
        </w:r>
        <w:r w:rsidRPr="00890F9C" w:rsidDel="00A528D6">
          <w:rPr>
            <w:b/>
          </w:rPr>
          <w:delText xml:space="preserve">mutational target </w:delText>
        </w:r>
        <w:r w:rsidR="00D749C1" w:rsidRPr="00890F9C" w:rsidDel="00A528D6">
          <w:rPr>
            <w:b/>
          </w:rPr>
          <w:delText>size</w:delText>
        </w:r>
        <w:r w:rsidR="00D749C1" w:rsidRPr="00890F9C" w:rsidDel="00A528D6">
          <w:delText xml:space="preserve"> </w:delText>
        </w:r>
        <w:r w:rsidRPr="00890F9C" w:rsidDel="00A528D6">
          <w:delText>and is under direct selection.</w:delText>
        </w:r>
        <w:r w:rsidR="004D073D" w:rsidRPr="00890F9C" w:rsidDel="00A528D6">
          <w:fldChar w:fldCharType="begin" w:fldLock="1"/>
        </w:r>
        <w:r w:rsidR="009D14BF" w:rsidRPr="00890F9C" w:rsidDel="00A528D6">
          <w:del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116</w:delText>
        </w:r>
        <w:r w:rsidR="004D073D" w:rsidRPr="00890F9C" w:rsidDel="00A528D6">
          <w:fldChar w:fldCharType="end"/>
        </w:r>
        <w:r w:rsidR="0001262B" w:rsidRPr="00890F9C" w:rsidDel="00A528D6">
          <w:delText xml:space="preserve"> This scenario does not posit that epistatic variance contributes to additive variance, rather,</w:delText>
        </w:r>
        <w:r w:rsidRPr="00890F9C" w:rsidDel="00A528D6">
          <w:delText xml:space="preserve"> </w:delText>
        </w:r>
        <w:r w:rsidR="0001262B" w:rsidRPr="00890F9C" w:rsidDel="00A528D6">
          <w:delText xml:space="preserve">searching for epistasis may lead to the identification of variants </w:delText>
        </w:r>
        <w:r w:rsidR="00C411C3" w:rsidRPr="00890F9C" w:rsidDel="00A528D6">
          <w:delText xml:space="preserve">either rare or </w:delText>
        </w:r>
        <w:r w:rsidR="0001262B" w:rsidRPr="00890F9C" w:rsidDel="00A528D6">
          <w:delText>with small additive effects that would otherwise go undetected in a standard GWAS</w:delText>
        </w:r>
        <w:r w:rsidRPr="00890F9C" w:rsidDel="00A528D6">
          <w:delText>.</w:delText>
        </w:r>
        <w:r w:rsidR="00C66A4D" w:rsidRPr="00890F9C" w:rsidDel="00A528D6">
          <w:delText xml:space="preserve"> Some empirical evidence exists to support this hypothesis</w:delText>
        </w:r>
        <w:r w:rsidR="007F561C" w:rsidRPr="00890F9C" w:rsidDel="00A528D6">
          <w:delText>,</w:delText>
        </w:r>
        <w:r w:rsidR="004D073D" w:rsidRPr="00890F9C" w:rsidDel="00A528D6">
          <w:fldChar w:fldCharType="begin" w:fldLock="1"/>
        </w:r>
        <w:r w:rsidR="009D14BF" w:rsidRPr="00890F9C" w:rsidDel="00A528D6">
          <w:del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19,21</w:delText>
        </w:r>
        <w:r w:rsidR="004D073D" w:rsidRPr="00890F9C" w:rsidDel="00A528D6">
          <w:fldChar w:fldCharType="end"/>
        </w:r>
        <w:r w:rsidR="007F561C" w:rsidRPr="00890F9C" w:rsidDel="00A528D6">
          <w:delText xml:space="preserve"> however it is unlikely to be a widespread phenomenon</w:delText>
        </w:r>
        <w:r w:rsidR="004D073D" w:rsidRPr="00890F9C" w:rsidDel="00A528D6">
          <w:fldChar w:fldCharType="begin" w:fldLock="1"/>
        </w:r>
        <w:r w:rsidR="009D14BF" w:rsidRPr="00890F9C" w:rsidDel="00A528D6">
          <w:del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"&lt;sup&gt;117&lt;/sup&gt;"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117</w:delText>
        </w:r>
        <w:r w:rsidR="004D073D" w:rsidRPr="00890F9C" w:rsidDel="00A528D6">
          <w:fldChar w:fldCharType="end"/>
        </w:r>
        <w:r w:rsidR="007F561C" w:rsidRPr="00890F9C" w:rsidDel="00A528D6">
          <w:delText xml:space="preserve"> and theory shows that even in complex multi-locus epistatic patterns marginal additive effects are necessary to produce measurable additive variance for a trait</w:delText>
        </w:r>
        <w:r w:rsidR="00271461" w:rsidRPr="00890F9C" w:rsidDel="00A528D6">
          <w:delText>.</w:delText>
        </w:r>
        <w:r w:rsidR="004D073D" w:rsidRPr="00890F9C" w:rsidDel="00A528D6">
          <w:fldChar w:fldCharType="begin" w:fldLock="1"/>
        </w:r>
        <w:r w:rsidR="009D14BF" w:rsidRPr="00890F9C" w:rsidDel="00A528D6">
          <w:del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"&lt;sup&gt;118&lt;/sup&gt;"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118</w:delText>
        </w:r>
        <w:r w:rsidR="004D073D" w:rsidRPr="00890F9C" w:rsidDel="00A528D6">
          <w:fldChar w:fldCharType="end"/>
        </w:r>
      </w:del>
    </w:p>
    <w:p w14:paraId="53831BDF" w14:textId="71B76D43" w:rsidR="00DB5441" w:rsidRPr="00890F9C" w:rsidDel="00A528D6" w:rsidRDefault="00DB5441" w:rsidP="00DB5441">
      <w:pPr>
        <w:rPr>
          <w:del w:id="1300" w:author="IT Services" w:date="2014-03-24T16:31:00Z"/>
        </w:rPr>
      </w:pPr>
    </w:p>
    <w:p w14:paraId="67D10D7B" w14:textId="7DC27B9B" w:rsidR="00D26090" w:rsidRPr="00890F9C" w:rsidDel="00A528D6" w:rsidRDefault="00DB5441" w:rsidP="00DB5441">
      <w:pPr>
        <w:rPr>
          <w:del w:id="1301" w:author="IT Services" w:date="2014-03-24T16:31:00Z"/>
        </w:rPr>
      </w:pPr>
      <w:del w:id="1302" w:author="IT Services" w:date="2014-03-24T16:31:00Z">
        <w:r w:rsidRPr="00890F9C" w:rsidDel="00A528D6">
          <w:delText>Secondly, because the direct estimation of non-additive genetic var</w:delText>
        </w:r>
        <w:r w:rsidR="00DF056F" w:rsidRPr="00890F9C" w:rsidDel="00A528D6">
          <w:delText>iation is almost always intracta</w:delText>
        </w:r>
        <w:r w:rsidRPr="00890F9C" w:rsidDel="00A528D6">
          <w:delText xml:space="preserve">ble, </w:delText>
        </w:r>
        <w:r w:rsidR="00DF056F" w:rsidRPr="00890F9C" w:rsidDel="00A528D6">
          <w:delText>its contribution to the resembla</w:delText>
        </w:r>
        <w:r w:rsidRPr="00890F9C" w:rsidDel="00A528D6">
          <w:delText>nce between relatives is unknown.</w:delText>
        </w:r>
        <w:r w:rsidR="004D073D" w:rsidRPr="00890F9C" w:rsidDel="00A528D6">
          <w:fldChar w:fldCharType="begin" w:fldLock="1"/>
        </w:r>
        <w:r w:rsidR="009D14BF" w:rsidRPr="00890F9C" w:rsidDel="00A528D6">
          <w:del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w:delText>
        </w:r>
        <w:r w:rsidR="004D073D" w:rsidRPr="00890F9C" w:rsidDel="00A528D6">
          <w:fldChar w:fldCharType="end"/>
        </w:r>
        <w:r w:rsidRPr="00890F9C" w:rsidDel="00A528D6">
          <w:delText xml:space="preserve"> Thus, it is possible that under certain experimental designs heritability estimates are inflated through contamination from non-additive variation.</w:delText>
        </w:r>
        <w:r w:rsidR="004D073D" w:rsidRPr="00890F9C" w:rsidDel="00A528D6">
          <w:fldChar w:fldCharType="begin" w:fldLock="1"/>
        </w:r>
        <w:r w:rsidR="009D14BF" w:rsidRPr="00890F9C" w:rsidDel="00A528D6">
          <w:del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"&lt;sup&gt;119&lt;/sup&gt;"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119</w:delText>
        </w:r>
        <w:r w:rsidR="004D073D" w:rsidRPr="00890F9C" w:rsidDel="00A528D6">
          <w:fldChar w:fldCharType="end"/>
        </w:r>
        <w:r w:rsidRPr="00890F9C" w:rsidDel="00A528D6">
          <w:delText xml:space="preserve"> To what extent is this realistically a problem and how reliably can it be measu</w:delText>
        </w:r>
        <w:r w:rsidR="005F0E2F" w:rsidRPr="00890F9C" w:rsidDel="00A528D6">
          <w:delText>red? A recent theoretical study</w:delText>
        </w:r>
        <w:r w:rsidRPr="00890F9C" w:rsidDel="00A528D6">
          <w:delText xml:space="preserve"> gained much attention after demonstrating that redundancy amongst biological pathways could create an illusion of additive genetic variance in twin studies</w:delText>
        </w:r>
        <w:r w:rsidR="004D073D" w:rsidRPr="00890F9C" w:rsidDel="00A528D6">
          <w:fldChar w:fldCharType="begin" w:fldLock="1"/>
        </w:r>
        <w:r w:rsidR="009D14BF" w:rsidRPr="00890F9C" w:rsidDel="00A528D6">
          <w:del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23</w:delText>
        </w:r>
        <w:r w:rsidR="004D073D" w:rsidRPr="00890F9C" w:rsidDel="00A528D6">
          <w:fldChar w:fldCharType="end"/>
        </w:r>
        <w:r w:rsidRPr="00890F9C" w:rsidDel="00A528D6">
          <w:delText xml:space="preserve"> </w:delText>
        </w:r>
        <w:r w:rsidR="000429D1" w:rsidRPr="00890F9C" w:rsidDel="00A528D6">
          <w:delText>(</w:delText>
        </w:r>
        <w:r w:rsidRPr="00890F9C" w:rsidDel="00A528D6">
          <w:delText>provided</w:delText>
        </w:r>
        <w:r w:rsidR="000429D1" w:rsidRPr="00890F9C" w:rsidDel="00A528D6">
          <w:delText xml:space="preserve"> that large common environmental effects were present</w:delText>
        </w:r>
        <w:r w:rsidR="004D073D" w:rsidRPr="00890F9C" w:rsidDel="00A528D6">
          <w:fldChar w:fldCharType="begin" w:fldLock="1"/>
        </w:r>
        <w:r w:rsidR="009D14BF" w:rsidRPr="00890F9C" w:rsidDel="00A528D6">
          <w:del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120</w:delText>
        </w:r>
        <w:r w:rsidR="004D073D" w:rsidRPr="00890F9C" w:rsidDel="00A528D6">
          <w:fldChar w:fldCharType="end"/>
        </w:r>
        <w:r w:rsidR="000429D1" w:rsidRPr="00890F9C" w:rsidDel="00A528D6">
          <w:delText>)</w:delText>
        </w:r>
        <w:r w:rsidRPr="00890F9C" w:rsidDel="00A528D6">
          <w:delText>. Indeed it is a known issue in such study designs that</w:delText>
        </w:r>
        <w:r w:rsidR="00A0259B" w:rsidRPr="00890F9C" w:rsidDel="00A528D6">
          <w:delText>,</w:delText>
        </w:r>
        <w:r w:rsidRPr="00890F9C" w:rsidDel="00A528D6">
          <w:delText xml:space="preserve"> </w:delText>
        </w:r>
        <w:r w:rsidR="00A0259B" w:rsidRPr="00890F9C" w:rsidDel="00A528D6">
          <w:delText>al</w:delText>
        </w:r>
        <w:r w:rsidRPr="00890F9C" w:rsidDel="00A528D6">
          <w:delText>though it is not the most parsimonious model, a combination of non-additive variation and common environmental variation can lead to a significant additive parameter</w:delText>
        </w:r>
        <w:r w:rsidR="000429D1" w:rsidRPr="00890F9C" w:rsidDel="00A528D6">
          <w:delText>.</w:delText>
        </w:r>
        <w:r w:rsidR="004D073D" w:rsidRPr="00890F9C" w:rsidDel="00A528D6">
          <w:fldChar w:fldCharType="begin" w:fldLock="1"/>
        </w:r>
        <w:r w:rsidR="009D14BF" w:rsidRPr="00890F9C" w:rsidDel="00A528D6">
          <w:del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"&lt;sup&gt;121&lt;/sup&gt;"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121</w:delText>
        </w:r>
        <w:r w:rsidR="004D073D" w:rsidRPr="00890F9C" w:rsidDel="00A528D6">
          <w:fldChar w:fldCharType="end"/>
        </w:r>
        <w:r w:rsidRPr="00890F9C" w:rsidDel="00A528D6">
          <w:delText xml:space="preserve"> </w:delText>
        </w:r>
      </w:del>
    </w:p>
    <w:p w14:paraId="59FF0EDC" w14:textId="290CD68E" w:rsidR="00D26090" w:rsidRPr="00890F9C" w:rsidDel="00A528D6" w:rsidRDefault="00D26090" w:rsidP="00DB5441">
      <w:pPr>
        <w:rPr>
          <w:del w:id="1303" w:author="IT Services" w:date="2014-03-24T16:31:00Z"/>
        </w:rPr>
      </w:pPr>
    </w:p>
    <w:p w14:paraId="28E9EC55" w14:textId="7CC52DD2" w:rsidR="00DB5441" w:rsidRPr="00890F9C" w:rsidDel="00A528D6" w:rsidRDefault="00DB5441" w:rsidP="00DB5441">
      <w:pPr>
        <w:rPr>
          <w:del w:id="1304" w:author="IT Services" w:date="2014-03-24T16:31:00Z"/>
        </w:rPr>
      </w:pPr>
      <w:del w:id="1305" w:author="IT Services" w:date="2014-03-24T16:31:00Z">
        <w:r w:rsidRPr="00890F9C" w:rsidDel="00A528D6">
          <w:delTex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delText>
        </w:r>
        <w:r w:rsidR="004D073D" w:rsidRPr="00890F9C" w:rsidDel="00A528D6">
          <w:fldChar w:fldCharType="begin" w:fldLock="1"/>
        </w:r>
        <w:r w:rsidR="009D14BF" w:rsidRPr="00890F9C" w:rsidDel="00A528D6">
          <w:del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"&lt;sup&gt;122&lt;/sup&gt;"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122</w:delText>
        </w:r>
        <w:r w:rsidR="004D073D" w:rsidRPr="00890F9C" w:rsidDel="00A528D6">
          <w:fldChar w:fldCharType="end"/>
        </w:r>
        <w:r w:rsidRPr="00890F9C" w:rsidDel="00A528D6">
          <w:delText xml:space="preserve"> but h</w:delText>
        </w:r>
        <w:r w:rsidRPr="00890F9C" w:rsidDel="00A528D6">
          <w:rPr>
            <w:vertAlign w:val="superscript"/>
          </w:rPr>
          <w:delText>2</w:delText>
        </w:r>
        <w:r w:rsidRPr="00890F9C" w:rsidDel="00A528D6">
          <w:delText xml:space="preserve"> estimates for BMI are much higher from twin studies than from family studies,</w:delText>
        </w:r>
        <w:r w:rsidR="004D073D" w:rsidRPr="00890F9C" w:rsidDel="00A528D6">
          <w:fldChar w:fldCharType="begin" w:fldLock="1"/>
        </w:r>
        <w:r w:rsidR="009D14BF" w:rsidRPr="00890F9C" w:rsidDel="00A528D6">
          <w:del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"&lt;sup&gt;123&lt;/sup&gt;"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123</w:delText>
        </w:r>
        <w:r w:rsidR="004D073D" w:rsidRPr="00890F9C" w:rsidDel="00A528D6">
          <w:fldChar w:fldCharType="end"/>
        </w:r>
        <w:r w:rsidRPr="00890F9C" w:rsidDel="00A528D6">
          <w:delText xml:space="preserve"> suggesting that height is probably mostly influenced by additive effects </w:delText>
        </w:r>
        <w:r w:rsidR="000429D1" w:rsidRPr="00890F9C" w:rsidDel="00A528D6">
          <w:delText>but there is the potential for</w:delText>
        </w:r>
        <w:r w:rsidRPr="00890F9C" w:rsidDel="00A528D6">
          <w:delText xml:space="preserve"> non-additive effects</w:delText>
        </w:r>
        <w:r w:rsidR="000429D1" w:rsidRPr="00890F9C" w:rsidDel="00A528D6">
          <w:delText xml:space="preserve"> to</w:delText>
        </w:r>
        <w:r w:rsidRPr="00890F9C" w:rsidDel="00A528D6">
          <w:delText xml:space="preserve"> play an important role in BMI.</w:delText>
        </w:r>
      </w:del>
    </w:p>
    <w:p w14:paraId="311C4DA0" w14:textId="1C8E9AD0" w:rsidR="00DB5441" w:rsidRPr="00890F9C" w:rsidDel="008E1D30" w:rsidRDefault="00DB5441" w:rsidP="00DB5441">
      <w:pPr>
        <w:rPr>
          <w:del w:id="1306" w:author="IT Services" w:date="2014-03-24T17:15:00Z"/>
        </w:rPr>
      </w:pPr>
    </w:p>
    <w:p w14:paraId="25DAB750" w14:textId="44DA51F0" w:rsidR="00DB5441" w:rsidRPr="00890F9C" w:rsidDel="008E1D30" w:rsidRDefault="00DB5441" w:rsidP="00DB5441">
      <w:pPr>
        <w:pStyle w:val="Heading3"/>
        <w:rPr>
          <w:del w:id="1307" w:author="IT Services" w:date="2014-03-24T17:15:00Z"/>
        </w:rPr>
      </w:pPr>
      <w:del w:id="1308" w:author="IT Services" w:date="2014-03-24T17:15:00Z">
        <w:r w:rsidRPr="00890F9C" w:rsidDel="008E1D30">
          <w:delText>Elucidating</w:delText>
        </w:r>
        <w:r w:rsidR="006C44C9" w:rsidRPr="00890F9C" w:rsidDel="008E1D30">
          <w:delText xml:space="preserve"> putative</w:delText>
        </w:r>
        <w:r w:rsidRPr="00890F9C" w:rsidDel="008E1D30">
          <w:delText xml:space="preserve"> biological mechanisms</w:delText>
        </w:r>
      </w:del>
      <w:del w:id="1309" w:author="IT Services" w:date="2014-03-24T16:31:00Z">
        <w:r w:rsidRPr="00890F9C" w:rsidDel="00A528D6">
          <w:delText>?</w:delText>
        </w:r>
      </w:del>
    </w:p>
    <w:p w14:paraId="52B736C7" w14:textId="45B37E56" w:rsidR="00DB5441" w:rsidRPr="00890F9C" w:rsidDel="00A50698" w:rsidRDefault="00DB5441" w:rsidP="00DB5441">
      <w:pPr>
        <w:rPr>
          <w:del w:id="1310" w:author="IT Services" w:date="2014-03-24T16:53:00Z"/>
        </w:rPr>
      </w:pPr>
    </w:p>
    <w:p w14:paraId="59BD4B68" w14:textId="29F7E4BC" w:rsidR="004F6E42" w:rsidRPr="00890F9C" w:rsidDel="00A528D6" w:rsidRDefault="00E46A48" w:rsidP="00DB5441">
      <w:pPr>
        <w:rPr>
          <w:del w:id="1311" w:author="IT Services" w:date="2014-03-24T16:35:00Z"/>
        </w:rPr>
      </w:pPr>
      <w:del w:id="1312" w:author="IT Services" w:date="2014-03-24T16:35:00Z">
        <w:r w:rsidRPr="00890F9C" w:rsidDel="00A528D6">
          <w:delText>In principle, knowledge of genetically interacting regions could be very useful</w:delText>
        </w:r>
        <w:r w:rsidR="004F6E42" w:rsidRPr="00890F9C" w:rsidDel="00A528D6">
          <w:delText xml:space="preserve"> for two reasons</w:delText>
        </w:r>
        <w:r w:rsidRPr="00890F9C" w:rsidDel="00A528D6">
          <w:delText>.</w:delText>
        </w:r>
        <w:r w:rsidR="004F6E42" w:rsidRPr="00890F9C" w:rsidDel="00A528D6">
          <w:delText xml:space="preserve"> First</w:delText>
        </w:r>
        <w:r w:rsidR="007F7B89" w:rsidRPr="00890F9C" w:rsidDel="00A528D6">
          <w:delText>ly</w:delText>
        </w:r>
        <w:r w:rsidR="004F6E42" w:rsidRPr="00890F9C" w:rsidDel="00A528D6">
          <w:delText>, l</w:delText>
        </w:r>
        <w:r w:rsidR="000F3061" w:rsidRPr="00890F9C" w:rsidDel="00A528D6">
          <w:delText>ike any associations, the actual locations of the variants can shed light on the mechanisms underlying the trait by virtue of being close to relevant</w:delText>
        </w:r>
        <w:r w:rsidR="004F6E42" w:rsidRPr="00890F9C" w:rsidDel="00A528D6">
          <w:delText xml:space="preserve"> genes or genomic features, and as discussed in the previous section theory suggests that in some situations, searching for epistasis d</w:delText>
        </w:r>
        <w:r w:rsidR="00D51C4B" w:rsidRPr="00890F9C" w:rsidDel="00A528D6">
          <w:delText>irectly may improve power to detect variants with small marginal effects.</w:delText>
        </w:r>
        <w:r w:rsidR="004D073D" w:rsidRPr="00890F9C" w:rsidDel="00A528D6">
          <w:fldChar w:fldCharType="begin" w:fldLock="1"/>
        </w:r>
        <w:r w:rsidR="009D14BF" w:rsidRPr="00890F9C" w:rsidDel="00A528D6">
          <w:del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"ITEM-3", "issue" : "8", "issued" : { "date-parts" : [ [ "2010", "1" ] ] }, "page" : "e12264", "title" : "Epistasis: obstacle or advantage for mapping complex traits?", "type" : "article-journal", "volume" : "5" }, "uris" : [ "http://www.mendeley.com/documents/?uuid=39170f4f-c70e-48da-9290-22d946d66e6e" ] } ], "mendeley" : { "previouslyFormattedCitation" : "&lt;sup&gt;115,116,124&lt;/sup&gt;"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115,116,124</w:delText>
        </w:r>
        <w:r w:rsidR="004D073D" w:rsidRPr="00890F9C" w:rsidDel="00A528D6">
          <w:fldChar w:fldCharType="end"/>
        </w:r>
      </w:del>
    </w:p>
    <w:p w14:paraId="4E02A9D3" w14:textId="260EB69F" w:rsidR="004F6E42" w:rsidRPr="00890F9C" w:rsidDel="00A528D6" w:rsidRDefault="004F6E42" w:rsidP="00DB5441">
      <w:pPr>
        <w:rPr>
          <w:del w:id="1313" w:author="IT Services" w:date="2014-03-24T16:35:00Z"/>
        </w:rPr>
      </w:pPr>
    </w:p>
    <w:p w14:paraId="5739E3B6" w14:textId="47AD465C" w:rsidR="00DB5441" w:rsidRPr="00890F9C" w:rsidDel="00200E7E" w:rsidRDefault="00C97C54" w:rsidP="00DB5441">
      <w:pPr>
        <w:rPr>
          <w:del w:id="1314" w:author="IT Services" w:date="2014-03-24T16:48:00Z"/>
        </w:rPr>
      </w:pPr>
      <w:del w:id="1315" w:author="IT Services" w:date="2014-03-24T16:35:00Z">
        <w:r w:rsidRPr="00890F9C" w:rsidDel="00A528D6">
          <w:delText>Secondly, the</w:delText>
        </w:r>
      </w:del>
      <w:del w:id="1316" w:author="IT Services" w:date="2014-03-24T16:48:00Z">
        <w:r w:rsidRPr="00890F9C" w:rsidDel="00200E7E">
          <w:delText xml:space="preserve"> pattern</w:delText>
        </w:r>
        <w:r w:rsidR="000F3061" w:rsidRPr="00890F9C" w:rsidDel="00200E7E">
          <w:delText xml:space="preserve"> </w:delText>
        </w:r>
        <w:r w:rsidRPr="00890F9C" w:rsidDel="00200E7E">
          <w:delText>by</w:delText>
        </w:r>
        <w:r w:rsidR="000F3061" w:rsidRPr="00890F9C" w:rsidDel="00200E7E">
          <w:delText xml:space="preserve"> which </w:delText>
        </w:r>
      </w:del>
      <w:del w:id="1317" w:author="IT Services" w:date="2014-03-24T16:35:00Z">
        <w:r w:rsidR="000F3061" w:rsidRPr="00890F9C" w:rsidDel="00A528D6">
          <w:delText xml:space="preserve">they </w:delText>
        </w:r>
      </w:del>
      <w:del w:id="1318" w:author="IT Services" w:date="2014-03-24T16:48:00Z">
        <w:r w:rsidR="000F3061" w:rsidRPr="00890F9C" w:rsidDel="00200E7E">
          <w:delText xml:space="preserve">interact </w:delText>
        </w:r>
      </w:del>
      <w:del w:id="1319" w:author="IT Services" w:date="2014-03-24T16:35:00Z">
        <w:r w:rsidR="000F3061" w:rsidRPr="00890F9C" w:rsidDel="00A528D6">
          <w:delText xml:space="preserve">genetically </w:delText>
        </w:r>
      </w:del>
      <w:del w:id="1320" w:author="IT Services" w:date="2014-03-24T16:48:00Z">
        <w:r w:rsidR="000F3061" w:rsidRPr="00890F9C" w:rsidDel="00200E7E">
          <w:delText xml:space="preserve">can </w:delText>
        </w:r>
      </w:del>
      <w:del w:id="1321" w:author="IT Services" w:date="2014-03-24T16:35:00Z">
        <w:r w:rsidR="000F3061" w:rsidRPr="00890F9C" w:rsidDel="00A528D6">
          <w:delText xml:space="preserve">also </w:delText>
        </w:r>
      </w:del>
      <w:del w:id="1322" w:author="IT Services" w:date="2014-03-24T16:48:00Z">
        <w:r w:rsidR="000F3061" w:rsidRPr="00890F9C" w:rsidDel="00200E7E">
          <w:delText xml:space="preserve">be informative. For example, suppose </w:delText>
        </w:r>
        <w:r w:rsidR="00EF054F" w:rsidRPr="00890F9C" w:rsidDel="00200E7E">
          <w:delText>an</w:delText>
        </w:r>
        <w:r w:rsidR="000F3061" w:rsidRPr="00890F9C" w:rsidDel="00200E7E">
          <w:delText xml:space="preserve"> interaction is detected for a disease where risk is only conferred at the first polymorphism in the presence of the risk allele at the second polymorphism (for robust</w:delText>
        </w:r>
        <w:r w:rsidR="00E760C2" w:rsidRPr="00890F9C" w:rsidDel="00200E7E">
          <w:delText xml:space="preserve"> empirical examples of this pattern see </w:delText>
        </w:r>
        <w:r w:rsidR="004D073D" w:rsidRPr="00890F9C" w:rsidDel="00200E7E">
          <w:fldChar w:fldCharType="begin" w:fldLock="1"/>
        </w:r>
        <w:r w:rsidR="00215620" w:rsidDel="00200E7E">
          <w:del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"&lt;sup&gt;25,26,107&lt;/sup&gt;" }, "properties" : { "noteIndex" : 0 }, "schema" : "https://github.com/citation-style-language/schema/raw/master/csl-citation.json" }</w:delInstrText>
        </w:r>
        <w:r w:rsidR="004D073D" w:rsidRPr="00890F9C" w:rsidDel="00200E7E">
          <w:fldChar w:fldCharType="separate"/>
        </w:r>
        <w:r w:rsidR="00215620" w:rsidRPr="00215620" w:rsidDel="00200E7E">
          <w:rPr>
            <w:noProof/>
            <w:vertAlign w:val="superscript"/>
          </w:rPr>
          <w:delText>25,26,107</w:delText>
        </w:r>
        <w:r w:rsidR="004D073D" w:rsidRPr="00890F9C" w:rsidDel="00200E7E">
          <w:fldChar w:fldCharType="end"/>
        </w:r>
        <w:r w:rsidR="00E46A48" w:rsidRPr="00890F9C" w:rsidDel="00200E7E">
          <w:delText>)</w:delText>
        </w:r>
        <w:r w:rsidR="000F3061" w:rsidRPr="00890F9C" w:rsidDel="00200E7E">
          <w:delText xml:space="preserve">. </w:delText>
        </w:r>
        <w:r w:rsidR="00E46A48" w:rsidRPr="00890F9C" w:rsidDel="00200E7E">
          <w:delText xml:space="preserve">This may signify that there is pathway redundancy, and each variant affects independent pathways. </w:delText>
        </w:r>
        <w:r w:rsidR="00287769" w:rsidRPr="00890F9C" w:rsidDel="00200E7E">
          <w:delText>An alternative pattern</w:delText>
        </w:r>
        <w:r w:rsidR="00E46A48" w:rsidRPr="00890F9C" w:rsidDel="00200E7E">
          <w:delText xml:space="preserve"> to the one described above</w:delText>
        </w:r>
        <w:r w:rsidR="00287769" w:rsidRPr="00890F9C" w:rsidDel="00200E7E">
          <w:delText>,</w:delText>
        </w:r>
        <w:r w:rsidR="00E46A48" w:rsidRPr="00890F9C" w:rsidDel="00200E7E">
          <w:delText xml:space="preserve"> where the risk allele at one locus only has an effect in the absence of the risk allele at another locus, might suggest that both variants are invo</w:delText>
        </w:r>
        <w:r w:rsidR="00E760C2" w:rsidRPr="00890F9C" w:rsidDel="00200E7E">
          <w:delText>lved in the same pathway</w:delText>
        </w:r>
        <w:r w:rsidR="00E46A48" w:rsidRPr="00890F9C" w:rsidDel="00200E7E">
          <w:delTex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delText>
        </w:r>
        <w:r w:rsidR="00E46A48" w:rsidRPr="00890F9C" w:rsidDel="00200E7E">
          <w:rPr>
            <w:i/>
          </w:rPr>
          <w:delText>in vivo</w:delText>
        </w:r>
        <w:r w:rsidR="00E46A48" w:rsidRPr="00890F9C" w:rsidDel="00200E7E">
          <w:delText>.</w:delText>
        </w:r>
        <w:r w:rsidR="004D073D" w:rsidRPr="00890F9C" w:rsidDel="00200E7E">
          <w:fldChar w:fldCharType="begin" w:fldLock="1"/>
        </w:r>
        <w:r w:rsidR="00215620" w:rsidDel="00200E7E">
          <w:del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"&lt;sup&gt;115&lt;/sup&gt;" }, "properties" : { "noteIndex" : 0 }, "schema" : "https://github.com/citation-style-language/schema/raw/master/csl-citation.json" }</w:delInstrText>
        </w:r>
        <w:r w:rsidR="004D073D" w:rsidRPr="00890F9C" w:rsidDel="00200E7E">
          <w:fldChar w:fldCharType="separate"/>
        </w:r>
        <w:r w:rsidR="00215620" w:rsidRPr="00215620" w:rsidDel="00200E7E">
          <w:rPr>
            <w:noProof/>
            <w:vertAlign w:val="superscript"/>
          </w:rPr>
          <w:delText>115</w:delText>
        </w:r>
        <w:r w:rsidR="004D073D" w:rsidRPr="00890F9C" w:rsidDel="00200E7E">
          <w:fldChar w:fldCharType="end"/>
        </w:r>
        <w:r w:rsidR="00F55504" w:rsidRPr="00890F9C" w:rsidDel="00200E7E">
          <w:delText xml:space="preserve"> </w:delText>
        </w:r>
      </w:del>
    </w:p>
    <w:p w14:paraId="62E191B6" w14:textId="06864825" w:rsidR="00DB5441" w:rsidRPr="00890F9C" w:rsidDel="008E1D30" w:rsidRDefault="00DB5441" w:rsidP="00DB5441">
      <w:pPr>
        <w:rPr>
          <w:del w:id="1323" w:author="IT Services" w:date="2014-03-24T17:15:00Z"/>
        </w:rPr>
      </w:pPr>
    </w:p>
    <w:p w14:paraId="029FCFBC" w14:textId="28AF31FE" w:rsidR="00376DE1" w:rsidRPr="00890F9C" w:rsidDel="008E1D30" w:rsidRDefault="00ED561D" w:rsidP="00DB5441">
      <w:pPr>
        <w:rPr>
          <w:del w:id="1324" w:author="IT Services" w:date="2014-03-24T17:15:00Z"/>
        </w:rPr>
      </w:pPr>
      <w:del w:id="1325" w:author="IT Services" w:date="2014-03-24T16:45:00Z">
        <w:r w:rsidRPr="00890F9C" w:rsidDel="00215620">
          <w:delText>An extension of these ideas is to</w:delText>
        </w:r>
      </w:del>
      <w:del w:id="1326" w:author="IT Services" w:date="2014-03-24T17:15:00Z">
        <w:r w:rsidRPr="00890F9C" w:rsidDel="008E1D30">
          <w:delText xml:space="preserve"> deconstruct complex traits into endophenotypes</w:delText>
        </w:r>
        <w:r w:rsidR="004D073D" w:rsidRPr="00890F9C" w:rsidDel="008E1D30">
          <w:fldChar w:fldCharType="begin" w:fldLock="1"/>
        </w:r>
        <w:r w:rsidR="00215620" w:rsidDel="008E1D30">
          <w:del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"&lt;sup&gt;116&lt;/sup&gt;" }, "properties" : { "noteIndex" : 0 }, "schema" : "https://github.com/citation-style-language/schema/raw/master/csl-citation.json" }</w:delInstrText>
        </w:r>
        <w:r w:rsidR="004D073D" w:rsidRPr="00890F9C" w:rsidDel="008E1D30">
          <w:fldChar w:fldCharType="separate"/>
        </w:r>
        <w:r w:rsidR="00215620" w:rsidRPr="00215620" w:rsidDel="008E1D30">
          <w:rPr>
            <w:noProof/>
            <w:vertAlign w:val="superscript"/>
          </w:rPr>
          <w:delText>116</w:delText>
        </w:r>
        <w:r w:rsidR="004D073D" w:rsidRPr="00890F9C" w:rsidDel="008E1D30">
          <w:fldChar w:fldCharType="end"/>
        </w:r>
        <w:r w:rsidR="007147F5" w:rsidRPr="00890F9C" w:rsidDel="008E1D30">
          <w:delText xml:space="preserve"> and analys</w:delText>
        </w:r>
      </w:del>
      <w:del w:id="1327" w:author="IT Services" w:date="2014-03-24T16:45:00Z">
        <w:r w:rsidR="007147F5" w:rsidRPr="00890F9C" w:rsidDel="00215620">
          <w:delText>e</w:delText>
        </w:r>
      </w:del>
      <w:del w:id="1328" w:author="IT Services" w:date="2014-03-24T17:15:00Z">
        <w:r w:rsidR="007147F5" w:rsidRPr="00890F9C" w:rsidDel="008E1D30">
          <w:delText xml:space="preserve"> the endophenotypes themselves</w:delText>
        </w:r>
        <w:r w:rsidRPr="00890F9C" w:rsidDel="008E1D30">
          <w:delText xml:space="preserve">. </w:delText>
        </w:r>
        <w:r w:rsidR="00670342" w:rsidRPr="00890F9C" w:rsidDel="008E1D30">
          <w:delTex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delText>
        </w:r>
        <w:r w:rsidR="00D82906" w:rsidRPr="00890F9C" w:rsidDel="008E1D30">
          <w:delText>the genetic effects on the pathway outcome would appear non-additive.</w:delText>
        </w:r>
        <w:r w:rsidR="004D073D" w:rsidRPr="00890F9C" w:rsidDel="008E1D30">
          <w:fldChar w:fldCharType="begin" w:fldLock="1"/>
        </w:r>
        <w:r w:rsidR="00215620" w:rsidDel="008E1D30">
          <w:del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"&lt;sup&gt;117&lt;/sup&gt;" }, "properties" : { "noteIndex" : 0 }, "schema" : "https://github.com/citation-style-language/schema/raw/master/csl-citation.json" }</w:delInstrText>
        </w:r>
        <w:r w:rsidR="004D073D" w:rsidRPr="00890F9C" w:rsidDel="008E1D30">
          <w:fldChar w:fldCharType="separate"/>
        </w:r>
        <w:r w:rsidR="00215620" w:rsidRPr="00215620" w:rsidDel="008E1D30">
          <w:rPr>
            <w:noProof/>
            <w:vertAlign w:val="superscript"/>
          </w:rPr>
          <w:delText>117</w:delText>
        </w:r>
        <w:r w:rsidR="004D073D" w:rsidRPr="00890F9C" w:rsidDel="008E1D30">
          <w:fldChar w:fldCharType="end"/>
        </w:r>
        <w:r w:rsidR="00670342" w:rsidRPr="00890F9C" w:rsidDel="008E1D30">
          <w:delText xml:space="preserve"> </w:delText>
        </w:r>
        <w:r w:rsidR="00D82906" w:rsidRPr="00890F9C" w:rsidDel="008E1D30">
          <w:delText>Further theoretical studies have shown that epistasis will form a large component of variation in pathway endpoints if there are negative feedback loops controlling the outcome.</w:delText>
        </w:r>
        <w:r w:rsidR="004D073D" w:rsidRPr="00890F9C" w:rsidDel="008E1D30">
          <w:fldChar w:fldCharType="begin" w:fldLock="1"/>
        </w:r>
        <w:r w:rsidR="00215620" w:rsidDel="008E1D30">
          <w:del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"\n        From Duplicate 1 ( \n        \n        \n          Statistical Epistasis Is a Generic Feature of Gene Regulatory Networks\n        \n        \n         - Gjuvsland, A. B.; Hayes, B. J.; Omholt, S. W.; Carlborg, O. )\nAnd  Duplicate 2 ( \n        \n        \n          Statistical epistasis is a generic feature of gene regulatory networks\n        \n        \n         - Gjuvsland, Arne B; Hayes, Ben J; Omholt, Stig W; Carlborg, Orjan )\nAnd  Duplicate 3 ( \n        \n        \n          Statistical Epistasis Is a Generic Feature of Gene Regulatory Networks\n        \n        \n         - Gjuvsland, A. B.; Hayes, B. J.; Omholt, S. W.; Carlborg, O. )\nAnd  Duplicate 4 ( \n        \n        \n          Statistical Epistasis Is a Generic Feature of Gene Regulatory Networks\n        \n        \n         - Gjuvsland, A. B.; Hayes, B. J.; Omholt, S. W.; Carlborg, O. )\nAnd  Duplicate 5 ( \n        \n        \n          Statistical Epistasis Is a Generic Feature of Gene Regulatory Networks\n        \n        \n         - Gjuvsland, A. B.; Hayes, B. J.; Omholt, S. W.; Carlborg, O. )\n\n        \n        \n\n        \n\n        \n\n        From Duplicate 6 ( \n        \n        \n          Statistical epistasis is a generic feature of gene regulatory networks\n        \n        \n         - Gjuvsland, Arne B; Hayes, Ben J; Omholt, Stig W; Carlborg, Orjan )\n\n        \n        \n\n        \n\n        \n\n      ", "page" : "411-20", "title" : "Statistical epistasis is a generic feature of gene regulatory networks", "type" : "article-journal", "volume" : "175" }, "uris" : [ "http://www.mendeley.com/documents/?uuid=1d6a4c79-7944-4a18-a3d1-08f3c6f817e2" ] } ], "mendeley" : { "previouslyFormattedCitation" : "&lt;sup&gt;118&lt;/sup&gt;" }, "properties" : { "noteIndex" : 0 }, "schema" : "https://github.com/citation-style-language/schema/raw/master/csl-citation.json" }</w:delInstrText>
        </w:r>
        <w:r w:rsidR="004D073D" w:rsidRPr="00890F9C" w:rsidDel="008E1D30">
          <w:fldChar w:fldCharType="separate"/>
        </w:r>
        <w:r w:rsidR="00215620" w:rsidRPr="00215620" w:rsidDel="008E1D30">
          <w:rPr>
            <w:noProof/>
            <w:vertAlign w:val="superscript"/>
          </w:rPr>
          <w:delText>118</w:delText>
        </w:r>
        <w:r w:rsidR="004D073D" w:rsidRPr="00890F9C" w:rsidDel="008E1D30">
          <w:fldChar w:fldCharType="end"/>
        </w:r>
      </w:del>
      <w:del w:id="1329" w:author="IT Services" w:date="2014-03-24T17:03:00Z">
        <w:r w:rsidR="00D82906" w:rsidRPr="00890F9C" w:rsidDel="00B06472">
          <w:delText xml:space="preserve"> </w:delText>
        </w:r>
      </w:del>
    </w:p>
    <w:p w14:paraId="47F0FFE4" w14:textId="641DB6BC" w:rsidR="00376DE1" w:rsidRPr="00890F9C" w:rsidDel="008E1D30" w:rsidRDefault="00376DE1" w:rsidP="00DB5441">
      <w:pPr>
        <w:rPr>
          <w:del w:id="1330" w:author="IT Services" w:date="2014-03-24T17:15:00Z"/>
        </w:rPr>
      </w:pPr>
    </w:p>
    <w:p w14:paraId="0395A833" w14:textId="7D756792" w:rsidR="00ED561D" w:rsidRPr="00890F9C" w:rsidDel="008E1D30" w:rsidRDefault="008E3D83" w:rsidP="00DB5441">
      <w:pPr>
        <w:rPr>
          <w:del w:id="1331" w:author="IT Services" w:date="2014-03-24T17:15:00Z"/>
        </w:rPr>
      </w:pPr>
      <w:del w:id="1332" w:author="IT Services" w:date="2014-03-24T17:15:00Z">
        <w:r w:rsidRPr="00890F9C" w:rsidDel="008E1D30">
          <w:delText>The limiting pathway model</w:delText>
        </w:r>
        <w:r w:rsidR="004D073D" w:rsidRPr="00890F9C" w:rsidDel="008E1D30">
          <w:fldChar w:fldCharType="begin" w:fldLock="1"/>
        </w:r>
        <w:r w:rsidR="00215620" w:rsidDel="008E1D30">
          <w:del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"&lt;sup&gt;119&lt;/sup&gt;" }, "properties" : { "noteIndex" : 0 }, "schema" : "https://github.com/citation-style-language/schema/raw/master/csl-citation.json" }</w:delInstrText>
        </w:r>
        <w:r w:rsidR="004D073D" w:rsidRPr="00890F9C" w:rsidDel="008E1D30">
          <w:fldChar w:fldCharType="separate"/>
        </w:r>
        <w:r w:rsidR="00215620" w:rsidRPr="00215620" w:rsidDel="008E1D30">
          <w:rPr>
            <w:noProof/>
            <w:vertAlign w:val="superscript"/>
          </w:rPr>
          <w:delText>119</w:delText>
        </w:r>
        <w:r w:rsidR="004D073D" w:rsidRPr="00890F9C" w:rsidDel="008E1D30">
          <w:fldChar w:fldCharType="end"/>
        </w:r>
        <w:r w:rsidR="009C19EB" w:rsidRPr="00890F9C" w:rsidDel="008E1D30">
          <w:delText xml:space="preserve"> employs this idea </w:delText>
        </w:r>
        <w:r w:rsidRPr="00890F9C" w:rsidDel="008E1D30">
          <w:delText xml:space="preserve">to </w:delText>
        </w:r>
        <w:r w:rsidR="006F44CC" w:rsidRPr="00890F9C" w:rsidDel="008E1D30">
          <w:delText>postulate that if a disease state depends on the states of multiple independent endophenotypes</w:delText>
        </w:r>
        <w:r w:rsidR="009C19EB" w:rsidRPr="00890F9C" w:rsidDel="008E1D30">
          <w:delText>,</w:delText>
        </w:r>
        <w:r w:rsidR="006F44CC" w:rsidRPr="00890F9C" w:rsidDel="008E1D30">
          <w:delText xml:space="preserve"> where each</w:delText>
        </w:r>
        <w:r w:rsidR="009C19EB" w:rsidRPr="00890F9C" w:rsidDel="008E1D30">
          <w:delText xml:space="preserve"> effectively</w:delText>
        </w:r>
        <w:r w:rsidR="006F44CC" w:rsidRPr="00890F9C" w:rsidDel="008E1D30">
          <w:delText xml:space="preserve"> endophenotype</w:delText>
        </w:r>
        <w:r w:rsidR="004D073D" w:rsidRPr="00890F9C" w:rsidDel="008E1D30">
          <w:fldChar w:fldCharType="begin" w:fldLock="1"/>
        </w:r>
        <w:r w:rsidR="00215620" w:rsidDel="008E1D30">
          <w:del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delInstrText>
        </w:r>
        <w:r w:rsidR="004D073D" w:rsidRPr="00890F9C" w:rsidDel="008E1D30">
          <w:fldChar w:fldCharType="separate"/>
        </w:r>
        <w:r w:rsidR="00215620" w:rsidRPr="00215620" w:rsidDel="008E1D30">
          <w:rPr>
            <w:noProof/>
            <w:vertAlign w:val="superscript"/>
          </w:rPr>
          <w:delText>120</w:delText>
        </w:r>
        <w:r w:rsidR="004D073D" w:rsidRPr="00890F9C" w:rsidDel="008E1D30">
          <w:fldChar w:fldCharType="end"/>
        </w:r>
        <w:r w:rsidR="006F44CC" w:rsidRPr="00890F9C" w:rsidDel="008E1D30">
          <w:delText xml:space="preserve"> has a </w:delText>
        </w:r>
        <w:r w:rsidR="009C19EB" w:rsidRPr="00890F9C" w:rsidDel="008E1D30">
          <w:delText>polygenic</w:delText>
        </w:r>
        <w:r w:rsidR="006F44CC" w:rsidRPr="00890F9C" w:rsidDel="008E1D30">
          <w:delText xml:space="preserve"> additive genetic architecture, then there w</w:delText>
        </w:r>
        <w:r w:rsidR="009C19EB" w:rsidRPr="00890F9C" w:rsidDel="008E1D30">
          <w:delText xml:space="preserve">ill be non-additive variance </w:delText>
        </w:r>
        <w:r w:rsidR="006F44CC" w:rsidRPr="00890F9C" w:rsidDel="008E1D30">
          <w:delText>co</w:delText>
        </w:r>
        <w:r w:rsidR="00376DE1" w:rsidRPr="00890F9C" w:rsidDel="008E1D30">
          <w:delText>n</w:delText>
        </w:r>
        <w:r w:rsidR="009C19EB" w:rsidRPr="00890F9C" w:rsidDel="008E1D30">
          <w:delText xml:space="preserve">tributing to the disease state. Though such a model </w:delText>
        </w:r>
        <w:r w:rsidR="00BD1106" w:rsidRPr="00890F9C" w:rsidDel="008E1D30">
          <w:delText>is biologically intuitive, it inherently specifies that power improvements can be made by modeling endophenotype networks and searching for additive effects within these lower level traits,</w:delText>
        </w:r>
        <w:r w:rsidR="004D073D" w:rsidRPr="00890F9C" w:rsidDel="008E1D30">
          <w:fldChar w:fldCharType="begin" w:fldLock="1"/>
        </w:r>
        <w:r w:rsidR="00215620" w:rsidDel="008E1D30">
          <w:del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"&lt;sup&gt;121&lt;/sup&gt;" }, "properties" : { "noteIndex" : 0 }, "schema" : "https://github.com/citation-style-language/schema/raw/master/csl-citation.json" }</w:delInstrText>
        </w:r>
        <w:r w:rsidR="004D073D" w:rsidRPr="00890F9C" w:rsidDel="008E1D30">
          <w:fldChar w:fldCharType="separate"/>
        </w:r>
        <w:r w:rsidR="00215620" w:rsidRPr="00215620" w:rsidDel="008E1D30">
          <w:rPr>
            <w:noProof/>
            <w:vertAlign w:val="superscript"/>
          </w:rPr>
          <w:delText>121</w:delText>
        </w:r>
        <w:r w:rsidR="004D073D" w:rsidRPr="00890F9C" w:rsidDel="008E1D30">
          <w:fldChar w:fldCharType="end"/>
        </w:r>
        <w:r w:rsidR="00BD1106" w:rsidRPr="00890F9C" w:rsidDel="008E1D30">
          <w:delText xml:space="preserve"> rather than advocating </w:delText>
        </w:r>
        <w:r w:rsidR="00531ED9" w:rsidRPr="00890F9C" w:rsidDel="008E1D30">
          <w:delText>the use of</w:delText>
        </w:r>
        <w:r w:rsidR="00BD1106" w:rsidRPr="00890F9C" w:rsidDel="008E1D30">
          <w:delText xml:space="preserve"> epistatic models to map genetic effects.</w:delText>
        </w:r>
      </w:del>
    </w:p>
    <w:p w14:paraId="1F6252E5" w14:textId="679F5F41" w:rsidR="00DB5441" w:rsidRPr="00890F9C" w:rsidRDefault="00DB5441" w:rsidP="00DB5441"/>
    <w:p w14:paraId="1A12CEAB" w14:textId="63F3B0F8" w:rsidR="007147F5" w:rsidRPr="00890F9C" w:rsidDel="00200E7E" w:rsidRDefault="007147F5" w:rsidP="007147F5">
      <w:moveFromRangeStart w:id="1333" w:author="IT Services" w:date="2014-03-24T16:49:00Z" w:name="move257299105"/>
      <w:moveFrom w:id="1334" w:author="IT Services" w:date="2014-03-24T16:49:00Z">
        <w:r w:rsidRPr="00890F9C" w:rsidDel="00200E7E">
          <w:t>If epistasis were easily detectable in a hypothesis-free framework</w:t>
        </w:r>
        <w:r w:rsidR="004470CF" w:rsidRPr="00890F9C" w:rsidDel="00200E7E">
          <w:t xml:space="preserve"> by an exhaustive genome-wide</w:t>
        </w:r>
        <w:r w:rsidR="009251FC" w:rsidRPr="00890F9C" w:rsidDel="00200E7E">
          <w:t xml:space="preserve"> search</w:t>
        </w:r>
        <w:r w:rsidRPr="00890F9C" w:rsidDel="00200E7E">
          <w:t xml:space="preserve">, its potential to drive higher biological understanding would be very attractive. But because at this stage it appears that </w:t>
        </w:r>
        <w:r w:rsidR="009251FC" w:rsidRPr="00890F9C" w:rsidDel="00200E7E">
          <w:t xml:space="preserve">filtering or </w:t>
        </w:r>
        <w:r w:rsidRPr="00890F9C" w:rsidDel="00200E7E">
          <w:t xml:space="preserve">candidate gene approaches are often more likely to lead to the discovery of epistasis than hypothesis-free approaches, so far biological understanding has led to identifying epistasis (e.g. </w:t>
        </w:r>
        <w:r w:rsidR="004D073D" w:rsidRPr="00890F9C" w:rsidDel="00200E7E">
          <w:fldChar w:fldCharType="begin" w:fldLock="1"/>
        </w:r>
        <w:r w:rsidR="00215620" w:rsidDel="00200E7E">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"&lt;sup&gt;108,122,123&lt;/sup&gt;" }, "properties" : { "noteIndex" : 0 }, "schema" : "https://github.com/citation-style-language/schema/raw/master/csl-citation.json" }</w:instrText>
        </w:r>
        <w:r w:rsidR="004D073D" w:rsidRPr="00890F9C" w:rsidDel="00200E7E">
          <w:fldChar w:fldCharType="separate"/>
        </w:r>
        <w:r w:rsidR="00215620" w:rsidRPr="00215620" w:rsidDel="00200E7E">
          <w:rPr>
            <w:noProof/>
            <w:vertAlign w:val="superscript"/>
          </w:rPr>
          <w:t>108,122,123</w:t>
        </w:r>
        <w:r w:rsidR="004D073D" w:rsidRPr="00890F9C" w:rsidDel="00200E7E">
          <w:fldChar w:fldCharType="end"/>
        </w:r>
        <w:r w:rsidRPr="00890F9C" w:rsidDel="00200E7E">
          <w:t>) more than epistasis has led to improving biological understanding.</w:t>
        </w:r>
      </w:moveFrom>
    </w:p>
    <w:p w14:paraId="5E8F47CB" w14:textId="16D91461" w:rsidR="007147F5" w:rsidRPr="00890F9C" w:rsidDel="00200E7E" w:rsidRDefault="007147F5" w:rsidP="00DB5441"/>
    <w:moveFromRangeEnd w:id="1333"/>
    <w:p w14:paraId="39C21023" w14:textId="190230EC" w:rsidR="00376DE1" w:rsidRPr="00890F9C" w:rsidRDefault="00376DE1" w:rsidP="00DB5441"/>
    <w:p w14:paraId="64F1DCF0" w14:textId="5D50CB33" w:rsidR="00DB5441" w:rsidRPr="00890F9C" w:rsidDel="00A528D6" w:rsidRDefault="00EA2CE1" w:rsidP="00DB5441">
      <w:pPr>
        <w:pStyle w:val="Heading3"/>
        <w:rPr>
          <w:del w:id="1335" w:author="IT Services" w:date="2014-03-24T16:31:00Z"/>
        </w:rPr>
      </w:pPr>
      <w:del w:id="1336" w:author="IT Services" w:date="2014-03-24T16:31:00Z">
        <w:r w:rsidRPr="00890F9C" w:rsidDel="00A528D6">
          <w:delText>Evolution</w:delText>
        </w:r>
        <w:r w:rsidR="00DB5441" w:rsidRPr="00890F9C" w:rsidDel="00A528D6">
          <w:delText xml:space="preserve"> of complex traits?</w:delText>
        </w:r>
      </w:del>
    </w:p>
    <w:p w14:paraId="2DB5D54E" w14:textId="7F9050EB" w:rsidR="00DB5441" w:rsidRPr="00890F9C" w:rsidDel="00A528D6" w:rsidRDefault="00DB5441" w:rsidP="00DB5441">
      <w:pPr>
        <w:rPr>
          <w:del w:id="1337" w:author="IT Services" w:date="2014-03-24T16:31:00Z"/>
        </w:rPr>
      </w:pPr>
    </w:p>
    <w:p w14:paraId="33C4DD50" w14:textId="627C0028" w:rsidR="00073242" w:rsidRPr="00890F9C" w:rsidDel="00A528D6" w:rsidRDefault="004270AF" w:rsidP="00DB5441">
      <w:pPr>
        <w:rPr>
          <w:del w:id="1338" w:author="IT Services" w:date="2014-03-24T16:31:00Z"/>
        </w:rPr>
      </w:pPr>
      <w:del w:id="1339" w:author="IT Services" w:date="2014-03-24T16:31:00Z">
        <w:r w:rsidRPr="00890F9C" w:rsidDel="00A528D6">
          <w:delText xml:space="preserve">The evolutionary mechanisms that lead to phenotypic variation in </w:delText>
        </w:r>
        <w:r w:rsidR="00924116" w:rsidRPr="00890F9C" w:rsidDel="00A528D6">
          <w:delText>the population are wide ranging, and a purely additive framework can be used to par</w:delText>
        </w:r>
        <w:r w:rsidR="008903CE" w:rsidRPr="00890F9C" w:rsidDel="00A528D6">
          <w:delText>simoniously explain the extant standing variation in human populations.</w:delText>
        </w:r>
        <w:r w:rsidR="004D073D" w:rsidRPr="00890F9C" w:rsidDel="00A528D6">
          <w:fldChar w:fldCharType="begin" w:fldLock="1"/>
        </w:r>
        <w:r w:rsidR="009D14BF" w:rsidRPr="00890F9C" w:rsidDel="00A528D6">
          <w:del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"&lt;sup&gt;133\u2013137&lt;/sup&gt;"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133–137</w:delText>
        </w:r>
        <w:r w:rsidR="004D073D" w:rsidRPr="00890F9C" w:rsidDel="00A528D6">
          <w:fldChar w:fldCharType="end"/>
        </w:r>
        <w:r w:rsidRPr="00890F9C" w:rsidDel="00A528D6">
          <w:delText xml:space="preserve"> </w:delText>
        </w:r>
        <w:r w:rsidR="00147B5F" w:rsidRPr="00890F9C" w:rsidDel="00A528D6">
          <w:delText xml:space="preserve">Nonetheless, </w:delText>
        </w:r>
        <w:r w:rsidR="00207BF6" w:rsidRPr="00890F9C" w:rsidDel="00A528D6">
          <w:delText>there is</w:delText>
        </w:r>
        <w:r w:rsidR="001E144C" w:rsidRPr="00890F9C" w:rsidDel="00A528D6">
          <w:delText xml:space="preserve"> a large body of theory that discusses the role that </w:delText>
        </w:r>
        <w:r w:rsidR="004D073D" w:rsidRPr="00890F9C" w:rsidDel="00A528D6">
          <w:delText>functional epistasis</w:delText>
        </w:r>
        <w:r w:rsidR="001E144C" w:rsidRPr="00890F9C" w:rsidDel="00A528D6">
          <w:delText xml:space="preserve"> plays in long term evolutionary models, with some compelling evidence of its existence in model organisms.</w:delText>
        </w:r>
        <w:r w:rsidR="004D073D" w:rsidRPr="00890F9C" w:rsidDel="00A528D6">
          <w:fldChar w:fldCharType="begin" w:fldLock="1"/>
        </w:r>
        <w:r w:rsidR="009D14BF" w:rsidRPr="00890F9C" w:rsidDel="00A528D6">
          <w:del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138</w:delText>
        </w:r>
        <w:r w:rsidR="004D073D" w:rsidRPr="00890F9C" w:rsidDel="00A528D6">
          <w:fldChar w:fldCharType="end"/>
        </w:r>
        <w:r w:rsidR="001E144C" w:rsidRPr="00890F9C" w:rsidDel="00A528D6">
          <w:delText xml:space="preserve"> But functional epistasis is of relatively low importance compared to </w:delText>
        </w:r>
        <w:r w:rsidR="004D073D" w:rsidRPr="00890F9C" w:rsidDel="00A528D6">
          <w:delText>statistical epistasis</w:delText>
        </w:r>
        <w:r w:rsidR="001E144C" w:rsidRPr="00890F9C" w:rsidDel="00A528D6">
          <w:delText xml:space="preserve"> </w:delText>
        </w:r>
      </w:del>
      <w:ins w:id="1340" w:author="Darren Burgess" w:date="2014-03-02T20:24:00Z">
        <w:del w:id="1341" w:author="IT Services" w:date="2014-03-24T16:31:00Z">
          <w:r w:rsidR="00C5363E" w:rsidRPr="00874978" w:rsidDel="00A528D6">
            <w:rPr>
              <w:b/>
            </w:rPr>
            <w:delText>[Au: this discussion comes out of the blue. Functional versus statistic</w:delText>
          </w:r>
        </w:del>
      </w:ins>
      <w:ins w:id="1342" w:author="Darren Burgess" w:date="2014-03-02T20:27:00Z">
        <w:del w:id="1343" w:author="IT Services" w:date="2014-03-24T16:31:00Z">
          <w:r w:rsidR="00C5363E" w:rsidRPr="00874978" w:rsidDel="00A528D6">
            <w:rPr>
              <w:b/>
            </w:rPr>
            <w:delText>al</w:delText>
          </w:r>
        </w:del>
      </w:ins>
      <w:ins w:id="1344" w:author="Darren Burgess" w:date="2014-03-02T20:24:00Z">
        <w:del w:id="1345" w:author="IT Services" w:date="2014-03-24T16:31:00Z">
          <w:r w:rsidR="00C5363E" w:rsidRPr="00874978" w:rsidDel="00A528D6">
            <w:rPr>
              <w:b/>
            </w:rPr>
            <w:delText xml:space="preserve"> epistasis seems like a fundamental and important distinction and </w:delText>
          </w:r>
        </w:del>
      </w:ins>
      <w:ins w:id="1346" w:author="Darren Burgess" w:date="2014-03-02T20:28:00Z">
        <w:del w:id="1347" w:author="IT Services" w:date="2014-03-24T16:31:00Z">
          <w:r w:rsidR="00C5363E" w:rsidRPr="00F51BF9" w:rsidDel="00A528D6">
            <w:rPr>
              <w:b/>
            </w:rPr>
            <w:delText xml:space="preserve">I </w:delText>
          </w:r>
        </w:del>
      </w:ins>
      <w:ins w:id="1348" w:author="Darren Burgess" w:date="2014-03-02T20:33:00Z">
        <w:del w:id="1349" w:author="IT Services" w:date="2014-03-24T16:31:00Z">
          <w:r w:rsidR="00C5363E" w:rsidRPr="00D97968" w:rsidDel="00A528D6">
            <w:rPr>
              <w:b/>
            </w:rPr>
            <w:delText xml:space="preserve">definitely </w:delText>
          </w:r>
        </w:del>
      </w:ins>
      <w:ins w:id="1350" w:author="Darren Burgess" w:date="2014-03-02T20:28:00Z">
        <w:del w:id="1351" w:author="IT Services" w:date="2014-03-24T16:31:00Z">
          <w:r w:rsidR="00C5363E" w:rsidRPr="00874978" w:rsidDel="00A528D6">
            <w:rPr>
              <w:b/>
            </w:rPr>
            <w:delText xml:space="preserve">think it should </w:delText>
          </w:r>
        </w:del>
      </w:ins>
      <w:ins w:id="1352" w:author="Darren Burgess" w:date="2014-03-02T20:24:00Z">
        <w:del w:id="1353" w:author="IT Services" w:date="2014-03-24T16:31:00Z">
          <w:r w:rsidR="00C5363E" w:rsidRPr="00874978" w:rsidDel="00A528D6">
            <w:rPr>
              <w:b/>
            </w:rPr>
            <w:delText xml:space="preserve">be introduced more clearly. </w:delText>
          </w:r>
        </w:del>
      </w:ins>
      <w:ins w:id="1354" w:author="Darren Burgess" w:date="2014-03-02T20:27:00Z">
        <w:del w:id="1355" w:author="IT Services" w:date="2014-03-24T16:31:00Z">
          <w:r w:rsidR="00C5363E" w:rsidRPr="00874978" w:rsidDel="00A528D6">
            <w:rPr>
              <w:b/>
            </w:rPr>
            <w:delText>Is this something that has been discussed abo</w:delText>
          </w:r>
          <w:r w:rsidR="00C5363E" w:rsidRPr="00F51BF9" w:rsidDel="00A528D6">
            <w:rPr>
              <w:b/>
            </w:rPr>
            <w:delText xml:space="preserve">ve using </w:delText>
          </w:r>
        </w:del>
      </w:ins>
      <w:ins w:id="1356" w:author="Darren Burgess" w:date="2014-03-02T20:28:00Z">
        <w:del w:id="1357" w:author="IT Services" w:date="2014-03-24T16:31:00Z">
          <w:r w:rsidR="00C5363E" w:rsidRPr="00F51BF9" w:rsidDel="00A528D6">
            <w:rPr>
              <w:b/>
            </w:rPr>
            <w:delText>different</w:delText>
          </w:r>
        </w:del>
      </w:ins>
      <w:ins w:id="1358" w:author="Darren Burgess" w:date="2014-03-02T20:27:00Z">
        <w:del w:id="1359" w:author="IT Services" w:date="2014-03-24T16:31:00Z">
          <w:r w:rsidR="00C5363E" w:rsidRPr="004461ED" w:rsidDel="00A528D6">
            <w:rPr>
              <w:b/>
            </w:rPr>
            <w:delText xml:space="preserve"> </w:delText>
          </w:r>
        </w:del>
      </w:ins>
      <w:ins w:id="1360" w:author="Darren Burgess" w:date="2014-03-02T20:28:00Z">
        <w:del w:id="1361" w:author="IT Services" w:date="2014-03-24T16:31:00Z">
          <w:r w:rsidR="00C5363E" w:rsidRPr="004461ED" w:rsidDel="00A528D6">
            <w:rPr>
              <w:b/>
            </w:rPr>
            <w:delText>terminology</w:delText>
          </w:r>
        </w:del>
      </w:ins>
      <w:ins w:id="1362" w:author="Darren Burgess" w:date="2014-03-03T11:12:00Z">
        <w:del w:id="1363" w:author="IT Services" w:date="2014-03-24T16:31:00Z">
          <w:r w:rsidR="00006D57" w:rsidDel="00A528D6">
            <w:rPr>
              <w:b/>
            </w:rPr>
            <w:delText>, e.g. when you mention systems biology</w:delText>
          </w:r>
        </w:del>
      </w:ins>
      <w:ins w:id="1364" w:author="Darren Burgess" w:date="2014-03-02T20:28:00Z">
        <w:del w:id="1365" w:author="IT Services" w:date="2014-03-24T16:31:00Z">
          <w:r w:rsidR="00C5363E" w:rsidRPr="00874978" w:rsidDel="00A528D6">
            <w:rPr>
              <w:b/>
            </w:rPr>
            <w:delText xml:space="preserve">? (If so, making the terminology </w:delText>
          </w:r>
        </w:del>
      </w:ins>
      <w:ins w:id="1366" w:author="Darren Burgess" w:date="2014-03-02T20:29:00Z">
        <w:del w:id="1367" w:author="IT Services" w:date="2014-03-24T16:31:00Z">
          <w:r w:rsidR="00C5363E" w:rsidRPr="00874978" w:rsidDel="00A528D6">
            <w:rPr>
              <w:b/>
            </w:rPr>
            <w:delText>consistent will help)]</w:delText>
          </w:r>
        </w:del>
      </w:ins>
      <w:del w:id="1368" w:author="IT Services" w:date="2014-03-24T16:31:00Z">
        <w:r w:rsidR="001E144C" w:rsidRPr="00890F9C" w:rsidDel="00A528D6">
          <w:delText>in dealing with phenotypic variation within populations. In this context, t</w:delText>
        </w:r>
        <w:r w:rsidRPr="00890F9C" w:rsidDel="00A528D6">
          <w:delText>o what extent does evidence support th</w:delText>
        </w:r>
        <w:r w:rsidR="008903CE" w:rsidRPr="00890F9C" w:rsidDel="00A528D6">
          <w:delText>e</w:delText>
        </w:r>
        <w:r w:rsidRPr="00890F9C" w:rsidDel="00A528D6">
          <w:delText xml:space="preserve"> notion</w:delText>
        </w:r>
        <w:r w:rsidR="008903CE" w:rsidRPr="00890F9C" w:rsidDel="00A528D6">
          <w:delText xml:space="preserve"> that epistasis is an important factor</w:delText>
        </w:r>
        <w:r w:rsidRPr="00890F9C" w:rsidDel="00A528D6">
          <w:delText>,</w:delText>
        </w:r>
        <w:r w:rsidR="004D073D" w:rsidRPr="00890F9C" w:rsidDel="00A528D6">
          <w:rPr>
            <w:i/>
          </w:rPr>
          <w:fldChar w:fldCharType="begin" w:fldLock="1"/>
        </w:r>
        <w:r w:rsidR="009D14BF" w:rsidRPr="00890F9C" w:rsidDel="00A528D6">
          <w:rPr>
            <w:i/>
          </w:rPr>
          <w:del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"&lt;sup&gt;138\u2013140&lt;/sup&gt;" }, "properties" : { "noteIndex" : 0 }, "schema" : "https://github.com/citation-style-language/schema/raw/master/csl-citation.json" }</w:delInstrText>
        </w:r>
        <w:r w:rsidR="004D073D" w:rsidRPr="00890F9C" w:rsidDel="00A528D6">
          <w:rPr>
            <w:i/>
          </w:rPr>
          <w:fldChar w:fldCharType="separate"/>
        </w:r>
        <w:r w:rsidR="009D14BF" w:rsidRPr="00890F9C" w:rsidDel="00A528D6">
          <w:rPr>
            <w:noProof/>
            <w:vertAlign w:val="superscript"/>
          </w:rPr>
          <w:delText>138–140</w:delText>
        </w:r>
        <w:r w:rsidR="004D073D" w:rsidRPr="00890F9C" w:rsidDel="00A528D6">
          <w:rPr>
            <w:i/>
          </w:rPr>
          <w:fldChar w:fldCharType="end"/>
        </w:r>
        <w:r w:rsidR="003645E5" w:rsidRPr="00890F9C" w:rsidDel="00A528D6">
          <w:delText xml:space="preserve"> </w:delText>
        </w:r>
        <w:r w:rsidRPr="00890F9C" w:rsidDel="00A528D6">
          <w:delText xml:space="preserve">and what is the consequence of epistasis influencing the evolution of </w:delText>
        </w:r>
        <w:r w:rsidR="00982DCD" w:rsidRPr="00890F9C" w:rsidDel="00A528D6">
          <w:delText xml:space="preserve">human </w:delText>
        </w:r>
        <w:r w:rsidRPr="00890F9C" w:rsidDel="00A528D6">
          <w:delText>complex traits?</w:delText>
        </w:r>
      </w:del>
    </w:p>
    <w:p w14:paraId="226B26F2" w14:textId="4A1EF3F2" w:rsidR="00073242" w:rsidRPr="00890F9C" w:rsidDel="00A528D6" w:rsidRDefault="00073242" w:rsidP="00DB5441">
      <w:pPr>
        <w:rPr>
          <w:del w:id="1369" w:author="IT Services" w:date="2014-03-24T16:31:00Z"/>
        </w:rPr>
      </w:pPr>
    </w:p>
    <w:p w14:paraId="03C1E670" w14:textId="1963BA70" w:rsidR="003B2D3F" w:rsidRPr="00890F9C" w:rsidDel="00A528D6" w:rsidRDefault="0085713A" w:rsidP="00DB5441">
      <w:pPr>
        <w:rPr>
          <w:del w:id="1370" w:author="IT Services" w:date="2014-03-24T16:31:00Z"/>
        </w:rPr>
      </w:pPr>
      <w:del w:id="1371" w:author="IT Services" w:date="2014-03-24T16:31:00Z">
        <w:r w:rsidRPr="00890F9C" w:rsidDel="00A528D6">
          <w:delText xml:space="preserve">It has been </w:delText>
        </w:r>
        <w:r w:rsidR="004E1D34" w:rsidRPr="00890F9C" w:rsidDel="00A528D6">
          <w:delText>argued</w:delText>
        </w:r>
        <w:r w:rsidR="001E144C" w:rsidRPr="00890F9C" w:rsidDel="00A528D6">
          <w:delText xml:space="preserve"> that</w:delText>
        </w:r>
        <w:r w:rsidR="004A156A" w:rsidRPr="00890F9C" w:rsidDel="00A528D6">
          <w:delText xml:space="preserve"> epistasis play</w:delText>
        </w:r>
        <w:r w:rsidR="004E1D34" w:rsidRPr="00890F9C" w:rsidDel="00A528D6">
          <w:delText>s</w:delText>
        </w:r>
        <w:r w:rsidR="004A156A" w:rsidRPr="00890F9C" w:rsidDel="00A528D6">
          <w:delText xml:space="preserve"> a role in </w:delText>
        </w:r>
        <w:r w:rsidR="004E1D34" w:rsidRPr="00890F9C" w:rsidDel="00A528D6">
          <w:delText xml:space="preserve">different responses to genetic effects </w:delText>
        </w:r>
        <w:r w:rsidR="004A156A" w:rsidRPr="00890F9C" w:rsidDel="00A528D6">
          <w:delText>between species</w:delText>
        </w:r>
        <w:r w:rsidR="00E03666" w:rsidRPr="00890F9C" w:rsidDel="00A528D6">
          <w:delText xml:space="preserve"> through the mechanism of </w:delText>
        </w:r>
        <w:r w:rsidR="004D073D" w:rsidRPr="00890F9C" w:rsidDel="00A528D6">
          <w:delText>Dobzhansky-Muller incompatibility</w:delText>
        </w:r>
        <w:r w:rsidR="00F50DB7" w:rsidRPr="00890F9C" w:rsidDel="00A528D6">
          <w:delText>,</w:delText>
        </w:r>
        <w:r w:rsidR="004D073D" w:rsidRPr="00890F9C" w:rsidDel="00A528D6">
          <w:fldChar w:fldCharType="begin" w:fldLock="1"/>
        </w:r>
        <w:r w:rsidR="009D14BF" w:rsidRPr="00890F9C" w:rsidDel="00A528D6">
          <w:del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"&lt;sup&gt;141,142&lt;/sup&gt;"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141,142</w:delText>
        </w:r>
        <w:r w:rsidR="004D073D" w:rsidRPr="00890F9C" w:rsidDel="00A528D6">
          <w:fldChar w:fldCharType="end"/>
        </w:r>
        <w:r w:rsidR="001E144C" w:rsidRPr="00890F9C" w:rsidDel="00A528D6">
          <w:delText xml:space="preserve"> where non-synonymous mutations in humans exist with no adverse phenotype in other species,</w:delText>
        </w:r>
        <w:r w:rsidR="00F50DB7" w:rsidRPr="00890F9C" w:rsidDel="00A528D6">
          <w:delText xml:space="preserve"> demonstrating a form of functional epistasis</w:delText>
        </w:r>
        <w:r w:rsidR="001E144C" w:rsidRPr="00890F9C" w:rsidDel="00A528D6">
          <w:delText xml:space="preserve">. </w:delText>
        </w:r>
        <w:r w:rsidR="00EA2CE1" w:rsidRPr="00890F9C" w:rsidDel="00A528D6">
          <w:delText xml:space="preserve">For example, </w:delText>
        </w:r>
        <w:r w:rsidR="00E03666" w:rsidRPr="00890F9C" w:rsidDel="00A528D6">
          <w:delText xml:space="preserve">in humans </w:delText>
        </w:r>
        <w:r w:rsidR="00EA2CE1" w:rsidRPr="00890F9C" w:rsidDel="00A528D6">
          <w:delText>a non-synonymous mutation causing the 53</w:delText>
        </w:r>
        <w:r w:rsidR="00EA2CE1" w:rsidRPr="00890F9C" w:rsidDel="00A528D6">
          <w:rPr>
            <w:vertAlign w:val="superscript"/>
          </w:rPr>
          <w:delText>rd</w:delText>
        </w:r>
        <w:r w:rsidR="00EA2CE1" w:rsidRPr="00890F9C" w:rsidDel="00A528D6">
          <w:delText xml:space="preserve"> amino acid of alpha-synuclein from alanine to threonine predisposes to Parkinson’s disease. However, the homologous site in healthy mice and rats carries threonine, </w:delText>
        </w:r>
        <w:r w:rsidR="00E03666" w:rsidRPr="00890F9C" w:rsidDel="00A528D6">
          <w:delText xml:space="preserve">implying that there exist substitutions elsewhere that compensate for the </w:delText>
        </w:r>
        <w:r w:rsidR="00AF3B3B" w:rsidRPr="00890F9C" w:rsidDel="00A528D6">
          <w:delText>effect. Such compensatory molecules can exist on the same molecule or o</w:delText>
        </w:r>
        <w:r w:rsidR="006F04BE" w:rsidRPr="00890F9C" w:rsidDel="00A528D6">
          <w:delText>n</w:delText>
        </w:r>
        <w:r w:rsidR="00494E92" w:rsidRPr="00890F9C" w:rsidDel="00A528D6">
          <w:delText xml:space="preserve"> an</w:delText>
        </w:r>
        <w:r w:rsidR="006F04BE" w:rsidRPr="00890F9C" w:rsidDel="00A528D6">
          <w:delText xml:space="preserve"> en</w:delText>
        </w:r>
        <w:r w:rsidR="00494E92" w:rsidRPr="00890F9C" w:rsidDel="00A528D6">
          <w:delText>tirely different molecule</w:delText>
        </w:r>
        <w:r w:rsidR="006F04BE" w:rsidRPr="00890F9C" w:rsidDel="00A528D6">
          <w:delText>, and one study found 608 such examples of genetic suppression in a su</w:delText>
        </w:r>
        <w:r w:rsidR="00494E92" w:rsidRPr="00890F9C" w:rsidDel="00A528D6">
          <w:delText>rvey of 32 human proteins.</w:delText>
        </w:r>
        <w:r w:rsidR="004D073D" w:rsidRPr="00890F9C" w:rsidDel="00A528D6">
          <w:fldChar w:fldCharType="begin" w:fldLock="1"/>
        </w:r>
        <w:r w:rsidR="009D14BF" w:rsidRPr="00890F9C" w:rsidDel="00A528D6">
          <w:del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"&lt;sup&gt;143&lt;/sup&gt;"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143</w:delText>
        </w:r>
        <w:r w:rsidR="004D073D" w:rsidRPr="00890F9C" w:rsidDel="00A528D6">
          <w:fldChar w:fldCharType="end"/>
        </w:r>
      </w:del>
    </w:p>
    <w:p w14:paraId="40B205F8" w14:textId="21F412A9" w:rsidR="003B2D3F" w:rsidRPr="00890F9C" w:rsidDel="00A528D6" w:rsidRDefault="003B2D3F" w:rsidP="00DB5441">
      <w:pPr>
        <w:rPr>
          <w:del w:id="1372" w:author="IT Services" w:date="2014-03-24T16:31:00Z"/>
        </w:rPr>
      </w:pPr>
    </w:p>
    <w:p w14:paraId="089BC62D" w14:textId="4C6BF797" w:rsidR="004F0505" w:rsidRPr="00890F9C" w:rsidDel="00A528D6" w:rsidRDefault="00F50DB7" w:rsidP="00DB5441">
      <w:pPr>
        <w:rPr>
          <w:del w:id="1373" w:author="IT Services" w:date="2014-03-24T16:31:00Z"/>
        </w:rPr>
      </w:pPr>
      <w:del w:id="1374" w:author="IT Services" w:date="2014-03-24T16:31:00Z">
        <w:r w:rsidRPr="00890F9C" w:rsidDel="00A528D6">
          <w:delText>Does this same mechanism</w:delText>
        </w:r>
        <w:r w:rsidR="004F0505" w:rsidRPr="00890F9C" w:rsidDel="00A528D6">
          <w:delText xml:space="preserve"> arise within populations to influence complex traits</w:delText>
        </w:r>
        <w:r w:rsidRPr="00890F9C" w:rsidDel="00A528D6">
          <w:delText xml:space="preserve"> through statistical epistasis</w:delText>
        </w:r>
        <w:r w:rsidR="004F0505" w:rsidRPr="00890F9C" w:rsidDel="00A528D6">
          <w:delText xml:space="preserve">? A compelling line of evidence has been shown by Lappalainen </w:delText>
        </w:r>
        <w:r w:rsidR="00C4057C" w:rsidRPr="00890F9C" w:rsidDel="00A528D6">
          <w:rPr>
            <w:i/>
          </w:rPr>
          <w:delText>et al</w:delText>
        </w:r>
        <w:r w:rsidR="00FE3F75" w:rsidRPr="00890F9C" w:rsidDel="00A528D6">
          <w:delText>.</w:delText>
        </w:r>
        <w:r w:rsidR="004D073D" w:rsidRPr="00890F9C" w:rsidDel="00A528D6">
          <w:fldChar w:fldCharType="begin" w:fldLock="1"/>
        </w:r>
        <w:r w:rsidR="009D14BF" w:rsidRPr="00890F9C" w:rsidDel="00A528D6">
          <w:del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"&lt;sup&gt;144&lt;/sup&gt;"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144</w:delText>
        </w:r>
        <w:r w:rsidR="004D073D" w:rsidRPr="00890F9C" w:rsidDel="00A528D6">
          <w:fldChar w:fldCharType="end"/>
        </w:r>
        <w:r w:rsidR="004F0505" w:rsidRPr="00890F9C" w:rsidDel="00A528D6">
          <w:delText xml:space="preserve"> in gene expression. Using sequence data, they showed that haplotypes carrying an allele that increased gene expression</w:delText>
        </w:r>
        <w:r w:rsidR="003B2D3F" w:rsidRPr="00890F9C" w:rsidDel="00A528D6">
          <w:delText xml:space="preserve"> levels</w:delText>
        </w:r>
        <w:r w:rsidR="004F0505" w:rsidRPr="00890F9C" w:rsidDel="00A528D6">
          <w:delText xml:space="preserve"> were significantly less likely to carry a </w:delText>
        </w:r>
        <w:r w:rsidR="003B2D3F" w:rsidRPr="00890F9C" w:rsidDel="00A528D6">
          <w:delText>putative functional coding variant in the gene</w:delText>
        </w:r>
        <w:r w:rsidR="007A7808" w:rsidRPr="00890F9C" w:rsidDel="00A528D6">
          <w:delText xml:space="preserve"> due to allelic imbalance</w:delText>
        </w:r>
        <w:r w:rsidR="003B2D3F" w:rsidRPr="00890F9C" w:rsidDel="00A528D6">
          <w:delText>, suggesting that variants may be exposed to or masked from selection depending on the</w:delText>
        </w:r>
        <w:r w:rsidR="009C2A2A" w:rsidRPr="00890F9C" w:rsidDel="00A528D6">
          <w:delText>ir</w:delText>
        </w:r>
        <w:r w:rsidR="003B2D3F" w:rsidRPr="00890F9C" w:rsidDel="00A528D6">
          <w:delText xml:space="preserve"> genetic background</w:delText>
        </w:r>
        <w:r w:rsidR="009C2A2A" w:rsidRPr="00890F9C" w:rsidDel="00A528D6">
          <w:delText>s</w:delText>
        </w:r>
        <w:r w:rsidR="003B2D3F" w:rsidRPr="00890F9C" w:rsidDel="00A528D6">
          <w:delText>.</w:delText>
        </w:r>
        <w:r w:rsidR="004D073D" w:rsidRPr="00890F9C" w:rsidDel="00A528D6">
          <w:fldChar w:fldCharType="begin" w:fldLock="1"/>
        </w:r>
        <w:r w:rsidR="009D14BF" w:rsidRPr="00890F9C" w:rsidDel="00A528D6">
          <w:del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116</w:delText>
        </w:r>
        <w:r w:rsidR="004D073D" w:rsidRPr="00890F9C" w:rsidDel="00A528D6">
          <w:fldChar w:fldCharType="end"/>
        </w:r>
        <w:r w:rsidR="001E144C" w:rsidRPr="00890F9C" w:rsidDel="00A528D6">
          <w:delText xml:space="preserve"> In this case, it is clear that the evolution of complex traits </w:delText>
        </w:r>
        <w:r w:rsidR="0020630C" w:rsidRPr="00890F9C" w:rsidDel="00A528D6">
          <w:delText>is</w:delText>
        </w:r>
        <w:r w:rsidR="001E144C" w:rsidRPr="00890F9C" w:rsidDel="00A528D6">
          <w:delText xml:space="preserve"> influenced by functional epistasis, but they will exhibit almost no statistical epistasis given the </w:delText>
        </w:r>
        <w:r w:rsidR="00E67A99" w:rsidRPr="00890F9C" w:rsidDel="00A528D6">
          <w:delText>very low</w:delText>
        </w:r>
        <w:r w:rsidR="001E144C" w:rsidRPr="00890F9C" w:rsidDel="00A528D6">
          <w:delText xml:space="preserve"> frequencies of the coding variants.</w:delText>
        </w:r>
      </w:del>
    </w:p>
    <w:p w14:paraId="5B0E5FF9" w14:textId="650635B1" w:rsidR="004F0505" w:rsidRPr="00890F9C" w:rsidDel="00A528D6" w:rsidRDefault="004F0505" w:rsidP="00DB5441">
      <w:pPr>
        <w:rPr>
          <w:del w:id="1375" w:author="IT Services" w:date="2014-03-24T16:31:00Z"/>
        </w:rPr>
      </w:pPr>
    </w:p>
    <w:p w14:paraId="5184B311" w14:textId="3352A899" w:rsidR="00207BF6" w:rsidRPr="00890F9C" w:rsidDel="00A528D6" w:rsidRDefault="00207BF6" w:rsidP="00DB5441">
      <w:pPr>
        <w:rPr>
          <w:del w:id="1376" w:author="IT Services" w:date="2014-03-24T16:31:00Z"/>
        </w:rPr>
      </w:pPr>
      <w:del w:id="1377" w:author="IT Services" w:date="2014-03-24T16:31:00Z">
        <w:r w:rsidRPr="00890F9C" w:rsidDel="00A528D6">
          <w:delText xml:space="preserve">As shown in the example of the HLA-DR2 haplotype’s involvement in MS, </w:delText>
        </w:r>
        <w:r w:rsidR="00E67A99" w:rsidRPr="00890F9C" w:rsidDel="00A528D6">
          <w:delText xml:space="preserve">another effect of selection acting on such local interactions is to prevent the decay of </w:delText>
        </w:r>
        <w:r w:rsidR="00956FF9" w:rsidRPr="00890F9C" w:rsidDel="00A528D6">
          <w:delText>LD</w:delText>
        </w:r>
        <w:r w:rsidR="00E67A99" w:rsidRPr="00890F9C" w:rsidDel="00A528D6">
          <w:delText xml:space="preserve"> across distant loci. It is difficult to ascertain the extent in which this occurs, because a) testing for LD being higher than expected by chance has very little power over short distances, </w:delText>
        </w:r>
        <w:r w:rsidR="002F5827" w:rsidRPr="00890F9C" w:rsidDel="00A528D6">
          <w:delText>b) it is very difficult to obtain orthogonal estimates of epistatic effects between SNPs in LD with each other,</w:delText>
        </w:r>
        <w:r w:rsidR="004D073D" w:rsidRPr="00890F9C" w:rsidDel="00A528D6">
          <w:fldChar w:fldCharType="begin" w:fldLock="1"/>
        </w:r>
        <w:r w:rsidR="009D14BF" w:rsidRPr="00890F9C" w:rsidDel="00A528D6">
          <w:del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"&lt;sup&gt;145&lt;/sup&gt;"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145</w:delText>
        </w:r>
        <w:r w:rsidR="004D073D" w:rsidRPr="00890F9C" w:rsidDel="00A528D6">
          <w:fldChar w:fldCharType="end"/>
        </w:r>
        <w:r w:rsidR="002F5827" w:rsidRPr="00890F9C" w:rsidDel="00A528D6">
          <w:delText xml:space="preserve"> and c</w:delText>
        </w:r>
        <w:r w:rsidR="00E67A99" w:rsidRPr="00890F9C" w:rsidDel="00A528D6">
          <w:delText xml:space="preserve">) the statistical effects across the population that would allow detection of such interactions are precisely the effects being minimized by selection in the first place. </w:delText>
        </w:r>
        <w:r w:rsidR="008D5599" w:rsidRPr="00890F9C" w:rsidDel="00A528D6">
          <w:delText>Nevertheless, it has been argued that such local in</w:delText>
        </w:r>
        <w:r w:rsidR="002F5827" w:rsidRPr="00890F9C" w:rsidDel="00A528D6">
          <w:delText>teractions may indeed have an impact on the problem of the missing heritability. Haig (2011)</w:delText>
        </w:r>
        <w:r w:rsidR="004D073D" w:rsidRPr="00890F9C" w:rsidDel="00A528D6">
          <w:fldChar w:fldCharType="begin" w:fldLock="1"/>
        </w:r>
        <w:r w:rsidR="009D14BF" w:rsidRPr="00890F9C" w:rsidDel="00A528D6">
          <w:delInstrText>ADDIN CSL_CITATION { "citationItems" : [ { "id" : "ITEM-1", "itemData" : { "ISBN" : "1018-4813", "author" : [ { "dropping-particle" : "", "family" : "Haig", "given" : "David", "non-dropping-particle" : "", "parse-names" : false, "suffix" : "" } ], "container-title" : "Eur J Hum Genet", "id" : "ITEM-1",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"&lt;sup&gt;33&lt;/sup&gt;"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33</w:delText>
        </w:r>
        <w:r w:rsidR="004D073D" w:rsidRPr="00890F9C" w:rsidDel="00A528D6">
          <w:fldChar w:fldCharType="end"/>
        </w:r>
        <w:r w:rsidR="002F5827" w:rsidRPr="00890F9C" w:rsidDel="00A528D6">
          <w:delText xml:space="preserve"> theorised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delText>
        </w:r>
      </w:del>
    </w:p>
    <w:p w14:paraId="6AD66452" w14:textId="051AD053" w:rsidR="00DB5441" w:rsidRPr="00890F9C" w:rsidDel="00A528D6" w:rsidRDefault="00DB5441" w:rsidP="00DB5441">
      <w:pPr>
        <w:rPr>
          <w:del w:id="1378" w:author="IT Services" w:date="2014-03-24T16:31:00Z"/>
        </w:rPr>
      </w:pPr>
    </w:p>
    <w:p w14:paraId="3DD39321" w14:textId="27B9122C" w:rsidR="00DB5441" w:rsidRPr="00890F9C" w:rsidDel="00A528D6" w:rsidRDefault="00604D54" w:rsidP="00DB5441">
      <w:pPr>
        <w:pStyle w:val="Heading3"/>
        <w:rPr>
          <w:del w:id="1379" w:author="IT Services" w:date="2014-03-24T16:31:00Z"/>
        </w:rPr>
      </w:pPr>
      <w:del w:id="1380" w:author="IT Services" w:date="2014-03-24T16:31:00Z">
        <w:r w:rsidRPr="00890F9C" w:rsidDel="00A528D6">
          <w:delText>G</w:delText>
        </w:r>
        <w:r w:rsidR="00DB5441" w:rsidRPr="00890F9C" w:rsidDel="00A528D6">
          <w:delText>enetic prediction</w:delText>
        </w:r>
        <w:r w:rsidR="002D481D" w:rsidRPr="00890F9C" w:rsidDel="00A528D6">
          <w:delText>?</w:delText>
        </w:r>
      </w:del>
    </w:p>
    <w:p w14:paraId="78C01DD8" w14:textId="01FAD8C3" w:rsidR="00DB5441" w:rsidRPr="00890F9C" w:rsidDel="00A528D6" w:rsidRDefault="00DB5441" w:rsidP="00DB5441">
      <w:pPr>
        <w:rPr>
          <w:del w:id="1381" w:author="IT Services" w:date="2014-03-24T16:31:00Z"/>
        </w:rPr>
      </w:pPr>
    </w:p>
    <w:p w14:paraId="7D45E4E5" w14:textId="5CF1C6F4" w:rsidR="00F916FA" w:rsidRPr="00890F9C" w:rsidDel="00A528D6" w:rsidRDefault="0071211A" w:rsidP="00DB5441">
      <w:pPr>
        <w:rPr>
          <w:del w:id="1382" w:author="IT Services" w:date="2014-03-24T16:31:00Z"/>
        </w:rPr>
      </w:pPr>
      <w:del w:id="1383" w:author="IT Services" w:date="2014-03-24T16:31:00Z">
        <w:r w:rsidRPr="00890F9C" w:rsidDel="00A528D6">
          <w:delText>A potential direct translation of large-scale genetic studies into medical practice is to use knowledge of an individual’s genetic profile to predict phenotypic outcomes.</w:delText>
        </w:r>
        <w:r w:rsidR="004D073D" w:rsidRPr="00890F9C" w:rsidDel="00A528D6">
          <w:fldChar w:fldCharType="begin" w:fldLock="1"/>
        </w:r>
        <w:r w:rsidR="009D14BF" w:rsidRPr="00890F9C" w:rsidDel="00A528D6">
          <w:del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"&lt;sup&gt;146&lt;/sup&gt;"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146</w:delText>
        </w:r>
        <w:r w:rsidR="004D073D" w:rsidRPr="00890F9C" w:rsidDel="00A528D6">
          <w:fldChar w:fldCharType="end"/>
        </w:r>
        <w:r w:rsidR="00253FCF" w:rsidRPr="00890F9C" w:rsidDel="00A528D6">
          <w:delText xml:space="preserve"> There are two main limiting factors in the accuracy of predicting phenotypes </w:delText>
        </w:r>
        <w:r w:rsidRPr="00890F9C" w:rsidDel="00A528D6">
          <w:delText>through genetic profile</w:delText>
        </w:r>
        <w:r w:rsidR="00253FCF" w:rsidRPr="00890F9C" w:rsidDel="00A528D6">
          <w:delText>s. First, the maximum prediction accuracy is</w:delText>
        </w:r>
        <w:r w:rsidRPr="00890F9C" w:rsidDel="00A528D6">
          <w:delText xml:space="preserve"> limited by </w:delText>
        </w:r>
        <w:r w:rsidR="00253FCF" w:rsidRPr="00890F9C" w:rsidDel="00A528D6">
          <w:delText>the trait</w:delText>
        </w:r>
        <w:r w:rsidRPr="00890F9C" w:rsidDel="00A528D6">
          <w:delText xml:space="preserve"> heritability</w:delText>
        </w:r>
        <w:r w:rsidR="00253FCF" w:rsidRPr="00890F9C" w:rsidDel="00A528D6">
          <w:delText>.</w:delText>
        </w:r>
        <w:r w:rsidR="004D073D" w:rsidRPr="00890F9C" w:rsidDel="00A528D6">
          <w:fldChar w:fldCharType="begin" w:fldLock="1"/>
        </w:r>
        <w:r w:rsidR="009D14BF" w:rsidRPr="00890F9C" w:rsidDel="00A528D6">
          <w:del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"&lt;sup&gt;147&lt;/sup&gt;"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147</w:delText>
        </w:r>
        <w:r w:rsidR="004D073D" w:rsidRPr="00890F9C" w:rsidDel="00A528D6">
          <w:fldChar w:fldCharType="end"/>
        </w:r>
        <w:r w:rsidRPr="00890F9C" w:rsidDel="00A528D6">
          <w:delText xml:space="preserve"> </w:delText>
        </w:r>
        <w:r w:rsidR="00253FCF" w:rsidRPr="00890F9C" w:rsidDel="00A528D6">
          <w:delText>And</w:delText>
        </w:r>
        <w:r w:rsidRPr="00890F9C" w:rsidDel="00A528D6">
          <w:delText xml:space="preserve"> second</w:delText>
        </w:r>
        <w:r w:rsidR="00253FCF" w:rsidRPr="00890F9C" w:rsidDel="00A528D6">
          <w:delText>,</w:delText>
        </w:r>
        <w:r w:rsidRPr="00890F9C" w:rsidDel="00A528D6">
          <w:delText xml:space="preserve"> the accuracy in which the</w:delText>
        </w:r>
        <w:r w:rsidR="00253FCF" w:rsidRPr="00890F9C" w:rsidDel="00A528D6">
          <w:delText xml:space="preserve"> genetic profile predicts th</w:delText>
        </w:r>
        <w:r w:rsidR="00CA498E" w:rsidRPr="00890F9C" w:rsidDel="00A528D6">
          <w:delText>e phenotype is dependent on the accurate estimation of</w:delText>
        </w:r>
        <w:r w:rsidRPr="00890F9C" w:rsidDel="00A528D6">
          <w:delText xml:space="preserve"> </w:delText>
        </w:r>
        <w:r w:rsidR="00CA498E" w:rsidRPr="00890F9C" w:rsidDel="00A528D6">
          <w:delText xml:space="preserve">the underlying </w:delText>
        </w:r>
        <w:r w:rsidRPr="00890F9C" w:rsidDel="00A528D6">
          <w:delText>genetic effects.</w:delText>
        </w:r>
        <w:r w:rsidR="004D073D" w:rsidRPr="00890F9C" w:rsidDel="00A528D6">
          <w:fldChar w:fldCharType="begin" w:fldLock="1"/>
        </w:r>
        <w:r w:rsidR="009D14BF" w:rsidRPr="00890F9C" w:rsidDel="00A528D6">
          <w:del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148</w:delText>
        </w:r>
        <w:r w:rsidR="004D073D" w:rsidRPr="00890F9C" w:rsidDel="00A528D6">
          <w:fldChar w:fldCharType="end"/>
        </w:r>
        <w:r w:rsidR="006F45FF" w:rsidRPr="00890F9C" w:rsidDel="00A528D6">
          <w:delText xml:space="preserve"> In this context, is </w:delText>
        </w:r>
        <w:r w:rsidR="001E05D5" w:rsidRPr="00890F9C" w:rsidDel="00A528D6">
          <w:delText xml:space="preserve">the inclusion of epistatic effects into genetic scores </w:delText>
        </w:r>
        <w:r w:rsidR="006F45FF" w:rsidRPr="00890F9C" w:rsidDel="00A528D6">
          <w:delText>important for improving</w:delText>
        </w:r>
        <w:r w:rsidR="001E05D5" w:rsidRPr="00890F9C" w:rsidDel="00A528D6">
          <w:delText xml:space="preserve"> genetic prediction in complex traits?</w:delText>
        </w:r>
      </w:del>
    </w:p>
    <w:p w14:paraId="7D6B2816" w14:textId="426A53FC" w:rsidR="001E05D5" w:rsidRPr="00890F9C" w:rsidDel="00A528D6" w:rsidRDefault="001E05D5" w:rsidP="00DB5441">
      <w:pPr>
        <w:rPr>
          <w:del w:id="1384" w:author="IT Services" w:date="2014-03-24T16:31:00Z"/>
        </w:rPr>
      </w:pPr>
    </w:p>
    <w:p w14:paraId="12EDE0C9" w14:textId="0C2DA762" w:rsidR="001E05D5" w:rsidRPr="00890F9C" w:rsidDel="00A528D6" w:rsidRDefault="006F45FF" w:rsidP="00DB5441">
      <w:pPr>
        <w:rPr>
          <w:del w:id="1385" w:author="IT Services" w:date="2014-03-24T16:31:00Z"/>
        </w:rPr>
      </w:pPr>
      <w:del w:id="1386" w:author="IT Services" w:date="2014-03-24T16:31:00Z">
        <w:r w:rsidRPr="00890F9C" w:rsidDel="00A528D6">
          <w:delText>With estimates of narrow-sense heritability obtainable for complex traits, one can estimate the m</w:delText>
        </w:r>
        <w:r w:rsidR="00D805F5" w:rsidRPr="00890F9C" w:rsidDel="00A528D6">
          <w:delText xml:space="preserve">aximum prediction accuracy </w:delText>
        </w:r>
        <w:r w:rsidR="006935DE" w:rsidRPr="00890F9C" w:rsidDel="00A528D6">
          <w:delText>under the assumption of</w:delText>
        </w:r>
        <w:r w:rsidR="00D805F5" w:rsidRPr="00890F9C" w:rsidDel="00A528D6">
          <w:delText xml:space="preserve"> perfect knowledge of all </w:delText>
        </w:r>
        <w:r w:rsidRPr="00890F9C" w:rsidDel="00A528D6">
          <w:delText xml:space="preserve">additive genetic effects. </w:delText>
        </w:r>
        <w:r w:rsidR="00D805F5" w:rsidRPr="00890F9C" w:rsidDel="00A528D6">
          <w:delText>Conversely, our</w:delText>
        </w:r>
        <w:r w:rsidRPr="00890F9C" w:rsidDel="00A528D6">
          <w:delText xml:space="preserve"> inability to estimate broad-sense heritability therefore makes it difficult to quantify the potential </w:delText>
        </w:r>
        <w:r w:rsidR="00D805F5" w:rsidRPr="00890F9C" w:rsidDel="00A528D6">
          <w:delText>improvements that the inclusion of non-additive effects might incur. For highly he</w:delText>
        </w:r>
        <w:r w:rsidR="00C21038" w:rsidRPr="00890F9C" w:rsidDel="00A528D6">
          <w:delText xml:space="preserve">ritable traits </w:delText>
        </w:r>
        <w:r w:rsidR="00D805F5" w:rsidRPr="00890F9C" w:rsidDel="00A528D6">
          <w:delText>it is unlikely that non-additive genetic variance will form a large component of phenotypi</w:delText>
        </w:r>
        <w:r w:rsidR="00C21038" w:rsidRPr="00890F9C" w:rsidDel="00A528D6">
          <w:delText>c variance, and therefore the inclusion of epistatic effects in genetic profile scores will not improve prediction accuracy. However one might speculate that non-additive variance could have a significant influence on the phenotypic outcome of more lowly heritable traits</w:delText>
        </w:r>
        <w:r w:rsidR="005D2A7F" w:rsidRPr="00890F9C" w:rsidDel="00A528D6">
          <w:delText>, and this may include endophenotypes such as methylation</w:delText>
        </w:r>
        <w:r w:rsidR="004D073D" w:rsidRPr="00890F9C" w:rsidDel="00A528D6">
          <w:fldChar w:fldCharType="begin" w:fldLock="1"/>
        </w:r>
        <w:r w:rsidR="009D14BF" w:rsidRPr="00890F9C" w:rsidDel="00A528D6">
          <w:del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"&lt;sup&gt;149,150&lt;/sup&gt;"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149,150</w:delText>
        </w:r>
        <w:r w:rsidR="004D073D" w:rsidRPr="00890F9C" w:rsidDel="00A528D6">
          <w:fldChar w:fldCharType="end"/>
        </w:r>
        <w:r w:rsidR="005D2A7F" w:rsidRPr="00890F9C" w:rsidDel="00A528D6">
          <w:delText xml:space="preserve"> or gene expression levels</w:delText>
        </w:r>
        <w:r w:rsidR="0060638D" w:rsidRPr="00890F9C" w:rsidDel="00A528D6">
          <w:delText>.</w:delText>
        </w:r>
        <w:r w:rsidR="004D073D" w:rsidRPr="00890F9C" w:rsidDel="00A528D6">
          <w:fldChar w:fldCharType="begin" w:fldLock="1"/>
        </w:r>
        <w:r w:rsidR="009D14BF" w:rsidRPr="00890F9C" w:rsidDel="00A528D6">
          <w:del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104</w:delText>
        </w:r>
        <w:r w:rsidR="004D073D" w:rsidRPr="00890F9C" w:rsidDel="00A528D6">
          <w:fldChar w:fldCharType="end"/>
        </w:r>
      </w:del>
    </w:p>
    <w:p w14:paraId="4AD53E2F" w14:textId="4E7B2142" w:rsidR="00F916FA" w:rsidRPr="00890F9C" w:rsidDel="00A528D6" w:rsidRDefault="00F916FA" w:rsidP="00DB5441">
      <w:pPr>
        <w:rPr>
          <w:del w:id="1387" w:author="IT Services" w:date="2014-03-24T16:31:00Z"/>
        </w:rPr>
      </w:pPr>
    </w:p>
    <w:p w14:paraId="71BF6FA2" w14:textId="38B68BE7" w:rsidR="006F45FF" w:rsidRPr="00890F9C" w:rsidDel="00A528D6" w:rsidRDefault="00DD6648" w:rsidP="00DB5441">
      <w:pPr>
        <w:rPr>
          <w:del w:id="1388" w:author="IT Services" w:date="2014-03-24T16:31:00Z"/>
        </w:rPr>
      </w:pPr>
      <w:del w:id="1389" w:author="IT Services" w:date="2014-03-24T16:31:00Z">
        <w:r w:rsidRPr="00890F9C" w:rsidDel="00A528D6">
          <w:delText>Another limiting factor in the inclusion of epistatic effect</w:delText>
        </w:r>
        <w:r w:rsidR="0048723E" w:rsidRPr="00890F9C" w:rsidDel="00A528D6">
          <w:delText>s for genetic prediction is that, even assuming a significant non-additive genetic component, it is demonstrably hard to obtain reliable estimates of</w:delText>
        </w:r>
        <w:r w:rsidR="00034E34" w:rsidRPr="00890F9C" w:rsidDel="00A528D6">
          <w:delText xml:space="preserve"> epistatic</w:delText>
        </w:r>
        <w:r w:rsidR="0048723E" w:rsidRPr="00890F9C" w:rsidDel="00A528D6">
          <w:delTex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delText>
        </w:r>
        <w:r w:rsidR="004D073D" w:rsidRPr="00890F9C" w:rsidDel="00A528D6">
          <w:fldChar w:fldCharType="begin" w:fldLock="1"/>
        </w:r>
        <w:r w:rsidR="009D14BF" w:rsidRPr="00890F9C" w:rsidDel="00A528D6">
          <w:del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"&lt;sup&gt;151&lt;/sup&gt;"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151</w:delText>
        </w:r>
        <w:r w:rsidR="004D073D" w:rsidRPr="00890F9C" w:rsidDel="00A528D6">
          <w:fldChar w:fldCharType="end"/>
        </w:r>
        <w:r w:rsidR="0048723E" w:rsidRPr="00890F9C" w:rsidDel="00A528D6">
          <w:delText xml:space="preserve"> demonstrating that an underlying polygenic architecture will </w:delText>
        </w:r>
        <w:r w:rsidR="0060638D" w:rsidRPr="00890F9C" w:rsidDel="00A528D6">
          <w:delText xml:space="preserve">comprise </w:delText>
        </w:r>
        <w:r w:rsidR="0048723E" w:rsidRPr="00890F9C" w:rsidDel="00A528D6">
          <w:delText>numer</w:delText>
        </w:r>
        <w:r w:rsidR="0060638D" w:rsidRPr="00890F9C" w:rsidDel="00A528D6">
          <w:delText>ous small effects that fail</w:delText>
        </w:r>
        <w:r w:rsidR="0048723E" w:rsidRPr="00890F9C" w:rsidDel="00A528D6">
          <w:delText xml:space="preserve"> reach a stringent significance threshold.</w:delText>
        </w:r>
        <w:r w:rsidR="00CA1BF8" w:rsidRPr="00890F9C" w:rsidDel="00A528D6">
          <w:delText xml:space="preserve"> Daetwyler </w:delText>
        </w:r>
        <w:r w:rsidR="00C4057C" w:rsidRPr="00890F9C" w:rsidDel="00A528D6">
          <w:rPr>
            <w:i/>
          </w:rPr>
          <w:delText>et al</w:delText>
        </w:r>
        <w:r w:rsidR="00930A9C" w:rsidRPr="00890F9C" w:rsidDel="00A528D6">
          <w:delText>.</w:delText>
        </w:r>
        <w:r w:rsidR="004D073D" w:rsidRPr="00890F9C" w:rsidDel="00A528D6">
          <w:fldChar w:fldCharType="begin" w:fldLock="1"/>
        </w:r>
        <w:r w:rsidR="009D14BF" w:rsidRPr="00890F9C" w:rsidDel="00A528D6">
          <w:del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148</w:delText>
        </w:r>
        <w:r w:rsidR="004D073D" w:rsidRPr="00890F9C" w:rsidDel="00A528D6">
          <w:fldChar w:fldCharType="end"/>
        </w:r>
        <w:r w:rsidR="0060638D" w:rsidRPr="00890F9C" w:rsidDel="00A528D6">
          <w:delText xml:space="preserve"> </w:delText>
        </w:r>
        <w:r w:rsidR="00CA1BF8" w:rsidRPr="00890F9C" w:rsidDel="00A528D6">
          <w:delText>showed</w:delText>
        </w:r>
        <w:r w:rsidR="0060638D" w:rsidRPr="00890F9C" w:rsidDel="00A528D6">
          <w:delText xml:space="preserve"> that in addition to heritability, the prediction accuracy is also a function of the ratio of the number of effects influencing the trait</w:delText>
        </w:r>
        <w:r w:rsidR="00CA1BF8" w:rsidRPr="00890F9C" w:rsidDel="00A528D6">
          <w:delText xml:space="preserve"> (often modeled as the number of independent markers in the genome)</w:delText>
        </w:r>
        <w:r w:rsidR="0060638D" w:rsidRPr="00890F9C" w:rsidDel="00A528D6">
          <w:delText xml:space="preserve"> and the sample size.</w:delText>
        </w:r>
        <w:r w:rsidR="004D073D" w:rsidRPr="00890F9C" w:rsidDel="00A528D6">
          <w:fldChar w:fldCharType="begin" w:fldLock="1"/>
        </w:r>
        <w:r w:rsidR="009D14BF" w:rsidRPr="00890F9C" w:rsidDel="00A528D6">
          <w:del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"&lt;sup&gt;148,152&lt;/sup&gt;"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148,152</w:delText>
        </w:r>
        <w:r w:rsidR="004D073D" w:rsidRPr="00890F9C" w:rsidDel="00A528D6">
          <w:fldChar w:fldCharType="end"/>
        </w:r>
        <w:r w:rsidR="0060638D" w:rsidRPr="00890F9C" w:rsidDel="00A528D6">
          <w:delText xml:space="preserve"> Therefore, for </w:delText>
        </w:r>
        <w:r w:rsidR="00CA1BF8" w:rsidRPr="00890F9C" w:rsidDel="00A528D6">
          <w:delText>most complex traits that are</w:delText>
        </w:r>
        <w:r w:rsidR="0060638D" w:rsidRPr="00890F9C" w:rsidDel="00A528D6">
          <w:delText xml:space="preserve"> polygenic </w:delText>
        </w:r>
        <w:r w:rsidR="00CA1BF8" w:rsidRPr="00890F9C" w:rsidDel="00A528D6">
          <w:delText>in nature</w:delText>
        </w:r>
        <w:r w:rsidR="0060638D" w:rsidRPr="00890F9C" w:rsidDel="00A528D6">
          <w:delText xml:space="preserve"> it is necessary to use </w:delText>
        </w:r>
        <w:r w:rsidR="00164009" w:rsidRPr="00890F9C" w:rsidDel="00A528D6">
          <w:delText>extremely</w:delText>
        </w:r>
        <w:r w:rsidR="00B0404A" w:rsidRPr="00890F9C" w:rsidDel="00A528D6">
          <w:delText xml:space="preserve"> large sample sizes.</w:delText>
        </w:r>
        <w:r w:rsidR="004D073D" w:rsidRPr="00890F9C" w:rsidDel="00A528D6">
          <w:fldChar w:fldCharType="begin" w:fldLock="1"/>
        </w:r>
        <w:r w:rsidR="009D14BF" w:rsidRPr="00890F9C" w:rsidDel="00A528D6">
          <w:del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"&lt;sup&gt;153&lt;/sup&gt;"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153</w:delText>
        </w:r>
        <w:r w:rsidR="004D073D" w:rsidRPr="00890F9C" w:rsidDel="00A528D6">
          <w:fldChar w:fldCharType="end"/>
        </w:r>
        <w:r w:rsidR="00CA1BF8" w:rsidRPr="00890F9C" w:rsidDel="00A528D6">
          <w:delText xml:space="preserve"> In principle</w:delText>
        </w:r>
        <w:r w:rsidR="00B0404A" w:rsidRPr="00890F9C" w:rsidDel="00A528D6">
          <w:delText xml:space="preserve"> one could use this approach to</w:delText>
        </w:r>
        <w:r w:rsidR="00CA1BF8" w:rsidRPr="00890F9C" w:rsidDel="00A528D6">
          <w:delText xml:space="preserve"> also include epistatic effects, but because the effective number of independent pairwise genomic regions is dramatically higher</w:delText>
        </w:r>
        <w:r w:rsidR="004D073D" w:rsidRPr="00890F9C" w:rsidDel="00A528D6">
          <w:fldChar w:fldCharType="begin" w:fldLock="1"/>
        </w:r>
        <w:r w:rsidR="009D14BF" w:rsidRPr="00890F9C" w:rsidDel="00A528D6">
          <w:del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"&lt;sup&gt;154&lt;/sup&gt;"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154</w:delText>
        </w:r>
        <w:r w:rsidR="004D073D" w:rsidRPr="00890F9C" w:rsidDel="00A528D6">
          <w:fldChar w:fldCharType="end"/>
        </w:r>
        <w:r w:rsidR="00CA1BF8" w:rsidRPr="00890F9C" w:rsidDel="00A528D6">
          <w:delText xml:space="preserve"> than independent regions, a corresponding increase in sample size may be required to obtain gains in prediction accuracy equivalent to an additive model.</w:delText>
        </w:r>
      </w:del>
    </w:p>
    <w:p w14:paraId="582A7C88" w14:textId="4E21F0E9" w:rsidR="00DD6648" w:rsidRPr="00890F9C" w:rsidDel="00A528D6" w:rsidRDefault="00DD6648" w:rsidP="00DB5441">
      <w:pPr>
        <w:rPr>
          <w:del w:id="1390" w:author="IT Services" w:date="2014-03-24T16:31:00Z"/>
        </w:rPr>
      </w:pPr>
    </w:p>
    <w:p w14:paraId="70F84FC9" w14:textId="4439FD48" w:rsidR="00B0404A" w:rsidRPr="00890F9C" w:rsidDel="00A528D6" w:rsidRDefault="00651585" w:rsidP="00DB5441">
      <w:pPr>
        <w:rPr>
          <w:del w:id="1391" w:author="IT Services" w:date="2014-03-24T16:31:00Z"/>
        </w:rPr>
      </w:pPr>
      <w:del w:id="1392" w:author="IT Services" w:date="2014-03-24T16:31:00Z">
        <w:r w:rsidRPr="00890F9C" w:rsidDel="00A528D6">
          <w:delText>There has been use of epistatic effects for the prediction of complex traits in many model organism species. It was shown that including a network of epistatic effects in chicken lines</w:delText>
        </w:r>
        <w:r w:rsidR="004D073D" w:rsidRPr="00890F9C" w:rsidDel="00A528D6">
          <w:fldChar w:fldCharType="begin" w:fldLock="1"/>
        </w:r>
        <w:r w:rsidR="009D14BF" w:rsidRPr="00890F9C" w:rsidDel="00A528D6">
          <w:del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"&lt;sup&gt;155&lt;/sup&gt;"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155</w:delText>
        </w:r>
        <w:r w:rsidR="004D073D" w:rsidRPr="00890F9C" w:rsidDel="00A528D6">
          <w:fldChar w:fldCharType="end"/>
        </w:r>
        <w:r w:rsidRPr="00890F9C" w:rsidDel="00A528D6">
          <w:delText xml:space="preserve"> for prediction in independent samples</w:delText>
        </w:r>
        <w:r w:rsidR="004D073D" w:rsidRPr="00890F9C" w:rsidDel="00A528D6">
          <w:fldChar w:fldCharType="begin" w:fldLock="1"/>
        </w:r>
        <w:r w:rsidR="009D14BF" w:rsidRPr="00890F9C" w:rsidDel="00A528D6">
          <w:del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"&lt;sup&gt;156&lt;/sup&gt;"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156</w:delText>
        </w:r>
        <w:r w:rsidR="004D073D" w:rsidRPr="00890F9C" w:rsidDel="00A528D6">
          <w:fldChar w:fldCharType="end"/>
        </w:r>
        <w:r w:rsidRPr="00890F9C" w:rsidDel="00A528D6">
          <w:delText xml:space="preserve"> marginally improved prediction over the use of additive effects only. A </w:delText>
        </w:r>
        <w:r w:rsidR="005E14B4" w:rsidRPr="00890F9C" w:rsidDel="00A528D6">
          <w:delText xml:space="preserve">number of reports have shown </w:delText>
        </w:r>
        <w:r w:rsidRPr="00890F9C" w:rsidDel="00A528D6">
          <w:delText>similar conclusion</w:delText>
        </w:r>
        <w:r w:rsidR="005E14B4" w:rsidRPr="00890F9C" w:rsidDel="00A528D6">
          <w:delText>s</w:delText>
        </w:r>
        <w:r w:rsidRPr="00890F9C" w:rsidDel="00A528D6">
          <w:delText xml:space="preserve"> for several traits in plants also</w:delText>
        </w:r>
        <w:r w:rsidR="004D073D" w:rsidRPr="00890F9C" w:rsidDel="00A528D6">
          <w:fldChar w:fldCharType="begin" w:fldLock="1"/>
        </w:r>
        <w:r w:rsidR="009D14BF" w:rsidRPr="00890F9C" w:rsidDel="00A528D6">
          <w:del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"&lt;sup&gt;157\u2013159&lt;/sup&gt;"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157–159</w:delText>
        </w:r>
        <w:r w:rsidR="004D073D" w:rsidRPr="00890F9C" w:rsidDel="00A528D6">
          <w:fldChar w:fldCharType="end"/>
        </w:r>
        <w:r w:rsidR="005E14B4" w:rsidRPr="00890F9C" w:rsidDel="00A528D6">
          <w:delText>, whereas others demonstrate that inclusion of epistatic effects yields no improvement in prediction accuracy,</w:delText>
        </w:r>
        <w:r w:rsidR="004D073D" w:rsidRPr="00890F9C" w:rsidDel="00A528D6">
          <w:fldChar w:fldCharType="begin" w:fldLock="1"/>
        </w:r>
        <w:r w:rsidR="009D14BF" w:rsidRPr="00890F9C" w:rsidDel="00A528D6">
          <w:del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"&lt;sup&gt;160&lt;/sup&gt;"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160</w:delText>
        </w:r>
        <w:r w:rsidR="004D073D" w:rsidRPr="00890F9C" w:rsidDel="00A528D6">
          <w:fldChar w:fldCharType="end"/>
        </w:r>
        <w:r w:rsidR="005E14B4" w:rsidRPr="00890F9C" w:rsidDel="00A528D6">
          <w:delText xml:space="preserve"> or that additive effects alone are sufficient to explain most genetic variation.</w:delText>
        </w:r>
        <w:r w:rsidR="004D073D" w:rsidRPr="00890F9C" w:rsidDel="00A528D6">
          <w:fldChar w:fldCharType="begin" w:fldLock="1"/>
        </w:r>
        <w:r w:rsidR="009D14BF" w:rsidRPr="00890F9C" w:rsidDel="00A528D6">
          <w:del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"&lt;sup&gt;161&lt;/sup&gt;" }, "properties" : { "noteIndex" : 0 }, "schema" : "https://github.com/citation-style-language/schema/raw/master/csl-citation.json" }</w:delInstrText>
        </w:r>
        <w:r w:rsidR="004D073D" w:rsidRPr="00890F9C" w:rsidDel="00A528D6">
          <w:fldChar w:fldCharType="separate"/>
        </w:r>
        <w:r w:rsidR="009D14BF" w:rsidRPr="00890F9C" w:rsidDel="00A528D6">
          <w:rPr>
            <w:noProof/>
            <w:vertAlign w:val="superscript"/>
          </w:rPr>
          <w:delText>161</w:delText>
        </w:r>
        <w:r w:rsidR="004D073D" w:rsidRPr="00890F9C" w:rsidDel="00A528D6">
          <w:fldChar w:fldCharType="end"/>
        </w:r>
      </w:del>
    </w:p>
    <w:p w14:paraId="0119BED2" w14:textId="7FB69A7B" w:rsidR="002D481D" w:rsidRPr="00890F9C" w:rsidDel="00A528D6" w:rsidRDefault="002D481D" w:rsidP="002D481D">
      <w:pPr>
        <w:rPr>
          <w:del w:id="1393" w:author="IT Services" w:date="2014-03-24T16:31:00Z"/>
        </w:rPr>
      </w:pPr>
    </w:p>
    <w:p w14:paraId="53BA27E0" w14:textId="07DEC494" w:rsidR="00DB5441" w:rsidRPr="00890F9C" w:rsidRDefault="00813BAE" w:rsidP="00DB5441">
      <w:pPr>
        <w:pStyle w:val="Heading2"/>
      </w:pPr>
      <w:bookmarkStart w:id="1394" w:name="_Toc257304554"/>
      <w:r w:rsidRPr="00890F9C">
        <w:t>Conclusion</w:t>
      </w:r>
      <w:r w:rsidR="00C93790" w:rsidRPr="00890F9C">
        <w:t>s</w:t>
      </w:r>
      <w:ins w:id="1395" w:author="IT Services" w:date="2014-03-24T16:31:00Z">
        <w:r w:rsidR="00A528D6">
          <w:t xml:space="preserve"> and future perspectives</w:t>
        </w:r>
      </w:ins>
      <w:bookmarkEnd w:id="1394"/>
    </w:p>
    <w:p w14:paraId="27988EF3" w14:textId="77777777" w:rsidR="00DB5441" w:rsidRDefault="00DB5441" w:rsidP="00DB5441">
      <w:pPr>
        <w:rPr>
          <w:ins w:id="1396" w:author="IT Services" w:date="2014-03-24T17:38:00Z"/>
        </w:rPr>
      </w:pPr>
    </w:p>
    <w:p w14:paraId="08C63809" w14:textId="3874D15D" w:rsidR="00507911" w:rsidRDefault="00656477" w:rsidP="00656477">
      <w:pPr>
        <w:rPr>
          <w:ins w:id="1397" w:author="IT Services" w:date="2014-03-24T17:57:00Z"/>
        </w:rPr>
      </w:pPr>
      <w:moveToRangeStart w:id="1398" w:author="IT Services" w:date="2014-03-24T17:49:00Z" w:name="move257302725"/>
      <w:moveTo w:id="1399" w:author="IT Services" w:date="2014-03-24T17:49:00Z">
        <w:r w:rsidRPr="00890F9C">
          <w:t>Though plenty remains to be done, a massive body of scientific discovery has been achieved through the additive genetic paradigm,</w:t>
        </w:r>
        <w:r w:rsidRPr="00890F9C">
          <w:fldChar w:fldCharType="begin" w:fldLock="1"/>
        </w:r>
      </w:moveTo>
      <w:r w:rsidR="00A33CDF">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"&lt;sup&gt;116&lt;/sup&gt;" }, "properties" : { "noteIndex" : 0 }, "schema" : "https://github.com/citation-style-language/schema/raw/master/csl-citation.json" }</w:instrText>
      </w:r>
      <w:moveTo w:id="1400" w:author="IT Services" w:date="2014-03-24T17:49:00Z">
        <w:r w:rsidRPr="00890F9C">
          <w:fldChar w:fldCharType="separate"/>
        </w:r>
      </w:moveTo>
      <w:r w:rsidR="00A33CDF" w:rsidRPr="00A33CDF">
        <w:rPr>
          <w:noProof/>
          <w:vertAlign w:val="superscript"/>
        </w:rPr>
        <w:t>116</w:t>
      </w:r>
      <w:moveTo w:id="1401" w:author="IT Services" w:date="2014-03-24T17:49:00Z">
        <w:r w:rsidRPr="00890F9C">
          <w:fldChar w:fldCharType="end"/>
        </w:r>
        <w:r w:rsidRPr="00890F9C">
          <w:t xml:space="preserve"> in spite of its simplicity and seeming disconnection from realistic biological models.</w:t>
        </w:r>
      </w:moveTo>
      <w:ins w:id="1402" w:author="IT Services" w:date="2014-03-24T17:57:00Z">
        <w:r w:rsidR="00507911">
          <w:t xml:space="preserve"> By contrast, th</w:t>
        </w:r>
      </w:ins>
      <w:ins w:id="1403" w:author="IT Services" w:date="2014-03-24T17:59:00Z">
        <w:r w:rsidR="00507911">
          <w:t>os</w:t>
        </w:r>
      </w:ins>
      <w:ins w:id="1404" w:author="IT Services" w:date="2014-03-24T17:57:00Z">
        <w:r w:rsidR="00507911">
          <w:t xml:space="preserve">e areas in which </w:t>
        </w:r>
      </w:ins>
      <w:ins w:id="1405" w:author="IT Services" w:date="2014-03-24T17:58:00Z">
        <w:r w:rsidR="00507911">
          <w:t xml:space="preserve">searching for epistasis could facilitate the genetic analysis of complex traits have yet to </w:t>
        </w:r>
      </w:ins>
      <w:ins w:id="1406" w:author="IT Services" w:date="2014-03-24T18:00:00Z">
        <w:r w:rsidR="00AF5552">
          <w:t>receive</w:t>
        </w:r>
      </w:ins>
      <w:ins w:id="1407" w:author="IT Services" w:date="2014-03-24T17:58:00Z">
        <w:r w:rsidR="00507911">
          <w:t xml:space="preserve"> any major dividends. </w:t>
        </w:r>
      </w:ins>
      <w:ins w:id="1408" w:author="IT Services" w:date="2014-03-24T17:57:00Z">
        <w:r w:rsidR="00507911">
          <w:t xml:space="preserve"> </w:t>
        </w:r>
      </w:ins>
    </w:p>
    <w:p w14:paraId="08FA1A12" w14:textId="77777777" w:rsidR="00507911" w:rsidRDefault="00507911" w:rsidP="00656477">
      <w:pPr>
        <w:rPr>
          <w:ins w:id="1409" w:author="IT Services" w:date="2014-03-24T17:57:00Z"/>
        </w:rPr>
      </w:pPr>
    </w:p>
    <w:p w14:paraId="2FBEA272" w14:textId="0D1C005D" w:rsidR="00656477" w:rsidDel="00507911" w:rsidRDefault="00656477" w:rsidP="00786209">
      <w:pPr>
        <w:rPr>
          <w:del w:id="1410" w:author="IT Services" w:date="2014-03-24T17:50:00Z"/>
        </w:rPr>
      </w:pPr>
      <w:moveTo w:id="1411" w:author="IT Services" w:date="2014-03-24T17:49:00Z">
        <w:del w:id="1412" w:author="IT Services" w:date="2014-03-24T18:00:00Z">
          <w:r w:rsidRPr="00890F9C" w:rsidDel="00AF5552">
            <w:delText xml:space="preserve"> Although we can present a clear view on how to continue th</w:delText>
          </w:r>
          <w:r w:rsidDel="00AF5552">
            <w:delText>e</w:delText>
          </w:r>
          <w:r w:rsidRPr="00890F9C" w:rsidDel="00AF5552">
            <w:delText xml:space="preserve"> progress</w:delText>
          </w:r>
          <w:r w:rsidDel="00AF5552">
            <w:delText xml:space="preserve"> in detecting epistasis in complex traits</w:delText>
          </w:r>
          <w:r w:rsidRPr="00890F9C" w:rsidDel="00AF5552">
            <w:delText xml:space="preserve"> (</w:delText>
          </w:r>
          <w:r w:rsidDel="00AF5552">
            <w:delText xml:space="preserve">through </w:delText>
          </w:r>
          <w:r w:rsidRPr="00890F9C" w:rsidDel="00AF5552">
            <w:delText>increase</w:delText>
          </w:r>
          <w:r w:rsidDel="00AF5552">
            <w:delText>d</w:delText>
          </w:r>
          <w:r w:rsidRPr="00890F9C" w:rsidDel="00AF5552">
            <w:delText xml:space="preserve"> sample sizes, increase</w:delText>
          </w:r>
          <w:r w:rsidDel="00AF5552">
            <w:delText>d</w:delText>
          </w:r>
          <w:r w:rsidRPr="00890F9C" w:rsidDel="00AF5552">
            <w:delText xml:space="preserve"> SNP density and rigorous standards of reporting (BOX 2)), it remains unclear to what extent epistasis will offer a solution to the major questions being posed about the genetics of human complex traits at this stage.</w:delText>
          </w:r>
        </w:del>
      </w:moveTo>
    </w:p>
    <w:moveToRangeEnd w:id="1398"/>
    <w:p w14:paraId="02C666B1" w14:textId="07FFE76C" w:rsidR="00786209" w:rsidRPr="00890F9C" w:rsidRDefault="00507911" w:rsidP="00786209">
      <w:pPr>
        <w:rPr>
          <w:ins w:id="1413" w:author="IT Services" w:date="2014-03-24T17:38:00Z"/>
        </w:rPr>
      </w:pPr>
      <w:ins w:id="1414" w:author="IT Services" w:date="2014-03-24T17:52:00Z">
        <w:r>
          <w:t>W</w:t>
        </w:r>
      </w:ins>
      <w:ins w:id="1415" w:author="IT Services" w:date="2014-03-24T17:38:00Z">
        <w:r w:rsidR="00786209" w:rsidRPr="00890F9C">
          <w:t xml:space="preserve">e have only focused on a few examples here, </w:t>
        </w:r>
      </w:ins>
      <w:ins w:id="1416" w:author="IT Services" w:date="2014-03-24T17:52:00Z">
        <w:r>
          <w:t xml:space="preserve">but </w:t>
        </w:r>
      </w:ins>
      <w:ins w:id="1417" w:author="IT Services" w:date="2014-03-24T17:38:00Z">
        <w:r w:rsidR="00786209" w:rsidRPr="00890F9C">
          <w:t>the</w:t>
        </w:r>
      </w:ins>
      <w:ins w:id="1418" w:author="IT Services" w:date="2014-03-24T17:52:00Z">
        <w:r>
          <w:t xml:space="preserve"> emerging</w:t>
        </w:r>
      </w:ins>
      <w:ins w:id="1419" w:author="IT Services" w:date="2014-03-24T17:38:00Z">
        <w:r w:rsidR="00786209" w:rsidRPr="00890F9C">
          <w:t xml:space="preserve"> picture </w:t>
        </w:r>
      </w:ins>
      <w:ins w:id="1420" w:author="IT Services" w:date="2014-03-24T17:50:00Z">
        <w:r w:rsidR="00656477">
          <w:t>from the literature</w:t>
        </w:r>
      </w:ins>
      <w:ins w:id="1421" w:author="IT Services" w:date="2014-03-24T17:38:00Z">
        <w:r w:rsidR="00786209" w:rsidRPr="00890F9C">
          <w:t xml:space="preserve"> is that compelling statistical support is absent for the vast majority of reported epistatic interactions. </w:t>
        </w:r>
      </w:ins>
      <w:ins w:id="1422" w:author="IT Services" w:date="2014-03-24T17:52:00Z">
        <w:r>
          <w:t xml:space="preserve">Of those interactions that have strong statistical support, </w:t>
        </w:r>
      </w:ins>
      <w:ins w:id="1423" w:author="IT Services" w:date="2014-03-24T17:53:00Z">
        <w:r>
          <w:t>t</w:t>
        </w:r>
      </w:ins>
      <w:ins w:id="1424" w:author="IT Services" w:date="2014-03-24T17:43:00Z">
        <w:r w:rsidR="00656477">
          <w:t>he relative magnitude of statistical epistasis, and consequently its contribution to the variance of complex traits, is small.</w:t>
        </w:r>
      </w:ins>
      <w:ins w:id="1425" w:author="IT Services" w:date="2014-03-24T17:53:00Z">
        <w:r>
          <w:t xml:space="preserve"> As a consequence, any improvements in prediction of complex traits from the inclusion of epistasis will probably be small</w:t>
        </w:r>
      </w:ins>
      <w:ins w:id="1426" w:author="IT Services" w:date="2014-03-24T17:56:00Z">
        <w:r>
          <w:t xml:space="preserve"> also</w:t>
        </w:r>
      </w:ins>
      <w:ins w:id="1427" w:author="IT Services" w:date="2014-03-24T17:53:00Z">
        <w:r>
          <w:t xml:space="preserve"> (Box 4).</w:t>
        </w:r>
      </w:ins>
      <w:ins w:id="1428" w:author="IT Services" w:date="2014-03-24T17:43:00Z">
        <w:r w:rsidR="00656477">
          <w:t xml:space="preserve"> </w:t>
        </w:r>
      </w:ins>
      <w:ins w:id="1429" w:author="IT Services" w:date="2014-03-24T17:38:00Z">
        <w:r w:rsidR="00786209" w:rsidRPr="00890F9C">
          <w:t>Potentially through some level of ascertainment bias, those epistatic effects that appear to be statistically robust predominantly have large marginal effects, and contribute relatively little in terms of phenotypic variance from interaction terms alone.</w:t>
        </w:r>
      </w:ins>
    </w:p>
    <w:p w14:paraId="105E46CE" w14:textId="77777777" w:rsidR="00786209" w:rsidRPr="00890F9C" w:rsidRDefault="00786209" w:rsidP="00786209">
      <w:pPr>
        <w:rPr>
          <w:ins w:id="1430" w:author="IT Services" w:date="2014-03-24T17:38:00Z"/>
        </w:rPr>
      </w:pPr>
    </w:p>
    <w:p w14:paraId="2192EDDB" w14:textId="20FB0E44" w:rsidR="00786209" w:rsidDel="00AF5552" w:rsidRDefault="00AF5552" w:rsidP="00AF5552">
      <w:pPr>
        <w:rPr>
          <w:del w:id="1431" w:author="IT Services" w:date="2014-03-24T17:49:00Z"/>
        </w:rPr>
      </w:pPr>
      <w:ins w:id="1432" w:author="IT Services" w:date="2014-03-24T18:02:00Z">
        <w:r>
          <w:t>On the</w:t>
        </w:r>
        <w:r w:rsidR="00D8191D">
          <w:t xml:space="preserve"> other hand, though </w:t>
        </w:r>
      </w:ins>
      <w:ins w:id="1433" w:author="IT Services" w:date="2014-03-24T18:04:00Z">
        <w:r w:rsidR="00D8191D">
          <w:t xml:space="preserve">there appears to be relatively little </w:t>
        </w:r>
      </w:ins>
      <w:ins w:id="1434" w:author="IT Services" w:date="2014-03-24T18:02:00Z">
        <w:r w:rsidR="00D8191D">
          <w:t>statistical</w:t>
        </w:r>
        <w:r>
          <w:t xml:space="preserve"> epist</w:t>
        </w:r>
        <w:r w:rsidR="00D8191D">
          <w:t xml:space="preserve">asis, the potential for functional epistasis to shape our understanding of human biology </w:t>
        </w:r>
      </w:ins>
      <w:ins w:id="1435" w:author="IT Services" w:date="2014-03-24T18:03:00Z">
        <w:r w:rsidR="00D8191D">
          <w:t>remains</w:t>
        </w:r>
      </w:ins>
      <w:ins w:id="1436" w:author="IT Services" w:date="2014-03-24T18:05:00Z">
        <w:r w:rsidR="00D8191D">
          <w:t>. Because a</w:t>
        </w:r>
      </w:ins>
      <w:ins w:id="1437" w:author="IT Services" w:date="2014-03-24T17:38:00Z">
        <w:r w:rsidR="00786209" w:rsidRPr="00890F9C">
          <w:t xml:space="preserve">t this stage it appears that filtering or candidate gene approaches are often more likely to lead to the discovery of epistasis than hypothesis-free approaches, so far biological understanding has led to identifying epistasis (e.g. </w:t>
        </w:r>
        <w:r w:rsidR="00786209" w:rsidRPr="00890F9C">
          <w:fldChar w:fldCharType="begin" w:fldLock="1"/>
        </w:r>
      </w:ins>
      <w:r w:rsidR="00A33CDF">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"&lt;sup&gt;108,117,118&lt;/sup&gt;" }, "properties" : { "noteIndex" : 0 }, "schema" : "https://github.com/citation-style-language/schema/raw/master/csl-citation.json" }</w:instrText>
      </w:r>
      <w:ins w:id="1438" w:author="IT Services" w:date="2014-03-24T17:38:00Z">
        <w:r w:rsidR="00786209" w:rsidRPr="00890F9C">
          <w:fldChar w:fldCharType="separate"/>
        </w:r>
      </w:ins>
      <w:r w:rsidR="00A33CDF" w:rsidRPr="00A33CDF">
        <w:rPr>
          <w:noProof/>
          <w:vertAlign w:val="superscript"/>
        </w:rPr>
        <w:t>108,117,118</w:t>
      </w:r>
      <w:ins w:id="1439" w:author="IT Services" w:date="2014-03-24T17:38:00Z">
        <w:r w:rsidR="00786209" w:rsidRPr="00890F9C">
          <w:fldChar w:fldCharType="end"/>
        </w:r>
        <w:r w:rsidR="00786209" w:rsidRPr="00890F9C">
          <w:t>) more than epistasis has led to improving biological understanding.</w:t>
        </w:r>
      </w:ins>
      <w:ins w:id="1440" w:author="IT Services" w:date="2014-03-24T18:05:00Z">
        <w:r w:rsidR="00D8191D">
          <w:t xml:space="preserve"> But evidence is now emerging that hypothesis-free searches can identify epistasis</w:t>
        </w:r>
      </w:ins>
      <w:ins w:id="1441" w:author="IT Services" w:date="2014-03-24T18:06:00Z">
        <w:r w:rsidR="00D8191D">
          <w:fldChar w:fldCharType="begin" w:fldLock="1"/>
        </w:r>
      </w:ins>
      <w:r w:rsidR="00A33CDF">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"issued" : { "date-parts" : [ [ "2014", "2", "26" ] ] }, "page" : "1-8", "publisher" : "Nature Publishing Group", "title" : "Detection and replication of epistasis influencing transcription in humans", "type" : "article-journal" }, "uris" : [ "http://www.mendeley.com/documents/?uuid=c6b30fb0-c7fe-4436-85ae-b8234685dde9" ] } ], "mendeley" : { "previouslyFormattedCitation" : "&lt;sup&gt;119&lt;/sup&gt;" }, "properties" : { "noteIndex" : 0 }, "schema" : "https://github.com/citation-style-language/schema/raw/master/csl-citation.json" }</w:instrText>
      </w:r>
      <w:r w:rsidR="00D8191D">
        <w:fldChar w:fldCharType="separate"/>
      </w:r>
      <w:r w:rsidR="00A33CDF" w:rsidRPr="00A33CDF">
        <w:rPr>
          <w:noProof/>
          <w:vertAlign w:val="superscript"/>
        </w:rPr>
        <w:t>119</w:t>
      </w:r>
      <w:ins w:id="1442" w:author="IT Services" w:date="2014-03-24T18:06:00Z">
        <w:r w:rsidR="00D8191D">
          <w:fldChar w:fldCharType="end"/>
        </w:r>
      </w:ins>
      <w:ins w:id="1443" w:author="IT Services" w:date="2014-03-24T18:07:00Z">
        <w:r w:rsidR="00FE4B6D">
          <w:t>, and t</w:t>
        </w:r>
      </w:ins>
    </w:p>
    <w:p w14:paraId="4C17EF26" w14:textId="48BDADBA" w:rsidR="00A50698" w:rsidRPr="00890F9C" w:rsidDel="00656477" w:rsidRDefault="002D481D" w:rsidP="00DB5441">
      <w:pPr>
        <w:rPr>
          <w:del w:id="1444" w:author="IT Services" w:date="2014-03-24T17:45:00Z"/>
        </w:rPr>
      </w:pPr>
      <w:moveFromRangeStart w:id="1445" w:author="IT Services" w:date="2014-03-24T17:49:00Z" w:name="move257302725"/>
      <w:moveFrom w:id="1446" w:author="IT Services" w:date="2014-03-24T17:49:00Z">
        <w:r w:rsidRPr="00890F9C" w:rsidDel="00656477">
          <w:t>Though plenty remains to be done, a massive body of scientific discovery has been achieved through the additive genetic paradigm,</w:t>
        </w:r>
        <w:r w:rsidR="004D073D" w:rsidRPr="00890F9C" w:rsidDel="00656477">
          <w:fldChar w:fldCharType="begin" w:fldLock="1"/>
        </w:r>
        <w:r w:rsidR="00215620" w:rsidDel="00656477">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"&lt;sup&gt;124&lt;/sup&gt;" }, "properties" : { "noteIndex" : 0 }, "schema" : "https://github.com/citation-style-language/schema/raw/master/csl-citation.json" }</w:instrText>
        </w:r>
        <w:r w:rsidR="004D073D" w:rsidRPr="00890F9C" w:rsidDel="00656477">
          <w:fldChar w:fldCharType="separate"/>
        </w:r>
        <w:r w:rsidR="00215620" w:rsidRPr="00215620" w:rsidDel="00656477">
          <w:rPr>
            <w:noProof/>
            <w:vertAlign w:val="superscript"/>
          </w:rPr>
          <w:t>124</w:t>
        </w:r>
        <w:r w:rsidR="004D073D" w:rsidRPr="00890F9C" w:rsidDel="00656477">
          <w:fldChar w:fldCharType="end"/>
        </w:r>
        <w:r w:rsidRPr="00890F9C" w:rsidDel="00656477">
          <w:t xml:space="preserve"> in spite of its simplicity and seeming disconnection from realistic biological models</w:t>
        </w:r>
        <w:r w:rsidR="00697506" w:rsidRPr="00890F9C" w:rsidDel="00656477">
          <w:t>. Although we can present</w:t>
        </w:r>
        <w:r w:rsidR="003408C0" w:rsidRPr="00890F9C" w:rsidDel="00656477">
          <w:t xml:space="preserve"> a clear view on how to continue th</w:t>
        </w:r>
        <w:ins w:id="1447" w:author="Darren Burgess" w:date="2014-03-02T21:19:00Z">
          <w:r w:rsidR="00290D53" w:rsidDel="00656477">
            <w:t>e</w:t>
          </w:r>
        </w:ins>
        <w:r w:rsidR="003408C0" w:rsidRPr="00890F9C" w:rsidDel="00656477">
          <w:t xml:space="preserve"> progress</w:t>
        </w:r>
        <w:ins w:id="1448" w:author="Darren Burgess" w:date="2014-03-02T21:19:00Z">
          <w:r w:rsidR="00290D53" w:rsidDel="00656477">
            <w:t xml:space="preserve"> in detecting epistasis in complex traits</w:t>
          </w:r>
        </w:ins>
        <w:r w:rsidR="003408C0" w:rsidRPr="00890F9C" w:rsidDel="00656477">
          <w:t xml:space="preserve"> (</w:t>
        </w:r>
        <w:ins w:id="1449" w:author="Darren Burgess" w:date="2014-03-02T21:21:00Z">
          <w:r w:rsidR="003F09BD" w:rsidDel="00656477">
            <w:t xml:space="preserve">through </w:t>
          </w:r>
        </w:ins>
        <w:r w:rsidR="003408C0" w:rsidRPr="00890F9C" w:rsidDel="00656477">
          <w:t>increase</w:t>
        </w:r>
        <w:ins w:id="1450" w:author="Darren Burgess" w:date="2014-03-02T21:21:00Z">
          <w:r w:rsidR="003F09BD" w:rsidDel="00656477">
            <w:t>d</w:t>
          </w:r>
        </w:ins>
        <w:r w:rsidR="003408C0" w:rsidRPr="00890F9C" w:rsidDel="00656477">
          <w:t xml:space="preserve"> sample sizes, increase</w:t>
        </w:r>
        <w:ins w:id="1451" w:author="Darren Burgess" w:date="2014-03-02T21:21:00Z">
          <w:r w:rsidR="003F09BD" w:rsidDel="00656477">
            <w:t>d</w:t>
          </w:r>
        </w:ins>
        <w:r w:rsidR="003408C0" w:rsidRPr="00890F9C" w:rsidDel="00656477">
          <w:t xml:space="preserve"> SNP density</w:t>
        </w:r>
        <w:r w:rsidR="00697506" w:rsidRPr="00890F9C" w:rsidDel="00656477">
          <w:t xml:space="preserve"> and rigorous standards of reporting (BOX 2)</w:t>
        </w:r>
        <w:r w:rsidR="003408C0" w:rsidRPr="00890F9C" w:rsidDel="00656477">
          <w:t xml:space="preserve">), it </w:t>
        </w:r>
        <w:r w:rsidR="00697506" w:rsidRPr="00890F9C" w:rsidDel="00656477">
          <w:t>remains unclear to what extent</w:t>
        </w:r>
        <w:r w:rsidR="003408C0" w:rsidRPr="00890F9C" w:rsidDel="00656477">
          <w:t xml:space="preserve"> epistasis </w:t>
        </w:r>
        <w:r w:rsidR="00697506" w:rsidRPr="00890F9C" w:rsidDel="00656477">
          <w:t>will offer</w:t>
        </w:r>
        <w:r w:rsidR="003408C0" w:rsidRPr="00890F9C" w:rsidDel="00656477">
          <w:t xml:space="preserve"> a solution to the major questions being posed about the genetics of human complex traits</w:t>
        </w:r>
        <w:r w:rsidR="00930A9C" w:rsidRPr="00890F9C" w:rsidDel="00656477">
          <w:t xml:space="preserve"> at this stage</w:t>
        </w:r>
        <w:r w:rsidR="003408C0" w:rsidRPr="00890F9C" w:rsidDel="00656477">
          <w:t>.</w:t>
        </w:r>
      </w:moveFrom>
      <w:moveFromRangeEnd w:id="1445"/>
    </w:p>
    <w:p w14:paraId="729BC5E0" w14:textId="2B04470B" w:rsidR="002D481D" w:rsidRPr="00890F9C" w:rsidDel="00FE4B6D" w:rsidRDefault="002D481D" w:rsidP="00DB5441">
      <w:pPr>
        <w:rPr>
          <w:del w:id="1452" w:author="IT Services" w:date="2014-03-24T18:07:00Z"/>
        </w:rPr>
      </w:pPr>
    </w:p>
    <w:p w14:paraId="1B38E0C9" w14:textId="77777777" w:rsidR="00FE4B6D" w:rsidRDefault="003408C0" w:rsidP="00DB5441">
      <w:pPr>
        <w:rPr>
          <w:ins w:id="1453" w:author="IT Services" w:date="2014-03-24T18:10:00Z"/>
        </w:rPr>
      </w:pPr>
      <w:del w:id="1454" w:author="IT Services" w:date="2014-03-24T17:56:00Z">
        <w:r w:rsidRPr="00890F9C" w:rsidDel="00507911">
          <w:delText>Nevertheless, t</w:delText>
        </w:r>
      </w:del>
      <w:r w:rsidRPr="00890F9C">
        <w:t xml:space="preserve">he search for epistasis </w:t>
      </w:r>
      <w:ins w:id="1455" w:author="HALEY Chris" w:date="2014-03-21T16:56:00Z">
        <w:r w:rsidR="00F92F2F">
          <w:t xml:space="preserve">between pairs of loci </w:t>
        </w:r>
      </w:ins>
      <w:r w:rsidRPr="00890F9C">
        <w:t xml:space="preserve">is fast becoming a relatively effortless one. Sophisticated computational techniques </w:t>
      </w:r>
      <w:r w:rsidR="00EC6340" w:rsidRPr="00890F9C">
        <w:t>have made</w:t>
      </w:r>
      <w:r w:rsidRPr="00890F9C">
        <w:t xml:space="preserve"> the </w:t>
      </w:r>
      <w:r w:rsidR="00EC6340" w:rsidRPr="00890F9C">
        <w:t>analysis fast, interpretable, and potentially routine</w:t>
      </w:r>
      <w:r w:rsidR="0002070A" w:rsidRPr="00890F9C">
        <w:t xml:space="preserve"> at the individual GWAS level</w:t>
      </w:r>
      <w:r w:rsidR="00EC6340" w:rsidRPr="00890F9C">
        <w:t>.</w:t>
      </w:r>
      <w:ins w:id="1456" w:author="IT Services" w:date="2014-03-24T18:09:00Z">
        <w:r w:rsidR="00FE4B6D">
          <w:t xml:space="preserve"> Progress in detecting epistasis in complex traits using this paradigm is likely to continue through </w:t>
        </w:r>
        <w:r w:rsidR="00FE4B6D" w:rsidRPr="00890F9C">
          <w:t>increase</w:t>
        </w:r>
        <w:r w:rsidR="00FE4B6D">
          <w:t>d</w:t>
        </w:r>
        <w:r w:rsidR="00FE4B6D" w:rsidRPr="00890F9C">
          <w:t xml:space="preserve"> sample sizes, increase</w:t>
        </w:r>
        <w:r w:rsidR="00FE4B6D">
          <w:t>d</w:t>
        </w:r>
        <w:r w:rsidR="00FE4B6D" w:rsidRPr="00890F9C">
          <w:t xml:space="preserve"> SNP density and rigorous standards of reporting (BOX 2)</w:t>
        </w:r>
        <w:r w:rsidR="00FE4B6D">
          <w:t>.</w:t>
        </w:r>
      </w:ins>
      <w:r w:rsidR="00EC6340" w:rsidRPr="00890F9C">
        <w:t xml:space="preserve"> </w:t>
      </w:r>
    </w:p>
    <w:p w14:paraId="55D2F66A" w14:textId="77777777" w:rsidR="00FE4B6D" w:rsidRDefault="00FE4B6D" w:rsidP="00DB5441">
      <w:pPr>
        <w:rPr>
          <w:ins w:id="1457" w:author="IT Services" w:date="2014-03-24T18:10:00Z"/>
        </w:rPr>
      </w:pPr>
    </w:p>
    <w:p w14:paraId="5D030847" w14:textId="2D8427FE" w:rsidR="00DB5441" w:rsidRPr="00890F9C" w:rsidRDefault="004845C3" w:rsidP="00DB5441">
      <w:r w:rsidRPr="00890F9C">
        <w:t xml:space="preserve">The next challenge is to greatly improve power of detection </w:t>
      </w:r>
      <w:ins w:id="1458" w:author="HALEY Chris" w:date="2014-03-21T16:57:00Z">
        <w:r w:rsidR="00F92F2F">
          <w:t xml:space="preserve">for exhaustive pair-wise epistasis </w:t>
        </w:r>
      </w:ins>
      <w:r w:rsidR="00DC1027" w:rsidRPr="00890F9C">
        <w:t>via meta</w:t>
      </w:r>
      <w:ins w:id="1459" w:author="Darren Burgess" w:date="2014-03-02T21:21:00Z">
        <w:r w:rsidR="003F09BD">
          <w:t>-</w:t>
        </w:r>
      </w:ins>
      <w:r w:rsidR="00DC1027" w:rsidRPr="00890F9C">
        <w:t>analyses of multiple GWAS</w:t>
      </w:r>
      <w:ins w:id="1460" w:author="Darren Burgess" w:date="2014-03-02T21:22:00Z">
        <w:r w:rsidR="003F09BD">
          <w:t>s</w:t>
        </w:r>
      </w:ins>
      <w:r w:rsidR="00DC1027" w:rsidRPr="00890F9C">
        <w:t xml:space="preserve"> that are</w:t>
      </w:r>
      <w:r w:rsidRPr="00890F9C">
        <w:t xml:space="preserve"> </w:t>
      </w:r>
      <w:r w:rsidR="00DC1027" w:rsidRPr="00890F9C">
        <w:t>readily available</w:t>
      </w:r>
      <w:ins w:id="1461" w:author="HALEY Chris" w:date="2014-03-21T16:57:00Z">
        <w:r w:rsidR="00F92F2F">
          <w:t xml:space="preserve"> and to consider </w:t>
        </w:r>
      </w:ins>
      <w:ins w:id="1462" w:author="HALEY Chris" w:date="2014-03-21T16:58:00Z">
        <w:r w:rsidR="009D201D">
          <w:t>how to move beyond epistasis between locus pairs to capture multi-locus epistatic variance</w:t>
        </w:r>
      </w:ins>
      <w:r w:rsidR="00EC6340" w:rsidRPr="00890F9C">
        <w:t xml:space="preserve">. </w:t>
      </w:r>
      <w:del w:id="1463" w:author="IT Services" w:date="2014-03-24T18:10:00Z">
        <w:r w:rsidR="00EC6340" w:rsidRPr="00890F9C" w:rsidDel="009F4786">
          <w:delText>Therefore we believe that gi</w:delText>
        </w:r>
      </w:del>
      <w:ins w:id="1464" w:author="IT Services" w:date="2014-03-24T18:10:00Z">
        <w:r w:rsidR="009F4786">
          <w:t>Gi</w:t>
        </w:r>
      </w:ins>
      <w:r w:rsidR="00EC6340" w:rsidRPr="00890F9C">
        <w:t xml:space="preserve">ven </w:t>
      </w:r>
      <w:ins w:id="1465" w:author="HALEY Chris" w:date="2014-03-21T16:59:00Z">
        <w:r w:rsidR="009D201D" w:rsidRPr="00890F9C">
          <w:t>th</w:t>
        </w:r>
        <w:r w:rsidR="009D201D">
          <w:t>e</w:t>
        </w:r>
        <w:r w:rsidR="009D201D" w:rsidRPr="00890F9C">
          <w:t xml:space="preserve"> </w:t>
        </w:r>
      </w:ins>
      <w:r w:rsidR="00EC6340" w:rsidRPr="00890F9C">
        <w:t xml:space="preserve">low cost </w:t>
      </w:r>
      <w:ins w:id="1466" w:author="HALEY Chris" w:date="2014-03-21T16:59:00Z">
        <w:r w:rsidR="009D201D">
          <w:t xml:space="preserve">of </w:t>
        </w:r>
      </w:ins>
      <w:ins w:id="1467" w:author="IT Services" w:date="2014-03-24T18:10:00Z">
        <w:r w:rsidR="009F4786">
          <w:t xml:space="preserve">performing </w:t>
        </w:r>
      </w:ins>
      <w:ins w:id="1468" w:author="HALEY Chris" w:date="2014-03-21T16:59:00Z">
        <w:r w:rsidR="009D201D">
          <w:t xml:space="preserve">new analyses </w:t>
        </w:r>
        <w:del w:id="1469" w:author="IT Services" w:date="2014-03-24T18:10:00Z">
          <w:r w:rsidR="009D201D" w:rsidDel="009F4786">
            <w:delText>of already collected data relative</w:delText>
          </w:r>
        </w:del>
      </w:ins>
      <w:ins w:id="1470" w:author="IT Services" w:date="2014-03-24T18:10:00Z">
        <w:r w:rsidR="009F4786">
          <w:t>on pre-existing data relative</w:t>
        </w:r>
      </w:ins>
      <w:ins w:id="1471" w:author="HALEY Chris" w:date="2014-03-21T16:59:00Z">
        <w:r w:rsidR="009D201D">
          <w:t xml:space="preserve"> </w:t>
        </w:r>
      </w:ins>
      <w:r w:rsidR="00EC6340" w:rsidRPr="00890F9C">
        <w:t>to</w:t>
      </w:r>
      <w:ins w:id="1472" w:author="HALEY Chris" w:date="2014-03-21T17:00:00Z">
        <w:r w:rsidR="009D201D">
          <w:t xml:space="preserve"> the</w:t>
        </w:r>
      </w:ins>
      <w:r w:rsidR="00EC6340" w:rsidRPr="00890F9C">
        <w:t xml:space="preserve"> </w:t>
      </w:r>
      <w:del w:id="1473" w:author="IT Services" w:date="2014-03-24T18:11:00Z">
        <w:r w:rsidR="00EC6340" w:rsidRPr="00890F9C" w:rsidDel="009F4786">
          <w:delText xml:space="preserve">high </w:delText>
        </w:r>
      </w:del>
      <w:r w:rsidR="00EC6340" w:rsidRPr="00890F9C">
        <w:t>potential benefit</w:t>
      </w:r>
      <w:ins w:id="1474" w:author="IT Services" w:date="2014-03-24T18:11:00Z">
        <w:r w:rsidR="009F4786">
          <w:t xml:space="preserve">s that could arise from knowledge of </w:t>
        </w:r>
      </w:ins>
      <w:del w:id="1475" w:author="IT Services" w:date="2014-03-24T18:11:00Z">
        <w:r w:rsidR="00EC6340" w:rsidRPr="00890F9C" w:rsidDel="009F4786">
          <w:delText xml:space="preserve"> scenario the search for </w:delText>
        </w:r>
      </w:del>
      <w:r w:rsidR="00EC6340" w:rsidRPr="00890F9C">
        <w:t>epista</w:t>
      </w:r>
      <w:ins w:id="1476" w:author="IT Services" w:date="2014-03-24T18:11:00Z">
        <w:r w:rsidR="009F4786">
          <w:t>tic interactions, we believe th</w:t>
        </w:r>
      </w:ins>
      <w:ins w:id="1477" w:author="IT Services" w:date="2014-03-24T18:12:00Z">
        <w:r w:rsidR="009F4786">
          <w:t>at the continued search for epistasis is warranted.</w:t>
        </w:r>
      </w:ins>
      <w:del w:id="1478" w:author="IT Services" w:date="2014-03-24T18:11:00Z">
        <w:r w:rsidR="00EC6340" w:rsidRPr="00890F9C" w:rsidDel="009F4786">
          <w:delText>sis is indeed warranted.</w:delText>
        </w:r>
      </w:del>
    </w:p>
    <w:p w14:paraId="586166D4" w14:textId="77777777" w:rsidR="003408C0" w:rsidRDefault="003408C0" w:rsidP="00DB5441">
      <w:pPr>
        <w:rPr>
          <w:ins w:id="1479" w:author="IT Services" w:date="2014-03-24T18:07:00Z"/>
        </w:rPr>
      </w:pPr>
    </w:p>
    <w:p w14:paraId="046053D6" w14:textId="77777777" w:rsidR="00FE4B6D" w:rsidRPr="00890F9C" w:rsidRDefault="00FE4B6D" w:rsidP="00DB5441"/>
    <w:p w14:paraId="38C5CB02" w14:textId="77777777" w:rsidR="00DB5441" w:rsidRPr="00890F9C" w:rsidRDefault="00DB5441" w:rsidP="00DB5441">
      <w:pPr>
        <w:pStyle w:val="Heading2"/>
      </w:pPr>
      <w:bookmarkStart w:id="1480" w:name="_Toc257304555"/>
      <w:r w:rsidRPr="00890F9C">
        <w:t>Box 1: Why is epistasis theoretically difficult to detect?</w:t>
      </w:r>
      <w:bookmarkEnd w:id="1480"/>
    </w:p>
    <w:p w14:paraId="1709EBDD" w14:textId="77777777" w:rsidR="00DB5441" w:rsidRPr="00890F9C" w:rsidRDefault="00DB5441" w:rsidP="00DB5441"/>
    <w:p w14:paraId="72AA327B" w14:textId="49B733BE" w:rsidR="00DB5441" w:rsidRPr="00890F9C" w:rsidRDefault="00DB5441" w:rsidP="00DB5441">
      <w:r w:rsidRPr="00890F9C">
        <w:t xml:space="preserve">Supposing that </w:t>
      </w:r>
      <w:ins w:id="1481" w:author="Darren Burgess" w:date="2014-03-02T21:30:00Z">
        <w:r w:rsidR="003F09BD">
          <w:t xml:space="preserve">trait </w:t>
        </w:r>
      </w:ins>
      <w:r w:rsidRPr="00890F9C">
        <w:t xml:space="preserve">variance </w:t>
      </w:r>
      <w:ins w:id="1482" w:author="HALEY Chris" w:date="2014-03-21T17:02:00Z">
        <w:r w:rsidR="009D201D">
          <w:t>contributed</w:t>
        </w:r>
      </w:ins>
      <w:ins w:id="1483" w:author="Darren Burgess" w:date="2014-03-02T21:33:00Z">
        <w:r w:rsidR="00D3659D">
          <w:t xml:space="preserve"> by </w:t>
        </w:r>
      </w:ins>
      <w:ins w:id="1484" w:author="HALEY Chris" w:date="2014-03-21T17:01:00Z">
        <w:r w:rsidR="009D201D">
          <w:t>epistatic</w:t>
        </w:r>
      </w:ins>
      <w:ins w:id="1485" w:author="Darren Burgess" w:date="2014-03-02T21:33:00Z">
        <w:r w:rsidR="00D3659D" w:rsidRPr="00890F9C">
          <w:t xml:space="preserve"> </w:t>
        </w:r>
      </w:ins>
      <w:ins w:id="1486" w:author="Darren Burgess" w:date="2014-03-02T21:34:00Z">
        <w:r w:rsidR="00D3659D">
          <w:t xml:space="preserve">genetic effects </w:t>
        </w:r>
      </w:ins>
      <w:r w:rsidRPr="00890F9C">
        <w:t>is comprised of numerous small effects</w:t>
      </w:r>
      <w:r w:rsidR="009041DF" w:rsidRPr="00890F9C">
        <w:t xml:space="preserve"> </w:t>
      </w:r>
      <w:ins w:id="1487" w:author="Darren Burgess" w:date="2014-03-02T21:34:00Z">
        <w:r w:rsidR="00D3659D">
          <w:t>(</w:t>
        </w:r>
      </w:ins>
      <w:r w:rsidR="009041DF" w:rsidRPr="00890F9C">
        <w:t>as is the case for the additive genetic component</w:t>
      </w:r>
      <w:ins w:id="1488" w:author="Darren Burgess" w:date="2014-03-02T21:34:00Z">
        <w:r w:rsidR="00D3659D">
          <w:t>)</w:t>
        </w:r>
      </w:ins>
      <w:r w:rsidRPr="00890F9C">
        <w:t xml:space="preserve"> the statistical power to detect them is, in principle, much lower than that of detecting additive effects for a number of reasons</w:t>
      </w:r>
      <w:ins w:id="1489" w:author="Darren Burgess" w:date="2014-03-02T21:50:00Z">
        <w:r w:rsidR="00025FB1">
          <w:t>, as described below</w:t>
        </w:r>
      </w:ins>
      <w:r w:rsidRPr="00890F9C">
        <w:t>.</w:t>
      </w:r>
      <w:r w:rsidR="00EE5ED1" w:rsidRPr="00890F9C">
        <w:t xml:space="preserve"> Note that these challenges apply particularly to humans and other outbred species</w:t>
      </w:r>
      <w:ins w:id="1490" w:author="HALEY Chris" w:date="2014-03-21T17:03:00Z">
        <w:r w:rsidR="009D201D">
          <w:t xml:space="preserve"> and</w:t>
        </w:r>
      </w:ins>
      <w:r w:rsidR="00EE5ED1" w:rsidRPr="00890F9C">
        <w:t xml:space="preserve"> </w:t>
      </w:r>
      <w:ins w:id="1491" w:author="HALEY Chris" w:date="2014-03-21T17:03:00Z">
        <w:r w:rsidR="009D201D">
          <w:t>may</w:t>
        </w:r>
        <w:r w:rsidR="009D201D" w:rsidRPr="00890F9C">
          <w:t xml:space="preserve"> </w:t>
        </w:r>
      </w:ins>
      <w:r w:rsidR="00EE5ED1" w:rsidRPr="00890F9C">
        <w:t>be greatly reduced or even eliminated altogether in studies of model organisms</w:t>
      </w:r>
      <w:r w:rsidR="004D073D" w:rsidRPr="00890F9C">
        <w:fldChar w:fldCharType="begin" w:fldLock="1"/>
      </w:r>
      <w:r w:rsidR="00A33CDF">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"&lt;sup&gt;120&lt;/sup&gt;" }, "properties" : { "noteIndex" : 0 }, "schema" : "https://github.com/citation-style-language/schema/raw/master/csl-citation.json" }</w:instrText>
      </w:r>
      <w:r w:rsidR="004D073D" w:rsidRPr="00890F9C">
        <w:fldChar w:fldCharType="separate"/>
      </w:r>
      <w:r w:rsidR="00A33CDF" w:rsidRPr="00A33CDF">
        <w:rPr>
          <w:noProof/>
          <w:vertAlign w:val="superscript"/>
        </w:rPr>
        <w:t>120</w:t>
      </w:r>
      <w:r w:rsidR="004D073D" w:rsidRPr="00890F9C">
        <w:fldChar w:fldCharType="end"/>
      </w:r>
      <w:ins w:id="1492" w:author="Darren Burgess" w:date="2014-03-02T21:36:00Z">
        <w:r w:rsidR="00D3659D">
          <w:t>.</w:t>
        </w:r>
      </w:ins>
    </w:p>
    <w:p w14:paraId="065F978B" w14:textId="77777777" w:rsidR="00DB5441" w:rsidRPr="00890F9C" w:rsidRDefault="00DB5441" w:rsidP="008A4225">
      <w:pPr>
        <w:pStyle w:val="Heading5"/>
      </w:pPr>
      <w:r w:rsidRPr="00890F9C">
        <w:t>Linkage disequilibrium</w:t>
      </w:r>
    </w:p>
    <w:p w14:paraId="1C45508B" w14:textId="207552A1" w:rsidR="00DB5441" w:rsidRPr="00890F9C" w:rsidRDefault="00DB5441" w:rsidP="00DB5441">
      <w:r w:rsidRPr="00890F9C">
        <w:t xml:space="preserve">The variance explained by a SNP detected in a GWAS is </w:t>
      </w:r>
      <w:ins w:id="1493" w:author="HALEY Chris" w:date="2014-03-21T17:03:00Z">
        <w:r w:rsidR="009D201D">
          <w:t>likely to be less than</w:t>
        </w:r>
      </w:ins>
      <w:r w:rsidRPr="00890F9C">
        <w:t xml:space="preserve"> the variance explained by the true causal variant that is being tagged by the marker. The additive variance at the observed marker will decrease linearly with decreasing LD r</w:t>
      </w:r>
      <w:r w:rsidR="009041DF" w:rsidRPr="00890F9C">
        <w:rPr>
          <w:vertAlign w:val="superscript"/>
        </w:rPr>
        <w:t>2</w:t>
      </w:r>
      <w:r w:rsidRPr="00890F9C">
        <w:t xml:space="preserve"> between itself and the causal variant</w:t>
      </w:r>
      <w:ins w:id="1494" w:author="Gib Hemani" w:date="2014-03-17T21:21:00Z">
        <w:r w:rsidR="00AE1FC1">
          <w:t>, where r is the correlation between the causal variant and observed SNP. T</w:t>
        </w:r>
      </w:ins>
      <w:r w:rsidRPr="00890F9C">
        <w:t xml:space="preserve">hus GWAS </w:t>
      </w:r>
      <w:ins w:id="1495" w:author="HALEY Chris" w:date="2014-03-21T17:05:00Z">
        <w:r w:rsidR="009D201D">
          <w:t xml:space="preserve">success </w:t>
        </w:r>
      </w:ins>
      <w:r w:rsidRPr="00890F9C">
        <w:t xml:space="preserve">is dependent upon there being high LD between causal variants and observed SNPs. However, the </w:t>
      </w:r>
      <w:r w:rsidRPr="00923754">
        <w:rPr>
          <w:b/>
        </w:rPr>
        <w:t>dominance variance</w:t>
      </w:r>
      <w:ins w:id="1496" w:author="Darren Burgess" w:date="2014-03-02T21:54:00Z">
        <w:r w:rsidR="00025FB1">
          <w:t xml:space="preserve"> </w:t>
        </w:r>
      </w:ins>
      <w:r w:rsidR="009041DF" w:rsidRPr="00890F9C">
        <w:t>at the observed SNP reduces by a factor of</w:t>
      </w:r>
      <w:r w:rsidRPr="00890F9C">
        <w:t xml:space="preserve"> r</w:t>
      </w:r>
      <w:r w:rsidR="009041DF" w:rsidRPr="00890F9C">
        <w:rPr>
          <w:vertAlign w:val="superscript"/>
        </w:rPr>
        <w:t>4</w:t>
      </w:r>
      <w:r w:rsidRPr="00890F9C">
        <w:t>, thus the dependence on high LD between observed SNPs and unobserved causal variants is much higher when detecting dominance effects. Extending this to two loci</w:t>
      </w:r>
      <w:ins w:id="1497" w:author="Gib Hemani" w:date="2014-03-17T21:24:00Z">
        <w:r w:rsidR="00AE1FC1">
          <w:t xml:space="preserve"> to consider epistasis,</w:t>
        </w:r>
      </w:ins>
      <w:ins w:id="1498" w:author="Darren Burgess" w:date="2014-03-02T21:58:00Z">
        <w:r w:rsidR="00025FB1">
          <w:t xml:space="preserve"> </w:t>
        </w:r>
      </w:ins>
      <w:r w:rsidRPr="00890F9C">
        <w:t>the</w:t>
      </w:r>
      <w:ins w:id="1499" w:author="Gib Hemani" w:date="2014-03-17T21:23:00Z">
        <w:r w:rsidR="00AE1FC1">
          <w:t xml:space="preserve"> additive by additive</w:t>
        </w:r>
      </w:ins>
      <w:r w:rsidRPr="00890F9C">
        <w:t xml:space="preserve"> </w:t>
      </w:r>
      <w:ins w:id="1500" w:author="Gib Hemani" w:date="2014-03-17T21:23:00Z">
        <w:r w:rsidR="00AE1FC1">
          <w:t>(</w:t>
        </w:r>
      </w:ins>
      <w:r w:rsidR="009041DF" w:rsidRPr="00890F9C">
        <w:t>AxA</w:t>
      </w:r>
      <w:ins w:id="1501" w:author="Gib Hemani" w:date="2014-03-17T21:23:00Z">
        <w:r w:rsidR="00AE1FC1">
          <w:t>)</w:t>
        </w:r>
      </w:ins>
      <w:r w:rsidRPr="00890F9C">
        <w:t xml:space="preserve"> var</w:t>
      </w:r>
      <w:r w:rsidR="009041DF" w:rsidRPr="00890F9C">
        <w:t>iance on average reduces by r</w:t>
      </w:r>
      <w:r w:rsidR="009041DF" w:rsidRPr="00890F9C">
        <w:rPr>
          <w:vertAlign w:val="superscript"/>
        </w:rPr>
        <w:t>4</w:t>
      </w:r>
      <w:r w:rsidR="009041DF" w:rsidRPr="00890F9C">
        <w:t xml:space="preserve"> across both loci, the </w:t>
      </w:r>
      <w:ins w:id="1502" w:author="Gib Hemani" w:date="2014-03-17T21:23:00Z">
        <w:r w:rsidR="00AE1FC1">
          <w:t>additive by dominance (</w:t>
        </w:r>
      </w:ins>
      <w:r w:rsidR="009041DF" w:rsidRPr="00890F9C">
        <w:t>AxD</w:t>
      </w:r>
      <w:ins w:id="1503" w:author="Gib Hemani" w:date="2014-03-17T21:23:00Z">
        <w:r w:rsidR="00AE1FC1">
          <w:t>)</w:t>
        </w:r>
      </w:ins>
      <w:r w:rsidR="009041DF" w:rsidRPr="00890F9C">
        <w:t xml:space="preserve"> variance by r</w:t>
      </w:r>
      <w:r w:rsidR="009041DF" w:rsidRPr="00890F9C">
        <w:rPr>
          <w:vertAlign w:val="superscript"/>
        </w:rPr>
        <w:t>6</w:t>
      </w:r>
      <w:r w:rsidR="009041DF" w:rsidRPr="00890F9C">
        <w:t xml:space="preserve">, and the </w:t>
      </w:r>
      <w:ins w:id="1504" w:author="Gib Hemani" w:date="2014-03-17T21:24:00Z">
        <w:r w:rsidR="00AE1FC1">
          <w:t>dominance by dominance (D</w:t>
        </w:r>
      </w:ins>
      <w:r w:rsidR="009041DF" w:rsidRPr="00890F9C">
        <w:t>xD</w:t>
      </w:r>
      <w:ins w:id="1505" w:author="Gib Hemani" w:date="2014-03-17T21:24:00Z">
        <w:r w:rsidR="00AE1FC1">
          <w:t>)</w:t>
        </w:r>
      </w:ins>
      <w:r w:rsidR="009041DF" w:rsidRPr="00890F9C">
        <w:t xml:space="preserve"> variance by r</w:t>
      </w:r>
      <w:r w:rsidR="009041DF" w:rsidRPr="00890F9C">
        <w:rPr>
          <w:vertAlign w:val="superscript"/>
        </w:rPr>
        <w:t>8</w:t>
      </w:r>
      <w:r w:rsidR="009041DF" w:rsidRPr="00890F9C">
        <w:t>.</w:t>
      </w:r>
      <w:r w:rsidRPr="00890F9C">
        <w:t xml:space="preserve"> The consequence of these constraints is that any given SNP</w:t>
      </w:r>
      <w:ins w:id="1506" w:author="Darren Burgess" w:date="2014-03-02T21:59:00Z">
        <w:r w:rsidR="00025FB1">
          <w:t>-genotyping microarray</w:t>
        </w:r>
      </w:ins>
      <w:r w:rsidRPr="00890F9C">
        <w:t xml:space="preserve"> has substantially greater coverage of the genome when searching for additive effects than when searching for epistatic effects</w:t>
      </w:r>
      <w:r w:rsidR="00B864FB" w:rsidRPr="00890F9C">
        <w:t xml:space="preserve"> and indeed dominance</w:t>
      </w:r>
      <w:r w:rsidRPr="00890F9C">
        <w:t>. To overcome this problem one ne</w:t>
      </w:r>
      <w:r w:rsidR="004B55A7" w:rsidRPr="00890F9C">
        <w:t xml:space="preserve">eds </w:t>
      </w:r>
      <w:r w:rsidRPr="00890F9C">
        <w:t>dense</w:t>
      </w:r>
      <w:r w:rsidR="00AE237F" w:rsidRPr="00890F9C">
        <w:t>r</w:t>
      </w:r>
      <w:r w:rsidR="004D6DE2" w:rsidRPr="00890F9C">
        <w:t xml:space="preserve"> genotyping</w:t>
      </w:r>
      <w:r w:rsidR="00B864FB" w:rsidRPr="00890F9C">
        <w:t xml:space="preserve"> or high</w:t>
      </w:r>
      <w:ins w:id="1507" w:author="Darren Burgess" w:date="2014-03-02T21:59:00Z">
        <w:r w:rsidR="00025FB1">
          <w:t>-</w:t>
        </w:r>
      </w:ins>
      <w:r w:rsidR="00B864FB" w:rsidRPr="00890F9C">
        <w:t>quality</w:t>
      </w:r>
      <w:r w:rsidR="004D6DE2" w:rsidRPr="00890F9C">
        <w:t xml:space="preserve"> imputed genotypes or sequence data</w:t>
      </w:r>
      <w:r w:rsidRPr="00890F9C">
        <w:t xml:space="preserve"> to identify non-additive effects at the same power as additive effects.</w:t>
      </w:r>
    </w:p>
    <w:p w14:paraId="2A2F9BF2" w14:textId="77777777" w:rsidR="00DB5441" w:rsidRPr="00890F9C" w:rsidRDefault="00DB5441" w:rsidP="008A4225">
      <w:pPr>
        <w:pStyle w:val="Heading5"/>
      </w:pPr>
      <w:r w:rsidRPr="00890F9C">
        <w:t>Curse of dimensionality</w:t>
      </w:r>
    </w:p>
    <w:p w14:paraId="7F7E5645" w14:textId="33083A27" w:rsidR="00DB5441" w:rsidRPr="00890F9C" w:rsidRDefault="00DB5441" w:rsidP="00DB5441">
      <w:r w:rsidRPr="00890F9C">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w:t>
      </w:r>
      <w:r w:rsidR="00B864FB" w:rsidRPr="00890F9C">
        <w:t xml:space="preserve"> as discussed in the main text</w:t>
      </w:r>
      <w:r w:rsidRPr="00890F9C">
        <w:t xml:space="preserve">, but they typically involve expansion of the search space and a higher multiple testing penalty than is required for detecting non-epistatic effects. Therefore, in order to obtain the same power of detection as searching for additive effects, the sample size must increase and/or </w:t>
      </w:r>
      <w:ins w:id="1508" w:author="Darren Burgess" w:date="2014-03-02T22:01:00Z">
        <w:r w:rsidR="00264002">
          <w:t xml:space="preserve">the </w:t>
        </w:r>
      </w:ins>
      <w:r w:rsidRPr="00890F9C">
        <w:t xml:space="preserve">variance </w:t>
      </w:r>
      <w:ins w:id="1509" w:author="Darren Burgess" w:date="2014-03-02T22:01:00Z">
        <w:r w:rsidR="00264002">
          <w:t xml:space="preserve">explained by epistatic effects must be </w:t>
        </w:r>
      </w:ins>
      <w:r w:rsidRPr="00890F9C">
        <w:t>larger.</w:t>
      </w:r>
    </w:p>
    <w:p w14:paraId="2CC0A096" w14:textId="77777777" w:rsidR="00DB5441" w:rsidRPr="00890F9C" w:rsidRDefault="00DB5441" w:rsidP="008A4225">
      <w:pPr>
        <w:pStyle w:val="Heading5"/>
      </w:pPr>
      <w:r w:rsidRPr="00890F9C">
        <w:t>Model complexity</w:t>
      </w:r>
    </w:p>
    <w:p w14:paraId="74DD565B" w14:textId="1DBB714E" w:rsidR="009041DF" w:rsidRPr="00890F9C" w:rsidRDefault="009041DF" w:rsidP="00DB5441">
      <w:r w:rsidRPr="00890F9C">
        <w:t xml:space="preserve">Modelling the additive effect of a SNP on a phenotype is achieved through a model that uses only one degree of freedom. However, for two loci there are four interaction terms (AxA, AxD, DxA, DxD), thus </w:t>
      </w:r>
      <w:r w:rsidR="001C1CB7" w:rsidRPr="00890F9C">
        <w:t>under the hypothesis</w:t>
      </w:r>
      <w:r w:rsidRPr="00890F9C">
        <w:t xml:space="preserve"> that each </w:t>
      </w:r>
      <w:r w:rsidR="001C1CB7" w:rsidRPr="00890F9C">
        <w:t>of the four epistatic effects is equal in magnitude</w:t>
      </w:r>
      <w:r w:rsidR="004D073D" w:rsidRPr="00890F9C">
        <w:fldChar w:fldCharType="begin" w:fldLock="1"/>
      </w:r>
      <w:r w:rsidR="00A33CDF">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"\n        From Duplicate 1 ( \n        \n        \n          Genome-wide strategies for detecting multiple loci that influence complex diseases\n        \n        \n         - Marchini, Jonathan; Donnelly, Peter; Cardon, Lon R )\n\n        \n        \n\n        \n\n        \n\n        From Duplicate 2 ( \n        \n        \n          Genome-wide strategies for detecting multiple loci that influence complex diseases\n        \n        \n         - Marchini, Jonathan; Donnelly, Peter; Cardon, Lon R )\n\n        \n        \n\n        \n\n        \n\n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"&lt;sup&gt;28,29,97&lt;/sup&gt;" }, "properties" : { "noteIndex" : 0 }, "schema" : "https://github.com/citation-style-language/schema/raw/master/csl-citation.json" }</w:instrText>
      </w:r>
      <w:r w:rsidR="004D073D" w:rsidRPr="00890F9C">
        <w:fldChar w:fldCharType="separate"/>
      </w:r>
      <w:r w:rsidR="00A33CDF" w:rsidRPr="00A33CDF">
        <w:rPr>
          <w:noProof/>
          <w:vertAlign w:val="superscript"/>
        </w:rPr>
        <w:t>28,29,97</w:t>
      </w:r>
      <w:r w:rsidR="004D073D" w:rsidRPr="00890F9C">
        <w:fldChar w:fldCharType="end"/>
      </w:r>
      <w:r w:rsidR="001C1CB7" w:rsidRPr="00890F9C">
        <w:t xml:space="preserve"> the model complexity for the statistical test increases. </w:t>
      </w:r>
      <w:ins w:id="1510" w:author="Gib Hemani" w:date="2014-03-17T21:25:00Z">
        <w:r w:rsidR="00916B3B">
          <w:t>Comparing</w:t>
        </w:r>
      </w:ins>
      <w:r w:rsidR="001C1CB7" w:rsidRPr="00890F9C">
        <w:t xml:space="preserve"> the power</w:t>
      </w:r>
      <w:ins w:id="1511" w:author="Gib Hemani" w:date="2014-03-17T21:26:00Z">
        <w:r w:rsidR="00916B3B">
          <w:t xml:space="preserve"> of detection</w:t>
        </w:r>
      </w:ins>
      <w:r w:rsidR="001C1CB7" w:rsidRPr="00890F9C">
        <w:t xml:space="preserve"> </w:t>
      </w:r>
      <w:ins w:id="1512" w:author="Gib Hemani" w:date="2014-03-17T21:26:00Z">
        <w:r w:rsidR="00916B3B">
          <w:t>between</w:t>
        </w:r>
      </w:ins>
      <w:ins w:id="1513" w:author="Darren Burgess" w:date="2014-03-02T22:07:00Z">
        <w:r w:rsidR="00264002">
          <w:t xml:space="preserve"> </w:t>
        </w:r>
      </w:ins>
      <w:r w:rsidR="001C1CB7" w:rsidRPr="00890F9C">
        <w:t xml:space="preserve">genetic </w:t>
      </w:r>
      <w:r w:rsidR="001C1CB7" w:rsidRPr="00890F9C">
        <w:lastRenderedPageBreak/>
        <w:t xml:space="preserve">loci of equal variance that comprise either additive effects or epistatic effects, the increased number of degrees of freedom used by the epistatic test will lead to a less extreme </w:t>
      </w:r>
      <w:ins w:id="1514" w:author="Darren Burgess" w:date="2014-03-02T22:04:00Z">
        <w:r w:rsidR="00264002" w:rsidRPr="00923754">
          <w:rPr>
            <w:i/>
          </w:rPr>
          <w:t>P</w:t>
        </w:r>
        <w:r w:rsidR="00264002">
          <w:t xml:space="preserve"> </w:t>
        </w:r>
      </w:ins>
      <w:r w:rsidR="001C1CB7" w:rsidRPr="00890F9C">
        <w:t>value despite capturing the same amount of variance as in the scenario for the additive test.</w:t>
      </w:r>
      <w:r w:rsidR="00456AF8" w:rsidRPr="00890F9C">
        <w:t xml:space="preserve"> The simple way to overcome this problem is to increase </w:t>
      </w:r>
      <w:ins w:id="1515" w:author="Darren Burgess" w:date="2014-03-02T22:08:00Z">
        <w:r w:rsidR="00264002">
          <w:t xml:space="preserve">the </w:t>
        </w:r>
      </w:ins>
      <w:r w:rsidR="00456AF8" w:rsidRPr="00890F9C">
        <w:t>sample size.</w:t>
      </w:r>
    </w:p>
    <w:p w14:paraId="6A46E647" w14:textId="77777777" w:rsidR="00DB5441" w:rsidRPr="00890F9C" w:rsidRDefault="00DB5441" w:rsidP="008A4225">
      <w:pPr>
        <w:pStyle w:val="Heading5"/>
      </w:pPr>
      <w:r w:rsidRPr="00890F9C">
        <w:t>Replication</w:t>
      </w:r>
    </w:p>
    <w:p w14:paraId="3CFD307F" w14:textId="3455158D" w:rsidR="001C1CB7" w:rsidRDefault="001C1CB7" w:rsidP="00DB5441">
      <w:pPr>
        <w:rPr>
          <w:ins w:id="1516" w:author="HALEY Chris" w:date="2014-03-21T17:41:00Z"/>
        </w:rPr>
      </w:pPr>
      <w:r w:rsidRPr="00890F9C">
        <w:t xml:space="preserve">Replication is key to confirming the statistical veracity of associations. </w:t>
      </w:r>
      <w:ins w:id="1517" w:author="Gib Hemani" w:date="2014-03-17T21:27:00Z">
        <w:r w:rsidR="008F662D">
          <w:t>Relative to testing for additive effects,</w:t>
        </w:r>
      </w:ins>
      <w:ins w:id="1518" w:author="WWAdmin" w:date="2014-03-23T19:35:00Z">
        <w:r w:rsidR="00C94014">
          <w:t xml:space="preserve"> </w:t>
        </w:r>
      </w:ins>
      <w:ins w:id="1519" w:author="Gib Hemani" w:date="2014-03-17T21:27:00Z">
        <w:r w:rsidR="008F662D">
          <w:t>t</w:t>
        </w:r>
      </w:ins>
      <w:r w:rsidRPr="00890F9C">
        <w:t xml:space="preserve">he increased dependence of epistasis on high LD between observed SNPs and causal variants means that there is likely to be </w:t>
      </w:r>
      <w:ins w:id="1520" w:author="Gib Hemani" w:date="2014-03-17T21:28:00Z">
        <w:r w:rsidR="008F662D">
          <w:t xml:space="preserve">an </w:t>
        </w:r>
      </w:ins>
      <w:r w:rsidRPr="00890F9C">
        <w:t>ascertainment</w:t>
      </w:r>
      <w:ins w:id="1521" w:author="Gib Hemani" w:date="2014-03-17T21:28:00Z">
        <w:r w:rsidR="008F662D">
          <w:t xml:space="preserve"> bias</w:t>
        </w:r>
      </w:ins>
      <w:r w:rsidRPr="00890F9C">
        <w:t xml:space="preserve"> in a discovery sample for markers in higher LD in the sample than they are in the population, simply due to sampling. Thus, taking an independent sample from the population one resamples the LD, and it is unlikely that the same ascertainment for high LD will occur. In this context we expect the replication rate of epistasis to be substantially lower than for additive effects.</w:t>
      </w:r>
      <w:r w:rsidR="00EE77A2" w:rsidRPr="00890F9C">
        <w:t xml:space="preserve"> Performing detection and replication</w:t>
      </w:r>
      <w:r w:rsidR="007853DF" w:rsidRPr="00890F9C">
        <w:t xml:space="preserve"> on very dense SNP</w:t>
      </w:r>
      <w:ins w:id="1522" w:author="Darren Burgess" w:date="2014-03-02T23:13:00Z">
        <w:r w:rsidR="001B53BC">
          <w:t>-genotyping microarrays</w:t>
        </w:r>
      </w:ins>
      <w:r w:rsidR="007853DF" w:rsidRPr="00890F9C">
        <w:t>,</w:t>
      </w:r>
      <w:r w:rsidR="00EE77A2" w:rsidRPr="00890F9C">
        <w:t xml:space="preserve"> </w:t>
      </w:r>
      <w:r w:rsidR="00AE237F" w:rsidRPr="00890F9C">
        <w:t>imputed</w:t>
      </w:r>
      <w:r w:rsidR="003F311E" w:rsidRPr="00890F9C">
        <w:t xml:space="preserve"> genotypes,</w:t>
      </w:r>
      <w:r w:rsidR="00AE237F" w:rsidRPr="00890F9C">
        <w:t xml:space="preserve"> or </w:t>
      </w:r>
      <w:r w:rsidR="00EE77A2" w:rsidRPr="00890F9C">
        <w:t>sequence data will overcome this problem.</w:t>
      </w:r>
    </w:p>
    <w:p w14:paraId="1A18D0B6" w14:textId="77777777" w:rsidR="00FB20EF" w:rsidRDefault="00FB20EF" w:rsidP="00DB5441">
      <w:pPr>
        <w:rPr>
          <w:ins w:id="1523" w:author="HALEY Chris" w:date="2014-03-21T17:41:00Z"/>
        </w:rPr>
      </w:pPr>
    </w:p>
    <w:p w14:paraId="450B9535" w14:textId="3075D47E" w:rsidR="00FB20EF" w:rsidRPr="00890F9C" w:rsidRDefault="00FB20EF" w:rsidP="00DB5441">
      <w:ins w:id="1524" w:author="HALEY Chris" w:date="2014-03-21T17:41:00Z">
        <w:r>
          <w:t>In summary, overcoming these challenges will require very dense marker information</w:t>
        </w:r>
      </w:ins>
      <w:ins w:id="1525" w:author="HALEY Chris" w:date="2014-03-21T17:42:00Z">
        <w:r>
          <w:t xml:space="preserve"> (i.e. dense and accurate </w:t>
        </w:r>
      </w:ins>
      <w:ins w:id="1526" w:author="HALEY Chris" w:date="2014-03-21T17:43:00Z">
        <w:r>
          <w:t>imputation</w:t>
        </w:r>
      </w:ins>
      <w:ins w:id="1527" w:author="HALEY Chris" w:date="2014-03-21T17:42:00Z">
        <w:r>
          <w:t xml:space="preserve"> </w:t>
        </w:r>
      </w:ins>
      <w:ins w:id="1528" w:author="HALEY Chris" w:date="2014-03-21T17:43:00Z">
        <w:r>
          <w:t>or sequence information)</w:t>
        </w:r>
      </w:ins>
      <w:ins w:id="1529" w:author="HALEY Chris" w:date="2014-03-21T17:41:00Z">
        <w:r>
          <w:t xml:space="preserve"> and very large sample sizes</w:t>
        </w:r>
      </w:ins>
      <w:ins w:id="1530" w:author="HALEY Chris" w:date="2014-03-21T17:43:00Z">
        <w:r>
          <w:t xml:space="preserve">, perhaps 10 to 100 times those required to detect equivalent additive effects. This inevitably requires the development of effective meta-analyses </w:t>
        </w:r>
      </w:ins>
      <w:ins w:id="1531" w:author="HALEY Chris" w:date="2014-03-21T17:44:00Z">
        <w:r>
          <w:t xml:space="preserve">tools </w:t>
        </w:r>
      </w:ins>
      <w:ins w:id="1532" w:author="HALEY Chris" w:date="2014-03-21T17:43:00Z">
        <w:r>
          <w:t>for epistasis</w:t>
        </w:r>
      </w:ins>
      <w:ins w:id="1533" w:author="HALEY Chris" w:date="2014-03-21T17:45:00Z">
        <w:r>
          <w:t>.</w:t>
        </w:r>
      </w:ins>
    </w:p>
    <w:p w14:paraId="583A57E5" w14:textId="77777777" w:rsidR="001C1CB7" w:rsidRPr="00890F9C" w:rsidRDefault="001C1CB7" w:rsidP="00DB5441"/>
    <w:p w14:paraId="514ACB46" w14:textId="77777777" w:rsidR="00DB5441" w:rsidRPr="00890F9C" w:rsidRDefault="00DB5441" w:rsidP="00DB5441">
      <w:pPr>
        <w:pStyle w:val="Heading2"/>
      </w:pPr>
      <w:bookmarkStart w:id="1534" w:name="_Toc257304556"/>
      <w:r w:rsidRPr="00890F9C">
        <w:t>Box 2: What constitutes a significant epistatic interaction?</w:t>
      </w:r>
      <w:bookmarkEnd w:id="1534"/>
    </w:p>
    <w:p w14:paraId="3D652987" w14:textId="77777777" w:rsidR="00DB5441" w:rsidRPr="00890F9C" w:rsidRDefault="00DB5441" w:rsidP="00DB5441"/>
    <w:p w14:paraId="6CF6E580" w14:textId="222A4FF8" w:rsidR="004B55A7" w:rsidRPr="00890F9C" w:rsidRDefault="004B55A7" w:rsidP="00DB5441">
      <w:r w:rsidRPr="00890F9C">
        <w:t xml:space="preserve">Evidently, detection of epistasis is extremely challenging. But with sample sizes increasing rapidly, </w:t>
      </w:r>
      <w:r w:rsidR="005E097A" w:rsidRPr="00890F9C">
        <w:t>and the growing availability of high</w:t>
      </w:r>
      <w:ins w:id="1535" w:author="Darren Burgess" w:date="2014-03-02T23:14:00Z">
        <w:r w:rsidR="00376EDB">
          <w:t>-</w:t>
        </w:r>
      </w:ins>
      <w:r w:rsidR="005E097A" w:rsidRPr="00890F9C">
        <w:t>density SNP</w:t>
      </w:r>
      <w:ins w:id="1536" w:author="Darren Burgess" w:date="2014-03-02T23:14:00Z">
        <w:r w:rsidR="00376EDB">
          <w:t>-genotyping microarrays</w:t>
        </w:r>
      </w:ins>
      <w:r w:rsidR="005E097A" w:rsidRPr="00890F9C">
        <w:t xml:space="preserve"> and sequencing, we are entering an era in which detection of epistasis </w:t>
      </w:r>
      <w:ins w:id="1537" w:author="Gib Hemani" w:date="2014-03-17T21:29:00Z">
        <w:r w:rsidR="00C135E3">
          <w:t xml:space="preserve">is </w:t>
        </w:r>
      </w:ins>
      <w:ins w:id="1538" w:author="HALEY Chris" w:date="2014-03-21T17:48:00Z">
        <w:r w:rsidR="00FB20EF">
          <w:t>becoming</w:t>
        </w:r>
      </w:ins>
      <w:ins w:id="1539" w:author="Gib Hemani" w:date="2014-03-17T21:29:00Z">
        <w:r w:rsidR="00C135E3">
          <w:t xml:space="preserve"> feasible. </w:t>
        </w:r>
      </w:ins>
      <w:r w:rsidR="005E097A" w:rsidRPr="00890F9C">
        <w:t xml:space="preserve">Here we </w:t>
      </w:r>
      <w:ins w:id="1540" w:author="Darren Burgess" w:date="2014-03-02T23:28:00Z">
        <w:r w:rsidR="002B428B">
          <w:t>provide</w:t>
        </w:r>
      </w:ins>
      <w:r w:rsidR="005E097A" w:rsidRPr="00890F9C">
        <w:t xml:space="preserve"> some </w:t>
      </w:r>
      <w:ins w:id="1541" w:author="Darren Burgess" w:date="2014-03-02T23:42:00Z">
        <w:r w:rsidR="007941BC">
          <w:t>guidance for</w:t>
        </w:r>
      </w:ins>
      <w:ins w:id="1542" w:author="Darren Burgess" w:date="2014-03-02T23:48:00Z">
        <w:r w:rsidR="00184751">
          <w:t xml:space="preserve"> the robust identification of</w:t>
        </w:r>
      </w:ins>
      <w:r w:rsidR="005E097A" w:rsidRPr="00890F9C">
        <w:t xml:space="preserve"> epistatic interactions</w:t>
      </w:r>
      <w:r w:rsidR="00E548EE" w:rsidRPr="00890F9C">
        <w:t xml:space="preserve"> </w:t>
      </w:r>
      <w:ins w:id="1543" w:author="Darren Burgess" w:date="2014-03-02T23:48:00Z">
        <w:r w:rsidR="00184751">
          <w:t xml:space="preserve">that can </w:t>
        </w:r>
      </w:ins>
      <w:r w:rsidR="00E548EE" w:rsidRPr="00890F9C">
        <w:t>be trusted by the scientific community</w:t>
      </w:r>
      <w:r w:rsidR="005E097A" w:rsidRPr="00890F9C">
        <w:t>.</w:t>
      </w:r>
    </w:p>
    <w:p w14:paraId="56CF47F3" w14:textId="77777777" w:rsidR="00273440" w:rsidRPr="00890F9C" w:rsidRDefault="00273440" w:rsidP="00273440">
      <w:pPr>
        <w:pStyle w:val="Heading5"/>
      </w:pPr>
      <w:r w:rsidRPr="00890F9C">
        <w:t>Replication is necessary</w:t>
      </w:r>
    </w:p>
    <w:p w14:paraId="69081735" w14:textId="77777777" w:rsidR="00273440" w:rsidRPr="00890F9C" w:rsidRDefault="00551016" w:rsidP="00273440">
      <w:r w:rsidRPr="00890F9C">
        <w:t>As with additive genetic effects, f</w:t>
      </w:r>
      <w:r w:rsidR="00273440" w:rsidRPr="00890F9C">
        <w:t xml:space="preserve">ollowing the discovery of </w:t>
      </w:r>
      <w:r w:rsidRPr="00890F9C">
        <w:t xml:space="preserve">epistatic </w:t>
      </w:r>
      <w:r w:rsidR="00273440" w:rsidRPr="00890F9C">
        <w:t>genetic effects, the gold standard for reporting them is to show that the same SNPs replicate w</w:t>
      </w:r>
      <w:r w:rsidRPr="00890F9C">
        <w:t xml:space="preserve">ith the same direction </w:t>
      </w:r>
      <w:ins w:id="1544" w:author="Darren Burgess" w:date="2014-03-02T23:29:00Z">
        <w:r w:rsidR="002B428B">
          <w:t xml:space="preserve">of </w:t>
        </w:r>
      </w:ins>
      <w:r w:rsidRPr="00890F9C">
        <w:t>effect on the phenotype</w:t>
      </w:r>
      <w:r w:rsidR="00273440" w:rsidRPr="00890F9C">
        <w:t xml:space="preserve"> in an independent sample. </w:t>
      </w:r>
    </w:p>
    <w:p w14:paraId="766F359A" w14:textId="77777777" w:rsidR="005E097A" w:rsidRPr="00890F9C" w:rsidRDefault="005E097A" w:rsidP="005E097A">
      <w:pPr>
        <w:pStyle w:val="Heading5"/>
      </w:pPr>
      <w:r w:rsidRPr="00890F9C">
        <w:t>Sufficiently stringent significance thresholds</w:t>
      </w:r>
    </w:p>
    <w:p w14:paraId="7110CD28" w14:textId="43FF409F" w:rsidR="00900287" w:rsidRPr="00890F9C" w:rsidRDefault="00273440" w:rsidP="00813BAE">
      <w:r w:rsidRPr="00890F9C">
        <w:t xml:space="preserve">If independent samples are not available for replication, stringent significance thresholds are of utmost importance. </w:t>
      </w:r>
      <w:r w:rsidR="00900287" w:rsidRPr="00890F9C">
        <w:t xml:space="preserve">Based on there being </w:t>
      </w:r>
      <w:ins w:id="1545" w:author="Gib Hemani" w:date="2014-03-17T21:30:00Z">
        <w:r w:rsidR="00C135E3">
          <w:t>effectively around</w:t>
        </w:r>
        <w:r w:rsidR="00C135E3" w:rsidRPr="00890F9C">
          <w:t xml:space="preserve"> </w:t>
        </w:r>
      </w:ins>
      <w:r w:rsidR="00900287" w:rsidRPr="00890F9C">
        <w:t xml:space="preserve">1 million independent </w:t>
      </w:r>
      <w:ins w:id="1546" w:author="Gib Hemani" w:date="2014-03-17T21:30:00Z">
        <w:r w:rsidR="00C135E3">
          <w:t xml:space="preserve">loci </w:t>
        </w:r>
      </w:ins>
      <w:r w:rsidR="00900287" w:rsidRPr="00890F9C">
        <w:t>in the genome, GWAS</w:t>
      </w:r>
      <w:ins w:id="1547" w:author="Darren Burgess" w:date="2014-03-02T23:49:00Z">
        <w:r w:rsidR="00184751">
          <w:t>s</w:t>
        </w:r>
      </w:ins>
      <w:r w:rsidR="00900287" w:rsidRPr="00890F9C">
        <w:t xml:space="preserve"> have adopted a standard significance threshold of p = 5x10</w:t>
      </w:r>
      <w:r w:rsidR="00900287" w:rsidRPr="00890F9C">
        <w:rPr>
          <w:vertAlign w:val="superscript"/>
        </w:rPr>
        <w:t>-8</w:t>
      </w:r>
      <w:r w:rsidR="00900287" w:rsidRPr="00890F9C">
        <w:t>. With the emergence of rapid computational methods for performing exhaustive pairwise scans, we suggest a significance threshold of p = 0.05 / 0.5(1x10</w:t>
      </w:r>
      <w:r w:rsidR="00900287" w:rsidRPr="00890F9C">
        <w:rPr>
          <w:vertAlign w:val="superscript"/>
        </w:rPr>
        <w:t>6</w:t>
      </w:r>
      <w:r w:rsidR="00900287" w:rsidRPr="00890F9C">
        <w:t>)</w:t>
      </w:r>
      <w:r w:rsidR="00900287" w:rsidRPr="00890F9C">
        <w:rPr>
          <w:vertAlign w:val="superscript"/>
        </w:rPr>
        <w:t>2</w:t>
      </w:r>
      <w:r w:rsidR="00900287" w:rsidRPr="00890F9C">
        <w:t xml:space="preserve"> = 1x10</w:t>
      </w:r>
      <w:r w:rsidR="00900287" w:rsidRPr="00890F9C">
        <w:rPr>
          <w:vertAlign w:val="superscript"/>
        </w:rPr>
        <w:t>-13</w:t>
      </w:r>
      <w:r w:rsidR="00900287" w:rsidRPr="00890F9C">
        <w:t>.</w:t>
      </w:r>
    </w:p>
    <w:p w14:paraId="2C9B73EA" w14:textId="77777777" w:rsidR="00551016" w:rsidRPr="00890F9C" w:rsidRDefault="00551016" w:rsidP="00551016">
      <w:pPr>
        <w:pStyle w:val="Heading5"/>
      </w:pPr>
      <w:r w:rsidRPr="00890F9C">
        <w:t>Discount the possibility of scale effects</w:t>
      </w:r>
    </w:p>
    <w:p w14:paraId="62BA9F90" w14:textId="79B10C87" w:rsidR="00551016" w:rsidRPr="00890F9C" w:rsidRDefault="00551016" w:rsidP="00813BAE">
      <w:r w:rsidRPr="00890F9C">
        <w:t xml:space="preserve">Ideally quantitative analysis should be performed on phenotypes that are </w:t>
      </w:r>
      <w:ins w:id="1548" w:author="HALEY Chris" w:date="2014-03-21T17:45:00Z">
        <w:r w:rsidR="00FB20EF">
          <w:t xml:space="preserve">transformed to </w:t>
        </w:r>
      </w:ins>
      <w:r w:rsidRPr="00890F9C">
        <w:t>normali</w:t>
      </w:r>
      <w:ins w:id="1549" w:author="HALEY Chris" w:date="2014-03-21T17:46:00Z">
        <w:r w:rsidR="00FB20EF">
          <w:t>ty</w:t>
        </w:r>
      </w:ins>
      <w:r w:rsidR="008727DF" w:rsidRPr="00071483">
        <w:t>,</w:t>
      </w:r>
      <w:r w:rsidR="008727DF" w:rsidRPr="00890F9C">
        <w:t xml:space="preserve"> and it should be demonstrated that any detected non-additive effects persist following transformation to a biologically relevant scale.</w:t>
      </w:r>
      <w:r w:rsidR="004D073D" w:rsidRPr="00890F9C">
        <w:fldChar w:fldCharType="begin" w:fldLock="1"/>
      </w:r>
      <w:r w:rsidR="00A33CDF">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"&lt;sup&gt;121&lt;/sup&gt;" }, "properties" : { "noteIndex" : 0 }, "schema" : "https://github.com/citation-style-language/schema/raw/master/csl-citation.json" }</w:instrText>
      </w:r>
      <w:r w:rsidR="004D073D" w:rsidRPr="00890F9C">
        <w:fldChar w:fldCharType="separate"/>
      </w:r>
      <w:r w:rsidR="00A33CDF" w:rsidRPr="00A33CDF">
        <w:rPr>
          <w:noProof/>
          <w:vertAlign w:val="superscript"/>
        </w:rPr>
        <w:t>121</w:t>
      </w:r>
      <w:r w:rsidR="004D073D" w:rsidRPr="00890F9C">
        <w:fldChar w:fldCharType="end"/>
      </w:r>
      <w:r w:rsidR="008727DF" w:rsidRPr="00890F9C">
        <w:t xml:space="preserve"> For </w:t>
      </w:r>
      <w:ins w:id="1550" w:author="Gib Hemani" w:date="2014-03-17T21:31:00Z">
        <w:r w:rsidR="00C135E3">
          <w:t>binary phenotypes</w:t>
        </w:r>
      </w:ins>
      <w:ins w:id="1551" w:author="Darren Burgess" w:date="2014-03-03T00:08:00Z">
        <w:r w:rsidR="00B73E1E">
          <w:t xml:space="preserve"> </w:t>
        </w:r>
      </w:ins>
      <w:r w:rsidR="008727DF" w:rsidRPr="00890F9C">
        <w:t>the analysis of epistasis is most convincing when shown to be present on the liability scale of risk.</w:t>
      </w:r>
    </w:p>
    <w:p w14:paraId="2C884310" w14:textId="77777777" w:rsidR="00551016" w:rsidRPr="00890F9C" w:rsidRDefault="008727DF" w:rsidP="008727DF">
      <w:pPr>
        <w:pStyle w:val="Heading5"/>
      </w:pPr>
      <w:r w:rsidRPr="00890F9C">
        <w:t>Discount the likelihood of haplotype effects</w:t>
      </w:r>
    </w:p>
    <w:p w14:paraId="028177EF" w14:textId="587A8C71" w:rsidR="008727DF" w:rsidRPr="00890F9C" w:rsidRDefault="008727DF" w:rsidP="008727DF">
      <w:r w:rsidRPr="00890F9C">
        <w:t>In a typical pairwise scan inflation of test statistics for interaction terms between neighbouring SNPs on the same chromosome can arise due to haplotype effects, and this is often inseparable from epistatic effects.</w:t>
      </w:r>
      <w:r w:rsidR="004D073D" w:rsidRPr="00890F9C">
        <w:fldChar w:fldCharType="begin" w:fldLock="1"/>
      </w:r>
      <w:r w:rsidR="00A33CD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A33CDF" w:rsidRPr="00A33CDF">
        <w:rPr>
          <w:noProof/>
          <w:vertAlign w:val="superscript"/>
        </w:rPr>
        <w:t>21</w:t>
      </w:r>
      <w:r w:rsidR="004D073D" w:rsidRPr="00890F9C">
        <w:fldChar w:fldCharType="end"/>
      </w:r>
      <w:r w:rsidRPr="00890F9C">
        <w:t xml:space="preserve"> </w:t>
      </w:r>
      <w:r w:rsidR="00861036" w:rsidRPr="00890F9C">
        <w:t>Ideally the two tested SNPs should neither be in LD with each other nor should both be in LD with some other, potentially unobserved, variant. This latter caveat is impractical in the absence of sequence data and w</w:t>
      </w:r>
      <w:r w:rsidRPr="00890F9C">
        <w:t xml:space="preserve">e suggest that interacting </w:t>
      </w:r>
      <w:r w:rsidRPr="00216B88">
        <w:t>SNPs should be in LD r</w:t>
      </w:r>
      <w:r w:rsidRPr="00216B88">
        <w:rPr>
          <w:vertAlign w:val="superscript"/>
        </w:rPr>
        <w:t>2</w:t>
      </w:r>
      <w:r w:rsidRPr="00216B88">
        <w:t>&lt;0.1, and D’&lt;0.1 to reduce the possibility of haplotype effects underlying any signals.</w:t>
      </w:r>
    </w:p>
    <w:p w14:paraId="3BE2CB5D" w14:textId="77777777" w:rsidR="008727DF" w:rsidRPr="00890F9C" w:rsidRDefault="008727DF" w:rsidP="00813BAE"/>
    <w:p w14:paraId="0EF1CFCF" w14:textId="690AB430" w:rsidR="007B52CF" w:rsidRDefault="007B52CF" w:rsidP="00923754">
      <w:pPr>
        <w:pStyle w:val="Heading2"/>
        <w:rPr>
          <w:ins w:id="1552" w:author="Gib Hemani" w:date="2014-03-17T19:20:00Z"/>
        </w:rPr>
      </w:pPr>
      <w:bookmarkStart w:id="1553" w:name="_Toc257304557"/>
      <w:ins w:id="1554" w:author="Gib Hemani" w:date="2014-03-17T19:20:00Z">
        <w:r>
          <w:t xml:space="preserve">Box 3: </w:t>
        </w:r>
        <w:r w:rsidRPr="00890F9C">
          <w:t>The missing heritability</w:t>
        </w:r>
        <w:bookmarkEnd w:id="1553"/>
      </w:ins>
    </w:p>
    <w:p w14:paraId="5AAF97BD" w14:textId="77777777" w:rsidR="007B52CF" w:rsidRPr="007B52CF" w:rsidRDefault="007B52CF" w:rsidP="00923754">
      <w:pPr>
        <w:rPr>
          <w:ins w:id="1555" w:author="Gib Hemani" w:date="2014-03-17T19:20:00Z"/>
        </w:rPr>
      </w:pPr>
    </w:p>
    <w:p w14:paraId="282CD2DC" w14:textId="77777777" w:rsidR="007B52CF" w:rsidRPr="00890F9C" w:rsidRDefault="007B52CF" w:rsidP="007B52CF">
      <w:pPr>
        <w:rPr>
          <w:ins w:id="1556" w:author="Gib Hemani" w:date="2014-03-17T19:20:00Z"/>
        </w:rPr>
      </w:pPr>
    </w:p>
    <w:p w14:paraId="5AA210D2" w14:textId="2A3E5976" w:rsidR="007B52CF" w:rsidRPr="00890F9C" w:rsidRDefault="007B52CF" w:rsidP="007B52CF">
      <w:pPr>
        <w:rPr>
          <w:ins w:id="1557" w:author="Gib Hemani" w:date="2014-03-17T19:20:00Z"/>
        </w:rPr>
      </w:pPr>
      <w:ins w:id="1558" w:author="Gib Hemani" w:date="2014-03-17T19:20:00Z">
        <w:r w:rsidRPr="00890F9C">
          <w:t>The metric of missing heritability emerges from two variables</w:t>
        </w:r>
        <w:r>
          <w:t>:</w:t>
        </w:r>
        <w:r w:rsidRPr="00890F9C">
          <w:t xml:space="preserve"> the tally of genetic effects uncovered and the estimate of the trait's h</w:t>
        </w:r>
        <w:r w:rsidRPr="00890F9C">
          <w:rPr>
            <w:vertAlign w:val="superscript"/>
          </w:rPr>
          <w:t>2</w:t>
        </w:r>
        <w:r w:rsidRPr="00890F9C">
          <w:t>. In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additive effects directly.</w:t>
        </w:r>
        <w:r w:rsidRPr="00890F9C">
          <w:fldChar w:fldCharType="begin" w:fldLock="1"/>
        </w:r>
      </w:ins>
      <w:r w:rsidR="00A33CDF">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"&lt;sup&gt;122&lt;/sup&gt;" }, "properties" : { "noteIndex" : 0 }, "schema" : "https://github.com/citation-style-language/schema/raw/master/csl-citation.json" }</w:instrText>
      </w:r>
      <w:ins w:id="1559" w:author="Gib Hemani" w:date="2014-03-17T19:20:00Z">
        <w:r w:rsidRPr="00890F9C">
          <w:fldChar w:fldCharType="separate"/>
        </w:r>
      </w:ins>
      <w:r w:rsidR="00A33CDF" w:rsidRPr="00A33CDF">
        <w:rPr>
          <w:noProof/>
          <w:vertAlign w:val="superscript"/>
        </w:rPr>
        <w:t>122</w:t>
      </w:r>
      <w:ins w:id="1560" w:author="Gib Hemani" w:date="2014-03-17T19:20:00Z">
        <w:r w:rsidRPr="00890F9C">
          <w:fldChar w:fldCharType="end"/>
        </w:r>
        <w:r w:rsidRPr="00890F9C">
          <w:t xml:space="preserve"> Such instances might arise if the trait has a large </w:t>
        </w:r>
        <w:r w:rsidRPr="00890F9C">
          <w:rPr>
            <w:b/>
          </w:rPr>
          <w:t>mutational target size</w:t>
        </w:r>
        <w:r w:rsidRPr="00890F9C">
          <w:t xml:space="preserve"> and is under direct selection.</w:t>
        </w:r>
        <w:r w:rsidRPr="00890F9C">
          <w:fldChar w:fldCharType="begin" w:fldLock="1"/>
        </w:r>
      </w:ins>
      <w:r w:rsidR="00A33CDF">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"&lt;sup&gt;97&lt;/sup&gt;" }, "properties" : { "noteIndex" : 0 }, "schema" : "https://github.com/citation-style-language/schema/raw/master/csl-citation.json" }</w:instrText>
      </w:r>
      <w:ins w:id="1561" w:author="Gib Hemani" w:date="2014-03-17T19:20:00Z">
        <w:r w:rsidRPr="00890F9C">
          <w:fldChar w:fldCharType="separate"/>
        </w:r>
      </w:ins>
      <w:r w:rsidR="00A33CDF" w:rsidRPr="00A33CDF">
        <w:rPr>
          <w:noProof/>
          <w:vertAlign w:val="superscript"/>
        </w:rPr>
        <w:t>97</w:t>
      </w:r>
      <w:ins w:id="1562" w:author="Gib Hemani" w:date="2014-03-17T19:20:00Z">
        <w:r w:rsidRPr="00890F9C">
          <w:fldChar w:fldCharType="end"/>
        </w:r>
        <w:r w:rsidRPr="00890F9C">
          <w:t xml:space="preserve"> This scenario does not posit that epistatic variance contributes to additive variance, rather, searching for epistasis may lead to the identification of variants either rare or with small additive effects that would otherwise go undetected in a standard GWAS. Some empirical evidence exists to support this hypothesis,</w:t>
        </w:r>
        <w:r w:rsidRPr="00890F9C">
          <w:fldChar w:fldCharType="begin" w:fldLock="1"/>
        </w:r>
      </w:ins>
      <w:r w:rsidR="00A33CD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ins w:id="1563" w:author="Gib Hemani" w:date="2014-03-17T19:20:00Z">
        <w:r w:rsidRPr="00890F9C">
          <w:fldChar w:fldCharType="separate"/>
        </w:r>
      </w:ins>
      <w:r w:rsidR="00A33CDF" w:rsidRPr="00A33CDF">
        <w:rPr>
          <w:noProof/>
          <w:vertAlign w:val="superscript"/>
        </w:rPr>
        <w:t>19,21</w:t>
      </w:r>
      <w:ins w:id="1564" w:author="Gib Hemani" w:date="2014-03-17T19:20:00Z">
        <w:r w:rsidRPr="00890F9C">
          <w:fldChar w:fldCharType="end"/>
        </w:r>
        <w:r w:rsidRPr="00890F9C">
          <w:t xml:space="preserve"> however it is unlikely to be a widespread phenomenon</w:t>
        </w:r>
        <w:r w:rsidRPr="00890F9C">
          <w:fldChar w:fldCharType="begin" w:fldLock="1"/>
        </w:r>
      </w:ins>
      <w:r w:rsidR="00A33CDF">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"&lt;sup&gt;123&lt;/sup&gt;" }, "properties" : { "noteIndex" : 0 }, "schema" : "https://github.com/citation-style-language/schema/raw/master/csl-citation.json" }</w:instrText>
      </w:r>
      <w:ins w:id="1565" w:author="Gib Hemani" w:date="2014-03-17T19:20:00Z">
        <w:r w:rsidRPr="00890F9C">
          <w:fldChar w:fldCharType="separate"/>
        </w:r>
      </w:ins>
      <w:r w:rsidR="00A33CDF" w:rsidRPr="00A33CDF">
        <w:rPr>
          <w:noProof/>
          <w:vertAlign w:val="superscript"/>
        </w:rPr>
        <w:t>123</w:t>
      </w:r>
      <w:ins w:id="1566" w:author="Gib Hemani" w:date="2014-03-17T19:20:00Z">
        <w:r w:rsidRPr="00890F9C">
          <w:fldChar w:fldCharType="end"/>
        </w:r>
        <w:r w:rsidRPr="00890F9C">
          <w:t xml:space="preserve"> and theory shows that even in complex multi-locus epistatic patterns</w:t>
        </w:r>
      </w:ins>
      <w:ins w:id="1567" w:author="HALEY Chris" w:date="2014-03-21T17:54:00Z">
        <w:r w:rsidR="00712632">
          <w:t>,</w:t>
        </w:r>
      </w:ins>
      <w:ins w:id="1568" w:author="Gib Hemani" w:date="2014-03-17T19:20:00Z">
        <w:r w:rsidRPr="00890F9C">
          <w:t xml:space="preserve"> marginal additive effects are necessary to produce measurable additive variance for a trait.</w:t>
        </w:r>
        <w:r w:rsidRPr="00890F9C">
          <w:fldChar w:fldCharType="begin" w:fldLock="1"/>
        </w:r>
      </w:ins>
      <w:r w:rsidR="00A33CDF">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"&lt;sup&gt;124&lt;/sup&gt;" }, "properties" : { "noteIndex" : 0 }, "schema" : "https://github.com/citation-style-language/schema/raw/master/csl-citation.json" }</w:instrText>
      </w:r>
      <w:ins w:id="1569" w:author="Gib Hemani" w:date="2014-03-17T19:20:00Z">
        <w:r w:rsidRPr="00890F9C">
          <w:fldChar w:fldCharType="separate"/>
        </w:r>
      </w:ins>
      <w:r w:rsidR="00A33CDF" w:rsidRPr="00A33CDF">
        <w:rPr>
          <w:noProof/>
          <w:vertAlign w:val="superscript"/>
        </w:rPr>
        <w:t>124</w:t>
      </w:r>
      <w:ins w:id="1570" w:author="Gib Hemani" w:date="2014-03-17T19:20:00Z">
        <w:r w:rsidRPr="00890F9C">
          <w:fldChar w:fldCharType="end"/>
        </w:r>
      </w:ins>
    </w:p>
    <w:p w14:paraId="166C2C65" w14:textId="77777777" w:rsidR="007B52CF" w:rsidRPr="00890F9C" w:rsidRDefault="007B52CF" w:rsidP="007B52CF">
      <w:pPr>
        <w:rPr>
          <w:ins w:id="1571" w:author="Gib Hemani" w:date="2014-03-17T19:20:00Z"/>
        </w:rPr>
      </w:pPr>
    </w:p>
    <w:p w14:paraId="4EEFEBF1" w14:textId="2402F355" w:rsidR="007B52CF" w:rsidRPr="00890F9C" w:rsidRDefault="007B52CF" w:rsidP="007B52CF">
      <w:pPr>
        <w:rPr>
          <w:ins w:id="1572" w:author="Gib Hemani" w:date="2014-03-17T19:20:00Z"/>
        </w:rPr>
      </w:pPr>
      <w:ins w:id="1573" w:author="Gib Hemani" w:date="2014-03-17T19:20:00Z">
        <w:r w:rsidRPr="00890F9C">
          <w:t>Secondly, because the direct estimation of non-additive genetic variation is almost always intractable, its contribution to the resemblance between relatives is unknown.</w:t>
        </w:r>
        <w:r w:rsidRPr="00890F9C">
          <w:fldChar w:fldCharType="begin" w:fldLock="1"/>
        </w:r>
      </w:ins>
      <w:r w:rsidR="00A33CDF">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ins w:id="1574" w:author="Gib Hemani" w:date="2014-03-17T19:20:00Z">
        <w:r w:rsidRPr="00890F9C">
          <w:fldChar w:fldCharType="separate"/>
        </w:r>
      </w:ins>
      <w:r w:rsidR="00A33CDF" w:rsidRPr="00A33CDF">
        <w:rPr>
          <w:noProof/>
          <w:vertAlign w:val="superscript"/>
        </w:rPr>
        <w:t>1</w:t>
      </w:r>
      <w:ins w:id="1575" w:author="Gib Hemani" w:date="2014-03-17T19:20:00Z">
        <w:r w:rsidRPr="00890F9C">
          <w:fldChar w:fldCharType="end"/>
        </w:r>
        <w:r w:rsidRPr="00890F9C">
          <w:t xml:space="preserve"> Thus, it is possible that under certain experimental designs heritability estimates are inflated through contamination from non-additive variation.</w:t>
        </w:r>
        <w:r w:rsidRPr="00890F9C">
          <w:fldChar w:fldCharType="begin" w:fldLock="1"/>
        </w:r>
      </w:ins>
      <w:r w:rsidR="00A33CDF">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"&lt;sup&gt;125&lt;/sup&gt;" }, "properties" : { "noteIndex" : 0 }, "schema" : "https://github.com/citation-style-language/schema/raw/master/csl-citation.json" }</w:instrText>
      </w:r>
      <w:ins w:id="1576" w:author="Gib Hemani" w:date="2014-03-17T19:20:00Z">
        <w:r w:rsidRPr="00890F9C">
          <w:fldChar w:fldCharType="separate"/>
        </w:r>
      </w:ins>
      <w:r w:rsidR="00A33CDF" w:rsidRPr="00A33CDF">
        <w:rPr>
          <w:noProof/>
          <w:vertAlign w:val="superscript"/>
        </w:rPr>
        <w:t>125</w:t>
      </w:r>
      <w:ins w:id="1577" w:author="Gib Hemani" w:date="2014-03-17T19:20:00Z">
        <w:r w:rsidRPr="00890F9C">
          <w:fldChar w:fldCharType="end"/>
        </w:r>
        <w:r w:rsidRPr="00890F9C">
          <w:t xml:space="preserve"> To what extent is this realistically a problem and how reliably can it be measured? A recent theoretical study gained much attention after demonstrating that redundancy amongst biological pathways could create an illusion of additive genetic variance in twin studies</w:t>
        </w:r>
        <w:r w:rsidRPr="00890F9C">
          <w:fldChar w:fldCharType="begin" w:fldLock="1"/>
        </w:r>
      </w:ins>
      <w:r w:rsidR="00A33CDF">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instrText>
      </w:r>
      <w:ins w:id="1578" w:author="Gib Hemani" w:date="2014-03-17T19:20:00Z">
        <w:r w:rsidRPr="00890F9C">
          <w:fldChar w:fldCharType="separate"/>
        </w:r>
      </w:ins>
      <w:r w:rsidR="00A33CDF" w:rsidRPr="00A33CDF">
        <w:rPr>
          <w:noProof/>
          <w:vertAlign w:val="superscript"/>
        </w:rPr>
        <w:t>23</w:t>
      </w:r>
      <w:ins w:id="1579" w:author="Gib Hemani" w:date="2014-03-17T19:20:00Z">
        <w:r w:rsidRPr="00890F9C">
          <w:fldChar w:fldCharType="end"/>
        </w:r>
        <w:r w:rsidRPr="00890F9C">
          <w:t xml:space="preserve"> (provided that large common environmental effects were present</w:t>
        </w:r>
        <w:r w:rsidRPr="00890F9C">
          <w:fldChar w:fldCharType="begin" w:fldLock="1"/>
        </w:r>
      </w:ins>
      <w:r w:rsidR="00A33CDF">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"&lt;sup&gt;126&lt;/sup&gt;" }, "properties" : { "noteIndex" : 0 }, "schema" : "https://github.com/citation-style-language/schema/raw/master/csl-citation.json" }</w:instrText>
      </w:r>
      <w:ins w:id="1580" w:author="Gib Hemani" w:date="2014-03-17T19:20:00Z">
        <w:r w:rsidRPr="00890F9C">
          <w:fldChar w:fldCharType="separate"/>
        </w:r>
      </w:ins>
      <w:r w:rsidR="00A33CDF" w:rsidRPr="00A33CDF">
        <w:rPr>
          <w:noProof/>
          <w:vertAlign w:val="superscript"/>
        </w:rPr>
        <w:t>126</w:t>
      </w:r>
      <w:ins w:id="1581" w:author="Gib Hemani" w:date="2014-03-17T19:20:00Z">
        <w:r w:rsidRPr="00890F9C">
          <w:fldChar w:fldCharType="end"/>
        </w:r>
        <w:r w:rsidRPr="00890F9C">
          <w:t>). Indeed it is a known issue in such study designs that, although it is not the most parsimonious model, a combination of non-additive variation and common environmental variation can lead to a significant additive parameter.</w:t>
        </w:r>
        <w:r w:rsidRPr="00890F9C">
          <w:fldChar w:fldCharType="begin" w:fldLock="1"/>
        </w:r>
      </w:ins>
      <w:r w:rsidR="00A33CDF">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"&lt;sup&gt;127&lt;/sup&gt;" }, "properties" : { "noteIndex" : 0 }, "schema" : "https://github.com/citation-style-language/schema/raw/master/csl-citation.json" }</w:instrText>
      </w:r>
      <w:ins w:id="1582" w:author="Gib Hemani" w:date="2014-03-17T19:20:00Z">
        <w:r w:rsidRPr="00890F9C">
          <w:fldChar w:fldCharType="separate"/>
        </w:r>
      </w:ins>
      <w:r w:rsidR="00A33CDF" w:rsidRPr="00A33CDF">
        <w:rPr>
          <w:noProof/>
          <w:vertAlign w:val="superscript"/>
        </w:rPr>
        <w:t>127</w:t>
      </w:r>
      <w:ins w:id="1583" w:author="Gib Hemani" w:date="2014-03-17T19:20:00Z">
        <w:r w:rsidRPr="00890F9C">
          <w:fldChar w:fldCharType="end"/>
        </w:r>
        <w:r w:rsidRPr="00890F9C">
          <w:t xml:space="preserve"> </w:t>
        </w:r>
      </w:ins>
    </w:p>
    <w:p w14:paraId="653B60CE" w14:textId="77777777" w:rsidR="007B52CF" w:rsidRPr="00890F9C" w:rsidRDefault="007B52CF" w:rsidP="007B52CF">
      <w:pPr>
        <w:rPr>
          <w:ins w:id="1584" w:author="Gib Hemani" w:date="2014-03-17T19:20:00Z"/>
        </w:rPr>
      </w:pPr>
    </w:p>
    <w:p w14:paraId="31FD9A06" w14:textId="38AE3E6F" w:rsidR="007B52CF" w:rsidRPr="00890F9C" w:rsidRDefault="007B52CF" w:rsidP="007B52CF">
      <w:pPr>
        <w:rPr>
          <w:ins w:id="1585" w:author="Gib Hemani" w:date="2014-03-17T19:20:00Z"/>
        </w:rPr>
      </w:pPr>
      <w:ins w:id="1586" w:author="Gib Hemani" w:date="2014-03-17T19:20:00Z">
        <w:r w:rsidRPr="00890F9C">
          <w:t>To overcome this problem one can attempt to use family-based studies to estimate additive effects directly</w:t>
        </w:r>
        <w:del w:id="1587" w:author="IT Services" w:date="2014-03-24T15:21:00Z">
          <w:r w:rsidRPr="00890F9C" w:rsidDel="00923754">
            <w:delText>, and one can use contrasts between</w:delText>
          </w:r>
        </w:del>
      </w:ins>
      <w:ins w:id="1588" w:author="IT Services" w:date="2014-03-24T15:21:00Z">
        <w:r w:rsidR="00923754">
          <w:t xml:space="preserve"> by contrasting results from</w:t>
        </w:r>
      </w:ins>
      <w:ins w:id="1589" w:author="Gib Hemani" w:date="2014-03-17T19:20:00Z">
        <w:r w:rsidRPr="00890F9C">
          <w:t xml:space="preserve">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Pr="00890F9C">
          <w:fldChar w:fldCharType="begin" w:fldLock="1"/>
        </w:r>
      </w:ins>
      <w:r w:rsidR="00A33CDF">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"&lt;sup&gt;128&lt;/sup&gt;" }, "properties" : { "noteIndex" : 0 }, "schema" : "https://github.com/citation-style-language/schema/raw/master/csl-citation.json" }</w:instrText>
      </w:r>
      <w:ins w:id="1590" w:author="Gib Hemani" w:date="2014-03-17T19:20:00Z">
        <w:r w:rsidRPr="00890F9C">
          <w:fldChar w:fldCharType="separate"/>
        </w:r>
      </w:ins>
      <w:r w:rsidR="00A33CDF" w:rsidRPr="00A33CDF">
        <w:rPr>
          <w:noProof/>
          <w:vertAlign w:val="superscript"/>
        </w:rPr>
        <w:t>128</w:t>
      </w:r>
      <w:ins w:id="1591" w:author="Gib Hemani" w:date="2014-03-17T19:20:00Z">
        <w:r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Pr="00890F9C">
          <w:fldChar w:fldCharType="begin" w:fldLock="1"/>
        </w:r>
      </w:ins>
      <w:r w:rsidR="00A33CDF">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"&lt;sup&gt;129&lt;/sup&gt;" }, "properties" : { "noteIndex" : 0 }, "schema" : "https://github.com/citation-style-language/schema/raw/master/csl-citation.json" }</w:instrText>
      </w:r>
      <w:ins w:id="1592" w:author="Gib Hemani" w:date="2014-03-17T19:20:00Z">
        <w:r w:rsidRPr="00890F9C">
          <w:fldChar w:fldCharType="separate"/>
        </w:r>
      </w:ins>
      <w:r w:rsidR="00A33CDF" w:rsidRPr="00A33CDF">
        <w:rPr>
          <w:noProof/>
          <w:vertAlign w:val="superscript"/>
        </w:rPr>
        <w:t>129</w:t>
      </w:r>
      <w:ins w:id="1593" w:author="Gib Hemani" w:date="2014-03-17T19:20:00Z">
        <w:r w:rsidRPr="00890F9C">
          <w:fldChar w:fldCharType="end"/>
        </w:r>
        <w:r w:rsidRPr="00890F9C">
          <w:t xml:space="preserve"> suggesting that height is probably mostly influenced by additive effects but there is the potential for non-additive effects to play an important role in BMI.</w:t>
        </w:r>
      </w:ins>
    </w:p>
    <w:p w14:paraId="06A089D4" w14:textId="77777777" w:rsidR="00861036" w:rsidRDefault="00861036" w:rsidP="00894474">
      <w:pPr>
        <w:pStyle w:val="Heading2"/>
        <w:rPr>
          <w:ins w:id="1594" w:author="Gib Hemani" w:date="2014-03-17T21:33:00Z"/>
        </w:rPr>
      </w:pPr>
    </w:p>
    <w:p w14:paraId="7748EEEB" w14:textId="4402AE19" w:rsidR="00671CFD" w:rsidRPr="00671CFD" w:rsidRDefault="00671CFD" w:rsidP="00671CFD">
      <w:pPr>
        <w:pStyle w:val="Heading2"/>
        <w:rPr>
          <w:ins w:id="1595" w:author="Gib Hemani" w:date="2014-03-17T21:33:00Z"/>
        </w:rPr>
      </w:pPr>
      <w:bookmarkStart w:id="1596" w:name="_Toc257304558"/>
      <w:ins w:id="1597" w:author="Gib Hemani" w:date="2014-03-17T21:33:00Z">
        <w:r>
          <w:t>Box 4: Genetic prediction</w:t>
        </w:r>
        <w:bookmarkEnd w:id="1596"/>
      </w:ins>
    </w:p>
    <w:p w14:paraId="69297A62" w14:textId="77777777" w:rsidR="00671CFD" w:rsidRPr="00671CFD" w:rsidRDefault="00671CFD" w:rsidP="00923754">
      <w:pPr>
        <w:rPr>
          <w:ins w:id="1598" w:author="Gib Hemani" w:date="2014-03-17T21:32:00Z"/>
        </w:rPr>
      </w:pPr>
    </w:p>
    <w:p w14:paraId="39E337A8" w14:textId="18C0E0C8" w:rsidR="00671CFD" w:rsidRPr="00890F9C" w:rsidRDefault="00671CFD" w:rsidP="00671CFD">
      <w:pPr>
        <w:rPr>
          <w:ins w:id="1599" w:author="Gib Hemani" w:date="2014-03-17T21:33:00Z"/>
        </w:rPr>
      </w:pPr>
      <w:ins w:id="1600" w:author="Gib Hemani" w:date="2014-03-17T21:33:00Z">
        <w:r w:rsidRPr="00890F9C">
          <w:t>A potential direct translation of large-scale genetic studies into medical practice is to use knowledge of an individual’s genetic profile to predict phenotypic outcomes.</w:t>
        </w:r>
        <w:r w:rsidRPr="00890F9C">
          <w:fldChar w:fldCharType="begin" w:fldLock="1"/>
        </w:r>
      </w:ins>
      <w:r w:rsidR="00A33CDF">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"&lt;sup&gt;130&lt;/sup&gt;" }, "properties" : { "noteIndex" : 0 }, "schema" : "https://github.com/citation-style-language/schema/raw/master/csl-citation.json" }</w:instrText>
      </w:r>
      <w:ins w:id="1601" w:author="Gib Hemani" w:date="2014-03-17T21:33:00Z">
        <w:r w:rsidRPr="00890F9C">
          <w:fldChar w:fldCharType="separate"/>
        </w:r>
      </w:ins>
      <w:r w:rsidR="00A33CDF" w:rsidRPr="00A33CDF">
        <w:rPr>
          <w:noProof/>
          <w:vertAlign w:val="superscript"/>
        </w:rPr>
        <w:t>130</w:t>
      </w:r>
      <w:ins w:id="1602" w:author="Gib Hemani" w:date="2014-03-17T21:33:00Z">
        <w:r w:rsidRPr="00890F9C">
          <w:fldChar w:fldCharType="end"/>
        </w:r>
        <w:r w:rsidRPr="00890F9C">
          <w:t xml:space="preserve"> There are two main limiting factors in the accuracy of predicting phenotypes through genetic profiles. First, the maximum prediction accuracy is limited by the trait heritability.</w:t>
        </w:r>
        <w:r w:rsidRPr="00890F9C">
          <w:fldChar w:fldCharType="begin" w:fldLock="1"/>
        </w:r>
      </w:ins>
      <w:r w:rsidR="00A33CDF">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"&lt;sup&gt;131&lt;/sup&gt;" }, "properties" : { "noteIndex" : 0 }, "schema" : "https://github.com/citation-style-language/schema/raw/master/csl-citation.json" }</w:instrText>
      </w:r>
      <w:ins w:id="1603" w:author="Gib Hemani" w:date="2014-03-17T21:33:00Z">
        <w:r w:rsidRPr="00890F9C">
          <w:fldChar w:fldCharType="separate"/>
        </w:r>
      </w:ins>
      <w:r w:rsidR="00A33CDF" w:rsidRPr="00A33CDF">
        <w:rPr>
          <w:noProof/>
          <w:vertAlign w:val="superscript"/>
        </w:rPr>
        <w:t>131</w:t>
      </w:r>
      <w:ins w:id="1604" w:author="Gib Hemani" w:date="2014-03-17T21:33:00Z">
        <w:r w:rsidRPr="00890F9C">
          <w:fldChar w:fldCharType="end"/>
        </w:r>
        <w:r w:rsidRPr="00890F9C">
          <w:t xml:space="preserve"> And second, the accuracy in which the genetic profile predicts the phenotype is dependent on the accurate estimation of the underlying genetic effects.</w:t>
        </w:r>
        <w:r w:rsidRPr="00890F9C">
          <w:fldChar w:fldCharType="begin" w:fldLock="1"/>
        </w:r>
      </w:ins>
      <w:r w:rsidR="00A33CDF">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"&lt;sup&gt;132&lt;/sup&gt;" }, "properties" : { "noteIndex" : 0 }, "schema" : "https://github.com/citation-style-language/schema/raw/master/csl-citation.json" }</w:instrText>
      </w:r>
      <w:ins w:id="1605" w:author="Gib Hemani" w:date="2014-03-17T21:33:00Z">
        <w:r w:rsidRPr="00890F9C">
          <w:fldChar w:fldCharType="separate"/>
        </w:r>
      </w:ins>
      <w:r w:rsidR="00A33CDF" w:rsidRPr="00A33CDF">
        <w:rPr>
          <w:noProof/>
          <w:vertAlign w:val="superscript"/>
        </w:rPr>
        <w:t>132</w:t>
      </w:r>
      <w:ins w:id="1606" w:author="Gib Hemani" w:date="2014-03-17T21:33:00Z">
        <w:r w:rsidRPr="00890F9C">
          <w:fldChar w:fldCharType="end"/>
        </w:r>
        <w:r w:rsidRPr="00890F9C">
          <w:t xml:space="preserve"> In this context, is the inclusion of epistatic effects into genetic scores important for improving genetic prediction in complex traits?</w:t>
        </w:r>
      </w:ins>
    </w:p>
    <w:p w14:paraId="5CDAEC37" w14:textId="77777777" w:rsidR="00671CFD" w:rsidRPr="00890F9C" w:rsidRDefault="00671CFD" w:rsidP="00671CFD">
      <w:pPr>
        <w:rPr>
          <w:ins w:id="1607" w:author="Gib Hemani" w:date="2014-03-17T21:33:00Z"/>
        </w:rPr>
      </w:pPr>
    </w:p>
    <w:p w14:paraId="55A4DF0F" w14:textId="4450FB03" w:rsidR="00671CFD" w:rsidRPr="00890F9C" w:rsidRDefault="00671CFD" w:rsidP="00671CFD">
      <w:pPr>
        <w:rPr>
          <w:ins w:id="1608" w:author="Gib Hemani" w:date="2014-03-17T21:33:00Z"/>
        </w:rPr>
      </w:pPr>
      <w:ins w:id="1609" w:author="Gib Hemani" w:date="2014-03-17T21:33:00Z">
        <w:r w:rsidRPr="00890F9C">
          <w:t xml:space="preserve">With estimates of narrow-sense heritability obtainable for complex traits, one can estimate the maximum prediction accuracy under the assumption of perfect knowledge of all additive genetic effects. Conversely, our inability to estimate broad-sense heritability therefore makes it difficult to quantify the potential improvements that the inclusion of non-additive effects might </w:t>
        </w:r>
      </w:ins>
      <w:ins w:id="1610" w:author="HALEY Chris" w:date="2014-03-21T18:05:00Z">
        <w:r w:rsidR="00851C34">
          <w:t>accrue</w:t>
        </w:r>
      </w:ins>
      <w:ins w:id="1611" w:author="Gib Hemani" w:date="2014-03-17T21:33:00Z">
        <w:r w:rsidRPr="00890F9C">
          <w:t>. For highly heritable traits it is unlikely that non-additive genetic variance will form a large component of phenotypic variance, and therefore the inclusion of epistatic effects in genetic profile scores will not improve prediction accuracy. However one might speculate that non-additive variance could have a significant influence on the phenotypic outcome of more lowly heritable traits, and this may include endophenotypes such as methylation</w:t>
        </w:r>
        <w:r w:rsidRPr="00890F9C">
          <w:fldChar w:fldCharType="begin" w:fldLock="1"/>
        </w:r>
      </w:ins>
      <w:r w:rsidR="00A33CDF">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"&lt;sup&gt;133,134&lt;/sup&gt;" }, "properties" : { "noteIndex" : 0 }, "schema" : "https://github.com/citation-style-language/schema/raw/master/csl-citation.json" }</w:instrText>
      </w:r>
      <w:ins w:id="1612" w:author="Gib Hemani" w:date="2014-03-17T21:33:00Z">
        <w:r w:rsidRPr="00890F9C">
          <w:fldChar w:fldCharType="separate"/>
        </w:r>
      </w:ins>
      <w:r w:rsidR="00A33CDF" w:rsidRPr="00A33CDF">
        <w:rPr>
          <w:noProof/>
          <w:vertAlign w:val="superscript"/>
        </w:rPr>
        <w:t>133,134</w:t>
      </w:r>
      <w:ins w:id="1613" w:author="Gib Hemani" w:date="2014-03-17T21:33:00Z">
        <w:r w:rsidRPr="00890F9C">
          <w:fldChar w:fldCharType="end"/>
        </w:r>
        <w:r w:rsidRPr="00890F9C">
          <w:t xml:space="preserve"> or gene expression levels.</w:t>
        </w:r>
        <w:r w:rsidRPr="00890F9C">
          <w:fldChar w:fldCharType="begin" w:fldLock="1"/>
        </w:r>
      </w:ins>
      <w:r w:rsidR="00A33CDF">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"&lt;sup&gt;100&lt;/sup&gt;" }, "properties" : { "noteIndex" : 0 }, "schema" : "https://github.com/citation-style-language/schema/raw/master/csl-citation.json" }</w:instrText>
      </w:r>
      <w:ins w:id="1614" w:author="Gib Hemani" w:date="2014-03-17T21:33:00Z">
        <w:r w:rsidRPr="00890F9C">
          <w:fldChar w:fldCharType="separate"/>
        </w:r>
      </w:ins>
      <w:r w:rsidR="00A33CDF" w:rsidRPr="00A33CDF">
        <w:rPr>
          <w:noProof/>
          <w:vertAlign w:val="superscript"/>
        </w:rPr>
        <w:t>100</w:t>
      </w:r>
      <w:ins w:id="1615" w:author="Gib Hemani" w:date="2014-03-17T21:33:00Z">
        <w:r w:rsidRPr="00890F9C">
          <w:fldChar w:fldCharType="end"/>
        </w:r>
      </w:ins>
    </w:p>
    <w:p w14:paraId="310E1D90" w14:textId="77777777" w:rsidR="00671CFD" w:rsidRPr="00890F9C" w:rsidRDefault="00671CFD" w:rsidP="00671CFD">
      <w:pPr>
        <w:rPr>
          <w:ins w:id="1616" w:author="Gib Hemani" w:date="2014-03-17T21:33:00Z"/>
        </w:rPr>
      </w:pPr>
    </w:p>
    <w:p w14:paraId="0590F25C" w14:textId="565AD972" w:rsidR="00671CFD" w:rsidRPr="00890F9C" w:rsidRDefault="00671CFD" w:rsidP="00671CFD">
      <w:pPr>
        <w:rPr>
          <w:ins w:id="1617" w:author="Gib Hemani" w:date="2014-03-17T21:33:00Z"/>
        </w:rPr>
      </w:pPr>
      <w:ins w:id="1618" w:author="Gib Hemani" w:date="2014-03-17T21:33:00Z">
        <w:r w:rsidRPr="00890F9C">
          <w:t>Another limiting factor in the inclusion of epistatic effects for genetic prediction is that, even assuming a significant non-additive genetic component, it is demonstrably hard to obtain reliable estimates of epistatic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Pr="00890F9C">
          <w:fldChar w:fldCharType="begin" w:fldLock="1"/>
        </w:r>
      </w:ins>
      <w:r w:rsidR="00A33CDF">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"&lt;sup&gt;135&lt;/sup&gt;" }, "properties" : { "noteIndex" : 0 }, "schema" : "https://github.com/citation-style-language/schema/raw/master/csl-citation.json" }</w:instrText>
      </w:r>
      <w:ins w:id="1619" w:author="Gib Hemani" w:date="2014-03-17T21:33:00Z">
        <w:r w:rsidRPr="00890F9C">
          <w:fldChar w:fldCharType="separate"/>
        </w:r>
      </w:ins>
      <w:r w:rsidR="00A33CDF" w:rsidRPr="00A33CDF">
        <w:rPr>
          <w:noProof/>
          <w:vertAlign w:val="superscript"/>
        </w:rPr>
        <w:t>135</w:t>
      </w:r>
      <w:ins w:id="1620" w:author="Gib Hemani" w:date="2014-03-17T21:33:00Z">
        <w:r w:rsidRPr="00890F9C">
          <w:fldChar w:fldCharType="end"/>
        </w:r>
        <w:r w:rsidRPr="00890F9C">
          <w:t xml:space="preserve"> demonstrating that an underlying polygenic architecture will comprise numerous small effects that fail reach a stringent significance threshold. Daetwyler </w:t>
        </w:r>
        <w:r w:rsidRPr="00890F9C">
          <w:rPr>
            <w:i/>
          </w:rPr>
          <w:t>et al</w:t>
        </w:r>
        <w:r w:rsidRPr="00890F9C">
          <w:t>.</w:t>
        </w:r>
        <w:r w:rsidRPr="00890F9C">
          <w:fldChar w:fldCharType="begin" w:fldLock="1"/>
        </w:r>
      </w:ins>
      <w:r w:rsidR="00A33CDF">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"&lt;sup&gt;132&lt;/sup&gt;" }, "properties" : { "noteIndex" : 0 }, "schema" : "https://github.com/citation-style-language/schema/raw/master/csl-citation.json" }</w:instrText>
      </w:r>
      <w:ins w:id="1621" w:author="Gib Hemani" w:date="2014-03-17T21:33:00Z">
        <w:r w:rsidRPr="00890F9C">
          <w:fldChar w:fldCharType="separate"/>
        </w:r>
      </w:ins>
      <w:r w:rsidR="00A33CDF" w:rsidRPr="00A33CDF">
        <w:rPr>
          <w:noProof/>
          <w:vertAlign w:val="superscript"/>
        </w:rPr>
        <w:t>132</w:t>
      </w:r>
      <w:ins w:id="1622" w:author="Gib Hemani" w:date="2014-03-17T21:33:00Z">
        <w:r w:rsidRPr="00890F9C">
          <w:fldChar w:fldCharType="end"/>
        </w:r>
        <w:r w:rsidRPr="00890F9C">
          <w:t xml:space="preserve"> showed that in addition to heritability, the prediction accuracy is also a function of the ratio of the number of effects influencing the trait (often modeled as the number of independent markers in the genome) and the sample size.</w:t>
        </w:r>
        <w:r w:rsidRPr="00890F9C">
          <w:fldChar w:fldCharType="begin" w:fldLock="1"/>
        </w:r>
      </w:ins>
      <w:r w:rsidR="00A33CDF">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"&lt;sup&gt;132,136&lt;/sup&gt;" }, "properties" : { "noteIndex" : 0 }, "schema" : "https://github.com/citation-style-language/schema/raw/master/csl-citation.json" }</w:instrText>
      </w:r>
      <w:ins w:id="1623" w:author="Gib Hemani" w:date="2014-03-17T21:33:00Z">
        <w:r w:rsidRPr="00890F9C">
          <w:fldChar w:fldCharType="separate"/>
        </w:r>
      </w:ins>
      <w:r w:rsidR="00A33CDF" w:rsidRPr="00A33CDF">
        <w:rPr>
          <w:noProof/>
          <w:vertAlign w:val="superscript"/>
        </w:rPr>
        <w:t>132,136</w:t>
      </w:r>
      <w:ins w:id="1624" w:author="Gib Hemani" w:date="2014-03-17T21:33:00Z">
        <w:r w:rsidRPr="00890F9C">
          <w:fldChar w:fldCharType="end"/>
        </w:r>
        <w:r w:rsidRPr="00890F9C">
          <w:t xml:space="preserve"> Therefore, for most complex traits that are polygenic in nature it is necessary to use extremely large sample sizes.</w:t>
        </w:r>
        <w:r w:rsidRPr="00890F9C">
          <w:fldChar w:fldCharType="begin" w:fldLock="1"/>
        </w:r>
      </w:ins>
      <w:r w:rsidR="00A33CDF">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"&lt;sup&gt;137&lt;/sup&gt;" }, "properties" : { "noteIndex" : 0 }, "schema" : "https://github.com/citation-style-language/schema/raw/master/csl-citation.json" }</w:instrText>
      </w:r>
      <w:ins w:id="1625" w:author="Gib Hemani" w:date="2014-03-17T21:33:00Z">
        <w:r w:rsidRPr="00890F9C">
          <w:fldChar w:fldCharType="separate"/>
        </w:r>
      </w:ins>
      <w:r w:rsidR="00A33CDF" w:rsidRPr="00A33CDF">
        <w:rPr>
          <w:noProof/>
          <w:vertAlign w:val="superscript"/>
        </w:rPr>
        <w:t>137</w:t>
      </w:r>
      <w:ins w:id="1626" w:author="Gib Hemani" w:date="2014-03-17T21:33:00Z">
        <w:r w:rsidRPr="00890F9C">
          <w:fldChar w:fldCharType="end"/>
        </w:r>
        <w:r w:rsidRPr="00890F9C">
          <w:t xml:space="preserve"> In principle one could use this approach to also include epistatic effects, but because the effective number of independent pairwise genomic regions is dramatically higher</w:t>
        </w:r>
        <w:r w:rsidRPr="00890F9C">
          <w:fldChar w:fldCharType="begin" w:fldLock="1"/>
        </w:r>
      </w:ins>
      <w:r w:rsidR="00A33CDF">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"&lt;sup&gt;138&lt;/sup&gt;" }, "properties" : { "noteIndex" : 0 }, "schema" : "https://github.com/citation-style-language/schema/raw/master/csl-citation.json" }</w:instrText>
      </w:r>
      <w:ins w:id="1627" w:author="Gib Hemani" w:date="2014-03-17T21:33:00Z">
        <w:r w:rsidRPr="00890F9C">
          <w:fldChar w:fldCharType="separate"/>
        </w:r>
      </w:ins>
      <w:r w:rsidR="00A33CDF" w:rsidRPr="00A33CDF">
        <w:rPr>
          <w:noProof/>
          <w:vertAlign w:val="superscript"/>
        </w:rPr>
        <w:t>138</w:t>
      </w:r>
      <w:ins w:id="1628" w:author="Gib Hemani" w:date="2014-03-17T21:33:00Z">
        <w:r w:rsidRPr="00890F9C">
          <w:fldChar w:fldCharType="end"/>
        </w:r>
        <w:r w:rsidRPr="00890F9C">
          <w:t xml:space="preserve"> than independent regions, a corresponding increase in sample size may be required to obtain gains in prediction accuracy equivalent to an additive model.</w:t>
        </w:r>
      </w:ins>
    </w:p>
    <w:p w14:paraId="24AE6D1E" w14:textId="77777777" w:rsidR="00671CFD" w:rsidRPr="00890F9C" w:rsidRDefault="00671CFD" w:rsidP="00671CFD">
      <w:pPr>
        <w:rPr>
          <w:ins w:id="1629" w:author="Gib Hemani" w:date="2014-03-17T21:33:00Z"/>
        </w:rPr>
      </w:pPr>
    </w:p>
    <w:p w14:paraId="529CEC7E" w14:textId="3C14950A" w:rsidR="00671CFD" w:rsidRPr="00890F9C" w:rsidRDefault="00671CFD" w:rsidP="00671CFD">
      <w:pPr>
        <w:rPr>
          <w:ins w:id="1630" w:author="Gib Hemani" w:date="2014-03-17T21:33:00Z"/>
        </w:rPr>
      </w:pPr>
      <w:ins w:id="1631" w:author="Gib Hemani" w:date="2014-03-17T21:33:00Z">
        <w:r w:rsidRPr="00890F9C">
          <w:t>There has been use of epistatic effects for the prediction of complex traits in many model organism species. It was shown that including a network of epistatic effects in chicken lines</w:t>
        </w:r>
        <w:r w:rsidRPr="00890F9C">
          <w:fldChar w:fldCharType="begin" w:fldLock="1"/>
        </w:r>
      </w:ins>
      <w:r w:rsidR="00A33CDF">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"&lt;sup&gt;139&lt;/sup&gt;" }, "properties" : { "noteIndex" : 0 }, "schema" : "https://github.com/citation-style-language/schema/raw/master/csl-citation.json" }</w:instrText>
      </w:r>
      <w:ins w:id="1632" w:author="Gib Hemani" w:date="2014-03-17T21:33:00Z">
        <w:r w:rsidRPr="00890F9C">
          <w:fldChar w:fldCharType="separate"/>
        </w:r>
      </w:ins>
      <w:r w:rsidR="00A33CDF" w:rsidRPr="00A33CDF">
        <w:rPr>
          <w:noProof/>
          <w:vertAlign w:val="superscript"/>
        </w:rPr>
        <w:t>139</w:t>
      </w:r>
      <w:ins w:id="1633" w:author="Gib Hemani" w:date="2014-03-17T21:33:00Z">
        <w:r w:rsidRPr="00890F9C">
          <w:fldChar w:fldCharType="end"/>
        </w:r>
        <w:r w:rsidRPr="00890F9C">
          <w:t xml:space="preserve"> for prediction in independent samples</w:t>
        </w:r>
        <w:r w:rsidRPr="00890F9C">
          <w:fldChar w:fldCharType="begin" w:fldLock="1"/>
        </w:r>
      </w:ins>
      <w:r w:rsidR="00A33CDF">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"&lt;sup&gt;140&lt;/sup&gt;" }, "properties" : { "noteIndex" : 0 }, "schema" : "https://github.com/citation-style-language/schema/raw/master/csl-citation.json" }</w:instrText>
      </w:r>
      <w:ins w:id="1634" w:author="Gib Hemani" w:date="2014-03-17T21:33:00Z">
        <w:r w:rsidRPr="00890F9C">
          <w:fldChar w:fldCharType="separate"/>
        </w:r>
      </w:ins>
      <w:r w:rsidR="00A33CDF" w:rsidRPr="00A33CDF">
        <w:rPr>
          <w:noProof/>
          <w:vertAlign w:val="superscript"/>
        </w:rPr>
        <w:t>140</w:t>
      </w:r>
      <w:ins w:id="1635" w:author="Gib Hemani" w:date="2014-03-17T21:33:00Z">
        <w:r w:rsidRPr="00890F9C">
          <w:fldChar w:fldCharType="end"/>
        </w:r>
        <w:r w:rsidRPr="00890F9C">
          <w:t xml:space="preserve"> marginally improved prediction over the use of additive effects only. A number of reports have shown similar conclusions for several traits in plants also</w:t>
        </w:r>
        <w:r w:rsidRPr="00890F9C">
          <w:fldChar w:fldCharType="begin" w:fldLock="1"/>
        </w:r>
      </w:ins>
      <w:r w:rsidR="00A33CDF">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"&lt;sup&gt;141\u2013143&lt;/sup&gt;" }, "properties" : { "noteIndex" : 0 }, "schema" : "https://github.com/citation-style-language/schema/raw/master/csl-citation.json" }</w:instrText>
      </w:r>
      <w:ins w:id="1636" w:author="Gib Hemani" w:date="2014-03-17T21:33:00Z">
        <w:r w:rsidRPr="00890F9C">
          <w:fldChar w:fldCharType="separate"/>
        </w:r>
      </w:ins>
      <w:r w:rsidR="00A33CDF" w:rsidRPr="00A33CDF">
        <w:rPr>
          <w:noProof/>
          <w:vertAlign w:val="superscript"/>
        </w:rPr>
        <w:t>141–143</w:t>
      </w:r>
      <w:ins w:id="1637" w:author="Gib Hemani" w:date="2014-03-17T21:33:00Z">
        <w:r w:rsidRPr="00890F9C">
          <w:fldChar w:fldCharType="end"/>
        </w:r>
        <w:r w:rsidRPr="00890F9C">
          <w:t>, whereas others demonstrate that inclusion of epistatic effects yields no improvement in prediction accuracy,</w:t>
        </w:r>
        <w:r w:rsidRPr="00890F9C">
          <w:fldChar w:fldCharType="begin" w:fldLock="1"/>
        </w:r>
      </w:ins>
      <w:r w:rsidR="00A33CDF">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"&lt;sup&gt;144&lt;/sup&gt;" }, "properties" : { "noteIndex" : 0 }, "schema" : "https://github.com/citation-style-language/schema/raw/master/csl-citation.json" }</w:instrText>
      </w:r>
      <w:ins w:id="1638" w:author="Gib Hemani" w:date="2014-03-17T21:33:00Z">
        <w:r w:rsidRPr="00890F9C">
          <w:fldChar w:fldCharType="separate"/>
        </w:r>
      </w:ins>
      <w:r w:rsidR="00A33CDF" w:rsidRPr="00A33CDF">
        <w:rPr>
          <w:noProof/>
          <w:vertAlign w:val="superscript"/>
        </w:rPr>
        <w:t>144</w:t>
      </w:r>
      <w:ins w:id="1639" w:author="Gib Hemani" w:date="2014-03-17T21:33:00Z">
        <w:r w:rsidRPr="00890F9C">
          <w:fldChar w:fldCharType="end"/>
        </w:r>
        <w:r w:rsidRPr="00890F9C">
          <w:t xml:space="preserve"> or that additive effects alone are sufficient to explain most genetic variation.</w:t>
        </w:r>
        <w:r w:rsidRPr="00890F9C">
          <w:fldChar w:fldCharType="begin" w:fldLock="1"/>
        </w:r>
      </w:ins>
      <w:r w:rsidR="00A33CDF">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"&lt;sup&gt;145&lt;/sup&gt;" }, "properties" : { "noteIndex" : 0 }, "schema" : "https://github.com/citation-style-language/schema/raw/master/csl-citation.json" }</w:instrText>
      </w:r>
      <w:ins w:id="1640" w:author="Gib Hemani" w:date="2014-03-17T21:33:00Z">
        <w:r w:rsidRPr="00890F9C">
          <w:fldChar w:fldCharType="separate"/>
        </w:r>
      </w:ins>
      <w:r w:rsidR="00A33CDF" w:rsidRPr="00A33CDF">
        <w:rPr>
          <w:noProof/>
          <w:vertAlign w:val="superscript"/>
        </w:rPr>
        <w:t>145</w:t>
      </w:r>
      <w:ins w:id="1641" w:author="Gib Hemani" w:date="2014-03-17T21:33:00Z">
        <w:r w:rsidRPr="00890F9C">
          <w:fldChar w:fldCharType="end"/>
        </w:r>
      </w:ins>
    </w:p>
    <w:p w14:paraId="1058CDFE" w14:textId="77777777" w:rsidR="00671CFD" w:rsidRPr="00671CFD" w:rsidRDefault="00671CFD" w:rsidP="00923754"/>
    <w:p w14:paraId="57D448BB" w14:textId="77777777" w:rsidR="00861036" w:rsidRPr="00890F9C" w:rsidRDefault="00861036" w:rsidP="00861036">
      <w:pPr>
        <w:pStyle w:val="bodyindent"/>
        <w:ind w:firstLine="0"/>
        <w:rPr>
          <w:rFonts w:asciiTheme="majorHAnsi" w:hAnsiTheme="majorHAnsi"/>
          <w:noProof w:val="0"/>
          <w:sz w:val="20"/>
        </w:rPr>
      </w:pPr>
    </w:p>
    <w:p w14:paraId="4FD0C047" w14:textId="77777777" w:rsidR="00216B88" w:rsidRDefault="00216B88">
      <w:pPr>
        <w:rPr>
          <w:ins w:id="1642" w:author="HALEY Chris" w:date="2014-03-21T18:37:00Z"/>
          <w:rFonts w:asciiTheme="majorHAnsi" w:eastAsiaTheme="majorEastAsia" w:hAnsiTheme="majorHAnsi" w:cstheme="majorBidi"/>
          <w:b/>
          <w:bCs/>
          <w:color w:val="4F81BD" w:themeColor="accent1"/>
          <w:sz w:val="26"/>
          <w:szCs w:val="26"/>
        </w:rPr>
      </w:pPr>
      <w:ins w:id="1643" w:author="HALEY Chris" w:date="2014-03-21T18:37:00Z">
        <w:r>
          <w:br w:type="page"/>
        </w:r>
      </w:ins>
    </w:p>
    <w:p w14:paraId="05F7090D" w14:textId="64F2C086" w:rsidR="00861036" w:rsidRPr="00890F9C" w:rsidRDefault="00861036" w:rsidP="00894474">
      <w:pPr>
        <w:pStyle w:val="Heading2"/>
      </w:pPr>
      <w:bookmarkStart w:id="1644" w:name="_Toc257304559"/>
      <w:r w:rsidRPr="00890F9C">
        <w:t>Figure 1</w:t>
      </w:r>
      <w:bookmarkEnd w:id="1644"/>
    </w:p>
    <w:p w14:paraId="7122E666" w14:textId="77777777" w:rsidR="00861036" w:rsidRPr="00890F9C" w:rsidRDefault="004470CF" w:rsidP="00894474">
      <w:pPr>
        <w:pStyle w:val="Heading2"/>
        <w:rPr>
          <w:b w:val="0"/>
          <w:color w:val="auto"/>
          <w:sz w:val="22"/>
          <w:szCs w:val="22"/>
        </w:rPr>
      </w:pPr>
      <w:bookmarkStart w:id="1645" w:name="_Toc257304560"/>
      <w:r w:rsidRPr="00890F9C">
        <w:rPr>
          <w:b w:val="0"/>
          <w:color w:val="auto"/>
          <w:sz w:val="22"/>
          <w:szCs w:val="22"/>
        </w:rPr>
        <w:t>Types of methods to detect epistasis in GWAS. Outline of different types of methods in two major groups based on SNPs and groups of SNPs respectively.</w:t>
      </w:r>
      <w:bookmarkEnd w:id="1645"/>
    </w:p>
    <w:p w14:paraId="62EDDD79" w14:textId="603BC3FD" w:rsidR="004470CF" w:rsidRPr="00923754" w:rsidRDefault="00605E09" w:rsidP="004470CF">
      <w:pPr>
        <w:rPr>
          <w:b/>
        </w:rPr>
      </w:pPr>
      <w:r w:rsidRPr="00923754">
        <w:rPr>
          <w:b/>
          <w:noProof/>
        </w:rPr>
        <mc:AlternateContent>
          <mc:Choice Requires="wps">
            <w:drawing>
              <wp:anchor distT="0" distB="0" distL="114300" distR="114300" simplePos="0" relativeHeight="251670528" behindDoc="0" locked="0" layoutInCell="1" allowOverlap="1" wp14:anchorId="281B3EB3" wp14:editId="38413125">
                <wp:simplePos x="0" y="0"/>
                <wp:positionH relativeFrom="column">
                  <wp:posOffset>3384550</wp:posOffset>
                </wp:positionH>
                <wp:positionV relativeFrom="paragraph">
                  <wp:posOffset>137795</wp:posOffset>
                </wp:positionV>
                <wp:extent cx="828040" cy="288290"/>
                <wp:effectExtent l="76200" t="57150" r="86360" b="11176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85771A"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" fillcolor="#ffff80" strokecolor="#4579b8 [3044]">
                <v:fill color2="#ffffda" rotate="t" colors="0 #ffff80;.5 #ffffb3;1 #ffffda" type="gradient"/>
                <v:shadow on="t" opacity="24903f" origin=",.5" offset="0,20000emu"/>
                <v:textbox>
                  <w:txbxContent>
                    <w:p w14:paraId="4385771A"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p>
    <w:p w14:paraId="5A566610" w14:textId="1C13CC01" w:rsidR="004470CF" w:rsidRPr="00890F9C" w:rsidRDefault="00125D3D" w:rsidP="004470CF">
      <w:r>
        <w:rPr>
          <w:noProof/>
        </w:rPr>
        <mc:AlternateContent>
          <mc:Choice Requires="wps">
            <w:drawing>
              <wp:anchor distT="0" distB="0" distL="114300" distR="114300" simplePos="0" relativeHeight="251693056" behindDoc="0" locked="0" layoutInCell="1" allowOverlap="1" wp14:anchorId="3807234C" wp14:editId="5A602443">
                <wp:simplePos x="0" y="0"/>
                <wp:positionH relativeFrom="column">
                  <wp:posOffset>3171825</wp:posOffset>
                </wp:positionH>
                <wp:positionV relativeFrom="paragraph">
                  <wp:posOffset>100966</wp:posOffset>
                </wp:positionV>
                <wp:extent cx="209550" cy="361949"/>
                <wp:effectExtent l="0" t="0" r="19050" b="1968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61949"/>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75pt,7.95pt" to="266.2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" strokecolor="#548dd4 [1951]" strokeweight="1.5pt"/>
            </w:pict>
          </mc:Fallback>
        </mc:AlternateContent>
      </w:r>
    </w:p>
    <w:p w14:paraId="3F965E5C" w14:textId="413EAA30" w:rsidR="004470CF" w:rsidRPr="00890F9C" w:rsidRDefault="00605E09" w:rsidP="00894474">
      <w:pPr>
        <w:pStyle w:val="Heading2"/>
      </w:pPr>
      <w:r>
        <w:rPr>
          <w:noProof/>
        </w:rPr>
        <mc:AlternateContent>
          <mc:Choice Requires="wps">
            <w:drawing>
              <wp:anchor distT="4294967295" distB="4294967295" distL="114300" distR="114300" simplePos="0" relativeHeight="251692032" behindDoc="0" locked="0" layoutInCell="1" allowOverlap="1" wp14:anchorId="684F7545" wp14:editId="4B52CE74">
                <wp:simplePos x="0" y="0"/>
                <wp:positionH relativeFrom="column">
                  <wp:posOffset>3168650</wp:posOffset>
                </wp:positionH>
                <wp:positionV relativeFrom="paragraph">
                  <wp:posOffset>284479</wp:posOffset>
                </wp:positionV>
                <wp:extent cx="215900" cy="0"/>
                <wp:effectExtent l="0" t="0" r="1270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9.5pt,22.4pt" to="26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42C711AE" wp14:editId="69FE1C5F">
                <wp:simplePos x="0" y="0"/>
                <wp:positionH relativeFrom="column">
                  <wp:posOffset>3168650</wp:posOffset>
                </wp:positionH>
                <wp:positionV relativeFrom="paragraph">
                  <wp:posOffset>284480</wp:posOffset>
                </wp:positionV>
                <wp:extent cx="215900" cy="360045"/>
                <wp:effectExtent l="0" t="0" r="3175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54935262" wp14:editId="32CC6CB1">
                <wp:simplePos x="0" y="0"/>
                <wp:positionH relativeFrom="column">
                  <wp:posOffset>2088515</wp:posOffset>
                </wp:positionH>
                <wp:positionV relativeFrom="paragraph">
                  <wp:posOffset>284480</wp:posOffset>
                </wp:positionV>
                <wp:extent cx="215900" cy="431800"/>
                <wp:effectExtent l="0" t="0" r="3175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67729C23" wp14:editId="32DCE2C0">
                <wp:simplePos x="0" y="0"/>
                <wp:positionH relativeFrom="column">
                  <wp:posOffset>3384550</wp:posOffset>
                </wp:positionH>
                <wp:positionV relativeFrom="paragraph">
                  <wp:posOffset>140335</wp:posOffset>
                </wp:positionV>
                <wp:extent cx="828040" cy="288290"/>
                <wp:effectExtent l="76200" t="57150" r="86360" b="11176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46B7A54"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446B7A54"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EF3B923" wp14:editId="4712684E">
                <wp:simplePos x="0" y="0"/>
                <wp:positionH relativeFrom="column">
                  <wp:posOffset>2304415</wp:posOffset>
                </wp:positionH>
                <wp:positionV relativeFrom="paragraph">
                  <wp:posOffset>140335</wp:posOffset>
                </wp:positionV>
                <wp:extent cx="864235" cy="288290"/>
                <wp:effectExtent l="76200" t="57150" r="88265" b="11176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E988F52"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" fillcolor="#ffff80" strokecolor="#4579b8 [3044]">
                <v:fill color2="#ffffda" rotate="t" colors="0 #ffff80;.5 #ffffb3;1 #ffffda" type="gradient"/>
                <v:shadow on="t" opacity="24903f" origin=",.5" offset="0,20000emu"/>
                <v:textbox>
                  <w:txbxContent>
                    <w:p w14:paraId="4E988F52"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v:textbox>
              </v:roundrect>
            </w:pict>
          </mc:Fallback>
        </mc:AlternateContent>
      </w:r>
    </w:p>
    <w:p w14:paraId="06AED481" w14:textId="77777777" w:rsidR="004470CF" w:rsidRPr="00890F9C" w:rsidRDefault="00605E09" w:rsidP="00894474">
      <w:pPr>
        <w:pStyle w:val="Heading2"/>
      </w:pPr>
      <w:r>
        <w:rPr>
          <w:noProof/>
        </w:rPr>
        <mc:AlternateContent>
          <mc:Choice Requires="wps">
            <w:drawing>
              <wp:anchor distT="0" distB="0" distL="114300" distR="114300" simplePos="0" relativeHeight="251673600" behindDoc="0" locked="0" layoutInCell="1" allowOverlap="1" wp14:anchorId="28384417" wp14:editId="1198F256">
                <wp:simplePos x="0" y="0"/>
                <wp:positionH relativeFrom="column">
                  <wp:posOffset>1224280</wp:posOffset>
                </wp:positionH>
                <wp:positionV relativeFrom="paragraph">
                  <wp:posOffset>243205</wp:posOffset>
                </wp:positionV>
                <wp:extent cx="864235" cy="288290"/>
                <wp:effectExtent l="76200" t="57150" r="88265" b="11176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72A2C48"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" fillcolor="#ffff80" strokecolor="#4579b8 [3044]">
                <v:fill color2="#ffffda" rotate="t" colors="0 #ffff80;.5 #ffffb3;1 #ffffda" type="gradient"/>
                <v:shadow on="t" opacity="24903f" origin=",.5" offset="0,20000emu"/>
                <v:textbox inset="0,,0">
                  <w:txbxContent>
                    <w:p w14:paraId="372A2C48"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39587C3" wp14:editId="0A86185D">
                <wp:simplePos x="0" y="0"/>
                <wp:positionH relativeFrom="column">
                  <wp:posOffset>3384550</wp:posOffset>
                </wp:positionH>
                <wp:positionV relativeFrom="paragraph">
                  <wp:posOffset>171450</wp:posOffset>
                </wp:positionV>
                <wp:extent cx="828040" cy="287655"/>
                <wp:effectExtent l="76200" t="57150" r="86360" b="11239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A3ADAD4"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" fillcolor="#ffff80" strokecolor="#4579b8 [3044]">
                <v:fill color2="#ffffda" rotate="t" colors="0 #ffff80;.5 #ffffb3;1 #ffffda" type="gradient"/>
                <v:shadow on="t" opacity="24903f" origin=",.5" offset="0,20000emu"/>
                <v:textbox>
                  <w:txbxContent>
                    <w:p w14:paraId="3A3ADAD4"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7C1B0D9C" w14:textId="77777777" w:rsidR="004470CF" w:rsidRPr="00890F9C" w:rsidRDefault="00605E09" w:rsidP="00894474">
      <w:pPr>
        <w:pStyle w:val="Heading2"/>
      </w:pPr>
      <w:r>
        <w:rPr>
          <w:noProof/>
        </w:rPr>
        <mc:AlternateContent>
          <mc:Choice Requires="wps">
            <w:drawing>
              <wp:anchor distT="0" distB="0" distL="114300" distR="114300" simplePos="0" relativeHeight="251696128" behindDoc="0" locked="0" layoutInCell="1" allowOverlap="1" wp14:anchorId="55615710" wp14:editId="1255F242">
                <wp:simplePos x="0" y="0"/>
                <wp:positionH relativeFrom="column">
                  <wp:posOffset>2088515</wp:posOffset>
                </wp:positionH>
                <wp:positionV relativeFrom="paragraph">
                  <wp:posOffset>59055</wp:posOffset>
                </wp:positionV>
                <wp:extent cx="215900" cy="432435"/>
                <wp:effectExtent l="0" t="0" r="3175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063B819B" wp14:editId="33E7D08E">
                <wp:simplePos x="0" y="0"/>
                <wp:positionH relativeFrom="column">
                  <wp:posOffset>864235</wp:posOffset>
                </wp:positionH>
                <wp:positionV relativeFrom="paragraph">
                  <wp:posOffset>59055</wp:posOffset>
                </wp:positionV>
                <wp:extent cx="360045" cy="1296035"/>
                <wp:effectExtent l="0" t="0" r="20955" b="1841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5F38A8BB" wp14:editId="1BAE0346">
                <wp:simplePos x="0" y="0"/>
                <wp:positionH relativeFrom="column">
                  <wp:posOffset>3384550</wp:posOffset>
                </wp:positionH>
                <wp:positionV relativeFrom="paragraph">
                  <wp:posOffset>203200</wp:posOffset>
                </wp:positionV>
                <wp:extent cx="828040" cy="288290"/>
                <wp:effectExtent l="76200" t="57150" r="86360" b="11176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A4BFB3F"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6A4BFB3F"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34E61514" w14:textId="77777777" w:rsidR="004470CF" w:rsidRPr="00890F9C" w:rsidRDefault="00605E09" w:rsidP="00894474">
      <w:pPr>
        <w:pStyle w:val="Heading2"/>
      </w:pPr>
      <w:r>
        <w:rPr>
          <w:noProof/>
        </w:rPr>
        <mc:AlternateContent>
          <mc:Choice Requires="wps">
            <w:drawing>
              <wp:anchor distT="0" distB="0" distL="114300" distR="114300" simplePos="0" relativeHeight="251689984" behindDoc="0" locked="0" layoutInCell="1" allowOverlap="1" wp14:anchorId="7DC05923" wp14:editId="57288335">
                <wp:simplePos x="0" y="0"/>
                <wp:positionH relativeFrom="column">
                  <wp:posOffset>3168650</wp:posOffset>
                </wp:positionH>
                <wp:positionV relativeFrom="paragraph">
                  <wp:posOffset>19050</wp:posOffset>
                </wp:positionV>
                <wp:extent cx="215900" cy="144145"/>
                <wp:effectExtent l="0" t="0" r="31750" b="2730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483E6CE2" wp14:editId="1DE3F1C5">
                <wp:simplePos x="0" y="0"/>
                <wp:positionH relativeFrom="column">
                  <wp:posOffset>3168650</wp:posOffset>
                </wp:positionH>
                <wp:positionV relativeFrom="paragraph">
                  <wp:posOffset>163195</wp:posOffset>
                </wp:positionV>
                <wp:extent cx="215900" cy="215900"/>
                <wp:effectExtent l="0" t="0" r="31750" b="3175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4CBED9F9" wp14:editId="50BD0344">
                <wp:simplePos x="0" y="0"/>
                <wp:positionH relativeFrom="column">
                  <wp:posOffset>3384550</wp:posOffset>
                </wp:positionH>
                <wp:positionV relativeFrom="paragraph">
                  <wp:posOffset>234950</wp:posOffset>
                </wp:positionV>
                <wp:extent cx="828040" cy="288290"/>
                <wp:effectExtent l="76200" t="57150" r="86360" b="11176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7EEFB4F"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17EEFB4F"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E33316C" wp14:editId="0CFC07C1">
                <wp:simplePos x="0" y="0"/>
                <wp:positionH relativeFrom="column">
                  <wp:posOffset>2304415</wp:posOffset>
                </wp:positionH>
                <wp:positionV relativeFrom="paragraph">
                  <wp:posOffset>19050</wp:posOffset>
                </wp:positionV>
                <wp:extent cx="864235" cy="287655"/>
                <wp:effectExtent l="76200" t="57150" r="88265" b="11239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84EAF4C"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" fillcolor="#ffff80" strokecolor="#4579b8 [3044]">
                <v:fill color2="#ffffda" rotate="t" colors="0 #ffff80;.5 #ffffb3;1 #ffffda" type="gradient"/>
                <v:shadow on="t" opacity="24903f" origin=",.5" offset="0,20000emu"/>
                <v:textbox>
                  <w:txbxContent>
                    <w:p w14:paraId="184EAF4C"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79C38065" w14:textId="77777777" w:rsidR="004470CF" w:rsidRPr="00890F9C" w:rsidRDefault="00605E09" w:rsidP="00894474">
      <w:pPr>
        <w:pStyle w:val="Heading2"/>
      </w:pPr>
      <w:r>
        <w:rPr>
          <w:noProof/>
        </w:rPr>
        <mc:AlternateContent>
          <mc:Choice Requires="wps">
            <w:drawing>
              <wp:anchor distT="0" distB="0" distL="114300" distR="114300" simplePos="0" relativeHeight="251662336" behindDoc="0" locked="0" layoutInCell="1" allowOverlap="1" wp14:anchorId="3BC232FB" wp14:editId="242AA60B">
                <wp:simplePos x="0" y="0"/>
                <wp:positionH relativeFrom="column">
                  <wp:posOffset>2304415</wp:posOffset>
                </wp:positionH>
                <wp:positionV relativeFrom="paragraph">
                  <wp:posOffset>194310</wp:posOffset>
                </wp:positionV>
                <wp:extent cx="864235" cy="287655"/>
                <wp:effectExtent l="76200" t="57150" r="88265" b="11239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DEA38B"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" fillcolor="#ffbc86" strokecolor="#4579b8 [3044]">
                <v:fill color2="#ffe9db" rotate="t" colors="0 #ffbc86;.5 #ffd4b6;1 #ffe9db" type="gradient"/>
                <v:shadow on="t" opacity="24903f" origin=",.5" offset="0,20000emu"/>
                <v:textbox>
                  <w:txbxContent>
                    <w:p w14:paraId="43DEA38B"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5C21A49E" w14:textId="77777777" w:rsidR="004470CF" w:rsidRPr="00890F9C" w:rsidRDefault="00605E09" w:rsidP="00894474">
      <w:pPr>
        <w:pStyle w:val="Heading2"/>
      </w:pPr>
      <w:r>
        <w:rPr>
          <w:noProof/>
        </w:rPr>
        <mc:AlternateContent>
          <mc:Choice Requires="wps">
            <w:drawing>
              <wp:anchor distT="0" distB="0" distL="114300" distR="114300" simplePos="0" relativeHeight="251687936" behindDoc="0" locked="0" layoutInCell="1" allowOverlap="1" wp14:anchorId="1330CC31" wp14:editId="52161F42">
                <wp:simplePos x="0" y="0"/>
                <wp:positionH relativeFrom="column">
                  <wp:posOffset>2088515</wp:posOffset>
                </wp:positionH>
                <wp:positionV relativeFrom="paragraph">
                  <wp:posOffset>10160</wp:posOffset>
                </wp:positionV>
                <wp:extent cx="215900" cy="359410"/>
                <wp:effectExtent l="0" t="0" r="3175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35BA0E4E" wp14:editId="3DC38C52">
                <wp:simplePos x="0" y="0"/>
                <wp:positionH relativeFrom="column">
                  <wp:posOffset>1224280</wp:posOffset>
                </wp:positionH>
                <wp:positionV relativeFrom="paragraph">
                  <wp:posOffset>226060</wp:posOffset>
                </wp:positionV>
                <wp:extent cx="864235" cy="287655"/>
                <wp:effectExtent l="76200" t="57150" r="88265" b="11239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C8557F3"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" fillcolor="#ffbc86" strokecolor="#4579b8 [3044]">
                <v:fill color2="#ffe9db" rotate="t" colors="0 #ffbc86;.5 #ffd4b6;1 #ffe9db" type="gradient"/>
                <v:shadow on="t" opacity="24903f" origin=",.5" offset="0,20000emu"/>
                <v:textbox>
                  <w:txbxContent>
                    <w:p w14:paraId="3C8557F3"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1EAF24B" wp14:editId="7D5DEC2D">
                <wp:simplePos x="0" y="0"/>
                <wp:positionH relativeFrom="column">
                  <wp:posOffset>2304415</wp:posOffset>
                </wp:positionH>
                <wp:positionV relativeFrom="paragraph">
                  <wp:posOffset>226060</wp:posOffset>
                </wp:positionV>
                <wp:extent cx="864235" cy="287655"/>
                <wp:effectExtent l="76200" t="57150" r="88265" b="11239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774BC2E"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" fillcolor="#ffbc86" strokecolor="#4579b8 [3044]">
                <v:fill color2="#ffe9db" rotate="t" colors="0 #ffbc86;.5 #ffd4b6;1 #ffe9db" type="gradient"/>
                <v:shadow on="t" opacity="24903f" origin=",.5" offset="0,20000emu"/>
                <v:textbox>
                  <w:txbxContent>
                    <w:p w14:paraId="2774BC2E"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73A7EC0" wp14:editId="3A1D3DBA">
                <wp:simplePos x="0" y="0"/>
                <wp:positionH relativeFrom="column">
                  <wp:posOffset>0</wp:posOffset>
                </wp:positionH>
                <wp:positionV relativeFrom="paragraph">
                  <wp:posOffset>226060</wp:posOffset>
                </wp:positionV>
                <wp:extent cx="864235" cy="287655"/>
                <wp:effectExtent l="76200" t="57150" r="88265" b="11239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57A784"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" fillcolor="#ffa586" strokecolor="#4579b8 [3044]">
                <v:fill color2="#ffe3dc" rotate="t" colors="0 #ffa586;.5 #ffc7b7;1 #ffe3dc" type="gradient"/>
                <v:shadow on="t" opacity="24903f" origin=",.5" offset="0,20000emu"/>
                <v:textbox>
                  <w:txbxContent>
                    <w:p w14:paraId="4B57A784"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11B51A0B" w14:textId="77777777" w:rsidR="004470CF" w:rsidRPr="00890F9C" w:rsidRDefault="00605E09" w:rsidP="00894474">
      <w:pPr>
        <w:pStyle w:val="Heading2"/>
      </w:pPr>
      <w:r>
        <w:rPr>
          <w:noProof/>
        </w:rPr>
        <mc:AlternateContent>
          <mc:Choice Requires="wps">
            <w:drawing>
              <wp:anchor distT="0" distB="0" distL="114300" distR="114300" simplePos="0" relativeHeight="251680768" behindDoc="0" locked="0" layoutInCell="1" allowOverlap="1" wp14:anchorId="0ED5E855" wp14:editId="3F3EBD9A">
                <wp:simplePos x="0" y="0"/>
                <wp:positionH relativeFrom="column">
                  <wp:posOffset>864235</wp:posOffset>
                </wp:positionH>
                <wp:positionV relativeFrom="paragraph">
                  <wp:posOffset>41275</wp:posOffset>
                </wp:positionV>
                <wp:extent cx="360045" cy="902970"/>
                <wp:effectExtent l="0" t="0" r="20955" b="3048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" strokecolor="#548dd4 [1951]" strokeweight="1.5pt"/>
            </w:pict>
          </mc:Fallback>
        </mc:AlternateContent>
      </w:r>
      <w:r>
        <w:rPr>
          <w:noProof/>
        </w:rPr>
        <mc:AlternateContent>
          <mc:Choice Requires="wps">
            <w:drawing>
              <wp:anchor distT="0" distB="0" distL="114300" distR="114300" simplePos="0" relativeHeight="251686912" behindDoc="0" locked="0" layoutInCell="1" allowOverlap="1" wp14:anchorId="64FC83AD" wp14:editId="46546FAB">
                <wp:simplePos x="0" y="0"/>
                <wp:positionH relativeFrom="column">
                  <wp:posOffset>2088515</wp:posOffset>
                </wp:positionH>
                <wp:positionV relativeFrom="paragraph">
                  <wp:posOffset>40640</wp:posOffset>
                </wp:positionV>
                <wp:extent cx="215900" cy="0"/>
                <wp:effectExtent l="12065" t="17780" r="10160" b="10795"/>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304CDB93" wp14:editId="0F9051D3">
                <wp:simplePos x="0" y="0"/>
                <wp:positionH relativeFrom="column">
                  <wp:posOffset>2088515</wp:posOffset>
                </wp:positionH>
                <wp:positionV relativeFrom="paragraph">
                  <wp:posOffset>40640</wp:posOffset>
                </wp:positionV>
                <wp:extent cx="215900" cy="360045"/>
                <wp:effectExtent l="0" t="0" r="3175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1792" behindDoc="0" locked="0" layoutInCell="1" allowOverlap="1" wp14:anchorId="2E9FC0B4" wp14:editId="41B083F2">
                <wp:simplePos x="0" y="0"/>
                <wp:positionH relativeFrom="column">
                  <wp:posOffset>864235</wp:posOffset>
                </wp:positionH>
                <wp:positionV relativeFrom="paragraph">
                  <wp:posOffset>40640</wp:posOffset>
                </wp:positionV>
                <wp:extent cx="360045" cy="0"/>
                <wp:effectExtent l="16510" t="17780" r="13970" b="10795"/>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24" o:spid="_x0000_s1026" type="#_x0000_t32" style="position:absolute;margin-left:68.05pt;margin-top:3.2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2BC2AA7D" wp14:editId="66135380">
                <wp:simplePos x="0" y="0"/>
                <wp:positionH relativeFrom="column">
                  <wp:posOffset>2304415</wp:posOffset>
                </wp:positionH>
                <wp:positionV relativeFrom="paragraph">
                  <wp:posOffset>257175</wp:posOffset>
                </wp:positionV>
                <wp:extent cx="864235" cy="287655"/>
                <wp:effectExtent l="76200" t="57150" r="88265" b="11239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7A97B28"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" fillcolor="#ffbc86" strokecolor="#4579b8 [3044]">
                <v:fill color2="#ffe9db" rotate="t" colors="0 #ffbc86;.5 #ffd4b6;1 #ffe9db" type="gradient"/>
                <v:shadow on="t" opacity="24903f" origin=",.5" offset="0,20000emu"/>
                <v:textbox inset="1mm,,1mm">
                  <w:txbxContent>
                    <w:p w14:paraId="47A97B28"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6BB4C6E6" w14:textId="77777777" w:rsidR="004470CF" w:rsidRPr="00890F9C" w:rsidRDefault="00605E09" w:rsidP="00894474">
      <w:pPr>
        <w:pStyle w:val="Heading2"/>
      </w:pPr>
      <w:r>
        <w:rPr>
          <w:noProof/>
        </w:rPr>
        <mc:AlternateContent>
          <mc:Choice Requires="wps">
            <w:drawing>
              <wp:anchor distT="0" distB="0" distL="114300" distR="114300" simplePos="0" relativeHeight="251676672" behindDoc="0" locked="0" layoutInCell="1" allowOverlap="1" wp14:anchorId="0E774A64" wp14:editId="77380ECE">
                <wp:simplePos x="0" y="0"/>
                <wp:positionH relativeFrom="column">
                  <wp:posOffset>2305050</wp:posOffset>
                </wp:positionH>
                <wp:positionV relativeFrom="paragraph">
                  <wp:posOffset>289560</wp:posOffset>
                </wp:positionV>
                <wp:extent cx="864235" cy="428625"/>
                <wp:effectExtent l="76200" t="57150" r="88265" b="12382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862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09A303"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5pt;margin-top:22.8pt;width:68.0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" fillcolor="#ff8e8e" strokecolor="#4579b8 [3044]">
                <v:fill color2="#fdd" rotate="t" colors="0 #ff8e8e;.5 #ffbaba;1 #fdd" type="gradient"/>
                <v:shadow on="t" opacity="24903f" origin=",.5" offset="0,20000emu"/>
                <v:textbox inset="1mm,,1mm">
                  <w:txbxContent>
                    <w:p w14:paraId="6509A303"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113F5A85" w14:textId="30C13758" w:rsidR="004470CF" w:rsidRPr="00890F9C" w:rsidRDefault="00F92F2F" w:rsidP="00894474">
      <w:pPr>
        <w:pStyle w:val="Heading2"/>
      </w:pPr>
      <w:r>
        <w:rPr>
          <w:noProof/>
        </w:rPr>
        <mc:AlternateContent>
          <mc:Choice Requires="wps">
            <w:drawing>
              <wp:anchor distT="0" distB="0" distL="114300" distR="114300" simplePos="0" relativeHeight="251665408" behindDoc="0" locked="0" layoutInCell="1" allowOverlap="1" wp14:anchorId="7ADDA9EE" wp14:editId="4DF8DA25">
                <wp:simplePos x="0" y="0"/>
                <wp:positionH relativeFrom="column">
                  <wp:posOffset>1228725</wp:posOffset>
                </wp:positionH>
                <wp:positionV relativeFrom="paragraph">
                  <wp:posOffset>27940</wp:posOffset>
                </wp:positionV>
                <wp:extent cx="864235" cy="473710"/>
                <wp:effectExtent l="76200" t="57150" r="88265" b="1168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7371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815490B" w14:textId="77777777" w:rsidR="00FE4B6D" w:rsidRPr="00EE5ED1" w:rsidRDefault="00FE4B6D"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75pt;margin-top:2.2pt;width:68.05pt;height:3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" fillcolor="#ff8e8e" strokecolor="#4579b8 [3044]">
                <v:fill color2="#fdd" rotate="t" colors="0 #ff8e8e;.5 #ffbaba;1 #fdd" type="gradient"/>
                <v:shadow on="t" opacity="24903f" origin=",.5" offset="0,20000emu"/>
                <v:textbox inset="1mm,,1mm">
                  <w:txbxContent>
                    <w:p w14:paraId="7815490B" w14:textId="77777777" w:rsidR="00FE4B6D" w:rsidRPr="00EE5ED1" w:rsidRDefault="00FE4B6D"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sidR="00605E09">
        <w:rPr>
          <w:noProof/>
        </w:rPr>
        <mc:AlternateContent>
          <mc:Choice Requires="wps">
            <w:drawing>
              <wp:anchor distT="0" distB="0" distL="114300" distR="114300" simplePos="0" relativeHeight="251684864" behindDoc="0" locked="0" layoutInCell="1" allowOverlap="1" wp14:anchorId="359045B6" wp14:editId="7F75027B">
                <wp:simplePos x="0" y="0"/>
                <wp:positionH relativeFrom="column">
                  <wp:posOffset>2088515</wp:posOffset>
                </wp:positionH>
                <wp:positionV relativeFrom="paragraph">
                  <wp:posOffset>156210</wp:posOffset>
                </wp:positionV>
                <wp:extent cx="215900" cy="131445"/>
                <wp:effectExtent l="0" t="0" r="31750" b="209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" strokecolor="#548dd4 [1951]" strokeweight="1.5pt"/>
            </w:pict>
          </mc:Fallback>
        </mc:AlternateContent>
      </w:r>
      <w:r w:rsidR="00605E09">
        <w:rPr>
          <w:noProof/>
        </w:rPr>
        <mc:AlternateContent>
          <mc:Choice Requires="wps">
            <w:drawing>
              <wp:anchor distT="0" distB="0" distL="114300" distR="114300" simplePos="0" relativeHeight="251683840" behindDoc="0" locked="0" layoutInCell="1" allowOverlap="1" wp14:anchorId="68634F93" wp14:editId="44F0A1A7">
                <wp:simplePos x="0" y="0"/>
                <wp:positionH relativeFrom="column">
                  <wp:posOffset>2088515</wp:posOffset>
                </wp:positionH>
                <wp:positionV relativeFrom="paragraph">
                  <wp:posOffset>287655</wp:posOffset>
                </wp:positionV>
                <wp:extent cx="215900" cy="248920"/>
                <wp:effectExtent l="0" t="0" r="31750" b="177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" strokecolor="#548dd4 [1951]" strokeweight="1.5pt"/>
            </w:pict>
          </mc:Fallback>
        </mc:AlternateContent>
      </w:r>
    </w:p>
    <w:p w14:paraId="4680689F" w14:textId="028FFACA" w:rsidR="004470CF" w:rsidRPr="00890F9C" w:rsidRDefault="00125D3D" w:rsidP="00894474">
      <w:pPr>
        <w:pStyle w:val="Heading2"/>
      </w:pPr>
      <w:r>
        <w:rPr>
          <w:noProof/>
        </w:rPr>
        <mc:AlternateContent>
          <mc:Choice Requires="wps">
            <w:drawing>
              <wp:anchor distT="0" distB="0" distL="114300" distR="114300" simplePos="0" relativeHeight="251675648" behindDoc="0" locked="0" layoutInCell="1" allowOverlap="1" wp14:anchorId="0826A51C" wp14:editId="247BF4B1">
                <wp:simplePos x="0" y="0"/>
                <wp:positionH relativeFrom="column">
                  <wp:posOffset>2304415</wp:posOffset>
                </wp:positionH>
                <wp:positionV relativeFrom="paragraph">
                  <wp:posOffset>120650</wp:posOffset>
                </wp:positionV>
                <wp:extent cx="864235" cy="288290"/>
                <wp:effectExtent l="76200" t="57150" r="88265" b="11176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BEACEF"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1" style="position:absolute;margin-left:181.45pt;margin-top:9.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" fillcolor="#ff8e8e" strokecolor="#4579b8 [3044]">
                <v:fill color2="#fdd" rotate="t" colors="0 #ff8e8e;.5 #ffbaba;1 #fdd" type="gradient"/>
                <v:shadow on="t" opacity="24903f" origin=",.5" offset="0,20000emu"/>
                <v:textbox inset="1mm,,1mm">
                  <w:txbxContent>
                    <w:p w14:paraId="43BEACEF"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r w:rsidR="00605E09">
        <w:rPr>
          <w:noProof/>
        </w:rPr>
        <mc:AlternateContent>
          <mc:Choice Requires="wps">
            <w:drawing>
              <wp:anchor distT="0" distB="0" distL="114300" distR="114300" simplePos="0" relativeHeight="251678720" behindDoc="0" locked="0" layoutInCell="1" allowOverlap="1" wp14:anchorId="5E76690B" wp14:editId="6894BC9F">
                <wp:simplePos x="0" y="0"/>
                <wp:positionH relativeFrom="column">
                  <wp:posOffset>1224280</wp:posOffset>
                </wp:positionH>
                <wp:positionV relativeFrom="paragraph">
                  <wp:posOffset>279400</wp:posOffset>
                </wp:positionV>
                <wp:extent cx="864235" cy="288290"/>
                <wp:effectExtent l="76200" t="57150" r="88265" b="11176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0672F24"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2"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" fillcolor="#a3c4ff" strokecolor="#4579b8 [3044]">
                <v:fill color2="#e5eeff" rotate="t" colors="0 #a3c4ff;22938f #bfd5ff;1 #e5eeff" type="gradient"/>
                <v:shadow on="t" opacity="24903f" origin=",.5" offset="0,20000emu"/>
                <v:textbox inset="1mm,,1mm">
                  <w:txbxContent>
                    <w:p w14:paraId="10672F24"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p>
    <w:p w14:paraId="473A8077" w14:textId="77777777" w:rsidR="004470CF" w:rsidRPr="00890F9C" w:rsidRDefault="00605E09" w:rsidP="00894474">
      <w:pPr>
        <w:pStyle w:val="Heading2"/>
      </w:pPr>
      <w:r>
        <w:rPr>
          <w:noProof/>
        </w:rPr>
        <mc:AlternateContent>
          <mc:Choice Requires="wps">
            <w:drawing>
              <wp:anchor distT="0" distB="0" distL="114300" distR="114300" simplePos="0" relativeHeight="251695104" behindDoc="0" locked="0" layoutInCell="1" allowOverlap="1" wp14:anchorId="7C9A6286" wp14:editId="49C2A7D7">
                <wp:simplePos x="0" y="0"/>
                <wp:positionH relativeFrom="column">
                  <wp:posOffset>864235</wp:posOffset>
                </wp:positionH>
                <wp:positionV relativeFrom="paragraph">
                  <wp:posOffset>95250</wp:posOffset>
                </wp:positionV>
                <wp:extent cx="360045" cy="144145"/>
                <wp:effectExtent l="0" t="0" r="20955" b="2730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4BADB201" wp14:editId="6192B477">
                <wp:simplePos x="0" y="0"/>
                <wp:positionH relativeFrom="column">
                  <wp:posOffset>864235</wp:posOffset>
                </wp:positionH>
                <wp:positionV relativeFrom="paragraph">
                  <wp:posOffset>239395</wp:posOffset>
                </wp:positionV>
                <wp:extent cx="360045" cy="215900"/>
                <wp:effectExtent l="0" t="0" r="20955" b="3175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54222CD8" wp14:editId="3E1F3EB9">
                <wp:simplePos x="0" y="0"/>
                <wp:positionH relativeFrom="column">
                  <wp:posOffset>1224280</wp:posOffset>
                </wp:positionH>
                <wp:positionV relativeFrom="paragraph">
                  <wp:posOffset>311150</wp:posOffset>
                </wp:positionV>
                <wp:extent cx="864235" cy="288290"/>
                <wp:effectExtent l="76200" t="57150" r="88265" b="11176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EC3F94C"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" fillcolor="#a3c4ff" strokecolor="#4579b8 [3044]">
                <v:fill color2="#e5eeff" rotate="t" colors="0 #a3c4ff;22938f #bfd5ff;1 #e5eeff" type="gradient"/>
                <v:shadow on="t" opacity="24903f" origin=",.5" offset="0,20000emu"/>
                <v:textbox inset="1mm,,1mm">
                  <w:txbxContent>
                    <w:p w14:paraId="7EC3F94C"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FB61A65" wp14:editId="181F70B5">
                <wp:simplePos x="0" y="0"/>
                <wp:positionH relativeFrom="column">
                  <wp:posOffset>0</wp:posOffset>
                </wp:positionH>
                <wp:positionV relativeFrom="paragraph">
                  <wp:posOffset>95250</wp:posOffset>
                </wp:positionV>
                <wp:extent cx="864235" cy="288290"/>
                <wp:effectExtent l="76200" t="57150" r="88265" b="11176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EBE1D47"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" fillcolor="#a3c4ff" strokecolor="#4579b8 [3044]">
                <v:fill color2="#e5eeff" rotate="t" colors="0 #a3c4ff;22938f #bfd5ff;1 #e5eeff" type="gradient"/>
                <v:shadow on="t" opacity="24903f" origin=",.5" offset="0,20000emu"/>
                <v:textbox inset="1mm,,1mm">
                  <w:txbxContent>
                    <w:p w14:paraId="0EBE1D47" w14:textId="77777777" w:rsidR="00FE4B6D" w:rsidRPr="004470CF" w:rsidRDefault="00FE4B6D"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2A5F33DE" w14:textId="77777777" w:rsidR="004470CF" w:rsidRPr="00890F9C" w:rsidRDefault="004470CF" w:rsidP="00894474">
      <w:pPr>
        <w:pStyle w:val="Heading2"/>
      </w:pPr>
    </w:p>
    <w:p w14:paraId="21558EF0" w14:textId="77777777" w:rsidR="004470CF" w:rsidRPr="00890F9C" w:rsidRDefault="004470CF" w:rsidP="00894474">
      <w:pPr>
        <w:pStyle w:val="Heading2"/>
      </w:pPr>
    </w:p>
    <w:p w14:paraId="76F0CC62" w14:textId="77777777" w:rsidR="00216B88" w:rsidRDefault="00216B88">
      <w:pPr>
        <w:rPr>
          <w:ins w:id="1646" w:author="HALEY Chris" w:date="2014-03-21T18:37:00Z"/>
          <w:rFonts w:asciiTheme="majorHAnsi" w:eastAsia="Times New Roman" w:hAnsiTheme="majorHAnsi" w:cs="Times New Roman"/>
          <w:b/>
          <w:color w:val="4F81BD" w:themeColor="accent1"/>
          <w:sz w:val="26"/>
          <w:szCs w:val="26"/>
        </w:rPr>
      </w:pPr>
      <w:ins w:id="1647" w:author="HALEY Chris" w:date="2014-03-21T18:37:00Z">
        <w:r>
          <w:rPr>
            <w:rFonts w:asciiTheme="majorHAnsi" w:hAnsiTheme="majorHAnsi"/>
            <w:b/>
            <w:color w:val="4F81BD" w:themeColor="accent1"/>
            <w:sz w:val="26"/>
            <w:szCs w:val="26"/>
          </w:rPr>
          <w:br w:type="page"/>
        </w:r>
      </w:ins>
    </w:p>
    <w:p w14:paraId="6A594502" w14:textId="166D375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t>Table 1</w:t>
      </w:r>
      <w:r w:rsidRPr="00890F9C">
        <w:rPr>
          <w:rFonts w:asciiTheme="majorHAnsi" w:hAnsiTheme="majorHAnsi"/>
          <w:noProof w:val="0"/>
          <w:color w:val="4F81BD" w:themeColor="accent1"/>
          <w:sz w:val="26"/>
          <w:szCs w:val="26"/>
        </w:rPr>
        <w:t xml:space="preserve"> </w:t>
      </w:r>
    </w:p>
    <w:p w14:paraId="7DB943ED" w14:textId="77777777" w:rsidR="00B73E1E" w:rsidRPr="00890F9C" w:rsidRDefault="00B73E1E" w:rsidP="00B73E1E">
      <w:pPr>
        <w:pStyle w:val="bodyindent"/>
        <w:ind w:firstLine="0"/>
        <w:rPr>
          <w:rFonts w:asciiTheme="majorHAnsi" w:hAnsiTheme="majorHAnsi"/>
          <w:noProof w:val="0"/>
          <w:sz w:val="20"/>
        </w:rPr>
      </w:pPr>
    </w:p>
    <w:p w14:paraId="476FD202" w14:textId="16348AB3" w:rsidR="00B73E1E" w:rsidRPr="00890F9C" w:rsidRDefault="00E74F60" w:rsidP="00B73E1E">
      <w:pPr>
        <w:pStyle w:val="bodyindent"/>
        <w:ind w:firstLine="0"/>
        <w:rPr>
          <w:rFonts w:asciiTheme="majorHAnsi" w:hAnsiTheme="majorHAnsi"/>
          <w:noProof w:val="0"/>
          <w:sz w:val="20"/>
        </w:rPr>
      </w:pPr>
      <w:ins w:id="1648" w:author="WWAdmin" w:date="2014-03-10T11:23:00Z">
        <w:r>
          <w:rPr>
            <w:rFonts w:asciiTheme="majorHAnsi" w:hAnsiTheme="majorHAnsi"/>
            <w:noProof w:val="0"/>
            <w:sz w:val="20"/>
          </w:rPr>
          <w:t>A partial list of p</w:t>
        </w:r>
      </w:ins>
      <w:r w:rsidR="00B73E1E" w:rsidRPr="00890F9C">
        <w:rPr>
          <w:rFonts w:asciiTheme="majorHAnsi" w:hAnsiTheme="majorHAnsi"/>
          <w:noProof w:val="0"/>
          <w:sz w:val="20"/>
        </w:rPr>
        <w:t>ublicly available applications for genome-wide analysis of epistasis in GWAS*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73"/>
        <w:gridCol w:w="617"/>
        <w:gridCol w:w="3336"/>
        <w:gridCol w:w="2099"/>
        <w:gridCol w:w="79"/>
      </w:tblGrid>
      <w:tr w:rsidR="00580BFB" w:rsidRPr="00890F9C" w14:paraId="7D483284" w14:textId="77777777" w:rsidTr="00923754">
        <w:trPr>
          <w:gridAfter w:val="1"/>
          <w:wAfter w:w="80" w:type="dxa"/>
        </w:trPr>
        <w:tc>
          <w:tcPr>
            <w:tcW w:w="1381" w:type="dxa"/>
          </w:tcPr>
          <w:p w14:paraId="27D87AC2"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Name</w:t>
            </w:r>
          </w:p>
        </w:tc>
        <w:tc>
          <w:tcPr>
            <w:tcW w:w="981" w:type="dxa"/>
          </w:tcPr>
          <w:p w14:paraId="36EA2AC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Type</w:t>
            </w:r>
          </w:p>
        </w:tc>
        <w:tc>
          <w:tcPr>
            <w:tcW w:w="621" w:type="dxa"/>
          </w:tcPr>
          <w:p w14:paraId="50773CDA" w14:textId="77777777" w:rsidR="00580BFB" w:rsidRPr="00DA183D" w:rsidRDefault="00580BFB" w:rsidP="005616B6">
            <w:pPr>
              <w:pStyle w:val="bodyindent"/>
              <w:ind w:firstLine="0"/>
              <w:rPr>
                <w:rFonts w:asciiTheme="majorHAnsi" w:hAnsiTheme="majorHAnsi"/>
                <w:b/>
                <w:bCs/>
                <w:noProof w:val="0"/>
                <w:sz w:val="20"/>
              </w:rPr>
            </w:pPr>
            <w:ins w:id="1649" w:author="WWAdmin" w:date="2014-03-10T11:44:00Z">
              <w:r w:rsidRPr="00DA183D">
                <w:rPr>
                  <w:rFonts w:asciiTheme="majorHAnsi" w:hAnsiTheme="majorHAnsi"/>
                  <w:b/>
                  <w:bCs/>
                  <w:noProof w:val="0"/>
                  <w:sz w:val="20"/>
                </w:rPr>
                <w:t>Trait</w:t>
              </w:r>
            </w:ins>
          </w:p>
        </w:tc>
        <w:tc>
          <w:tcPr>
            <w:tcW w:w="3370" w:type="dxa"/>
          </w:tcPr>
          <w:p w14:paraId="0966520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Main feature</w:t>
            </w:r>
          </w:p>
        </w:tc>
        <w:tc>
          <w:tcPr>
            <w:tcW w:w="2119" w:type="dxa"/>
          </w:tcPr>
          <w:p w14:paraId="3564F64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URL</w:t>
            </w:r>
          </w:p>
        </w:tc>
      </w:tr>
      <w:tr w:rsidR="00580BFB" w:rsidRPr="00890F9C" w14:paraId="323CD5D4" w14:textId="77777777" w:rsidTr="00923754">
        <w:trPr>
          <w:ins w:id="1650" w:author="WWAdmin" w:date="2014-03-10T10:48:00Z"/>
        </w:trPr>
        <w:tc>
          <w:tcPr>
            <w:tcW w:w="1381" w:type="dxa"/>
            <w:tcMar>
              <w:left w:w="28" w:type="dxa"/>
              <w:right w:w="28" w:type="dxa"/>
            </w:tcMar>
          </w:tcPr>
          <w:p w14:paraId="55C6EB69" w14:textId="77777777" w:rsidR="00580BFB" w:rsidRPr="00DA183D" w:rsidRDefault="00580BFB" w:rsidP="005616B6">
            <w:pPr>
              <w:pStyle w:val="bodyindent"/>
              <w:ind w:firstLine="0"/>
              <w:rPr>
                <w:ins w:id="1651" w:author="WWAdmin" w:date="2014-03-10T10:48:00Z"/>
                <w:rFonts w:asciiTheme="majorHAnsi" w:hAnsiTheme="majorHAnsi"/>
                <w:bCs/>
                <w:noProof w:val="0"/>
                <w:sz w:val="20"/>
              </w:rPr>
            </w:pPr>
            <w:ins w:id="1652" w:author="WWAdmin" w:date="2014-03-10T10:48:00Z">
              <w:r w:rsidRPr="00DA183D">
                <w:rPr>
                  <w:rFonts w:asciiTheme="majorHAnsi" w:hAnsiTheme="majorHAnsi"/>
                  <w:bCs/>
                  <w:noProof w:val="0"/>
                  <w:sz w:val="20"/>
                </w:rPr>
                <w:t>PLINK</w:t>
              </w:r>
            </w:ins>
          </w:p>
        </w:tc>
        <w:tc>
          <w:tcPr>
            <w:tcW w:w="981" w:type="dxa"/>
            <w:tcMar>
              <w:left w:w="28" w:type="dxa"/>
              <w:right w:w="28" w:type="dxa"/>
            </w:tcMar>
          </w:tcPr>
          <w:p w14:paraId="4B4205EB" w14:textId="77777777" w:rsidR="00580BFB" w:rsidRPr="00DA183D" w:rsidRDefault="00580BFB" w:rsidP="005616B6">
            <w:pPr>
              <w:pStyle w:val="bodyindent"/>
              <w:ind w:firstLine="0"/>
              <w:rPr>
                <w:ins w:id="1653" w:author="WWAdmin" w:date="2014-03-10T10:48:00Z"/>
                <w:rFonts w:asciiTheme="majorHAnsi" w:hAnsiTheme="majorHAnsi"/>
                <w:bCs/>
                <w:noProof w:val="0"/>
                <w:sz w:val="20"/>
              </w:rPr>
            </w:pPr>
            <w:ins w:id="1654" w:author="WWAdmin" w:date="2014-03-10T11:08:00Z">
              <w:r w:rsidRPr="00DA183D">
                <w:rPr>
                  <w:rFonts w:asciiTheme="majorHAnsi" w:hAnsiTheme="majorHAnsi"/>
                  <w:bCs/>
                  <w:noProof w:val="0"/>
                  <w:sz w:val="20"/>
                </w:rPr>
                <w:t>Regression</w:t>
              </w:r>
            </w:ins>
          </w:p>
        </w:tc>
        <w:tc>
          <w:tcPr>
            <w:tcW w:w="621" w:type="dxa"/>
          </w:tcPr>
          <w:p w14:paraId="3EE9DBFE" w14:textId="77777777" w:rsidR="00580BFB" w:rsidRPr="00DA183D" w:rsidRDefault="00560DD9" w:rsidP="00580BFB">
            <w:pPr>
              <w:pStyle w:val="bodyindent"/>
              <w:ind w:firstLine="0"/>
              <w:jc w:val="left"/>
              <w:rPr>
                <w:ins w:id="1655" w:author="WWAdmin" w:date="2014-03-10T11:44:00Z"/>
                <w:rFonts w:asciiTheme="majorHAnsi" w:hAnsiTheme="majorHAnsi"/>
                <w:bCs/>
                <w:noProof w:val="0"/>
                <w:sz w:val="20"/>
              </w:rPr>
            </w:pPr>
            <w:ins w:id="1656" w:author="WWAdmin" w:date="2014-03-10T11:52:00Z">
              <w:r w:rsidRPr="00DA183D">
                <w:rPr>
                  <w:rFonts w:asciiTheme="majorHAnsi" w:hAnsiTheme="majorHAnsi"/>
                  <w:bCs/>
                  <w:noProof w:val="0"/>
                  <w:sz w:val="20"/>
                </w:rPr>
                <w:t>b</w:t>
              </w:r>
            </w:ins>
            <w:ins w:id="1657" w:author="WWAdmin" w:date="2014-03-10T11:45:00Z">
              <w:r w:rsidR="00580BFB" w:rsidRPr="00DA183D">
                <w:rPr>
                  <w:rFonts w:asciiTheme="majorHAnsi" w:hAnsiTheme="majorHAnsi"/>
                  <w:bCs/>
                  <w:noProof w:val="0"/>
                  <w:sz w:val="20"/>
                </w:rPr>
                <w:t>oth</w:t>
              </w:r>
            </w:ins>
          </w:p>
        </w:tc>
        <w:tc>
          <w:tcPr>
            <w:tcW w:w="3370" w:type="dxa"/>
            <w:tcMar>
              <w:left w:w="28" w:type="dxa"/>
              <w:right w:w="28" w:type="dxa"/>
            </w:tcMar>
          </w:tcPr>
          <w:p w14:paraId="2CA96E06" w14:textId="77777777" w:rsidR="00580BFB" w:rsidRPr="00DA183D" w:rsidRDefault="00580BFB" w:rsidP="00580BFB">
            <w:pPr>
              <w:pStyle w:val="bodyindent"/>
              <w:ind w:firstLine="0"/>
              <w:jc w:val="left"/>
              <w:rPr>
                <w:ins w:id="1658" w:author="WWAdmin" w:date="2014-03-10T10:48:00Z"/>
                <w:rFonts w:asciiTheme="majorHAnsi" w:hAnsiTheme="majorHAnsi"/>
                <w:bCs/>
                <w:noProof w:val="0"/>
                <w:sz w:val="20"/>
              </w:rPr>
            </w:pPr>
            <w:ins w:id="1659" w:author="WWAdmin" w:date="2014-03-10T11:40:00Z">
              <w:r w:rsidRPr="00DA183D">
                <w:rPr>
                  <w:rFonts w:asciiTheme="majorHAnsi" w:hAnsiTheme="majorHAnsi"/>
                  <w:bCs/>
                  <w:noProof w:val="0"/>
                  <w:sz w:val="20"/>
                </w:rPr>
                <w:t>PLINK</w:t>
              </w:r>
            </w:ins>
            <w:ins w:id="1660" w:author="WWAdmin" w:date="2014-03-10T11:18:00Z">
              <w:r w:rsidRPr="00DA183D">
                <w:rPr>
                  <w:rFonts w:asciiTheme="majorHAnsi" w:hAnsiTheme="majorHAnsi"/>
                  <w:bCs/>
                  <w:noProof w:val="0"/>
                  <w:sz w:val="20"/>
                </w:rPr>
                <w:t xml:space="preserve"> </w:t>
              </w:r>
            </w:ins>
            <w:ins w:id="1661" w:author="WWAdmin" w:date="2014-03-10T11:09:00Z">
              <w:r w:rsidRPr="00DA183D">
                <w:rPr>
                  <w:rFonts w:asciiTheme="majorHAnsi" w:hAnsiTheme="majorHAnsi"/>
                  <w:bCs/>
                  <w:noProof w:val="0"/>
                  <w:sz w:val="20"/>
                </w:rPr>
                <w:t>epistasis</w:t>
              </w:r>
            </w:ins>
            <w:ins w:id="1662" w:author="WWAdmin" w:date="2014-03-10T11:19:00Z">
              <w:r w:rsidRPr="00DA183D">
                <w:rPr>
                  <w:rFonts w:asciiTheme="majorHAnsi" w:hAnsiTheme="majorHAnsi"/>
                  <w:bCs/>
                  <w:noProof w:val="0"/>
                  <w:sz w:val="20"/>
                </w:rPr>
                <w:t xml:space="preserve"> module </w:t>
              </w:r>
            </w:ins>
            <w:ins w:id="1663" w:author="WWAdmin" w:date="2014-03-10T11:40:00Z">
              <w:r w:rsidRPr="00DA183D">
                <w:rPr>
                  <w:rFonts w:asciiTheme="majorHAnsi" w:hAnsiTheme="majorHAnsi"/>
                  <w:bCs/>
                  <w:noProof w:val="0"/>
                  <w:sz w:val="20"/>
                </w:rPr>
                <w:t>has been a benchmark application</w:t>
              </w:r>
            </w:ins>
            <w:ins w:id="1664" w:author="WWAdmin" w:date="2014-03-10T11:41:00Z">
              <w:r w:rsidRPr="00DA183D">
                <w:rPr>
                  <w:rFonts w:asciiTheme="majorHAnsi" w:hAnsiTheme="majorHAnsi"/>
                  <w:bCs/>
                  <w:noProof w:val="0"/>
                  <w:sz w:val="20"/>
                </w:rPr>
                <w:t xml:space="preserve"> for new tool developments</w:t>
              </w:r>
            </w:ins>
          </w:p>
        </w:tc>
        <w:tc>
          <w:tcPr>
            <w:tcW w:w="2119" w:type="dxa"/>
            <w:gridSpan w:val="2"/>
            <w:tcMar>
              <w:left w:w="28" w:type="dxa"/>
              <w:right w:w="28" w:type="dxa"/>
            </w:tcMar>
          </w:tcPr>
          <w:p w14:paraId="7AEEB258" w14:textId="77777777" w:rsidR="00580BFB" w:rsidRPr="00923754" w:rsidRDefault="00F862CE" w:rsidP="005616B6">
            <w:pPr>
              <w:pStyle w:val="bodyindent"/>
              <w:ind w:firstLine="0"/>
              <w:jc w:val="left"/>
              <w:rPr>
                <w:ins w:id="1665" w:author="WWAdmin" w:date="2014-03-10T10:48:00Z"/>
                <w:rFonts w:asciiTheme="majorHAnsi" w:hAnsiTheme="majorHAnsi"/>
                <w:sz w:val="20"/>
              </w:rPr>
            </w:pPr>
            <w:ins w:id="1666" w:author="WWAdmin" w:date="2014-03-10T12:10:00Z">
              <w:r w:rsidRPr="00923754">
                <w:rPr>
                  <w:rFonts w:asciiTheme="majorHAnsi" w:hAnsiTheme="majorHAnsi"/>
                  <w:sz w:val="20"/>
                </w:rPr>
                <w:t>http://pngu.mgh.harvard.edu/~purcell/plink/epi.shtml</w:t>
              </w:r>
            </w:ins>
          </w:p>
        </w:tc>
      </w:tr>
      <w:tr w:rsidR="00580BFB" w:rsidRPr="00890F9C" w14:paraId="539C903B" w14:textId="77777777" w:rsidTr="00923754">
        <w:trPr>
          <w:gridAfter w:val="1"/>
          <w:wAfter w:w="80" w:type="dxa"/>
        </w:trPr>
        <w:tc>
          <w:tcPr>
            <w:tcW w:w="1381" w:type="dxa"/>
            <w:tcMar>
              <w:left w:w="28" w:type="dxa"/>
              <w:right w:w="28" w:type="dxa"/>
            </w:tcMar>
          </w:tcPr>
          <w:p w14:paraId="62E3E33B"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FastEpistasis</w:t>
            </w:r>
          </w:p>
        </w:tc>
        <w:tc>
          <w:tcPr>
            <w:tcW w:w="981" w:type="dxa"/>
            <w:tcMar>
              <w:left w:w="28" w:type="dxa"/>
              <w:right w:w="28" w:type="dxa"/>
            </w:tcMar>
          </w:tcPr>
          <w:p w14:paraId="5B9137A2"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6D101C96" w14:textId="77777777" w:rsidR="00580BFB" w:rsidRPr="00DA183D" w:rsidRDefault="00560DD9" w:rsidP="005616B6">
            <w:pPr>
              <w:pStyle w:val="bodyindent"/>
              <w:ind w:firstLine="0"/>
              <w:jc w:val="left"/>
              <w:rPr>
                <w:rFonts w:asciiTheme="majorHAnsi" w:hAnsiTheme="majorHAnsi"/>
                <w:bCs/>
                <w:noProof w:val="0"/>
                <w:sz w:val="20"/>
              </w:rPr>
            </w:pPr>
            <w:ins w:id="1667" w:author="WWAdmin" w:date="2014-03-10T11:52:00Z">
              <w:r w:rsidRPr="00DA183D">
                <w:rPr>
                  <w:rFonts w:asciiTheme="majorHAnsi" w:hAnsiTheme="majorHAnsi"/>
                  <w:bCs/>
                  <w:noProof w:val="0"/>
                  <w:sz w:val="20"/>
                </w:rPr>
                <w:t>b</w:t>
              </w:r>
            </w:ins>
            <w:ins w:id="1668" w:author="WWAdmin" w:date="2014-03-10T11:45:00Z">
              <w:r w:rsidR="00580BFB" w:rsidRPr="00DA183D">
                <w:rPr>
                  <w:rFonts w:asciiTheme="majorHAnsi" w:hAnsiTheme="majorHAnsi"/>
                  <w:bCs/>
                  <w:noProof w:val="0"/>
                  <w:sz w:val="20"/>
                </w:rPr>
                <w:t>oth</w:t>
              </w:r>
            </w:ins>
          </w:p>
        </w:tc>
        <w:tc>
          <w:tcPr>
            <w:tcW w:w="3370" w:type="dxa"/>
            <w:tcMar>
              <w:left w:w="28" w:type="dxa"/>
              <w:right w:w="28" w:type="dxa"/>
            </w:tcMar>
          </w:tcPr>
          <w:p w14:paraId="1E25A56C"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An efficient parallel extension to the PLINK epistasis module</w:t>
            </w:r>
          </w:p>
        </w:tc>
        <w:tc>
          <w:tcPr>
            <w:tcW w:w="2119" w:type="dxa"/>
            <w:tcMar>
              <w:left w:w="28" w:type="dxa"/>
              <w:right w:w="28" w:type="dxa"/>
            </w:tcMar>
          </w:tcPr>
          <w:p w14:paraId="2547EEB0" w14:textId="77777777" w:rsidR="00580BFB" w:rsidRPr="00DA183D" w:rsidRDefault="00580BFB" w:rsidP="005616B6">
            <w:pPr>
              <w:pStyle w:val="bodyindent"/>
              <w:ind w:firstLine="0"/>
              <w:jc w:val="left"/>
              <w:rPr>
                <w:rFonts w:asciiTheme="majorHAnsi" w:hAnsiTheme="majorHAnsi"/>
                <w:bCs/>
                <w:noProof w:val="0"/>
                <w:sz w:val="20"/>
              </w:rPr>
            </w:pPr>
            <w:hyperlink r:id="rId10" w:history="1">
              <w:r w:rsidRPr="00DA183D">
                <w:rPr>
                  <w:rStyle w:val="Hyperlink"/>
                  <w:rFonts w:asciiTheme="majorHAnsi" w:hAnsiTheme="majorHAnsi"/>
                  <w:bCs/>
                  <w:noProof w:val="0"/>
                  <w:sz w:val="20"/>
                </w:rPr>
                <w:t>http://www.vital-it.ch/software/FastEpistasis/</w:t>
              </w:r>
            </w:hyperlink>
          </w:p>
        </w:tc>
      </w:tr>
      <w:tr w:rsidR="00580BFB" w:rsidRPr="00890F9C" w14:paraId="2234E1A8" w14:textId="77777777" w:rsidTr="00923754">
        <w:trPr>
          <w:gridAfter w:val="1"/>
          <w:wAfter w:w="80" w:type="dxa"/>
        </w:trPr>
        <w:tc>
          <w:tcPr>
            <w:tcW w:w="1381" w:type="dxa"/>
            <w:tcMar>
              <w:left w:w="28" w:type="dxa"/>
              <w:right w:w="28" w:type="dxa"/>
            </w:tcMar>
          </w:tcPr>
          <w:p w14:paraId="38560D69"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BOOST</w:t>
            </w:r>
          </w:p>
        </w:tc>
        <w:tc>
          <w:tcPr>
            <w:tcW w:w="981" w:type="dxa"/>
            <w:tcMar>
              <w:left w:w="28" w:type="dxa"/>
              <w:right w:w="28" w:type="dxa"/>
            </w:tcMar>
          </w:tcPr>
          <w:p w14:paraId="584D5726"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2A153D20" w14:textId="77777777" w:rsidR="00580BFB" w:rsidRPr="00DA183D" w:rsidRDefault="00560DD9" w:rsidP="00560DD9">
            <w:pPr>
              <w:pStyle w:val="bodyindent"/>
              <w:ind w:firstLine="0"/>
              <w:jc w:val="left"/>
              <w:rPr>
                <w:rFonts w:asciiTheme="majorHAnsi" w:hAnsiTheme="majorHAnsi"/>
                <w:bCs/>
                <w:noProof w:val="0"/>
                <w:sz w:val="20"/>
              </w:rPr>
            </w:pPr>
            <w:ins w:id="1669" w:author="WWAdmin" w:date="2014-03-10T11:58:00Z">
              <w:r w:rsidRPr="00DA183D">
                <w:rPr>
                  <w:rFonts w:asciiTheme="majorHAnsi" w:hAnsiTheme="majorHAnsi"/>
                  <w:bCs/>
                  <w:noProof w:val="0"/>
                  <w:sz w:val="20"/>
                </w:rPr>
                <w:t>dis</w:t>
              </w:r>
            </w:ins>
          </w:p>
        </w:tc>
        <w:tc>
          <w:tcPr>
            <w:tcW w:w="3370" w:type="dxa"/>
            <w:tcMar>
              <w:left w:w="28" w:type="dxa"/>
              <w:right w:w="28" w:type="dxa"/>
            </w:tcMar>
          </w:tcPr>
          <w:p w14:paraId="0BD6B2D2"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approximate tests for screening and logistic regression for testing</w:t>
            </w:r>
          </w:p>
        </w:tc>
        <w:tc>
          <w:tcPr>
            <w:tcW w:w="2119" w:type="dxa"/>
            <w:tcMar>
              <w:left w:w="28" w:type="dxa"/>
              <w:right w:w="28" w:type="dxa"/>
            </w:tcMar>
          </w:tcPr>
          <w:p w14:paraId="4696CCA0" w14:textId="77777777" w:rsidR="00580BFB" w:rsidRPr="00DA183D" w:rsidRDefault="00580BFB" w:rsidP="005616B6">
            <w:pPr>
              <w:pStyle w:val="bodyindent"/>
              <w:ind w:firstLine="0"/>
              <w:jc w:val="left"/>
              <w:rPr>
                <w:rFonts w:asciiTheme="majorHAnsi" w:hAnsiTheme="majorHAnsi"/>
                <w:bCs/>
                <w:noProof w:val="0"/>
                <w:sz w:val="20"/>
              </w:rPr>
            </w:pPr>
            <w:hyperlink r:id="rId11" w:history="1">
              <w:r w:rsidRPr="00DA183D">
                <w:rPr>
                  <w:rStyle w:val="Hyperlink"/>
                  <w:rFonts w:asciiTheme="majorHAnsi" w:hAnsiTheme="majorHAnsi"/>
                  <w:bCs/>
                  <w:noProof w:val="0"/>
                  <w:sz w:val="20"/>
                </w:rPr>
                <w:t>http://bioinformatics.ust.hk/BOOST.html</w:t>
              </w:r>
            </w:hyperlink>
          </w:p>
        </w:tc>
      </w:tr>
      <w:tr w:rsidR="00580BFB" w:rsidRPr="00890F9C" w14:paraId="30CEC9DE" w14:textId="77777777" w:rsidTr="00923754">
        <w:trPr>
          <w:gridAfter w:val="1"/>
          <w:wAfter w:w="80" w:type="dxa"/>
        </w:trPr>
        <w:tc>
          <w:tcPr>
            <w:tcW w:w="1381" w:type="dxa"/>
            <w:tcMar>
              <w:left w:w="28" w:type="dxa"/>
              <w:right w:w="28" w:type="dxa"/>
            </w:tcMar>
          </w:tcPr>
          <w:p w14:paraId="61C1A11A"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epiGPU</w:t>
            </w:r>
          </w:p>
        </w:tc>
        <w:tc>
          <w:tcPr>
            <w:tcW w:w="981" w:type="dxa"/>
            <w:tcMar>
              <w:left w:w="28" w:type="dxa"/>
              <w:right w:w="28" w:type="dxa"/>
            </w:tcMar>
          </w:tcPr>
          <w:p w14:paraId="5C4E4FB0"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43540CB2" w14:textId="77777777" w:rsidR="00580BFB" w:rsidRPr="00DA183D" w:rsidRDefault="00560DD9" w:rsidP="005616B6">
            <w:pPr>
              <w:pStyle w:val="bodyindent"/>
              <w:ind w:firstLine="0"/>
              <w:jc w:val="left"/>
              <w:rPr>
                <w:rFonts w:asciiTheme="majorHAnsi" w:hAnsiTheme="majorHAnsi"/>
                <w:bCs/>
                <w:noProof w:val="0"/>
                <w:sz w:val="20"/>
              </w:rPr>
            </w:pPr>
            <w:ins w:id="1670" w:author="WWAdmin" w:date="2014-03-10T11:52:00Z">
              <w:r w:rsidRPr="00DA183D">
                <w:rPr>
                  <w:rFonts w:asciiTheme="majorHAnsi" w:hAnsiTheme="majorHAnsi"/>
                  <w:bCs/>
                  <w:noProof w:val="0"/>
                  <w:sz w:val="20"/>
                </w:rPr>
                <w:t>qt</w:t>
              </w:r>
            </w:ins>
          </w:p>
        </w:tc>
        <w:tc>
          <w:tcPr>
            <w:tcW w:w="3370" w:type="dxa"/>
            <w:tcMar>
              <w:left w:w="28" w:type="dxa"/>
              <w:right w:w="28" w:type="dxa"/>
            </w:tcMar>
          </w:tcPr>
          <w:p w14:paraId="0A77E8E0"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GPU-enhanced contingency table based </w:t>
            </w:r>
            <w:ins w:id="1671" w:author="WWAdmin" w:date="2014-03-10T12:00:00Z">
              <w:r w:rsidR="00F862CE" w:rsidRPr="00DA183D">
                <w:rPr>
                  <w:rFonts w:asciiTheme="majorHAnsi" w:hAnsiTheme="majorHAnsi"/>
                  <w:bCs/>
                  <w:noProof w:val="0"/>
                  <w:sz w:val="20"/>
                </w:rPr>
                <w:t>ap</w:t>
              </w:r>
            </w:ins>
            <w:r w:rsidRPr="00DA183D">
              <w:rPr>
                <w:rFonts w:asciiTheme="majorHAnsi" w:hAnsiTheme="majorHAnsi"/>
                <w:bCs/>
                <w:noProof w:val="0"/>
                <w:sz w:val="20"/>
              </w:rPr>
              <w:t>proximate tests</w:t>
            </w:r>
          </w:p>
        </w:tc>
        <w:tc>
          <w:tcPr>
            <w:tcW w:w="2119" w:type="dxa"/>
            <w:tcMar>
              <w:left w:w="28" w:type="dxa"/>
              <w:right w:w="28" w:type="dxa"/>
            </w:tcMar>
          </w:tcPr>
          <w:p w14:paraId="352D958B" w14:textId="77777777" w:rsidR="00580BFB" w:rsidRPr="00DA183D" w:rsidRDefault="00580BFB" w:rsidP="005616B6">
            <w:pPr>
              <w:pStyle w:val="bodyindent"/>
              <w:ind w:firstLine="0"/>
              <w:jc w:val="left"/>
              <w:rPr>
                <w:rFonts w:asciiTheme="majorHAnsi" w:hAnsiTheme="majorHAnsi"/>
                <w:bCs/>
                <w:noProof w:val="0"/>
                <w:sz w:val="20"/>
              </w:rPr>
            </w:pPr>
            <w:hyperlink r:id="rId12" w:history="1">
              <w:r w:rsidRPr="00DA183D">
                <w:rPr>
                  <w:rStyle w:val="Hyperlink"/>
                  <w:rFonts w:asciiTheme="majorHAnsi" w:hAnsiTheme="majorHAnsi"/>
                  <w:bCs/>
                  <w:noProof w:val="0"/>
                  <w:sz w:val="20"/>
                </w:rPr>
                <w:t>http://sourceforge.net/projects/epigpu/</w:t>
              </w:r>
            </w:hyperlink>
          </w:p>
        </w:tc>
      </w:tr>
      <w:tr w:rsidR="00580BFB" w:rsidRPr="00890F9C" w14:paraId="1F3E5C72" w14:textId="77777777" w:rsidTr="00923754">
        <w:trPr>
          <w:gridAfter w:val="1"/>
          <w:wAfter w:w="80" w:type="dxa"/>
        </w:trPr>
        <w:tc>
          <w:tcPr>
            <w:tcW w:w="1381" w:type="dxa"/>
            <w:tcMar>
              <w:left w:w="28" w:type="dxa"/>
              <w:right w:w="28" w:type="dxa"/>
            </w:tcMar>
          </w:tcPr>
          <w:p w14:paraId="0823115C"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PIAM</w:t>
            </w:r>
          </w:p>
        </w:tc>
        <w:tc>
          <w:tcPr>
            <w:tcW w:w="981" w:type="dxa"/>
            <w:tcMar>
              <w:left w:w="28" w:type="dxa"/>
              <w:right w:w="28" w:type="dxa"/>
            </w:tcMar>
          </w:tcPr>
          <w:p w14:paraId="445DA361"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5751997A" w14:textId="77777777" w:rsidR="00580BFB" w:rsidRPr="00DA183D" w:rsidRDefault="00560DD9" w:rsidP="00560DD9">
            <w:pPr>
              <w:pStyle w:val="bodyindent"/>
              <w:ind w:firstLine="0"/>
              <w:jc w:val="left"/>
              <w:rPr>
                <w:rFonts w:asciiTheme="majorHAnsi" w:hAnsiTheme="majorHAnsi"/>
                <w:bCs/>
                <w:noProof w:val="0"/>
                <w:sz w:val="20"/>
              </w:rPr>
            </w:pPr>
            <w:ins w:id="1672" w:author="WWAdmin" w:date="2014-03-10T11:59:00Z">
              <w:r w:rsidRPr="00DA183D">
                <w:rPr>
                  <w:rFonts w:asciiTheme="majorHAnsi" w:hAnsiTheme="majorHAnsi"/>
                  <w:bCs/>
                  <w:noProof w:val="0"/>
                  <w:sz w:val="20"/>
                </w:rPr>
                <w:t>dis</w:t>
              </w:r>
            </w:ins>
          </w:p>
        </w:tc>
        <w:tc>
          <w:tcPr>
            <w:tcW w:w="3370" w:type="dxa"/>
            <w:tcMar>
              <w:left w:w="28" w:type="dxa"/>
              <w:right w:w="28" w:type="dxa"/>
            </w:tcMar>
          </w:tcPr>
          <w:p w14:paraId="7079C3F8" w14:textId="2A1984BE" w:rsidR="00580BFB" w:rsidRPr="00DA183D" w:rsidRDefault="00580BFB"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Multithread parallel en</w:t>
            </w:r>
            <w:ins w:id="1673" w:author="WWAdmin" w:date="2014-03-10T21:24:00Z">
              <w:r w:rsidR="006C592F" w:rsidRPr="00DA183D">
                <w:rPr>
                  <w:rFonts w:asciiTheme="majorHAnsi" w:hAnsiTheme="majorHAnsi"/>
                  <w:bCs/>
                  <w:noProof w:val="0"/>
                  <w:sz w:val="20"/>
                </w:rPr>
                <w:t>hanc</w:t>
              </w:r>
            </w:ins>
            <w:r w:rsidRPr="00DA183D">
              <w:rPr>
                <w:rFonts w:asciiTheme="majorHAnsi" w:hAnsiTheme="majorHAnsi"/>
                <w:bCs/>
                <w:noProof w:val="0"/>
                <w:sz w:val="20"/>
              </w:rPr>
              <w:t xml:space="preserve">ed, contingency table based </w:t>
            </w:r>
            <w:ins w:id="1674" w:author="WWAdmin" w:date="2014-03-10T12:01:00Z">
              <w:r w:rsidR="00F862CE" w:rsidRPr="00DA183D">
                <w:rPr>
                  <w:rFonts w:asciiTheme="majorHAnsi" w:hAnsiTheme="majorHAnsi"/>
                  <w:bCs/>
                  <w:noProof w:val="0"/>
                  <w:sz w:val="20"/>
                </w:rPr>
                <w:t>approximate</w:t>
              </w:r>
            </w:ins>
            <w:r w:rsidRPr="00DA183D">
              <w:rPr>
                <w:rFonts w:asciiTheme="majorHAnsi" w:hAnsiTheme="majorHAnsi"/>
                <w:bCs/>
                <w:noProof w:val="0"/>
                <w:sz w:val="20"/>
              </w:rPr>
              <w:t>tests</w:t>
            </w:r>
          </w:p>
        </w:tc>
        <w:tc>
          <w:tcPr>
            <w:tcW w:w="2119" w:type="dxa"/>
            <w:tcMar>
              <w:left w:w="28" w:type="dxa"/>
              <w:right w:w="28" w:type="dxa"/>
            </w:tcMar>
          </w:tcPr>
          <w:p w14:paraId="0A5FFB75" w14:textId="77777777" w:rsidR="00580BFB" w:rsidRPr="00DA183D" w:rsidRDefault="00580BFB" w:rsidP="005616B6">
            <w:pPr>
              <w:pStyle w:val="bodyindent"/>
              <w:ind w:firstLine="0"/>
              <w:jc w:val="left"/>
              <w:rPr>
                <w:rFonts w:asciiTheme="majorHAnsi" w:hAnsiTheme="majorHAnsi"/>
                <w:bCs/>
                <w:noProof w:val="0"/>
                <w:sz w:val="20"/>
              </w:rPr>
            </w:pPr>
            <w:hyperlink r:id="rId13" w:history="1">
              <w:r w:rsidRPr="00DA183D">
                <w:rPr>
                  <w:rStyle w:val="Hyperlink"/>
                  <w:rFonts w:asciiTheme="majorHAnsi" w:hAnsiTheme="majorHAnsi"/>
                  <w:bCs/>
                  <w:noProof w:val="0"/>
                  <w:sz w:val="20"/>
                </w:rPr>
                <w:t>http://www.ihs.ac.cn/xykong/PIAM.zip</w:t>
              </w:r>
            </w:hyperlink>
          </w:p>
        </w:tc>
      </w:tr>
      <w:tr w:rsidR="00F862CE" w:rsidRPr="00890F9C" w14:paraId="4284CCCB" w14:textId="77777777" w:rsidTr="00F862CE">
        <w:trPr>
          <w:ins w:id="1675" w:author="WWAdmin" w:date="2014-03-10T12:05:00Z"/>
        </w:trPr>
        <w:tc>
          <w:tcPr>
            <w:tcW w:w="1381" w:type="dxa"/>
            <w:tcMar>
              <w:left w:w="28" w:type="dxa"/>
              <w:right w:w="28" w:type="dxa"/>
            </w:tcMar>
          </w:tcPr>
          <w:p w14:paraId="366D49F2" w14:textId="77777777" w:rsidR="00F862CE" w:rsidRPr="00DA183D" w:rsidRDefault="00F862CE" w:rsidP="005616B6">
            <w:pPr>
              <w:pStyle w:val="bodyindent"/>
              <w:ind w:firstLine="0"/>
              <w:rPr>
                <w:ins w:id="1676" w:author="WWAdmin" w:date="2014-03-10T12:05:00Z"/>
                <w:rFonts w:asciiTheme="majorHAnsi" w:hAnsiTheme="majorHAnsi"/>
                <w:bCs/>
                <w:noProof w:val="0"/>
                <w:sz w:val="20"/>
              </w:rPr>
            </w:pPr>
            <w:ins w:id="1677" w:author="WWAdmin" w:date="2014-03-10T12:05:00Z">
              <w:r w:rsidRPr="00DA183D">
                <w:rPr>
                  <w:rFonts w:asciiTheme="majorHAnsi" w:hAnsiTheme="majorHAnsi"/>
                  <w:bCs/>
                  <w:noProof w:val="0"/>
                  <w:sz w:val="20"/>
                </w:rPr>
                <w:t>eCEO</w:t>
              </w:r>
            </w:ins>
          </w:p>
        </w:tc>
        <w:tc>
          <w:tcPr>
            <w:tcW w:w="981" w:type="dxa"/>
            <w:tcMar>
              <w:left w:w="28" w:type="dxa"/>
              <w:right w:w="28" w:type="dxa"/>
            </w:tcMar>
          </w:tcPr>
          <w:p w14:paraId="19BA9C29" w14:textId="77777777" w:rsidR="00F862CE" w:rsidRPr="00DA183D" w:rsidRDefault="00F862CE" w:rsidP="005616B6">
            <w:pPr>
              <w:pStyle w:val="bodyindent"/>
              <w:ind w:firstLine="0"/>
              <w:rPr>
                <w:ins w:id="1678" w:author="WWAdmin" w:date="2014-03-10T12:05:00Z"/>
                <w:rFonts w:asciiTheme="majorHAnsi" w:hAnsiTheme="majorHAnsi"/>
                <w:bCs/>
                <w:noProof w:val="0"/>
                <w:sz w:val="20"/>
              </w:rPr>
            </w:pPr>
            <w:ins w:id="1679" w:author="WWAdmin" w:date="2014-03-10T12:05:00Z">
              <w:r w:rsidRPr="00DA183D">
                <w:rPr>
                  <w:rFonts w:asciiTheme="majorHAnsi" w:hAnsiTheme="majorHAnsi"/>
                  <w:bCs/>
                  <w:noProof w:val="0"/>
                  <w:sz w:val="20"/>
                </w:rPr>
                <w:t>Regression</w:t>
              </w:r>
            </w:ins>
          </w:p>
        </w:tc>
        <w:tc>
          <w:tcPr>
            <w:tcW w:w="621" w:type="dxa"/>
          </w:tcPr>
          <w:p w14:paraId="2705A32B" w14:textId="77777777" w:rsidR="00F862CE" w:rsidRPr="00DA183D" w:rsidRDefault="00F862CE" w:rsidP="005616B6">
            <w:pPr>
              <w:pStyle w:val="bodyindent"/>
              <w:ind w:firstLine="0"/>
              <w:jc w:val="left"/>
              <w:rPr>
                <w:ins w:id="1680" w:author="WWAdmin" w:date="2014-03-10T12:05:00Z"/>
                <w:rFonts w:asciiTheme="majorHAnsi" w:hAnsiTheme="majorHAnsi"/>
                <w:bCs/>
                <w:noProof w:val="0"/>
                <w:sz w:val="20"/>
              </w:rPr>
            </w:pPr>
            <w:ins w:id="1681" w:author="WWAdmin" w:date="2014-03-10T12:05:00Z">
              <w:r w:rsidRPr="00DA183D">
                <w:rPr>
                  <w:rFonts w:asciiTheme="majorHAnsi" w:hAnsiTheme="majorHAnsi"/>
                  <w:bCs/>
                  <w:noProof w:val="0"/>
                  <w:sz w:val="20"/>
                </w:rPr>
                <w:t>dis</w:t>
              </w:r>
            </w:ins>
          </w:p>
        </w:tc>
        <w:tc>
          <w:tcPr>
            <w:tcW w:w="3370" w:type="dxa"/>
            <w:tcMar>
              <w:left w:w="28" w:type="dxa"/>
              <w:right w:w="28" w:type="dxa"/>
            </w:tcMar>
          </w:tcPr>
          <w:p w14:paraId="1E516D08" w14:textId="77777777" w:rsidR="00F862CE" w:rsidRPr="00DA183D" w:rsidRDefault="00F862CE" w:rsidP="006C592F">
            <w:pPr>
              <w:pStyle w:val="bodyindent"/>
              <w:ind w:firstLine="0"/>
              <w:jc w:val="left"/>
              <w:rPr>
                <w:ins w:id="1682" w:author="WWAdmin" w:date="2014-03-10T12:05:00Z"/>
                <w:rFonts w:asciiTheme="majorHAnsi" w:hAnsiTheme="majorHAnsi"/>
                <w:bCs/>
                <w:noProof w:val="0"/>
                <w:sz w:val="20"/>
              </w:rPr>
            </w:pPr>
            <w:ins w:id="1683" w:author="WWAdmin" w:date="2014-03-10T12:06:00Z">
              <w:r w:rsidRPr="00DA183D">
                <w:rPr>
                  <w:rFonts w:asciiTheme="majorHAnsi" w:hAnsiTheme="majorHAnsi"/>
                  <w:bCs/>
                  <w:noProof w:val="0"/>
                  <w:sz w:val="20"/>
                </w:rPr>
                <w:t>Bitwise implementation and cloud computing en</w:t>
              </w:r>
            </w:ins>
            <w:ins w:id="1684" w:author="WWAdmin" w:date="2014-03-10T21:24:00Z">
              <w:r w:rsidR="006C592F" w:rsidRPr="00DA183D">
                <w:rPr>
                  <w:rFonts w:asciiTheme="majorHAnsi" w:hAnsiTheme="majorHAnsi"/>
                  <w:bCs/>
                  <w:noProof w:val="0"/>
                  <w:sz w:val="20"/>
                </w:rPr>
                <w:t>hanc</w:t>
              </w:r>
            </w:ins>
            <w:ins w:id="1685" w:author="WWAdmin" w:date="2014-03-10T12:06:00Z">
              <w:r w:rsidRPr="00DA183D">
                <w:rPr>
                  <w:rFonts w:asciiTheme="majorHAnsi" w:hAnsiTheme="majorHAnsi"/>
                  <w:bCs/>
                  <w:noProof w:val="0"/>
                  <w:sz w:val="20"/>
                </w:rPr>
                <w:t>ed Chi square tests</w:t>
              </w:r>
            </w:ins>
          </w:p>
        </w:tc>
        <w:tc>
          <w:tcPr>
            <w:tcW w:w="2119" w:type="dxa"/>
            <w:gridSpan w:val="2"/>
            <w:tcMar>
              <w:left w:w="28" w:type="dxa"/>
              <w:right w:w="28" w:type="dxa"/>
            </w:tcMar>
          </w:tcPr>
          <w:p w14:paraId="34D09F87" w14:textId="77777777" w:rsidR="00F862CE" w:rsidRPr="00923754" w:rsidRDefault="009A1AAC" w:rsidP="00F862CE">
            <w:pPr>
              <w:pStyle w:val="bodyindent"/>
              <w:ind w:firstLine="0"/>
              <w:jc w:val="left"/>
              <w:rPr>
                <w:ins w:id="1686" w:author="WWAdmin" w:date="2014-03-10T12:05:00Z"/>
                <w:rFonts w:asciiTheme="majorHAnsi" w:hAnsiTheme="majorHAnsi"/>
                <w:sz w:val="20"/>
              </w:rPr>
            </w:pPr>
            <w:ins w:id="1687" w:author="WWAdmin" w:date="2014-03-10T12:12:00Z">
              <w:r w:rsidRPr="00923754">
                <w:rPr>
                  <w:rFonts w:asciiTheme="majorHAnsi" w:hAnsiTheme="majorHAnsi"/>
                  <w:sz w:val="20"/>
                </w:rPr>
                <w:t>http://www.comp.nus.edu.sg/~wangzk/eCEO.html</w:t>
              </w:r>
            </w:ins>
          </w:p>
        </w:tc>
      </w:tr>
      <w:tr w:rsidR="00DB591C" w:rsidRPr="00890F9C" w14:paraId="35EAF6A9" w14:textId="77777777" w:rsidTr="00F862CE">
        <w:trPr>
          <w:ins w:id="1688" w:author="WWAdmin" w:date="2014-03-10T12:21:00Z"/>
        </w:trPr>
        <w:tc>
          <w:tcPr>
            <w:tcW w:w="1381" w:type="dxa"/>
            <w:tcMar>
              <w:left w:w="28" w:type="dxa"/>
              <w:right w:w="28" w:type="dxa"/>
            </w:tcMar>
          </w:tcPr>
          <w:p w14:paraId="7BB15DE9" w14:textId="77777777" w:rsidR="00DB591C" w:rsidRPr="00DA183D" w:rsidRDefault="00DB591C" w:rsidP="005616B6">
            <w:pPr>
              <w:pStyle w:val="bodyindent"/>
              <w:ind w:firstLine="0"/>
              <w:rPr>
                <w:ins w:id="1689" w:author="WWAdmin" w:date="2014-03-10T12:21:00Z"/>
                <w:rFonts w:asciiTheme="majorHAnsi" w:hAnsiTheme="majorHAnsi"/>
                <w:bCs/>
                <w:noProof w:val="0"/>
                <w:sz w:val="20"/>
              </w:rPr>
            </w:pPr>
            <w:ins w:id="1690" w:author="WWAdmin" w:date="2014-03-10T12:22:00Z">
              <w:r w:rsidRPr="00DA183D">
                <w:rPr>
                  <w:rFonts w:asciiTheme="majorHAnsi" w:hAnsiTheme="majorHAnsi"/>
                  <w:bCs/>
                  <w:noProof w:val="0"/>
                  <w:sz w:val="20"/>
                </w:rPr>
                <w:t>SNP-SNP interactions</w:t>
              </w:r>
            </w:ins>
          </w:p>
        </w:tc>
        <w:tc>
          <w:tcPr>
            <w:tcW w:w="981" w:type="dxa"/>
            <w:tcMar>
              <w:left w:w="28" w:type="dxa"/>
              <w:right w:w="28" w:type="dxa"/>
            </w:tcMar>
          </w:tcPr>
          <w:p w14:paraId="5E6CAF80" w14:textId="77777777" w:rsidR="00DB591C" w:rsidRPr="00DA183D" w:rsidRDefault="00DB591C" w:rsidP="005616B6">
            <w:pPr>
              <w:pStyle w:val="bodyindent"/>
              <w:ind w:firstLine="0"/>
              <w:rPr>
                <w:ins w:id="1691" w:author="WWAdmin" w:date="2014-03-10T12:21:00Z"/>
                <w:rFonts w:asciiTheme="majorHAnsi" w:hAnsiTheme="majorHAnsi"/>
                <w:bCs/>
                <w:noProof w:val="0"/>
                <w:sz w:val="20"/>
              </w:rPr>
            </w:pPr>
            <w:ins w:id="1692" w:author="WWAdmin" w:date="2014-03-10T12:22:00Z">
              <w:r w:rsidRPr="00DA183D">
                <w:rPr>
                  <w:rFonts w:asciiTheme="majorHAnsi" w:hAnsiTheme="majorHAnsi"/>
                  <w:bCs/>
                  <w:noProof w:val="0"/>
                  <w:sz w:val="20"/>
                </w:rPr>
                <w:t>Regression</w:t>
              </w:r>
            </w:ins>
          </w:p>
        </w:tc>
        <w:tc>
          <w:tcPr>
            <w:tcW w:w="621" w:type="dxa"/>
          </w:tcPr>
          <w:p w14:paraId="0A95A515" w14:textId="77777777" w:rsidR="00DB591C" w:rsidRPr="00DA183D" w:rsidRDefault="00DB591C" w:rsidP="005616B6">
            <w:pPr>
              <w:pStyle w:val="bodyindent"/>
              <w:ind w:firstLine="0"/>
              <w:jc w:val="left"/>
              <w:rPr>
                <w:ins w:id="1693" w:author="WWAdmin" w:date="2014-03-10T12:21:00Z"/>
                <w:rFonts w:asciiTheme="majorHAnsi" w:hAnsiTheme="majorHAnsi"/>
                <w:bCs/>
                <w:noProof w:val="0"/>
                <w:sz w:val="20"/>
              </w:rPr>
            </w:pPr>
            <w:ins w:id="1694" w:author="WWAdmin" w:date="2014-03-10T12:31:00Z">
              <w:r w:rsidRPr="00DA183D">
                <w:rPr>
                  <w:rFonts w:asciiTheme="majorHAnsi" w:hAnsiTheme="majorHAnsi"/>
                  <w:bCs/>
                  <w:noProof w:val="0"/>
                  <w:sz w:val="20"/>
                </w:rPr>
                <w:t>dis</w:t>
              </w:r>
            </w:ins>
          </w:p>
        </w:tc>
        <w:tc>
          <w:tcPr>
            <w:tcW w:w="3370" w:type="dxa"/>
            <w:tcMar>
              <w:left w:w="28" w:type="dxa"/>
              <w:right w:w="28" w:type="dxa"/>
            </w:tcMar>
          </w:tcPr>
          <w:p w14:paraId="29EAD977" w14:textId="77777777" w:rsidR="00DB591C" w:rsidRPr="00DA183D" w:rsidRDefault="00292EDD" w:rsidP="00292EDD">
            <w:pPr>
              <w:pStyle w:val="bodyindent"/>
              <w:ind w:firstLine="0"/>
              <w:jc w:val="left"/>
              <w:rPr>
                <w:ins w:id="1695" w:author="WWAdmin" w:date="2014-03-10T12:21:00Z"/>
                <w:rFonts w:asciiTheme="majorHAnsi" w:hAnsiTheme="majorHAnsi"/>
                <w:bCs/>
                <w:noProof w:val="0"/>
                <w:sz w:val="20"/>
              </w:rPr>
            </w:pPr>
            <w:ins w:id="1696" w:author="WWAdmin" w:date="2014-03-10T12:32:00Z">
              <w:r w:rsidRPr="00DA183D">
                <w:rPr>
                  <w:rFonts w:asciiTheme="majorHAnsi" w:hAnsiTheme="majorHAnsi"/>
                  <w:bCs/>
                  <w:noProof w:val="0"/>
                  <w:sz w:val="20"/>
                </w:rPr>
                <w:t xml:space="preserve">Logic regression based epitasis </w:t>
              </w:r>
            </w:ins>
            <w:ins w:id="1697" w:author="WWAdmin" w:date="2014-03-10T12:35:00Z">
              <w:r w:rsidRPr="00DA183D">
                <w:rPr>
                  <w:rFonts w:asciiTheme="majorHAnsi" w:hAnsiTheme="majorHAnsi"/>
                  <w:bCs/>
                  <w:noProof w:val="0"/>
                  <w:sz w:val="20"/>
                </w:rPr>
                <w:t xml:space="preserve">test </w:t>
              </w:r>
            </w:ins>
            <w:ins w:id="1698" w:author="WWAdmin" w:date="2014-03-10T12:32:00Z">
              <w:r w:rsidRPr="00DA183D">
                <w:rPr>
                  <w:rFonts w:asciiTheme="majorHAnsi" w:hAnsiTheme="majorHAnsi"/>
                  <w:bCs/>
                  <w:noProof w:val="0"/>
                  <w:sz w:val="20"/>
                </w:rPr>
                <w:t>at the gene level</w:t>
              </w:r>
            </w:ins>
            <w:ins w:id="1699" w:author="WWAdmin" w:date="2014-03-10T12:35:00Z">
              <w:r w:rsidRPr="00DA183D">
                <w:rPr>
                  <w:rFonts w:asciiTheme="majorHAnsi" w:hAnsiTheme="majorHAnsi"/>
                  <w:bCs/>
                  <w:noProof w:val="0"/>
                  <w:sz w:val="20"/>
                </w:rPr>
                <w:t>,</w:t>
              </w:r>
            </w:ins>
            <w:ins w:id="1700" w:author="WWAdmin" w:date="2014-03-10T12:33:00Z">
              <w:r w:rsidRPr="00DA183D">
                <w:rPr>
                  <w:rFonts w:asciiTheme="majorHAnsi" w:hAnsiTheme="majorHAnsi"/>
                  <w:bCs/>
                  <w:noProof w:val="0"/>
                  <w:sz w:val="20"/>
                </w:rPr>
                <w:t xml:space="preserve"> based on concepts of </w:t>
              </w:r>
            </w:ins>
            <w:ins w:id="1701" w:author="WWAdmin" w:date="2014-03-10T12:35:00Z">
              <w:r w:rsidRPr="00DA183D">
                <w:rPr>
                  <w:rFonts w:asciiTheme="majorHAnsi" w:hAnsiTheme="majorHAnsi"/>
                  <w:bCs/>
                  <w:noProof w:val="0"/>
                  <w:sz w:val="20"/>
                </w:rPr>
                <w:t>SNP intersection and union</w:t>
              </w:r>
            </w:ins>
          </w:p>
        </w:tc>
        <w:tc>
          <w:tcPr>
            <w:tcW w:w="2119" w:type="dxa"/>
            <w:gridSpan w:val="2"/>
            <w:tcMar>
              <w:left w:w="28" w:type="dxa"/>
              <w:right w:w="28" w:type="dxa"/>
            </w:tcMar>
          </w:tcPr>
          <w:p w14:paraId="31A584F8" w14:textId="77777777" w:rsidR="00DB591C" w:rsidRPr="00923754" w:rsidRDefault="00DB591C" w:rsidP="00F862CE">
            <w:pPr>
              <w:pStyle w:val="bodyindent"/>
              <w:ind w:firstLine="0"/>
              <w:jc w:val="left"/>
              <w:rPr>
                <w:ins w:id="1702" w:author="WWAdmin" w:date="2014-03-10T12:21:00Z"/>
                <w:rFonts w:asciiTheme="majorHAnsi" w:hAnsiTheme="majorHAnsi"/>
                <w:sz w:val="20"/>
              </w:rPr>
            </w:pPr>
            <w:ins w:id="1703" w:author="WWAdmin" w:date="2014-03-10T12:22:00Z">
              <w:r w:rsidRPr="00923754">
                <w:rPr>
                  <w:rFonts w:asciiTheme="majorHAnsi" w:hAnsiTheme="majorHAnsi"/>
                  <w:sz w:val="20"/>
                </w:rPr>
                <w:t>http://www.ualberta.ca/~yyasui/homepage.html</w:t>
              </w:r>
            </w:ins>
          </w:p>
        </w:tc>
      </w:tr>
      <w:tr w:rsidR="00F862CE" w:rsidRPr="00890F9C" w14:paraId="5E4815D9" w14:textId="77777777" w:rsidTr="00923754">
        <w:trPr>
          <w:gridAfter w:val="1"/>
          <w:wAfter w:w="80" w:type="dxa"/>
        </w:trPr>
        <w:tc>
          <w:tcPr>
            <w:tcW w:w="1381" w:type="dxa"/>
            <w:tcMar>
              <w:left w:w="28" w:type="dxa"/>
              <w:right w:w="28" w:type="dxa"/>
            </w:tcMar>
          </w:tcPr>
          <w:p w14:paraId="12057FB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BiForce</w:t>
            </w:r>
          </w:p>
        </w:tc>
        <w:tc>
          <w:tcPr>
            <w:tcW w:w="981" w:type="dxa"/>
            <w:tcMar>
              <w:left w:w="28" w:type="dxa"/>
              <w:right w:w="28" w:type="dxa"/>
            </w:tcMar>
          </w:tcPr>
          <w:p w14:paraId="7800A26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4B6277D2" w14:textId="77777777" w:rsidR="00F862CE" w:rsidRPr="00DA183D" w:rsidRDefault="00F862CE" w:rsidP="005616B6">
            <w:pPr>
              <w:pStyle w:val="bodyindent"/>
              <w:ind w:firstLine="0"/>
              <w:jc w:val="left"/>
              <w:rPr>
                <w:rFonts w:asciiTheme="majorHAnsi" w:hAnsiTheme="majorHAnsi"/>
                <w:bCs/>
                <w:noProof w:val="0"/>
                <w:sz w:val="20"/>
              </w:rPr>
            </w:pPr>
            <w:ins w:id="1704" w:author="WWAdmin" w:date="2014-03-10T11:53:00Z">
              <w:r w:rsidRPr="00DA183D">
                <w:rPr>
                  <w:rFonts w:asciiTheme="majorHAnsi" w:hAnsiTheme="majorHAnsi"/>
                  <w:bCs/>
                  <w:noProof w:val="0"/>
                  <w:sz w:val="20"/>
                </w:rPr>
                <w:t>both</w:t>
              </w:r>
            </w:ins>
          </w:p>
        </w:tc>
        <w:tc>
          <w:tcPr>
            <w:tcW w:w="3370" w:type="dxa"/>
            <w:tcMar>
              <w:left w:w="28" w:type="dxa"/>
              <w:right w:w="28" w:type="dxa"/>
            </w:tcMar>
          </w:tcPr>
          <w:p w14:paraId="1B9B94A0" w14:textId="30062705" w:rsidR="00F862CE" w:rsidRPr="00DA183D" w:rsidRDefault="00F862CE" w:rsidP="00F862CE">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and multithread implementation</w:t>
            </w:r>
            <w:ins w:id="1705" w:author="WWAdmin" w:date="2014-03-10T12:03:00Z">
              <w:r w:rsidRPr="00DA183D">
                <w:rPr>
                  <w:rFonts w:asciiTheme="majorHAnsi" w:hAnsiTheme="majorHAnsi"/>
                  <w:bCs/>
                  <w:noProof w:val="0"/>
                  <w:sz w:val="20"/>
                </w:rPr>
                <w:t xml:space="preserve"> and</w:t>
              </w:r>
            </w:ins>
            <w:r w:rsidRPr="00DA183D">
              <w:rPr>
                <w:rFonts w:asciiTheme="majorHAnsi" w:hAnsiTheme="majorHAnsi"/>
                <w:bCs/>
                <w:noProof w:val="0"/>
                <w:sz w:val="20"/>
              </w:rPr>
              <w:t xml:space="preserve"> </w:t>
            </w:r>
            <w:ins w:id="1706" w:author="WWAdmin" w:date="2014-03-10T12:03:00Z">
              <w:r w:rsidRPr="00DA183D">
                <w:rPr>
                  <w:rFonts w:asciiTheme="majorHAnsi" w:hAnsiTheme="majorHAnsi"/>
                  <w:bCs/>
                  <w:noProof w:val="0"/>
                  <w:sz w:val="20"/>
                </w:rPr>
                <w:t>ap</w:t>
              </w:r>
            </w:ins>
            <w:r w:rsidRPr="00DA183D">
              <w:rPr>
                <w:rFonts w:asciiTheme="majorHAnsi" w:hAnsiTheme="majorHAnsi"/>
                <w:bCs/>
                <w:noProof w:val="0"/>
                <w:sz w:val="20"/>
              </w:rPr>
              <w:t>proximate tests</w:t>
            </w:r>
          </w:p>
        </w:tc>
        <w:tc>
          <w:tcPr>
            <w:tcW w:w="2119" w:type="dxa"/>
            <w:tcMar>
              <w:left w:w="28" w:type="dxa"/>
              <w:right w:w="28" w:type="dxa"/>
            </w:tcMar>
          </w:tcPr>
          <w:p w14:paraId="3AA16FBA" w14:textId="77777777" w:rsidR="00F862CE" w:rsidRPr="00DA183D" w:rsidRDefault="00F862CE" w:rsidP="005616B6">
            <w:pPr>
              <w:pStyle w:val="bodyindent"/>
              <w:ind w:firstLine="0"/>
              <w:jc w:val="left"/>
              <w:rPr>
                <w:rFonts w:asciiTheme="majorHAnsi" w:hAnsiTheme="majorHAnsi"/>
                <w:bCs/>
                <w:noProof w:val="0"/>
                <w:sz w:val="20"/>
              </w:rPr>
            </w:pPr>
            <w:hyperlink r:id="rId14" w:history="1">
              <w:r w:rsidRPr="00DA183D">
                <w:rPr>
                  <w:rStyle w:val="Hyperlink"/>
                  <w:rFonts w:asciiTheme="majorHAnsi" w:hAnsiTheme="majorHAnsi"/>
                  <w:bCs/>
                  <w:noProof w:val="0"/>
                  <w:sz w:val="20"/>
                </w:rPr>
                <w:t>http://bioinfo.utu.fi/biforcetoolbox</w:t>
              </w:r>
            </w:hyperlink>
          </w:p>
        </w:tc>
      </w:tr>
      <w:tr w:rsidR="00F862CE" w:rsidRPr="00890F9C" w14:paraId="1DB521F7" w14:textId="77777777" w:rsidTr="00923754">
        <w:trPr>
          <w:gridAfter w:val="1"/>
          <w:wAfter w:w="80" w:type="dxa"/>
        </w:trPr>
        <w:tc>
          <w:tcPr>
            <w:tcW w:w="1381" w:type="dxa"/>
            <w:tcMar>
              <w:left w:w="28" w:type="dxa"/>
              <w:right w:w="28" w:type="dxa"/>
            </w:tcMar>
          </w:tcPr>
          <w:p w14:paraId="0E7B198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EPIBLASTER</w:t>
            </w:r>
          </w:p>
        </w:tc>
        <w:tc>
          <w:tcPr>
            <w:tcW w:w="981" w:type="dxa"/>
            <w:tcMar>
              <w:left w:w="28" w:type="dxa"/>
              <w:right w:w="28" w:type="dxa"/>
            </w:tcMar>
          </w:tcPr>
          <w:p w14:paraId="238EEE8A"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3D61FB33" w14:textId="77777777" w:rsidR="00F862CE" w:rsidRPr="00DA183D" w:rsidRDefault="00F862CE" w:rsidP="005616B6">
            <w:pPr>
              <w:pStyle w:val="bodyindent"/>
              <w:ind w:firstLine="0"/>
              <w:jc w:val="left"/>
              <w:rPr>
                <w:rFonts w:asciiTheme="majorHAnsi" w:hAnsiTheme="majorHAnsi"/>
                <w:bCs/>
                <w:noProof w:val="0"/>
                <w:sz w:val="20"/>
              </w:rPr>
            </w:pPr>
            <w:ins w:id="1707" w:author="WWAdmin" w:date="2014-03-10T11:59:00Z">
              <w:r w:rsidRPr="00DA183D">
                <w:rPr>
                  <w:rFonts w:asciiTheme="majorHAnsi" w:hAnsiTheme="majorHAnsi"/>
                  <w:bCs/>
                  <w:noProof w:val="0"/>
                  <w:sz w:val="20"/>
                </w:rPr>
                <w:t>dis</w:t>
              </w:r>
            </w:ins>
          </w:p>
        </w:tc>
        <w:tc>
          <w:tcPr>
            <w:tcW w:w="3370" w:type="dxa"/>
            <w:tcMar>
              <w:left w:w="28" w:type="dxa"/>
              <w:right w:w="28" w:type="dxa"/>
            </w:tcMar>
          </w:tcPr>
          <w:p w14:paraId="72EEAFE9"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GPU-enhanced, LD-based screening and logistic regression for testing</w:t>
            </w:r>
          </w:p>
        </w:tc>
        <w:tc>
          <w:tcPr>
            <w:tcW w:w="2119" w:type="dxa"/>
            <w:tcMar>
              <w:left w:w="28" w:type="dxa"/>
              <w:right w:w="28" w:type="dxa"/>
            </w:tcMar>
          </w:tcPr>
          <w:p w14:paraId="49DF7C6C" w14:textId="77777777" w:rsidR="00F862CE" w:rsidRPr="00DA183D" w:rsidRDefault="00F862CE" w:rsidP="005616B6">
            <w:pPr>
              <w:pStyle w:val="bodyindent"/>
              <w:ind w:firstLine="0"/>
              <w:jc w:val="left"/>
              <w:rPr>
                <w:rFonts w:asciiTheme="majorHAnsi" w:hAnsiTheme="majorHAnsi"/>
                <w:bCs/>
                <w:noProof w:val="0"/>
                <w:sz w:val="20"/>
              </w:rPr>
            </w:pPr>
            <w:hyperlink r:id="rId15" w:history="1">
              <w:r w:rsidRPr="00DA183D">
                <w:rPr>
                  <w:rStyle w:val="Hyperlink"/>
                  <w:rFonts w:asciiTheme="majorHAnsi" w:hAnsiTheme="majorHAnsi"/>
                  <w:bCs/>
                  <w:noProof w:val="0"/>
                  <w:sz w:val="20"/>
                </w:rPr>
                <w:t>http://www.mpipsykl.mpg.de/en/epiblaster/index.html</w:t>
              </w:r>
            </w:hyperlink>
          </w:p>
        </w:tc>
      </w:tr>
      <w:tr w:rsidR="00F862CE" w:rsidRPr="00890F9C" w14:paraId="7C71A1AA" w14:textId="77777777" w:rsidTr="00923754">
        <w:trPr>
          <w:gridAfter w:val="1"/>
          <w:wAfter w:w="80" w:type="dxa"/>
        </w:trPr>
        <w:tc>
          <w:tcPr>
            <w:tcW w:w="1381" w:type="dxa"/>
            <w:tcMar>
              <w:left w:w="28" w:type="dxa"/>
              <w:right w:w="28" w:type="dxa"/>
            </w:tcMar>
          </w:tcPr>
          <w:p w14:paraId="48E4B55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SIXPAC</w:t>
            </w:r>
          </w:p>
        </w:tc>
        <w:tc>
          <w:tcPr>
            <w:tcW w:w="981" w:type="dxa"/>
            <w:tcMar>
              <w:left w:w="28" w:type="dxa"/>
              <w:right w:w="28" w:type="dxa"/>
            </w:tcMar>
          </w:tcPr>
          <w:p w14:paraId="090D44FD"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5D1C5FD8" w14:textId="77777777" w:rsidR="00F862CE" w:rsidRPr="00DA183D" w:rsidRDefault="00F862CE" w:rsidP="005616B6">
            <w:pPr>
              <w:pStyle w:val="bodyindent"/>
              <w:ind w:firstLine="0"/>
              <w:jc w:val="left"/>
              <w:rPr>
                <w:rFonts w:asciiTheme="majorHAnsi" w:hAnsiTheme="majorHAnsi"/>
                <w:bCs/>
                <w:noProof w:val="0"/>
                <w:sz w:val="20"/>
              </w:rPr>
            </w:pPr>
            <w:ins w:id="1708" w:author="WWAdmin" w:date="2014-03-10T12:04:00Z">
              <w:r w:rsidRPr="00DA183D">
                <w:rPr>
                  <w:rFonts w:asciiTheme="majorHAnsi" w:hAnsiTheme="majorHAnsi"/>
                  <w:bCs/>
                  <w:noProof w:val="0"/>
                  <w:sz w:val="20"/>
                </w:rPr>
                <w:t>dis</w:t>
              </w:r>
            </w:ins>
          </w:p>
        </w:tc>
        <w:tc>
          <w:tcPr>
            <w:tcW w:w="3370" w:type="dxa"/>
            <w:tcMar>
              <w:left w:w="28" w:type="dxa"/>
              <w:right w:w="28" w:type="dxa"/>
            </w:tcMar>
          </w:tcPr>
          <w:p w14:paraId="2495DBA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Bitwise implementation of Probably Approximately Complete search algorithm </w:t>
            </w:r>
            <w:ins w:id="1709" w:author="WWAdmin" w:date="2014-03-10T12:18:00Z">
              <w:r w:rsidR="009A1AAC" w:rsidRPr="00DA183D">
                <w:rPr>
                  <w:rFonts w:asciiTheme="majorHAnsi" w:hAnsiTheme="majorHAnsi"/>
                  <w:bCs/>
                  <w:noProof w:val="0"/>
                  <w:sz w:val="20"/>
                </w:rPr>
                <w:t>and LD-based test</w:t>
              </w:r>
            </w:ins>
          </w:p>
        </w:tc>
        <w:tc>
          <w:tcPr>
            <w:tcW w:w="2119" w:type="dxa"/>
            <w:tcMar>
              <w:left w:w="28" w:type="dxa"/>
              <w:right w:w="28" w:type="dxa"/>
            </w:tcMar>
          </w:tcPr>
          <w:p w14:paraId="24195F81" w14:textId="77777777" w:rsidR="00F862CE" w:rsidRPr="00DA183D" w:rsidRDefault="00F862CE" w:rsidP="005616B6">
            <w:pPr>
              <w:pStyle w:val="bodyindent"/>
              <w:ind w:firstLine="0"/>
              <w:jc w:val="left"/>
              <w:rPr>
                <w:rFonts w:asciiTheme="majorHAnsi" w:hAnsiTheme="majorHAnsi"/>
                <w:bCs/>
                <w:noProof w:val="0"/>
                <w:sz w:val="20"/>
              </w:rPr>
            </w:pPr>
            <w:hyperlink r:id="rId16" w:history="1">
              <w:r w:rsidRPr="00DA183D">
                <w:rPr>
                  <w:rStyle w:val="Hyperlink"/>
                  <w:rFonts w:asciiTheme="majorHAnsi" w:hAnsiTheme="majorHAnsi"/>
                  <w:bCs/>
                  <w:noProof w:val="0"/>
                  <w:sz w:val="20"/>
                </w:rPr>
                <w:t>http://www.cs.columbia.edu/~snehitp/sixpac/</w:t>
              </w:r>
            </w:hyperlink>
          </w:p>
        </w:tc>
      </w:tr>
      <w:tr w:rsidR="00CF2C0C" w:rsidRPr="00890F9C" w14:paraId="127B01C6" w14:textId="77777777" w:rsidTr="00F862CE">
        <w:trPr>
          <w:ins w:id="1710" w:author="WWAdmin" w:date="2014-03-10T12:49:00Z"/>
        </w:trPr>
        <w:tc>
          <w:tcPr>
            <w:tcW w:w="1381" w:type="dxa"/>
            <w:tcMar>
              <w:left w:w="28" w:type="dxa"/>
              <w:right w:w="28" w:type="dxa"/>
            </w:tcMar>
          </w:tcPr>
          <w:p w14:paraId="2E53F3BD" w14:textId="77777777" w:rsidR="00CF2C0C" w:rsidRPr="00DA183D" w:rsidRDefault="00CF2C0C" w:rsidP="005616B6">
            <w:pPr>
              <w:pStyle w:val="bodyindent"/>
              <w:ind w:firstLine="0"/>
              <w:rPr>
                <w:ins w:id="1711" w:author="WWAdmin" w:date="2014-03-10T12:49:00Z"/>
                <w:rFonts w:asciiTheme="majorHAnsi" w:hAnsiTheme="majorHAnsi"/>
                <w:bCs/>
                <w:noProof w:val="0"/>
                <w:sz w:val="20"/>
              </w:rPr>
            </w:pPr>
            <w:ins w:id="1712" w:author="WWAdmin" w:date="2014-03-10T12:50:00Z">
              <w:r w:rsidRPr="00DA183D">
                <w:rPr>
                  <w:rFonts w:asciiTheme="majorHAnsi" w:hAnsiTheme="majorHAnsi"/>
                  <w:bCs/>
                  <w:noProof w:val="0"/>
                  <w:sz w:val="20"/>
                </w:rPr>
                <w:t>iLOCi</w:t>
              </w:r>
            </w:ins>
          </w:p>
        </w:tc>
        <w:tc>
          <w:tcPr>
            <w:tcW w:w="981" w:type="dxa"/>
            <w:tcMar>
              <w:left w:w="28" w:type="dxa"/>
              <w:right w:w="28" w:type="dxa"/>
            </w:tcMar>
          </w:tcPr>
          <w:p w14:paraId="65BA7299" w14:textId="77777777" w:rsidR="00CF2C0C" w:rsidRPr="00DA183D" w:rsidRDefault="00CF2C0C" w:rsidP="005616B6">
            <w:pPr>
              <w:pStyle w:val="bodyindent"/>
              <w:ind w:firstLine="0"/>
              <w:rPr>
                <w:ins w:id="1713" w:author="WWAdmin" w:date="2014-03-10T12:49:00Z"/>
                <w:rFonts w:asciiTheme="majorHAnsi" w:hAnsiTheme="majorHAnsi"/>
                <w:bCs/>
                <w:noProof w:val="0"/>
                <w:sz w:val="20"/>
              </w:rPr>
            </w:pPr>
            <w:ins w:id="1714" w:author="WWAdmin" w:date="2014-03-10T12:51:00Z">
              <w:r w:rsidRPr="00DA183D">
                <w:rPr>
                  <w:rFonts w:asciiTheme="majorHAnsi" w:hAnsiTheme="majorHAnsi"/>
                  <w:bCs/>
                  <w:noProof w:val="0"/>
                  <w:sz w:val="20"/>
                </w:rPr>
                <w:t>LD</w:t>
              </w:r>
            </w:ins>
          </w:p>
        </w:tc>
        <w:tc>
          <w:tcPr>
            <w:tcW w:w="621" w:type="dxa"/>
          </w:tcPr>
          <w:p w14:paraId="3CCB48B9" w14:textId="77777777" w:rsidR="00CF2C0C" w:rsidRPr="00DA183D" w:rsidRDefault="00CF2C0C" w:rsidP="005616B6">
            <w:pPr>
              <w:pStyle w:val="bodyindent"/>
              <w:ind w:firstLine="0"/>
              <w:jc w:val="left"/>
              <w:rPr>
                <w:ins w:id="1715" w:author="WWAdmin" w:date="2014-03-10T12:49:00Z"/>
                <w:rFonts w:asciiTheme="majorHAnsi" w:hAnsiTheme="majorHAnsi"/>
                <w:bCs/>
                <w:noProof w:val="0"/>
                <w:sz w:val="20"/>
              </w:rPr>
            </w:pPr>
            <w:ins w:id="1716" w:author="WWAdmin" w:date="2014-03-10T12:51:00Z">
              <w:r w:rsidRPr="00DA183D">
                <w:rPr>
                  <w:rFonts w:asciiTheme="majorHAnsi" w:hAnsiTheme="majorHAnsi"/>
                  <w:bCs/>
                  <w:noProof w:val="0"/>
                  <w:sz w:val="20"/>
                </w:rPr>
                <w:t>dis</w:t>
              </w:r>
            </w:ins>
          </w:p>
        </w:tc>
        <w:tc>
          <w:tcPr>
            <w:tcW w:w="3370" w:type="dxa"/>
            <w:tcMar>
              <w:left w:w="28" w:type="dxa"/>
              <w:right w:w="28" w:type="dxa"/>
            </w:tcMar>
          </w:tcPr>
          <w:p w14:paraId="5DB1C5AF" w14:textId="77777777" w:rsidR="00CF2C0C" w:rsidRPr="00DA183D" w:rsidRDefault="00CF2C0C" w:rsidP="00CF2C0C">
            <w:pPr>
              <w:pStyle w:val="bodyindent"/>
              <w:ind w:firstLine="0"/>
              <w:jc w:val="left"/>
              <w:rPr>
                <w:ins w:id="1717" w:author="WWAdmin" w:date="2014-03-10T12:49:00Z"/>
                <w:rFonts w:asciiTheme="majorHAnsi" w:hAnsiTheme="majorHAnsi"/>
                <w:bCs/>
                <w:noProof w:val="0"/>
                <w:sz w:val="20"/>
              </w:rPr>
            </w:pPr>
            <w:ins w:id="1718" w:author="WWAdmin" w:date="2014-03-10T12:51:00Z">
              <w:r w:rsidRPr="00DA183D">
                <w:rPr>
                  <w:rFonts w:asciiTheme="majorHAnsi" w:hAnsiTheme="majorHAnsi"/>
                  <w:bCs/>
                  <w:noProof w:val="0"/>
                  <w:sz w:val="20"/>
                </w:rPr>
                <w:t>Parallel implementation of LD</w:t>
              </w:r>
            </w:ins>
            <w:ins w:id="1719" w:author="WWAdmin" w:date="2014-03-10T12:52:00Z">
              <w:r w:rsidRPr="00DA183D">
                <w:rPr>
                  <w:rFonts w:asciiTheme="majorHAnsi" w:hAnsiTheme="majorHAnsi"/>
                  <w:bCs/>
                  <w:noProof w:val="0"/>
                  <w:sz w:val="20"/>
                </w:rPr>
                <w:t>-based score</w:t>
              </w:r>
            </w:ins>
            <w:ins w:id="1720" w:author="WWAdmin" w:date="2014-03-10T12:51:00Z">
              <w:r w:rsidRPr="00DA183D">
                <w:rPr>
                  <w:rFonts w:asciiTheme="majorHAnsi" w:hAnsiTheme="majorHAnsi"/>
                  <w:bCs/>
                  <w:noProof w:val="0"/>
                  <w:sz w:val="20"/>
                </w:rPr>
                <w:t xml:space="preserve"> test</w:t>
              </w:r>
            </w:ins>
          </w:p>
        </w:tc>
        <w:tc>
          <w:tcPr>
            <w:tcW w:w="2119" w:type="dxa"/>
            <w:gridSpan w:val="2"/>
            <w:tcMar>
              <w:left w:w="28" w:type="dxa"/>
              <w:right w:w="28" w:type="dxa"/>
            </w:tcMar>
          </w:tcPr>
          <w:p w14:paraId="07F9BAAC" w14:textId="77777777" w:rsidR="00CF2C0C" w:rsidRPr="00923754" w:rsidRDefault="00CF2C0C" w:rsidP="005616B6">
            <w:pPr>
              <w:pStyle w:val="bodyindent"/>
              <w:ind w:firstLine="0"/>
              <w:jc w:val="left"/>
              <w:rPr>
                <w:ins w:id="1721" w:author="WWAdmin" w:date="2014-03-10T12:49:00Z"/>
                <w:rFonts w:asciiTheme="majorHAnsi" w:hAnsiTheme="majorHAnsi"/>
                <w:sz w:val="20"/>
              </w:rPr>
            </w:pPr>
            <w:ins w:id="1722" w:author="WWAdmin" w:date="2014-03-10T12:50:00Z">
              <w:r w:rsidRPr="00923754">
                <w:rPr>
                  <w:rFonts w:asciiTheme="majorHAnsi" w:hAnsiTheme="majorHAnsi"/>
                  <w:sz w:val="20"/>
                </w:rPr>
                <w:t>http://www4a.biotec.or.th/GI/tools/iloci</w:t>
              </w:r>
            </w:ins>
          </w:p>
        </w:tc>
      </w:tr>
      <w:tr w:rsidR="00CF2C0C" w:rsidRPr="00890F9C" w14:paraId="4F59DE22" w14:textId="77777777" w:rsidTr="00F862CE">
        <w:trPr>
          <w:ins w:id="1723" w:author="WWAdmin" w:date="2014-03-10T12:53:00Z"/>
        </w:trPr>
        <w:tc>
          <w:tcPr>
            <w:tcW w:w="1381" w:type="dxa"/>
            <w:tcMar>
              <w:left w:w="28" w:type="dxa"/>
              <w:right w:w="28" w:type="dxa"/>
            </w:tcMar>
          </w:tcPr>
          <w:p w14:paraId="13FFBFA1" w14:textId="77777777" w:rsidR="00CF2C0C" w:rsidRPr="00DA183D" w:rsidRDefault="00CF2C0C" w:rsidP="005616B6">
            <w:pPr>
              <w:pStyle w:val="bodyindent"/>
              <w:ind w:firstLine="0"/>
              <w:rPr>
                <w:ins w:id="1724" w:author="WWAdmin" w:date="2014-03-10T12:53:00Z"/>
                <w:rFonts w:asciiTheme="majorHAnsi" w:hAnsiTheme="majorHAnsi"/>
                <w:bCs/>
                <w:noProof w:val="0"/>
                <w:sz w:val="20"/>
              </w:rPr>
            </w:pPr>
            <w:ins w:id="1725" w:author="WWAdmin" w:date="2014-03-10T12:53:00Z">
              <w:r w:rsidRPr="00DA183D">
                <w:rPr>
                  <w:rFonts w:asciiTheme="majorHAnsi" w:hAnsiTheme="majorHAnsi"/>
                  <w:bCs/>
                  <w:noProof w:val="0"/>
                  <w:sz w:val="20"/>
                </w:rPr>
                <w:t>SHEsisEpi</w:t>
              </w:r>
            </w:ins>
          </w:p>
        </w:tc>
        <w:tc>
          <w:tcPr>
            <w:tcW w:w="981" w:type="dxa"/>
            <w:tcMar>
              <w:left w:w="28" w:type="dxa"/>
              <w:right w:w="28" w:type="dxa"/>
            </w:tcMar>
          </w:tcPr>
          <w:p w14:paraId="55674DE4" w14:textId="77777777" w:rsidR="00CF2C0C" w:rsidRPr="00DA183D" w:rsidRDefault="009807E6" w:rsidP="005616B6">
            <w:pPr>
              <w:pStyle w:val="bodyindent"/>
              <w:ind w:firstLine="0"/>
              <w:rPr>
                <w:ins w:id="1726" w:author="WWAdmin" w:date="2014-03-10T12:53:00Z"/>
                <w:rFonts w:asciiTheme="majorHAnsi" w:hAnsiTheme="majorHAnsi"/>
                <w:bCs/>
                <w:noProof w:val="0"/>
                <w:sz w:val="20"/>
              </w:rPr>
            </w:pPr>
            <w:ins w:id="1727" w:author="WWAdmin" w:date="2014-03-10T15:04:00Z">
              <w:r w:rsidRPr="00DA183D">
                <w:rPr>
                  <w:rFonts w:asciiTheme="majorHAnsi" w:hAnsiTheme="majorHAnsi"/>
                  <w:bCs/>
                  <w:noProof w:val="0"/>
                  <w:sz w:val="20"/>
                </w:rPr>
                <w:t>Haplotype</w:t>
              </w:r>
            </w:ins>
          </w:p>
        </w:tc>
        <w:tc>
          <w:tcPr>
            <w:tcW w:w="621" w:type="dxa"/>
          </w:tcPr>
          <w:p w14:paraId="77240BD3" w14:textId="77777777" w:rsidR="00CF2C0C" w:rsidRPr="00DA183D" w:rsidRDefault="009807E6" w:rsidP="005616B6">
            <w:pPr>
              <w:pStyle w:val="bodyindent"/>
              <w:ind w:firstLine="0"/>
              <w:jc w:val="left"/>
              <w:rPr>
                <w:ins w:id="1728" w:author="WWAdmin" w:date="2014-03-10T12:53:00Z"/>
                <w:rFonts w:asciiTheme="majorHAnsi" w:hAnsiTheme="majorHAnsi"/>
                <w:bCs/>
                <w:noProof w:val="0"/>
                <w:sz w:val="20"/>
              </w:rPr>
            </w:pPr>
            <w:ins w:id="1729" w:author="WWAdmin" w:date="2014-03-10T14:57:00Z">
              <w:r w:rsidRPr="00DA183D">
                <w:rPr>
                  <w:rFonts w:asciiTheme="majorHAnsi" w:hAnsiTheme="majorHAnsi"/>
                  <w:bCs/>
                  <w:noProof w:val="0"/>
                  <w:sz w:val="20"/>
                </w:rPr>
                <w:t>dis</w:t>
              </w:r>
            </w:ins>
          </w:p>
        </w:tc>
        <w:tc>
          <w:tcPr>
            <w:tcW w:w="3370" w:type="dxa"/>
            <w:tcMar>
              <w:left w:w="28" w:type="dxa"/>
              <w:right w:w="28" w:type="dxa"/>
            </w:tcMar>
          </w:tcPr>
          <w:p w14:paraId="3CE6A25A" w14:textId="77777777" w:rsidR="00CF2C0C" w:rsidRPr="00DA183D" w:rsidRDefault="009807E6" w:rsidP="006C592F">
            <w:pPr>
              <w:pStyle w:val="bodyindent"/>
              <w:ind w:firstLine="0"/>
              <w:jc w:val="left"/>
              <w:rPr>
                <w:ins w:id="1730" w:author="WWAdmin" w:date="2014-03-10T12:53:00Z"/>
                <w:rFonts w:asciiTheme="majorHAnsi" w:hAnsiTheme="majorHAnsi"/>
                <w:bCs/>
                <w:noProof w:val="0"/>
                <w:sz w:val="20"/>
              </w:rPr>
            </w:pPr>
            <w:ins w:id="1731" w:author="WWAdmin" w:date="2014-03-10T14:58:00Z">
              <w:r w:rsidRPr="00DA183D">
                <w:rPr>
                  <w:rFonts w:asciiTheme="majorHAnsi" w:hAnsiTheme="majorHAnsi"/>
                  <w:bCs/>
                  <w:noProof w:val="0"/>
                  <w:sz w:val="20"/>
                </w:rPr>
                <w:t>GPU and multithread en</w:t>
              </w:r>
            </w:ins>
            <w:ins w:id="1732" w:author="WWAdmin" w:date="2014-03-10T21:25:00Z">
              <w:r w:rsidR="006C592F" w:rsidRPr="00DA183D">
                <w:rPr>
                  <w:rFonts w:asciiTheme="majorHAnsi" w:hAnsiTheme="majorHAnsi"/>
                  <w:bCs/>
                  <w:noProof w:val="0"/>
                  <w:sz w:val="20"/>
                </w:rPr>
                <w:t>hanc</w:t>
              </w:r>
            </w:ins>
            <w:ins w:id="1733" w:author="WWAdmin" w:date="2014-03-10T14:58:00Z">
              <w:r w:rsidRPr="00DA183D">
                <w:rPr>
                  <w:rFonts w:asciiTheme="majorHAnsi" w:hAnsiTheme="majorHAnsi"/>
                  <w:bCs/>
                  <w:noProof w:val="0"/>
                  <w:sz w:val="20"/>
                </w:rPr>
                <w:t xml:space="preserve">ed </w:t>
              </w:r>
            </w:ins>
            <w:ins w:id="1734" w:author="WWAdmin" w:date="2014-03-10T15:00:00Z">
              <w:r w:rsidRPr="00DA183D">
                <w:rPr>
                  <w:rFonts w:asciiTheme="majorHAnsi" w:hAnsiTheme="majorHAnsi"/>
                  <w:bCs/>
                  <w:noProof w:val="0"/>
                  <w:sz w:val="20"/>
                </w:rPr>
                <w:t>o</w:t>
              </w:r>
            </w:ins>
            <w:ins w:id="1735" w:author="WWAdmin" w:date="2014-03-10T14:58:00Z">
              <w:r w:rsidRPr="00DA183D">
                <w:rPr>
                  <w:rFonts w:asciiTheme="majorHAnsi" w:hAnsiTheme="majorHAnsi"/>
                  <w:bCs/>
                  <w:noProof w:val="0"/>
                  <w:sz w:val="20"/>
                </w:rPr>
                <w:t xml:space="preserve">dds </w:t>
              </w:r>
            </w:ins>
            <w:ins w:id="1736" w:author="WWAdmin" w:date="2014-03-10T15:00:00Z">
              <w:r w:rsidRPr="00DA183D">
                <w:rPr>
                  <w:rFonts w:asciiTheme="majorHAnsi" w:hAnsiTheme="majorHAnsi"/>
                  <w:bCs/>
                  <w:noProof w:val="0"/>
                  <w:sz w:val="20"/>
                </w:rPr>
                <w:t>r</w:t>
              </w:r>
            </w:ins>
            <w:ins w:id="1737" w:author="WWAdmin" w:date="2014-03-10T14:58:00Z">
              <w:r w:rsidRPr="00DA183D">
                <w:rPr>
                  <w:rFonts w:asciiTheme="majorHAnsi" w:hAnsiTheme="majorHAnsi"/>
                  <w:bCs/>
                  <w:noProof w:val="0"/>
                  <w:sz w:val="20"/>
                </w:rPr>
                <w:t>atio tests</w:t>
              </w:r>
            </w:ins>
          </w:p>
        </w:tc>
        <w:tc>
          <w:tcPr>
            <w:tcW w:w="2119" w:type="dxa"/>
            <w:gridSpan w:val="2"/>
            <w:tcMar>
              <w:left w:w="28" w:type="dxa"/>
              <w:right w:w="28" w:type="dxa"/>
            </w:tcMar>
          </w:tcPr>
          <w:p w14:paraId="76EF248B" w14:textId="77777777" w:rsidR="00CF2C0C" w:rsidRPr="00923754" w:rsidRDefault="009807E6" w:rsidP="005616B6">
            <w:pPr>
              <w:pStyle w:val="bodyindent"/>
              <w:ind w:firstLine="0"/>
              <w:jc w:val="left"/>
              <w:rPr>
                <w:ins w:id="1738" w:author="WWAdmin" w:date="2014-03-10T12:53:00Z"/>
                <w:rFonts w:asciiTheme="majorHAnsi" w:hAnsiTheme="majorHAnsi"/>
                <w:sz w:val="20"/>
              </w:rPr>
            </w:pPr>
            <w:ins w:id="1739" w:author="WWAdmin" w:date="2014-03-10T15:02:00Z">
              <w:r w:rsidRPr="00923754">
                <w:rPr>
                  <w:rFonts w:asciiTheme="majorHAnsi" w:hAnsiTheme="majorHAnsi"/>
                  <w:sz w:val="20"/>
                </w:rPr>
                <w:t>http://analysis2.bio-x.cn/SHEsisMain.htm</w:t>
              </w:r>
            </w:ins>
          </w:p>
        </w:tc>
      </w:tr>
      <w:tr w:rsidR="00F862CE" w:rsidRPr="00890F9C" w14:paraId="4809E1C3" w14:textId="77777777" w:rsidTr="00923754">
        <w:trPr>
          <w:gridAfter w:val="1"/>
          <w:wAfter w:w="80" w:type="dxa"/>
        </w:trPr>
        <w:tc>
          <w:tcPr>
            <w:tcW w:w="1381" w:type="dxa"/>
            <w:tcMar>
              <w:left w:w="28" w:type="dxa"/>
              <w:right w:w="28" w:type="dxa"/>
            </w:tcMar>
          </w:tcPr>
          <w:p w14:paraId="45AB9F15"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GenomeMatrix</w:t>
            </w:r>
          </w:p>
        </w:tc>
        <w:tc>
          <w:tcPr>
            <w:tcW w:w="981" w:type="dxa"/>
            <w:tcMar>
              <w:left w:w="28" w:type="dxa"/>
              <w:right w:w="28" w:type="dxa"/>
            </w:tcMar>
          </w:tcPr>
          <w:p w14:paraId="6402D59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5BC84649" w14:textId="77777777" w:rsidR="00F862CE" w:rsidRPr="00DA183D" w:rsidRDefault="00F862CE" w:rsidP="005616B6">
            <w:pPr>
              <w:pStyle w:val="bodyindent"/>
              <w:ind w:left="1440" w:firstLine="0"/>
              <w:jc w:val="left"/>
              <w:rPr>
                <w:rFonts w:asciiTheme="majorHAnsi" w:hAnsiTheme="majorHAnsi"/>
                <w:bCs/>
                <w:noProof w:val="0"/>
                <w:sz w:val="20"/>
              </w:rPr>
            </w:pPr>
          </w:p>
        </w:tc>
        <w:tc>
          <w:tcPr>
            <w:tcW w:w="3370" w:type="dxa"/>
            <w:tcMar>
              <w:left w:w="28" w:type="dxa"/>
              <w:right w:w="28" w:type="dxa"/>
            </w:tcMar>
          </w:tcPr>
          <w:p w14:paraId="2D3D4F3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Haplotype-based odds ratio test for interactions</w:t>
            </w:r>
          </w:p>
        </w:tc>
        <w:tc>
          <w:tcPr>
            <w:tcW w:w="2119" w:type="dxa"/>
            <w:tcMar>
              <w:left w:w="28" w:type="dxa"/>
              <w:right w:w="28" w:type="dxa"/>
            </w:tcMar>
          </w:tcPr>
          <w:p w14:paraId="2414ABA7" w14:textId="77777777" w:rsidR="00F862CE" w:rsidRPr="00DA183D" w:rsidRDefault="00F862CE" w:rsidP="005616B6">
            <w:pPr>
              <w:pStyle w:val="bodyindent"/>
              <w:ind w:firstLine="0"/>
              <w:jc w:val="left"/>
              <w:rPr>
                <w:rFonts w:asciiTheme="majorHAnsi" w:hAnsiTheme="majorHAnsi"/>
                <w:bCs/>
                <w:noProof w:val="0"/>
                <w:sz w:val="20"/>
              </w:rPr>
            </w:pPr>
            <w:hyperlink r:id="rId17" w:history="1">
              <w:r w:rsidRPr="00DA183D">
                <w:rPr>
                  <w:rStyle w:val="Hyperlink"/>
                  <w:rFonts w:asciiTheme="majorHAnsi" w:hAnsiTheme="majorHAnsi"/>
                  <w:bCs/>
                  <w:noProof w:val="0"/>
                  <w:sz w:val="20"/>
                </w:rPr>
                <w:t>https://sph.uth.edu/hgc/faculty/xiong/software-B.html</w:t>
              </w:r>
            </w:hyperlink>
            <w:r w:rsidRPr="00DA183D">
              <w:rPr>
                <w:rFonts w:asciiTheme="majorHAnsi" w:hAnsiTheme="majorHAnsi"/>
                <w:bCs/>
                <w:noProof w:val="0"/>
                <w:sz w:val="20"/>
              </w:rPr>
              <w:t xml:space="preserve"> </w:t>
            </w:r>
          </w:p>
        </w:tc>
      </w:tr>
      <w:tr w:rsidR="009807E6" w:rsidRPr="00890F9C" w14:paraId="3A090883" w14:textId="77777777" w:rsidTr="00F862CE">
        <w:trPr>
          <w:ins w:id="1740" w:author="WWAdmin" w:date="2014-03-10T15:02:00Z"/>
        </w:trPr>
        <w:tc>
          <w:tcPr>
            <w:tcW w:w="1381" w:type="dxa"/>
            <w:tcMar>
              <w:left w:w="28" w:type="dxa"/>
              <w:right w:w="28" w:type="dxa"/>
            </w:tcMar>
          </w:tcPr>
          <w:p w14:paraId="3E26C33E" w14:textId="77777777" w:rsidR="009807E6" w:rsidRPr="00DA183D" w:rsidRDefault="009807E6" w:rsidP="005616B6">
            <w:pPr>
              <w:pStyle w:val="bodyindent"/>
              <w:ind w:firstLine="0"/>
              <w:rPr>
                <w:ins w:id="1741" w:author="WWAdmin" w:date="2014-03-10T15:02:00Z"/>
                <w:rFonts w:asciiTheme="majorHAnsi" w:hAnsiTheme="majorHAnsi"/>
                <w:bCs/>
                <w:noProof w:val="0"/>
                <w:sz w:val="20"/>
              </w:rPr>
            </w:pPr>
            <w:ins w:id="1742" w:author="WWAdmin" w:date="2014-03-10T15:04:00Z">
              <w:r w:rsidRPr="00DA183D">
                <w:rPr>
                  <w:rFonts w:asciiTheme="majorHAnsi" w:hAnsiTheme="majorHAnsi"/>
                  <w:bCs/>
                  <w:noProof w:val="0"/>
                  <w:sz w:val="20"/>
                </w:rPr>
                <w:t>IndOR</w:t>
              </w:r>
            </w:ins>
          </w:p>
        </w:tc>
        <w:tc>
          <w:tcPr>
            <w:tcW w:w="981" w:type="dxa"/>
            <w:tcMar>
              <w:left w:w="28" w:type="dxa"/>
              <w:right w:w="28" w:type="dxa"/>
            </w:tcMar>
          </w:tcPr>
          <w:p w14:paraId="701CED59" w14:textId="77777777" w:rsidR="009807E6" w:rsidRPr="00DA183D" w:rsidRDefault="009807E6" w:rsidP="005616B6">
            <w:pPr>
              <w:pStyle w:val="bodyindent"/>
              <w:ind w:firstLine="0"/>
              <w:rPr>
                <w:ins w:id="1743" w:author="WWAdmin" w:date="2014-03-10T15:02:00Z"/>
                <w:rFonts w:asciiTheme="majorHAnsi" w:hAnsiTheme="majorHAnsi"/>
                <w:bCs/>
                <w:noProof w:val="0"/>
                <w:sz w:val="20"/>
              </w:rPr>
            </w:pPr>
            <w:ins w:id="1744" w:author="WWAdmin" w:date="2014-03-10T15:04:00Z">
              <w:r w:rsidRPr="00DA183D">
                <w:rPr>
                  <w:rFonts w:asciiTheme="majorHAnsi" w:hAnsiTheme="majorHAnsi"/>
                  <w:bCs/>
                  <w:noProof w:val="0"/>
                  <w:sz w:val="20"/>
                </w:rPr>
                <w:t>Haplotype</w:t>
              </w:r>
            </w:ins>
          </w:p>
        </w:tc>
        <w:tc>
          <w:tcPr>
            <w:tcW w:w="621" w:type="dxa"/>
          </w:tcPr>
          <w:p w14:paraId="20CA68A5" w14:textId="77777777" w:rsidR="009807E6" w:rsidRPr="00DA183D" w:rsidRDefault="009807E6" w:rsidP="005616B6">
            <w:pPr>
              <w:pStyle w:val="bodyindent"/>
              <w:ind w:firstLine="0"/>
              <w:jc w:val="left"/>
              <w:rPr>
                <w:ins w:id="1745" w:author="WWAdmin" w:date="2014-03-10T15:02:00Z"/>
                <w:rFonts w:asciiTheme="majorHAnsi" w:hAnsiTheme="majorHAnsi"/>
                <w:bCs/>
                <w:noProof w:val="0"/>
                <w:sz w:val="20"/>
              </w:rPr>
            </w:pPr>
            <w:ins w:id="1746" w:author="WWAdmin" w:date="2014-03-10T15:04:00Z">
              <w:r w:rsidRPr="00DA183D">
                <w:rPr>
                  <w:rFonts w:asciiTheme="majorHAnsi" w:hAnsiTheme="majorHAnsi"/>
                  <w:bCs/>
                  <w:noProof w:val="0"/>
                  <w:sz w:val="20"/>
                </w:rPr>
                <w:t>dis</w:t>
              </w:r>
            </w:ins>
          </w:p>
        </w:tc>
        <w:tc>
          <w:tcPr>
            <w:tcW w:w="3370" w:type="dxa"/>
            <w:tcMar>
              <w:left w:w="28" w:type="dxa"/>
              <w:right w:w="28" w:type="dxa"/>
            </w:tcMar>
          </w:tcPr>
          <w:p w14:paraId="101D386B" w14:textId="77777777" w:rsidR="009807E6" w:rsidRPr="00DA183D" w:rsidRDefault="009807E6" w:rsidP="006C592F">
            <w:pPr>
              <w:pStyle w:val="bodyindent"/>
              <w:ind w:firstLine="0"/>
              <w:jc w:val="left"/>
              <w:rPr>
                <w:ins w:id="1747" w:author="WWAdmin" w:date="2014-03-10T15:02:00Z"/>
                <w:rFonts w:asciiTheme="majorHAnsi" w:hAnsiTheme="majorHAnsi"/>
                <w:bCs/>
                <w:noProof w:val="0"/>
                <w:sz w:val="20"/>
              </w:rPr>
            </w:pPr>
            <w:ins w:id="1748" w:author="WWAdmin" w:date="2014-03-10T15:05:00Z">
              <w:r w:rsidRPr="00DA183D">
                <w:rPr>
                  <w:rFonts w:asciiTheme="majorHAnsi" w:hAnsiTheme="majorHAnsi"/>
                  <w:bCs/>
                  <w:noProof w:val="0"/>
                  <w:sz w:val="20"/>
                </w:rPr>
                <w:t>Independence-based odds ratio</w:t>
              </w:r>
            </w:ins>
            <w:ins w:id="1749" w:author="WWAdmin" w:date="2014-03-10T21:26:00Z">
              <w:r w:rsidR="006C592F" w:rsidRPr="00DA183D">
                <w:rPr>
                  <w:rFonts w:asciiTheme="majorHAnsi" w:hAnsiTheme="majorHAnsi"/>
                  <w:bCs/>
                  <w:noProof w:val="0"/>
                  <w:sz w:val="20"/>
                </w:rPr>
                <w:t xml:space="preserve"> tests using</w:t>
              </w:r>
            </w:ins>
            <w:ins w:id="1750" w:author="WWAdmin" w:date="2014-03-10T15:05:00Z">
              <w:r w:rsidRPr="00DA183D">
                <w:rPr>
                  <w:rFonts w:asciiTheme="majorHAnsi" w:hAnsiTheme="majorHAnsi"/>
                  <w:bCs/>
                  <w:noProof w:val="0"/>
                  <w:sz w:val="20"/>
                </w:rPr>
                <w:t xml:space="preserve"> </w:t>
              </w:r>
            </w:ins>
            <w:ins w:id="1751" w:author="WWAdmin" w:date="2014-03-10T21:27:00Z">
              <w:r w:rsidR="006C592F" w:rsidRPr="00DA183D">
                <w:rPr>
                  <w:rFonts w:asciiTheme="majorHAnsi" w:hAnsiTheme="majorHAnsi"/>
                  <w:bCs/>
                  <w:noProof w:val="0"/>
                  <w:sz w:val="20"/>
                </w:rPr>
                <w:t>a</w:t>
              </w:r>
            </w:ins>
            <w:ins w:id="1752" w:author="WWAdmin" w:date="2014-03-10T15:05:00Z">
              <w:r w:rsidRPr="00DA183D">
                <w:rPr>
                  <w:rFonts w:asciiTheme="majorHAnsi" w:hAnsiTheme="majorHAnsi"/>
                  <w:bCs/>
                  <w:noProof w:val="0"/>
                  <w:sz w:val="20"/>
                </w:rPr>
                <w:t xml:space="preserve"> biological definition of epistasis</w:t>
              </w:r>
            </w:ins>
          </w:p>
        </w:tc>
        <w:tc>
          <w:tcPr>
            <w:tcW w:w="2119" w:type="dxa"/>
            <w:gridSpan w:val="2"/>
            <w:tcMar>
              <w:left w:w="28" w:type="dxa"/>
              <w:right w:w="28" w:type="dxa"/>
            </w:tcMar>
          </w:tcPr>
          <w:p w14:paraId="4C0A165F" w14:textId="77777777" w:rsidR="009807E6" w:rsidRPr="00923754" w:rsidRDefault="009807E6" w:rsidP="005616B6">
            <w:pPr>
              <w:pStyle w:val="bodyindent"/>
              <w:ind w:firstLine="0"/>
              <w:jc w:val="left"/>
              <w:rPr>
                <w:ins w:id="1753" w:author="WWAdmin" w:date="2014-03-10T15:02:00Z"/>
                <w:rFonts w:asciiTheme="majorHAnsi" w:hAnsiTheme="majorHAnsi"/>
                <w:sz w:val="20"/>
              </w:rPr>
            </w:pPr>
            <w:ins w:id="1754" w:author="WWAdmin" w:date="2014-03-10T15:05:00Z">
              <w:r w:rsidRPr="00923754">
                <w:rPr>
                  <w:rFonts w:asciiTheme="majorHAnsi" w:hAnsiTheme="majorHAnsi"/>
                  <w:sz w:val="20"/>
                </w:rPr>
                <w:t>http://www.sites.univ-rennes2.fr/laboratoire-statistique/EMILY/IndOR/</w:t>
              </w:r>
            </w:ins>
          </w:p>
        </w:tc>
      </w:tr>
      <w:tr w:rsidR="009807E6" w:rsidRPr="00890F9C" w14:paraId="67BF6069" w14:textId="77777777" w:rsidTr="00F862CE">
        <w:trPr>
          <w:ins w:id="1755" w:author="WWAdmin" w:date="2014-03-10T15:02:00Z"/>
        </w:trPr>
        <w:tc>
          <w:tcPr>
            <w:tcW w:w="1381" w:type="dxa"/>
            <w:tcMar>
              <w:left w:w="28" w:type="dxa"/>
              <w:right w:w="28" w:type="dxa"/>
            </w:tcMar>
          </w:tcPr>
          <w:p w14:paraId="079866CE" w14:textId="77777777" w:rsidR="009807E6" w:rsidRPr="00DA183D" w:rsidRDefault="009807E6" w:rsidP="005616B6">
            <w:pPr>
              <w:pStyle w:val="bodyindent"/>
              <w:ind w:firstLine="0"/>
              <w:rPr>
                <w:ins w:id="1756" w:author="WWAdmin" w:date="2014-03-10T15:02:00Z"/>
                <w:rFonts w:asciiTheme="majorHAnsi" w:hAnsiTheme="majorHAnsi"/>
                <w:bCs/>
                <w:noProof w:val="0"/>
                <w:sz w:val="20"/>
              </w:rPr>
            </w:pPr>
            <w:ins w:id="1757" w:author="WWAdmin" w:date="2014-03-10T15:06:00Z">
              <w:r w:rsidRPr="00DA183D">
                <w:rPr>
                  <w:rFonts w:asciiTheme="majorHAnsi" w:hAnsiTheme="majorHAnsi"/>
                  <w:bCs/>
                  <w:noProof w:val="0"/>
                  <w:sz w:val="20"/>
                </w:rPr>
                <w:t>HAPAL</w:t>
              </w:r>
            </w:ins>
          </w:p>
        </w:tc>
        <w:tc>
          <w:tcPr>
            <w:tcW w:w="981" w:type="dxa"/>
            <w:tcMar>
              <w:left w:w="28" w:type="dxa"/>
              <w:right w:w="28" w:type="dxa"/>
            </w:tcMar>
          </w:tcPr>
          <w:p w14:paraId="7CAC9ECF" w14:textId="77777777" w:rsidR="009807E6" w:rsidRPr="00DA183D" w:rsidRDefault="009807E6" w:rsidP="005616B6">
            <w:pPr>
              <w:pStyle w:val="bodyindent"/>
              <w:ind w:firstLine="0"/>
              <w:rPr>
                <w:ins w:id="1758" w:author="WWAdmin" w:date="2014-03-10T15:02:00Z"/>
                <w:rFonts w:asciiTheme="majorHAnsi" w:hAnsiTheme="majorHAnsi"/>
                <w:bCs/>
                <w:noProof w:val="0"/>
                <w:sz w:val="20"/>
              </w:rPr>
            </w:pPr>
            <w:ins w:id="1759" w:author="WWAdmin" w:date="2014-03-10T15:06:00Z">
              <w:r w:rsidRPr="00DA183D">
                <w:rPr>
                  <w:rFonts w:asciiTheme="majorHAnsi" w:hAnsiTheme="majorHAnsi"/>
                  <w:bCs/>
                  <w:noProof w:val="0"/>
                  <w:sz w:val="20"/>
                </w:rPr>
                <w:t>Haplotype</w:t>
              </w:r>
            </w:ins>
          </w:p>
        </w:tc>
        <w:tc>
          <w:tcPr>
            <w:tcW w:w="621" w:type="dxa"/>
          </w:tcPr>
          <w:p w14:paraId="05557153" w14:textId="77777777" w:rsidR="009807E6" w:rsidRPr="00DA183D" w:rsidRDefault="009807E6" w:rsidP="005616B6">
            <w:pPr>
              <w:pStyle w:val="bodyindent"/>
              <w:ind w:firstLine="0"/>
              <w:jc w:val="left"/>
              <w:rPr>
                <w:ins w:id="1760" w:author="WWAdmin" w:date="2014-03-10T15:02:00Z"/>
                <w:rFonts w:asciiTheme="majorHAnsi" w:hAnsiTheme="majorHAnsi"/>
                <w:bCs/>
                <w:noProof w:val="0"/>
                <w:sz w:val="20"/>
              </w:rPr>
            </w:pPr>
            <w:ins w:id="1761" w:author="WWAdmin" w:date="2014-03-10T15:06:00Z">
              <w:r w:rsidRPr="00DA183D">
                <w:rPr>
                  <w:rFonts w:asciiTheme="majorHAnsi" w:hAnsiTheme="majorHAnsi"/>
                  <w:bCs/>
                  <w:noProof w:val="0"/>
                  <w:sz w:val="20"/>
                </w:rPr>
                <w:t>dis</w:t>
              </w:r>
            </w:ins>
          </w:p>
        </w:tc>
        <w:tc>
          <w:tcPr>
            <w:tcW w:w="3370" w:type="dxa"/>
            <w:tcMar>
              <w:left w:w="28" w:type="dxa"/>
              <w:right w:w="28" w:type="dxa"/>
            </w:tcMar>
          </w:tcPr>
          <w:p w14:paraId="39E93606" w14:textId="77777777" w:rsidR="009807E6" w:rsidRPr="00DA183D" w:rsidRDefault="009807E6" w:rsidP="005616B6">
            <w:pPr>
              <w:pStyle w:val="bodyindent"/>
              <w:ind w:firstLine="0"/>
              <w:jc w:val="left"/>
              <w:rPr>
                <w:ins w:id="1762" w:author="WWAdmin" w:date="2014-03-10T15:02:00Z"/>
                <w:rFonts w:asciiTheme="majorHAnsi" w:hAnsiTheme="majorHAnsi"/>
                <w:bCs/>
                <w:noProof w:val="0"/>
                <w:sz w:val="20"/>
              </w:rPr>
            </w:pPr>
            <w:ins w:id="1763" w:author="WWAdmin" w:date="2014-03-10T15:06:00Z">
              <w:r w:rsidRPr="00DA183D">
                <w:rPr>
                  <w:rFonts w:asciiTheme="majorHAnsi" w:hAnsiTheme="majorHAnsi"/>
                  <w:bCs/>
                  <w:noProof w:val="0"/>
                  <w:sz w:val="20"/>
                </w:rPr>
                <w:t>Mapping haplotype-haplotype interactions with adaptive LASSO</w:t>
              </w:r>
            </w:ins>
          </w:p>
        </w:tc>
        <w:tc>
          <w:tcPr>
            <w:tcW w:w="2119" w:type="dxa"/>
            <w:gridSpan w:val="2"/>
            <w:tcMar>
              <w:left w:w="28" w:type="dxa"/>
              <w:right w:w="28" w:type="dxa"/>
            </w:tcMar>
          </w:tcPr>
          <w:p w14:paraId="42CA58D9" w14:textId="77777777" w:rsidR="009807E6" w:rsidRPr="00923754" w:rsidRDefault="009807E6" w:rsidP="005616B6">
            <w:pPr>
              <w:pStyle w:val="bodyindent"/>
              <w:ind w:firstLine="0"/>
              <w:jc w:val="left"/>
              <w:rPr>
                <w:ins w:id="1764" w:author="WWAdmin" w:date="2014-03-10T15:02:00Z"/>
                <w:rFonts w:asciiTheme="majorHAnsi" w:hAnsiTheme="majorHAnsi"/>
                <w:sz w:val="20"/>
              </w:rPr>
            </w:pPr>
            <w:ins w:id="1765" w:author="WWAdmin" w:date="2014-03-10T15:07:00Z">
              <w:r w:rsidRPr="00923754">
                <w:rPr>
                  <w:rFonts w:asciiTheme="majorHAnsi" w:hAnsiTheme="majorHAnsi"/>
                  <w:sz w:val="20"/>
                </w:rPr>
                <w:t>http://www.stt.msu.edu/~cui/software.html</w:t>
              </w:r>
            </w:ins>
          </w:p>
        </w:tc>
      </w:tr>
      <w:tr w:rsidR="00F862CE" w:rsidRPr="00890F9C" w14:paraId="5BD3D31F" w14:textId="77777777" w:rsidTr="00923754">
        <w:trPr>
          <w:gridAfter w:val="1"/>
          <w:wAfter w:w="80" w:type="dxa"/>
        </w:trPr>
        <w:tc>
          <w:tcPr>
            <w:tcW w:w="1381" w:type="dxa"/>
            <w:tcMar>
              <w:left w:w="28" w:type="dxa"/>
              <w:right w:w="28" w:type="dxa"/>
            </w:tcMar>
          </w:tcPr>
          <w:p w14:paraId="33E2855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BEAM series</w:t>
            </w:r>
          </w:p>
        </w:tc>
        <w:tc>
          <w:tcPr>
            <w:tcW w:w="981" w:type="dxa"/>
            <w:tcMar>
              <w:left w:w="28" w:type="dxa"/>
              <w:right w:w="28" w:type="dxa"/>
            </w:tcMar>
          </w:tcPr>
          <w:p w14:paraId="14225BB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05250753" w14:textId="77777777" w:rsidR="00F862CE" w:rsidRPr="00DA183D" w:rsidRDefault="00DB3D53" w:rsidP="005616B6">
            <w:pPr>
              <w:pStyle w:val="bodyindent"/>
              <w:ind w:firstLine="0"/>
              <w:jc w:val="left"/>
              <w:rPr>
                <w:rFonts w:asciiTheme="majorHAnsi" w:hAnsiTheme="majorHAnsi"/>
                <w:bCs/>
                <w:noProof w:val="0"/>
                <w:sz w:val="20"/>
              </w:rPr>
            </w:pPr>
            <w:ins w:id="1766" w:author="WWAdmin" w:date="2014-03-10T21:45:00Z">
              <w:r w:rsidRPr="00DA183D">
                <w:rPr>
                  <w:rFonts w:asciiTheme="majorHAnsi" w:hAnsiTheme="majorHAnsi"/>
                  <w:bCs/>
                  <w:noProof w:val="0"/>
                  <w:sz w:val="20"/>
                </w:rPr>
                <w:t>b</w:t>
              </w:r>
            </w:ins>
            <w:ins w:id="1767" w:author="WWAdmin" w:date="2014-03-10T15:41:00Z">
              <w:r w:rsidR="006F0825" w:rsidRPr="00DA183D">
                <w:rPr>
                  <w:rFonts w:asciiTheme="majorHAnsi" w:hAnsiTheme="majorHAnsi"/>
                  <w:bCs/>
                  <w:noProof w:val="0"/>
                  <w:sz w:val="20"/>
                </w:rPr>
                <w:t>oth</w:t>
              </w:r>
            </w:ins>
          </w:p>
        </w:tc>
        <w:tc>
          <w:tcPr>
            <w:tcW w:w="3370" w:type="dxa"/>
            <w:tcMar>
              <w:left w:w="28" w:type="dxa"/>
              <w:right w:w="28" w:type="dxa"/>
            </w:tcMar>
          </w:tcPr>
          <w:p w14:paraId="7896A31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partition model considering LD</w:t>
            </w:r>
          </w:p>
        </w:tc>
        <w:tc>
          <w:tcPr>
            <w:tcW w:w="2119" w:type="dxa"/>
            <w:tcMar>
              <w:left w:w="28" w:type="dxa"/>
              <w:right w:w="28" w:type="dxa"/>
            </w:tcMar>
          </w:tcPr>
          <w:p w14:paraId="45FB7C14" w14:textId="77777777" w:rsidR="00F862CE" w:rsidRPr="00DA183D" w:rsidRDefault="00F862CE" w:rsidP="005616B6">
            <w:pPr>
              <w:pStyle w:val="bodyindent"/>
              <w:ind w:firstLine="0"/>
              <w:jc w:val="left"/>
              <w:rPr>
                <w:rFonts w:asciiTheme="majorHAnsi" w:hAnsiTheme="majorHAnsi"/>
                <w:bCs/>
                <w:noProof w:val="0"/>
                <w:sz w:val="20"/>
              </w:rPr>
            </w:pPr>
            <w:hyperlink r:id="rId18" w:history="1">
              <w:r w:rsidRPr="00DA183D">
                <w:rPr>
                  <w:rStyle w:val="Hyperlink"/>
                  <w:rFonts w:asciiTheme="majorHAnsi" w:hAnsiTheme="majorHAnsi"/>
                  <w:bCs/>
                  <w:noProof w:val="0"/>
                  <w:sz w:val="20"/>
                </w:rPr>
                <w:t>http://sites.stat.psu.edu/~yuzhang/</w:t>
              </w:r>
            </w:hyperlink>
          </w:p>
        </w:tc>
      </w:tr>
      <w:tr w:rsidR="00F862CE" w:rsidRPr="00890F9C" w14:paraId="753D32CF" w14:textId="77777777" w:rsidTr="00923754">
        <w:trPr>
          <w:gridAfter w:val="1"/>
          <w:wAfter w:w="80" w:type="dxa"/>
        </w:trPr>
        <w:tc>
          <w:tcPr>
            <w:tcW w:w="1381" w:type="dxa"/>
            <w:tcMar>
              <w:left w:w="28" w:type="dxa"/>
              <w:right w:w="28" w:type="dxa"/>
            </w:tcMar>
          </w:tcPr>
          <w:p w14:paraId="68572D8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BhGLM</w:t>
            </w:r>
          </w:p>
        </w:tc>
        <w:tc>
          <w:tcPr>
            <w:tcW w:w="981" w:type="dxa"/>
            <w:tcMar>
              <w:left w:w="28" w:type="dxa"/>
              <w:right w:w="28" w:type="dxa"/>
            </w:tcMar>
          </w:tcPr>
          <w:p w14:paraId="737A1850"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2E039C77" w14:textId="77777777" w:rsidR="00F862CE" w:rsidRPr="00DA183D" w:rsidRDefault="006F0825" w:rsidP="005616B6">
            <w:pPr>
              <w:pStyle w:val="bodyindent"/>
              <w:ind w:firstLine="0"/>
              <w:jc w:val="left"/>
              <w:rPr>
                <w:rFonts w:asciiTheme="majorHAnsi" w:hAnsiTheme="majorHAnsi"/>
                <w:bCs/>
                <w:noProof w:val="0"/>
                <w:sz w:val="20"/>
              </w:rPr>
            </w:pPr>
            <w:ins w:id="1768" w:author="WWAdmin" w:date="2014-03-10T15:41:00Z">
              <w:r w:rsidRPr="00DA183D">
                <w:rPr>
                  <w:rFonts w:asciiTheme="majorHAnsi" w:hAnsiTheme="majorHAnsi"/>
                  <w:bCs/>
                  <w:noProof w:val="0"/>
                  <w:sz w:val="20"/>
                </w:rPr>
                <w:t>both</w:t>
              </w:r>
            </w:ins>
          </w:p>
        </w:tc>
        <w:tc>
          <w:tcPr>
            <w:tcW w:w="3370" w:type="dxa"/>
            <w:tcMar>
              <w:left w:w="28" w:type="dxa"/>
              <w:right w:w="28" w:type="dxa"/>
            </w:tcMar>
          </w:tcPr>
          <w:p w14:paraId="5B964E2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hierarchical Generalized Linear Model for haplotype interactions</w:t>
            </w:r>
          </w:p>
        </w:tc>
        <w:tc>
          <w:tcPr>
            <w:tcW w:w="2119" w:type="dxa"/>
            <w:tcMar>
              <w:left w:w="28" w:type="dxa"/>
              <w:right w:w="28" w:type="dxa"/>
            </w:tcMar>
          </w:tcPr>
          <w:p w14:paraId="30422975" w14:textId="77777777" w:rsidR="00F862CE" w:rsidRPr="00DA183D" w:rsidRDefault="00F862CE" w:rsidP="005616B6">
            <w:pPr>
              <w:pStyle w:val="bodyindent"/>
              <w:ind w:firstLine="0"/>
              <w:jc w:val="left"/>
              <w:rPr>
                <w:rFonts w:asciiTheme="majorHAnsi" w:hAnsiTheme="majorHAnsi"/>
                <w:bCs/>
                <w:noProof w:val="0"/>
                <w:sz w:val="20"/>
              </w:rPr>
            </w:pPr>
            <w:hyperlink r:id="rId19" w:history="1">
              <w:r w:rsidRPr="00DA183D">
                <w:rPr>
                  <w:rStyle w:val="Hyperlink"/>
                  <w:rFonts w:asciiTheme="majorHAnsi" w:hAnsiTheme="majorHAnsi"/>
                  <w:bCs/>
                  <w:noProof w:val="0"/>
                  <w:sz w:val="20"/>
                </w:rPr>
                <w:t>http://www.ssg.uab.edu/bhglm/</w:t>
              </w:r>
            </w:hyperlink>
          </w:p>
        </w:tc>
      </w:tr>
      <w:tr w:rsidR="00F862CE" w:rsidRPr="00890F9C" w14:paraId="5D48D584" w14:textId="77777777" w:rsidTr="00923754">
        <w:trPr>
          <w:gridAfter w:val="1"/>
          <w:wAfter w:w="80" w:type="dxa"/>
        </w:trPr>
        <w:tc>
          <w:tcPr>
            <w:tcW w:w="1381" w:type="dxa"/>
            <w:tcMar>
              <w:left w:w="28" w:type="dxa"/>
              <w:right w:w="28" w:type="dxa"/>
            </w:tcMar>
          </w:tcPr>
          <w:p w14:paraId="47D3301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SNPTEST</w:t>
            </w:r>
          </w:p>
        </w:tc>
        <w:tc>
          <w:tcPr>
            <w:tcW w:w="981" w:type="dxa"/>
            <w:tcMar>
              <w:left w:w="28" w:type="dxa"/>
              <w:right w:w="28" w:type="dxa"/>
            </w:tcMar>
          </w:tcPr>
          <w:p w14:paraId="0BE832EE"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65F688C2" w14:textId="77777777" w:rsidR="00F862CE" w:rsidRPr="00DA183D" w:rsidRDefault="006F0825" w:rsidP="005616B6">
            <w:pPr>
              <w:pStyle w:val="bodyindent"/>
              <w:ind w:firstLine="0"/>
              <w:jc w:val="left"/>
              <w:rPr>
                <w:rFonts w:asciiTheme="majorHAnsi" w:hAnsiTheme="majorHAnsi"/>
                <w:bCs/>
                <w:noProof w:val="0"/>
                <w:sz w:val="20"/>
              </w:rPr>
            </w:pPr>
            <w:ins w:id="1769" w:author="WWAdmin" w:date="2014-03-10T15:41:00Z">
              <w:r w:rsidRPr="00DA183D">
                <w:rPr>
                  <w:rFonts w:asciiTheme="majorHAnsi" w:hAnsiTheme="majorHAnsi"/>
                  <w:bCs/>
                  <w:noProof w:val="0"/>
                  <w:sz w:val="20"/>
                </w:rPr>
                <w:t>dis</w:t>
              </w:r>
            </w:ins>
          </w:p>
        </w:tc>
        <w:tc>
          <w:tcPr>
            <w:tcW w:w="3370" w:type="dxa"/>
            <w:tcMar>
              <w:left w:w="28" w:type="dxa"/>
              <w:right w:w="28" w:type="dxa"/>
            </w:tcMar>
          </w:tcPr>
          <w:p w14:paraId="3DE97270"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model averaging approach to model interactions involving known risk loci</w:t>
            </w:r>
          </w:p>
        </w:tc>
        <w:tc>
          <w:tcPr>
            <w:tcW w:w="2119" w:type="dxa"/>
            <w:tcMar>
              <w:left w:w="28" w:type="dxa"/>
              <w:right w:w="28" w:type="dxa"/>
            </w:tcMar>
          </w:tcPr>
          <w:p w14:paraId="3FD8051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http://www.stats.ox.ac.uk/</w:t>
            </w:r>
            <w:r w:rsidRPr="00DA183D">
              <w:rPr>
                <w:rFonts w:ascii="Cambria Math" w:hAnsi="Cambria Math" w:cs="Cambria Math"/>
                <w:bCs/>
                <w:noProof w:val="0"/>
                <w:sz w:val="20"/>
              </w:rPr>
              <w:t>∼</w:t>
            </w:r>
            <w:r w:rsidRPr="00DA183D">
              <w:rPr>
                <w:rFonts w:asciiTheme="majorHAnsi" w:hAnsiTheme="majorHAnsi"/>
                <w:bCs/>
                <w:noProof w:val="0"/>
                <w:sz w:val="20"/>
              </w:rPr>
              <w:t xml:space="preserve">marchini/software/gwas/gwas.html   </w:t>
            </w:r>
          </w:p>
        </w:tc>
      </w:tr>
      <w:tr w:rsidR="006F0825" w:rsidRPr="00890F9C" w14:paraId="1EA93B2F" w14:textId="77777777" w:rsidTr="00F862CE">
        <w:trPr>
          <w:ins w:id="1770" w:author="WWAdmin" w:date="2014-03-10T15:40:00Z"/>
        </w:trPr>
        <w:tc>
          <w:tcPr>
            <w:tcW w:w="1381" w:type="dxa"/>
            <w:tcMar>
              <w:left w:w="28" w:type="dxa"/>
              <w:right w:w="28" w:type="dxa"/>
            </w:tcMar>
          </w:tcPr>
          <w:p w14:paraId="4E341AB2" w14:textId="77777777" w:rsidR="006F0825" w:rsidRPr="00DA183D" w:rsidRDefault="006F0825" w:rsidP="005616B6">
            <w:pPr>
              <w:pStyle w:val="bodyindent"/>
              <w:ind w:firstLine="0"/>
              <w:rPr>
                <w:ins w:id="1771" w:author="WWAdmin" w:date="2014-03-10T15:40:00Z"/>
                <w:rFonts w:asciiTheme="majorHAnsi" w:hAnsiTheme="majorHAnsi"/>
                <w:bCs/>
                <w:noProof w:val="0"/>
                <w:sz w:val="20"/>
              </w:rPr>
            </w:pPr>
            <w:ins w:id="1772" w:author="WWAdmin" w:date="2014-03-10T15:40:00Z">
              <w:r w:rsidRPr="00DA183D">
                <w:rPr>
                  <w:rFonts w:asciiTheme="majorHAnsi" w:hAnsiTheme="majorHAnsi"/>
                  <w:bCs/>
                  <w:noProof w:val="0"/>
                  <w:sz w:val="20"/>
                </w:rPr>
                <w:t>MDR</w:t>
              </w:r>
            </w:ins>
            <w:ins w:id="1773" w:author="WWAdmin" w:date="2014-03-10T16:21:00Z">
              <w:r w:rsidR="00BF2C73" w:rsidRPr="00DA183D">
                <w:rPr>
                  <w:rFonts w:asciiTheme="majorHAnsi" w:hAnsiTheme="majorHAnsi"/>
                  <w:bCs/>
                  <w:noProof w:val="0"/>
                  <w:sz w:val="20"/>
                </w:rPr>
                <w:t xml:space="preserve"> series</w:t>
              </w:r>
            </w:ins>
          </w:p>
        </w:tc>
        <w:tc>
          <w:tcPr>
            <w:tcW w:w="981" w:type="dxa"/>
            <w:tcMar>
              <w:left w:w="28" w:type="dxa"/>
              <w:right w:w="28" w:type="dxa"/>
            </w:tcMar>
          </w:tcPr>
          <w:p w14:paraId="3FF0EE2A" w14:textId="77777777" w:rsidR="006F0825" w:rsidRPr="00DA183D" w:rsidRDefault="006F0825" w:rsidP="005616B6">
            <w:pPr>
              <w:pStyle w:val="bodyindent"/>
              <w:ind w:firstLine="0"/>
              <w:rPr>
                <w:ins w:id="1774" w:author="WWAdmin" w:date="2014-03-10T15:40:00Z"/>
                <w:rFonts w:asciiTheme="majorHAnsi" w:hAnsiTheme="majorHAnsi"/>
                <w:bCs/>
                <w:noProof w:val="0"/>
                <w:sz w:val="20"/>
              </w:rPr>
            </w:pPr>
            <w:ins w:id="1775" w:author="WWAdmin" w:date="2014-03-10T15:40:00Z">
              <w:r w:rsidRPr="00DA183D">
                <w:rPr>
                  <w:rFonts w:asciiTheme="majorHAnsi" w:hAnsiTheme="majorHAnsi"/>
                  <w:bCs/>
                  <w:noProof w:val="0"/>
                  <w:sz w:val="20"/>
                </w:rPr>
                <w:t>Data mining</w:t>
              </w:r>
            </w:ins>
          </w:p>
        </w:tc>
        <w:tc>
          <w:tcPr>
            <w:tcW w:w="621" w:type="dxa"/>
          </w:tcPr>
          <w:p w14:paraId="18ED9063" w14:textId="77777777" w:rsidR="006F0825" w:rsidRPr="00DA183D" w:rsidRDefault="006F0825" w:rsidP="005616B6">
            <w:pPr>
              <w:pStyle w:val="bodyindent"/>
              <w:ind w:firstLine="0"/>
              <w:jc w:val="left"/>
              <w:rPr>
                <w:ins w:id="1776" w:author="WWAdmin" w:date="2014-03-10T15:40:00Z"/>
                <w:rFonts w:asciiTheme="majorHAnsi" w:hAnsiTheme="majorHAnsi"/>
                <w:bCs/>
                <w:noProof w:val="0"/>
                <w:sz w:val="20"/>
              </w:rPr>
            </w:pPr>
            <w:ins w:id="1777" w:author="WWAdmin" w:date="2014-03-10T15:41:00Z">
              <w:r w:rsidRPr="00DA183D">
                <w:rPr>
                  <w:rFonts w:asciiTheme="majorHAnsi" w:hAnsiTheme="majorHAnsi"/>
                  <w:bCs/>
                  <w:noProof w:val="0"/>
                  <w:sz w:val="20"/>
                </w:rPr>
                <w:t>dis</w:t>
              </w:r>
            </w:ins>
            <w:ins w:id="1778" w:author="WWAdmin" w:date="2014-03-10T16:24:00Z">
              <w:r w:rsidR="00BF2C73" w:rsidRPr="00DA183D">
                <w:rPr>
                  <w:rFonts w:asciiTheme="majorHAnsi" w:hAnsiTheme="majorHAnsi"/>
                  <w:bCs/>
                  <w:noProof w:val="0"/>
                  <w:sz w:val="20"/>
                </w:rPr>
                <w:t xml:space="preserve"> or both</w:t>
              </w:r>
            </w:ins>
          </w:p>
        </w:tc>
        <w:tc>
          <w:tcPr>
            <w:tcW w:w="3370" w:type="dxa"/>
            <w:tcMar>
              <w:left w:w="28" w:type="dxa"/>
              <w:right w:w="28" w:type="dxa"/>
            </w:tcMar>
          </w:tcPr>
          <w:p w14:paraId="6CC8D23F" w14:textId="77777777" w:rsidR="006F0825" w:rsidRPr="00DA183D" w:rsidRDefault="00BF2C73" w:rsidP="00BF2C73">
            <w:pPr>
              <w:pStyle w:val="bodyindent"/>
              <w:ind w:firstLine="0"/>
              <w:jc w:val="left"/>
              <w:rPr>
                <w:ins w:id="1779" w:author="WWAdmin" w:date="2014-03-10T15:40:00Z"/>
                <w:rFonts w:asciiTheme="majorHAnsi" w:hAnsiTheme="majorHAnsi"/>
                <w:bCs/>
                <w:noProof w:val="0"/>
                <w:sz w:val="20"/>
              </w:rPr>
            </w:pPr>
            <w:ins w:id="1780" w:author="WWAdmin" w:date="2014-03-10T16:22:00Z">
              <w:r w:rsidRPr="00DA183D">
                <w:rPr>
                  <w:rFonts w:asciiTheme="majorHAnsi" w:hAnsiTheme="majorHAnsi"/>
                  <w:bCs/>
                  <w:noProof w:val="0"/>
                  <w:sz w:val="20"/>
                </w:rPr>
                <w:t>The MDR</w:t>
              </w:r>
            </w:ins>
            <w:ins w:id="1781" w:author="WWAdmin" w:date="2014-03-10T15:53:00Z">
              <w:r w:rsidR="00BF5801" w:rsidRPr="00DA183D">
                <w:rPr>
                  <w:rFonts w:asciiTheme="majorHAnsi" w:hAnsiTheme="majorHAnsi"/>
                  <w:bCs/>
                  <w:noProof w:val="0"/>
                  <w:sz w:val="20"/>
                </w:rPr>
                <w:t xml:space="preserve"> framework</w:t>
              </w:r>
            </w:ins>
            <w:ins w:id="1782" w:author="WWAdmin" w:date="2014-03-10T15:46:00Z">
              <w:r w:rsidR="006F0825" w:rsidRPr="00DA183D">
                <w:rPr>
                  <w:rFonts w:asciiTheme="majorHAnsi" w:hAnsiTheme="majorHAnsi"/>
                  <w:bCs/>
                  <w:noProof w:val="0"/>
                  <w:sz w:val="20"/>
                </w:rPr>
                <w:t xml:space="preserve"> </w:t>
              </w:r>
            </w:ins>
            <w:ins w:id="1783" w:author="WWAdmin" w:date="2014-03-10T15:53:00Z">
              <w:r w:rsidR="00BF5801" w:rsidRPr="00DA183D">
                <w:rPr>
                  <w:rFonts w:asciiTheme="majorHAnsi" w:hAnsiTheme="majorHAnsi"/>
                  <w:bCs/>
                  <w:noProof w:val="0"/>
                  <w:sz w:val="20"/>
                </w:rPr>
                <w:t xml:space="preserve">combines </w:t>
              </w:r>
            </w:ins>
            <w:ins w:id="1784" w:author="WWAdmin" w:date="2014-03-10T15:46:00Z">
              <w:r w:rsidR="006F0825" w:rsidRPr="00DA183D">
                <w:rPr>
                  <w:rFonts w:asciiTheme="majorHAnsi" w:hAnsiTheme="majorHAnsi"/>
                  <w:bCs/>
                  <w:noProof w:val="0"/>
                  <w:sz w:val="20"/>
                </w:rPr>
                <w:t>attribute selection and classification with cross-validation for modelling interactions</w:t>
              </w:r>
            </w:ins>
            <w:ins w:id="1785" w:author="WWAdmin" w:date="2014-03-10T16:25:00Z">
              <w:r w:rsidRPr="00DA183D">
                <w:rPr>
                  <w:rFonts w:asciiTheme="majorHAnsi" w:hAnsiTheme="majorHAnsi"/>
                  <w:bCs/>
                  <w:noProof w:val="0"/>
                  <w:sz w:val="20"/>
                </w:rPr>
                <w:t>, with a</w:t>
              </w:r>
            </w:ins>
            <w:ins w:id="1786" w:author="WWAdmin" w:date="2014-03-10T16:23:00Z">
              <w:r w:rsidRPr="00DA183D">
                <w:rPr>
                  <w:rFonts w:asciiTheme="majorHAnsi" w:hAnsiTheme="majorHAnsi"/>
                  <w:bCs/>
                  <w:noProof w:val="0"/>
                  <w:sz w:val="20"/>
                </w:rPr>
                <w:t xml:space="preserve"> number of </w:t>
              </w:r>
            </w:ins>
            <w:ins w:id="1787" w:author="WWAdmin" w:date="2014-03-10T16:25:00Z">
              <w:r w:rsidRPr="00DA183D">
                <w:rPr>
                  <w:rFonts w:asciiTheme="majorHAnsi" w:hAnsiTheme="majorHAnsi"/>
                  <w:bCs/>
                  <w:noProof w:val="0"/>
                  <w:sz w:val="20"/>
                </w:rPr>
                <w:t xml:space="preserve">derived </w:t>
              </w:r>
            </w:ins>
            <w:ins w:id="1788" w:author="WWAdmin" w:date="2014-03-10T16:23:00Z">
              <w:r w:rsidRPr="00DA183D">
                <w:rPr>
                  <w:rFonts w:asciiTheme="majorHAnsi" w:hAnsiTheme="majorHAnsi"/>
                  <w:bCs/>
                  <w:noProof w:val="0"/>
                  <w:sz w:val="20"/>
                </w:rPr>
                <w:t>methods</w:t>
              </w:r>
            </w:ins>
            <w:ins w:id="1789" w:author="WWAdmin" w:date="2014-03-10T16:50:00Z">
              <w:r w:rsidR="007F29C8" w:rsidRPr="00DA183D">
                <w:rPr>
                  <w:rFonts w:asciiTheme="majorHAnsi" w:hAnsiTheme="majorHAnsi"/>
                  <w:bCs/>
                  <w:noProof w:val="0"/>
                  <w:sz w:val="20"/>
                </w:rPr>
                <w:t xml:space="preserve"> including pMDR, M</w:t>
              </w:r>
            </w:ins>
            <w:ins w:id="1790" w:author="WWAdmin" w:date="2014-03-10T16:51:00Z">
              <w:r w:rsidR="007F29C8" w:rsidRPr="00DA183D">
                <w:rPr>
                  <w:rFonts w:asciiTheme="majorHAnsi" w:hAnsiTheme="majorHAnsi"/>
                  <w:bCs/>
                  <w:noProof w:val="0"/>
                  <w:sz w:val="20"/>
                </w:rPr>
                <w:t xml:space="preserve">drPDT, FAM-MDR, </w:t>
              </w:r>
            </w:ins>
            <w:ins w:id="1791" w:author="WWAdmin" w:date="2014-03-10T16:50:00Z">
              <w:r w:rsidR="007F29C8" w:rsidRPr="00DA183D">
                <w:rPr>
                  <w:rFonts w:asciiTheme="majorHAnsi" w:hAnsiTheme="majorHAnsi"/>
                  <w:bCs/>
                  <w:noProof w:val="0"/>
                  <w:sz w:val="20"/>
                </w:rPr>
                <w:t>MB-MDR (R package)</w:t>
              </w:r>
            </w:ins>
            <w:ins w:id="1792" w:author="WWAdmin" w:date="2014-03-10T16:51:00Z">
              <w:r w:rsidR="007F29C8" w:rsidRPr="00DA183D">
                <w:rPr>
                  <w:rFonts w:asciiTheme="majorHAnsi" w:hAnsiTheme="majorHAnsi"/>
                  <w:bCs/>
                  <w:noProof w:val="0"/>
                  <w:sz w:val="20"/>
                </w:rPr>
                <w:t>.</w:t>
              </w:r>
            </w:ins>
          </w:p>
        </w:tc>
        <w:tc>
          <w:tcPr>
            <w:tcW w:w="2119" w:type="dxa"/>
            <w:gridSpan w:val="2"/>
            <w:tcMar>
              <w:left w:w="28" w:type="dxa"/>
              <w:right w:w="28" w:type="dxa"/>
            </w:tcMar>
          </w:tcPr>
          <w:p w14:paraId="6F36A223" w14:textId="77777777" w:rsidR="006F0825" w:rsidRPr="00DA183D" w:rsidRDefault="007F29C8" w:rsidP="005616B6">
            <w:pPr>
              <w:pStyle w:val="bodyindent"/>
              <w:ind w:firstLine="0"/>
              <w:jc w:val="left"/>
              <w:rPr>
                <w:ins w:id="1793" w:author="WWAdmin" w:date="2014-03-10T16:43:00Z"/>
                <w:rFonts w:asciiTheme="majorHAnsi" w:hAnsiTheme="majorHAnsi"/>
                <w:bCs/>
                <w:noProof w:val="0"/>
                <w:sz w:val="20"/>
              </w:rPr>
            </w:pPr>
            <w:ins w:id="1794" w:author="WWAdmin" w:date="2014-03-10T16:43:00Z">
              <w:r w:rsidRPr="00362320">
                <w:rPr>
                  <w:rFonts w:asciiTheme="majorHAnsi" w:hAnsiTheme="majorHAnsi"/>
                  <w:bCs/>
                  <w:noProof w:val="0"/>
                  <w:sz w:val="20"/>
                </w:rPr>
                <w:fldChar w:fldCharType="begin"/>
              </w:r>
              <w:r w:rsidRPr="00DA183D">
                <w:rPr>
                  <w:rFonts w:asciiTheme="majorHAnsi" w:hAnsiTheme="majorHAnsi"/>
                  <w:bCs/>
                  <w:noProof w:val="0"/>
                  <w:sz w:val="20"/>
                </w:rPr>
                <w:instrText xml:space="preserve"> HYPERLINK "</w:instrText>
              </w:r>
            </w:ins>
            <w:ins w:id="1795" w:author="WWAdmin" w:date="2014-03-10T15:47:00Z">
              <w:r w:rsidRPr="00DA183D">
                <w:rPr>
                  <w:rFonts w:asciiTheme="majorHAnsi" w:hAnsiTheme="majorHAnsi"/>
                  <w:bCs/>
                  <w:noProof w:val="0"/>
                  <w:sz w:val="20"/>
                </w:rPr>
                <w:instrText>http://www.multifactordimensionalityreduction.org/</w:instrText>
              </w:r>
            </w:ins>
            <w:ins w:id="1796" w:author="WWAdmin" w:date="2014-03-10T16:43:00Z">
              <w:r w:rsidRPr="00DA183D">
                <w:rPr>
                  <w:rFonts w:asciiTheme="majorHAnsi" w:hAnsiTheme="majorHAnsi"/>
                  <w:bCs/>
                  <w:noProof w:val="0"/>
                  <w:sz w:val="20"/>
                </w:rPr>
                <w:instrText xml:space="preserve">" </w:instrText>
              </w:r>
              <w:r w:rsidRPr="00362320">
                <w:rPr>
                  <w:rFonts w:asciiTheme="majorHAnsi" w:hAnsiTheme="majorHAnsi"/>
                  <w:bCs/>
                  <w:noProof w:val="0"/>
                  <w:sz w:val="20"/>
                </w:rPr>
                <w:fldChar w:fldCharType="separate"/>
              </w:r>
            </w:ins>
            <w:ins w:id="1797" w:author="WWAdmin" w:date="2014-03-10T15:47:00Z">
              <w:r w:rsidRPr="00DA183D">
                <w:rPr>
                  <w:rStyle w:val="Hyperlink"/>
                  <w:rFonts w:asciiTheme="majorHAnsi" w:hAnsiTheme="majorHAnsi"/>
                  <w:bCs/>
                  <w:noProof w:val="0"/>
                  <w:sz w:val="20"/>
                </w:rPr>
                <w:t>http://www.multifactordimensionalityreduction.org/</w:t>
              </w:r>
            </w:ins>
            <w:ins w:id="1798" w:author="WWAdmin" w:date="2014-03-10T16:43:00Z">
              <w:r w:rsidRPr="00362320">
                <w:rPr>
                  <w:rFonts w:asciiTheme="majorHAnsi" w:hAnsiTheme="majorHAnsi"/>
                  <w:bCs/>
                  <w:noProof w:val="0"/>
                  <w:sz w:val="20"/>
                </w:rPr>
                <w:fldChar w:fldCharType="end"/>
              </w:r>
            </w:ins>
          </w:p>
          <w:p w14:paraId="1DF6FE3F" w14:textId="77777777" w:rsidR="007F29C8" w:rsidRPr="00DA183D" w:rsidRDefault="007F29C8" w:rsidP="00923754">
            <w:pPr>
              <w:pStyle w:val="bodyindent"/>
              <w:ind w:firstLine="0"/>
              <w:rPr>
                <w:ins w:id="1799" w:author="WWAdmin" w:date="2014-03-10T16:50:00Z"/>
                <w:rFonts w:asciiTheme="majorHAnsi" w:hAnsiTheme="majorHAnsi"/>
                <w:bCs/>
                <w:i/>
                <w:iCs/>
                <w:noProof w:val="0"/>
                <w:color w:val="404040" w:themeColor="text1" w:themeTint="BF"/>
                <w:sz w:val="20"/>
              </w:rPr>
            </w:pPr>
            <w:ins w:id="1800" w:author="WWAdmin" w:date="2014-03-10T16:50:00Z">
              <w:r w:rsidRPr="00DA183D">
                <w:rPr>
                  <w:rFonts w:asciiTheme="majorHAnsi" w:hAnsiTheme="majorHAnsi"/>
                  <w:bCs/>
                  <w:noProof w:val="0"/>
                  <w:sz w:val="20"/>
                </w:rPr>
                <w:t>http://ritchielab.psu.edu/ritchielab/software/mdr-downloads/</w:t>
              </w:r>
            </w:ins>
          </w:p>
          <w:p w14:paraId="27846F29" w14:textId="77777777" w:rsidR="007F29C8" w:rsidRPr="00DA183D" w:rsidRDefault="007F29C8" w:rsidP="007F29C8">
            <w:pPr>
              <w:pStyle w:val="bodyindent"/>
              <w:ind w:firstLine="0"/>
              <w:jc w:val="left"/>
              <w:rPr>
                <w:ins w:id="1801" w:author="WWAdmin" w:date="2014-03-10T15:40:00Z"/>
                <w:rFonts w:asciiTheme="majorHAnsi" w:hAnsiTheme="majorHAnsi"/>
                <w:bCs/>
                <w:noProof w:val="0"/>
                <w:sz w:val="20"/>
              </w:rPr>
            </w:pPr>
            <w:ins w:id="1802" w:author="WWAdmin" w:date="2014-03-10T16:50:00Z">
              <w:r w:rsidRPr="00DA183D">
                <w:rPr>
                  <w:rFonts w:asciiTheme="majorHAnsi" w:hAnsiTheme="majorHAnsi"/>
                  <w:bCs/>
                  <w:noProof w:val="0"/>
                  <w:sz w:val="20"/>
                </w:rPr>
                <w:t>http://www.statgen.ulg.ac.be/software/FAM-MDR/FAM-MDR.zip</w:t>
              </w:r>
            </w:ins>
          </w:p>
        </w:tc>
      </w:tr>
      <w:tr w:rsidR="006F0825" w:rsidRPr="00890F9C" w14:paraId="4C0AD51D" w14:textId="77777777" w:rsidTr="00F862CE">
        <w:trPr>
          <w:ins w:id="1803" w:author="WWAdmin" w:date="2014-03-10T15:40:00Z"/>
        </w:trPr>
        <w:tc>
          <w:tcPr>
            <w:tcW w:w="1381" w:type="dxa"/>
            <w:tcMar>
              <w:left w:w="28" w:type="dxa"/>
              <w:right w:w="28" w:type="dxa"/>
            </w:tcMar>
          </w:tcPr>
          <w:p w14:paraId="5D5031E5" w14:textId="77777777" w:rsidR="006F0825" w:rsidRPr="00DA183D" w:rsidRDefault="007F29C8" w:rsidP="005616B6">
            <w:pPr>
              <w:pStyle w:val="bodyindent"/>
              <w:ind w:firstLine="0"/>
              <w:rPr>
                <w:ins w:id="1804" w:author="WWAdmin" w:date="2014-03-10T15:40:00Z"/>
                <w:rFonts w:asciiTheme="majorHAnsi" w:hAnsiTheme="majorHAnsi"/>
                <w:bCs/>
                <w:noProof w:val="0"/>
                <w:sz w:val="20"/>
              </w:rPr>
            </w:pPr>
            <w:ins w:id="1805" w:author="WWAdmin" w:date="2014-03-10T16:53:00Z">
              <w:r w:rsidRPr="00DA183D">
                <w:rPr>
                  <w:rFonts w:asciiTheme="majorHAnsi" w:hAnsiTheme="majorHAnsi"/>
                  <w:bCs/>
                  <w:noProof w:val="0"/>
                  <w:sz w:val="20"/>
                </w:rPr>
                <w:t>SNPHarvester</w:t>
              </w:r>
            </w:ins>
          </w:p>
        </w:tc>
        <w:tc>
          <w:tcPr>
            <w:tcW w:w="981" w:type="dxa"/>
            <w:tcMar>
              <w:left w:w="28" w:type="dxa"/>
              <w:right w:w="28" w:type="dxa"/>
            </w:tcMar>
          </w:tcPr>
          <w:p w14:paraId="68970464" w14:textId="77777777" w:rsidR="006F0825" w:rsidRPr="00DA183D" w:rsidRDefault="00B95E93" w:rsidP="005616B6">
            <w:pPr>
              <w:pStyle w:val="bodyindent"/>
              <w:ind w:firstLine="0"/>
              <w:rPr>
                <w:ins w:id="1806" w:author="WWAdmin" w:date="2014-03-10T15:40:00Z"/>
                <w:rFonts w:asciiTheme="majorHAnsi" w:hAnsiTheme="majorHAnsi"/>
                <w:bCs/>
                <w:noProof w:val="0"/>
                <w:sz w:val="20"/>
              </w:rPr>
            </w:pPr>
            <w:ins w:id="1807" w:author="WWAdmin" w:date="2014-03-10T17:30:00Z">
              <w:r w:rsidRPr="00DA183D">
                <w:rPr>
                  <w:rFonts w:asciiTheme="majorHAnsi" w:hAnsiTheme="majorHAnsi"/>
                  <w:bCs/>
                  <w:noProof w:val="0"/>
                  <w:sz w:val="20"/>
                </w:rPr>
                <w:t>Filtering</w:t>
              </w:r>
            </w:ins>
          </w:p>
        </w:tc>
        <w:tc>
          <w:tcPr>
            <w:tcW w:w="621" w:type="dxa"/>
          </w:tcPr>
          <w:p w14:paraId="0490673E" w14:textId="77777777" w:rsidR="006F0825" w:rsidRPr="00DA183D" w:rsidRDefault="00B95E93" w:rsidP="005616B6">
            <w:pPr>
              <w:pStyle w:val="bodyindent"/>
              <w:ind w:firstLine="0"/>
              <w:jc w:val="left"/>
              <w:rPr>
                <w:ins w:id="1808" w:author="WWAdmin" w:date="2014-03-10T15:40:00Z"/>
                <w:rFonts w:asciiTheme="majorHAnsi" w:hAnsiTheme="majorHAnsi"/>
                <w:bCs/>
                <w:noProof w:val="0"/>
                <w:sz w:val="20"/>
              </w:rPr>
            </w:pPr>
            <w:ins w:id="1809" w:author="WWAdmin" w:date="2014-03-10T17:33:00Z">
              <w:r w:rsidRPr="00DA183D">
                <w:rPr>
                  <w:rFonts w:asciiTheme="majorHAnsi" w:hAnsiTheme="majorHAnsi"/>
                  <w:bCs/>
                  <w:noProof w:val="0"/>
                  <w:sz w:val="20"/>
                </w:rPr>
                <w:t>dis</w:t>
              </w:r>
            </w:ins>
          </w:p>
        </w:tc>
        <w:tc>
          <w:tcPr>
            <w:tcW w:w="3370" w:type="dxa"/>
            <w:tcMar>
              <w:left w:w="28" w:type="dxa"/>
              <w:right w:w="28" w:type="dxa"/>
            </w:tcMar>
          </w:tcPr>
          <w:p w14:paraId="32D5731E" w14:textId="77777777" w:rsidR="006F0825" w:rsidRPr="00DA183D" w:rsidRDefault="007F29C8" w:rsidP="005616B6">
            <w:pPr>
              <w:pStyle w:val="bodyindent"/>
              <w:ind w:firstLine="0"/>
              <w:jc w:val="left"/>
              <w:rPr>
                <w:ins w:id="1810" w:author="WWAdmin" w:date="2014-03-10T15:40:00Z"/>
                <w:rFonts w:asciiTheme="majorHAnsi" w:hAnsiTheme="majorHAnsi"/>
                <w:bCs/>
                <w:noProof w:val="0"/>
                <w:sz w:val="20"/>
              </w:rPr>
            </w:pPr>
            <w:ins w:id="1811" w:author="WWAdmin" w:date="2014-03-10T16:54:00Z">
              <w:r w:rsidRPr="00DA183D">
                <w:rPr>
                  <w:rFonts w:asciiTheme="majorHAnsi" w:hAnsiTheme="majorHAnsi"/>
                  <w:bCs/>
                  <w:noProof w:val="0"/>
                  <w:sz w:val="20"/>
                </w:rPr>
                <w:t>Stochastic search for significant SNP groups then test interactions using logistic regression</w:t>
              </w:r>
            </w:ins>
          </w:p>
        </w:tc>
        <w:tc>
          <w:tcPr>
            <w:tcW w:w="2119" w:type="dxa"/>
            <w:gridSpan w:val="2"/>
            <w:tcMar>
              <w:left w:w="28" w:type="dxa"/>
              <w:right w:w="28" w:type="dxa"/>
            </w:tcMar>
          </w:tcPr>
          <w:p w14:paraId="41AE0537" w14:textId="77777777" w:rsidR="006F0825" w:rsidRPr="00DA183D" w:rsidRDefault="003C6B1F" w:rsidP="005616B6">
            <w:pPr>
              <w:pStyle w:val="bodyindent"/>
              <w:ind w:firstLine="0"/>
              <w:jc w:val="left"/>
              <w:rPr>
                <w:ins w:id="1812" w:author="WWAdmin" w:date="2014-03-10T15:40:00Z"/>
                <w:rFonts w:asciiTheme="majorHAnsi" w:hAnsiTheme="majorHAnsi"/>
                <w:bCs/>
                <w:noProof w:val="0"/>
                <w:sz w:val="20"/>
              </w:rPr>
            </w:pPr>
            <w:ins w:id="1813" w:author="WWAdmin" w:date="2014-03-10T16:55:00Z">
              <w:r w:rsidRPr="00DA183D">
                <w:rPr>
                  <w:rFonts w:asciiTheme="majorHAnsi" w:hAnsiTheme="majorHAnsi"/>
                  <w:bCs/>
                  <w:noProof w:val="0"/>
                  <w:sz w:val="20"/>
                </w:rPr>
                <w:t>http://bioinformatics.ust.hk/SNPHarvester.html</w:t>
              </w:r>
            </w:ins>
          </w:p>
        </w:tc>
      </w:tr>
      <w:tr w:rsidR="00F862CE" w:rsidRPr="00890F9C" w14:paraId="50D6FC35" w14:textId="77777777" w:rsidTr="00923754">
        <w:trPr>
          <w:gridAfter w:val="1"/>
          <w:wAfter w:w="80" w:type="dxa"/>
        </w:trPr>
        <w:tc>
          <w:tcPr>
            <w:tcW w:w="1381" w:type="dxa"/>
            <w:tcMar>
              <w:left w:w="28" w:type="dxa"/>
              <w:right w:w="28" w:type="dxa"/>
            </w:tcMar>
          </w:tcPr>
          <w:p w14:paraId="569E93F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EDCF</w:t>
            </w:r>
          </w:p>
        </w:tc>
        <w:tc>
          <w:tcPr>
            <w:tcW w:w="981" w:type="dxa"/>
            <w:tcMar>
              <w:left w:w="28" w:type="dxa"/>
              <w:right w:w="28" w:type="dxa"/>
            </w:tcMar>
          </w:tcPr>
          <w:p w14:paraId="1C9F9A8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31F77260" w14:textId="77777777" w:rsidR="00F862CE" w:rsidRPr="00DA183D" w:rsidRDefault="0057342A" w:rsidP="005616B6">
            <w:pPr>
              <w:pStyle w:val="bodyindent"/>
              <w:ind w:firstLine="0"/>
              <w:jc w:val="left"/>
              <w:rPr>
                <w:rFonts w:asciiTheme="majorHAnsi" w:hAnsiTheme="majorHAnsi"/>
                <w:bCs/>
                <w:noProof w:val="0"/>
                <w:sz w:val="20"/>
              </w:rPr>
            </w:pPr>
            <w:ins w:id="1814" w:author="WWAdmin" w:date="2014-03-10T17:38:00Z">
              <w:r w:rsidRPr="00DA183D">
                <w:rPr>
                  <w:rFonts w:asciiTheme="majorHAnsi" w:hAnsiTheme="majorHAnsi"/>
                  <w:bCs/>
                  <w:noProof w:val="0"/>
                  <w:sz w:val="20"/>
                </w:rPr>
                <w:t>dis</w:t>
              </w:r>
            </w:ins>
          </w:p>
        </w:tc>
        <w:tc>
          <w:tcPr>
            <w:tcW w:w="3370" w:type="dxa"/>
            <w:tcMar>
              <w:left w:w="28" w:type="dxa"/>
              <w:right w:w="28" w:type="dxa"/>
            </w:tcMar>
          </w:tcPr>
          <w:p w14:paraId="7CEB9E1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Clustering frequent genotype combinations for testing interactions</w:t>
            </w:r>
          </w:p>
        </w:tc>
        <w:tc>
          <w:tcPr>
            <w:tcW w:w="2119" w:type="dxa"/>
            <w:tcMar>
              <w:left w:w="28" w:type="dxa"/>
              <w:right w:w="28" w:type="dxa"/>
            </w:tcMar>
          </w:tcPr>
          <w:p w14:paraId="761CFB0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http://www.cs.ucr.edu/</w:t>
            </w:r>
            <w:r w:rsidRPr="00DA183D">
              <w:rPr>
                <w:rFonts w:ascii="Cambria Math" w:hAnsi="Cambria Math" w:cs="Cambria Math"/>
                <w:bCs/>
                <w:noProof w:val="0"/>
                <w:sz w:val="20"/>
              </w:rPr>
              <w:t>∼</w:t>
            </w:r>
            <w:r w:rsidRPr="00DA183D">
              <w:rPr>
                <w:rFonts w:asciiTheme="majorHAnsi" w:hAnsiTheme="majorHAnsi"/>
                <w:bCs/>
                <w:noProof w:val="0"/>
                <w:sz w:val="20"/>
              </w:rPr>
              <w:t>minzhux/EDCF.zip</w:t>
            </w:r>
          </w:p>
        </w:tc>
      </w:tr>
      <w:tr w:rsidR="00E44449" w:rsidRPr="00890F9C" w14:paraId="4347CDD3" w14:textId="77777777" w:rsidTr="00F862CE">
        <w:trPr>
          <w:ins w:id="1815" w:author="WWAdmin" w:date="2014-03-10T17:49:00Z"/>
        </w:trPr>
        <w:tc>
          <w:tcPr>
            <w:tcW w:w="1381" w:type="dxa"/>
            <w:tcMar>
              <w:left w:w="28" w:type="dxa"/>
              <w:right w:w="28" w:type="dxa"/>
            </w:tcMar>
          </w:tcPr>
          <w:p w14:paraId="62964DCD" w14:textId="77777777" w:rsidR="00E44449" w:rsidRPr="00DA183D" w:rsidRDefault="00E44449" w:rsidP="00DB3D53">
            <w:pPr>
              <w:pStyle w:val="bodyindent"/>
              <w:ind w:firstLine="0"/>
              <w:rPr>
                <w:ins w:id="1816" w:author="WWAdmin" w:date="2014-03-10T17:49:00Z"/>
                <w:rFonts w:asciiTheme="majorHAnsi" w:hAnsiTheme="majorHAnsi"/>
                <w:bCs/>
                <w:noProof w:val="0"/>
                <w:sz w:val="20"/>
              </w:rPr>
            </w:pPr>
            <w:ins w:id="1817" w:author="WWAdmin" w:date="2014-03-10T17:49:00Z">
              <w:r w:rsidRPr="00DA183D">
                <w:rPr>
                  <w:rFonts w:asciiTheme="majorHAnsi" w:hAnsiTheme="majorHAnsi"/>
                  <w:bCs/>
                  <w:noProof w:val="0"/>
                  <w:sz w:val="20"/>
                </w:rPr>
                <w:t>Relie</w:t>
              </w:r>
            </w:ins>
            <w:ins w:id="1818" w:author="WWAdmin" w:date="2014-03-10T21:41:00Z">
              <w:r w:rsidR="00DB3D53" w:rsidRPr="00DA183D">
                <w:rPr>
                  <w:rFonts w:asciiTheme="majorHAnsi" w:hAnsiTheme="majorHAnsi"/>
                  <w:bCs/>
                  <w:noProof w:val="0"/>
                  <w:sz w:val="20"/>
                </w:rPr>
                <w:t>f</w:t>
              </w:r>
            </w:ins>
            <w:ins w:id="1819" w:author="WWAdmin" w:date="2014-03-10T17:49:00Z">
              <w:r w:rsidRPr="00DA183D">
                <w:rPr>
                  <w:rFonts w:asciiTheme="majorHAnsi" w:hAnsiTheme="majorHAnsi"/>
                  <w:bCs/>
                  <w:noProof w:val="0"/>
                  <w:sz w:val="20"/>
                </w:rPr>
                <w:t xml:space="preserve"> series</w:t>
              </w:r>
            </w:ins>
          </w:p>
        </w:tc>
        <w:tc>
          <w:tcPr>
            <w:tcW w:w="981" w:type="dxa"/>
            <w:tcMar>
              <w:left w:w="28" w:type="dxa"/>
              <w:right w:w="28" w:type="dxa"/>
            </w:tcMar>
          </w:tcPr>
          <w:p w14:paraId="3B33956D" w14:textId="77777777" w:rsidR="00E44449" w:rsidRPr="00DA183D" w:rsidRDefault="00E44449" w:rsidP="005616B6">
            <w:pPr>
              <w:pStyle w:val="bodyindent"/>
              <w:ind w:firstLine="0"/>
              <w:rPr>
                <w:ins w:id="1820" w:author="WWAdmin" w:date="2014-03-10T17:49:00Z"/>
                <w:rFonts w:asciiTheme="majorHAnsi" w:hAnsiTheme="majorHAnsi"/>
                <w:bCs/>
                <w:noProof w:val="0"/>
                <w:sz w:val="20"/>
              </w:rPr>
            </w:pPr>
            <w:ins w:id="1821" w:author="WWAdmin" w:date="2014-03-10T17:49:00Z">
              <w:r w:rsidRPr="00DA183D">
                <w:rPr>
                  <w:rFonts w:asciiTheme="majorHAnsi" w:hAnsiTheme="majorHAnsi"/>
                  <w:bCs/>
                  <w:noProof w:val="0"/>
                  <w:sz w:val="20"/>
                </w:rPr>
                <w:t>Filtering</w:t>
              </w:r>
            </w:ins>
          </w:p>
        </w:tc>
        <w:tc>
          <w:tcPr>
            <w:tcW w:w="621" w:type="dxa"/>
          </w:tcPr>
          <w:p w14:paraId="44F85C46" w14:textId="77777777" w:rsidR="00E44449" w:rsidRPr="00DA183D" w:rsidRDefault="00E44449" w:rsidP="005616B6">
            <w:pPr>
              <w:pStyle w:val="bodyindent"/>
              <w:ind w:firstLine="0"/>
              <w:jc w:val="left"/>
              <w:rPr>
                <w:ins w:id="1822" w:author="WWAdmin" w:date="2014-03-10T17:49:00Z"/>
                <w:rFonts w:asciiTheme="majorHAnsi" w:hAnsiTheme="majorHAnsi"/>
                <w:bCs/>
                <w:noProof w:val="0"/>
                <w:sz w:val="20"/>
              </w:rPr>
            </w:pPr>
            <w:ins w:id="1823" w:author="WWAdmin" w:date="2014-03-10T17:50:00Z">
              <w:r w:rsidRPr="00DA183D">
                <w:rPr>
                  <w:rFonts w:asciiTheme="majorHAnsi" w:hAnsiTheme="majorHAnsi"/>
                  <w:bCs/>
                  <w:noProof w:val="0"/>
                  <w:sz w:val="20"/>
                </w:rPr>
                <w:t>dis</w:t>
              </w:r>
            </w:ins>
          </w:p>
        </w:tc>
        <w:tc>
          <w:tcPr>
            <w:tcW w:w="3370" w:type="dxa"/>
            <w:tcMar>
              <w:left w:w="28" w:type="dxa"/>
              <w:right w:w="28" w:type="dxa"/>
            </w:tcMar>
          </w:tcPr>
          <w:p w14:paraId="06F8D5EE" w14:textId="77777777" w:rsidR="00E44449" w:rsidRPr="00DA183D" w:rsidRDefault="00E44449" w:rsidP="00B95E93">
            <w:pPr>
              <w:pStyle w:val="bodyindent"/>
              <w:ind w:firstLine="0"/>
              <w:jc w:val="left"/>
              <w:rPr>
                <w:ins w:id="1824" w:author="WWAdmin" w:date="2014-03-10T17:49:00Z"/>
                <w:rFonts w:asciiTheme="majorHAnsi" w:hAnsiTheme="majorHAnsi"/>
                <w:bCs/>
                <w:noProof w:val="0"/>
                <w:sz w:val="20"/>
              </w:rPr>
            </w:pPr>
            <w:ins w:id="1825" w:author="WWAdmin" w:date="2014-03-10T17:54:00Z">
              <w:r w:rsidRPr="00DA183D">
                <w:rPr>
                  <w:rFonts w:asciiTheme="majorHAnsi" w:hAnsiTheme="majorHAnsi"/>
                  <w:bCs/>
                  <w:noProof w:val="0"/>
                  <w:sz w:val="20"/>
                </w:rPr>
                <w:t xml:space="preserve">Using </w:t>
              </w:r>
              <w:r w:rsidR="006C592F" w:rsidRPr="00DA183D">
                <w:rPr>
                  <w:rFonts w:asciiTheme="majorHAnsi" w:hAnsiTheme="majorHAnsi"/>
                  <w:bCs/>
                  <w:noProof w:val="0"/>
                  <w:sz w:val="20"/>
                </w:rPr>
                <w:t>an ensemble of tuned Relie</w:t>
              </w:r>
            </w:ins>
            <w:ins w:id="1826" w:author="WWAdmin" w:date="2014-03-10T21:41:00Z">
              <w:r w:rsidR="00DB3D53" w:rsidRPr="00DA183D">
                <w:rPr>
                  <w:rFonts w:asciiTheme="majorHAnsi" w:hAnsiTheme="majorHAnsi"/>
                  <w:bCs/>
                  <w:noProof w:val="0"/>
                  <w:sz w:val="20"/>
                </w:rPr>
                <w:t>f</w:t>
              </w:r>
            </w:ins>
            <w:ins w:id="1827" w:author="WWAdmin" w:date="2014-03-10T17:54:00Z">
              <w:r w:rsidRPr="00DA183D">
                <w:rPr>
                  <w:rFonts w:asciiTheme="majorHAnsi" w:hAnsiTheme="majorHAnsi"/>
                  <w:bCs/>
                  <w:noProof w:val="0"/>
                  <w:sz w:val="20"/>
                </w:rPr>
                <w:t>F filters to select SNPs for interaction tests</w:t>
              </w:r>
            </w:ins>
          </w:p>
        </w:tc>
        <w:tc>
          <w:tcPr>
            <w:tcW w:w="2119" w:type="dxa"/>
            <w:gridSpan w:val="2"/>
            <w:tcMar>
              <w:left w:w="28" w:type="dxa"/>
              <w:right w:w="28" w:type="dxa"/>
            </w:tcMar>
          </w:tcPr>
          <w:p w14:paraId="1333BF8A" w14:textId="77777777" w:rsidR="00E44449" w:rsidRPr="00923754" w:rsidRDefault="00E44449" w:rsidP="005616B6">
            <w:pPr>
              <w:pStyle w:val="bodyindent"/>
              <w:ind w:firstLine="0"/>
              <w:jc w:val="left"/>
              <w:rPr>
                <w:ins w:id="1828" w:author="WWAdmin" w:date="2014-03-10T17:49:00Z"/>
                <w:rFonts w:asciiTheme="majorHAnsi" w:hAnsiTheme="majorHAnsi"/>
                <w:sz w:val="20"/>
              </w:rPr>
            </w:pPr>
            <w:ins w:id="1829" w:author="WWAdmin" w:date="2014-03-10T17:50:00Z">
              <w:r w:rsidRPr="00923754">
                <w:rPr>
                  <w:rFonts w:asciiTheme="majorHAnsi" w:hAnsiTheme="majorHAnsi"/>
                  <w:sz w:val="20"/>
                </w:rPr>
                <w:t>https://code.google.com/p/ensemble-of-filters/</w:t>
              </w:r>
            </w:ins>
          </w:p>
        </w:tc>
      </w:tr>
      <w:tr w:rsidR="00B95E93" w:rsidRPr="00890F9C" w14:paraId="25984E7B" w14:textId="77777777" w:rsidTr="00F862CE">
        <w:trPr>
          <w:ins w:id="1830" w:author="WWAdmin" w:date="2014-03-10T17:30:00Z"/>
        </w:trPr>
        <w:tc>
          <w:tcPr>
            <w:tcW w:w="1381" w:type="dxa"/>
            <w:tcMar>
              <w:left w:w="28" w:type="dxa"/>
              <w:right w:w="28" w:type="dxa"/>
            </w:tcMar>
          </w:tcPr>
          <w:p w14:paraId="34AFF670" w14:textId="77777777" w:rsidR="00B95E93" w:rsidRPr="00DA183D" w:rsidRDefault="00B95E93" w:rsidP="005616B6">
            <w:pPr>
              <w:pStyle w:val="bodyindent"/>
              <w:ind w:firstLine="0"/>
              <w:rPr>
                <w:ins w:id="1831" w:author="WWAdmin" w:date="2014-03-10T17:30:00Z"/>
                <w:rFonts w:asciiTheme="majorHAnsi" w:hAnsiTheme="majorHAnsi"/>
                <w:bCs/>
                <w:noProof w:val="0"/>
                <w:sz w:val="20"/>
              </w:rPr>
            </w:pPr>
            <w:ins w:id="1832" w:author="WWAdmin" w:date="2014-03-10T17:31:00Z">
              <w:r w:rsidRPr="00DA183D">
                <w:rPr>
                  <w:rFonts w:asciiTheme="majorHAnsi" w:hAnsiTheme="majorHAnsi"/>
                  <w:bCs/>
                  <w:noProof w:val="0"/>
                  <w:sz w:val="20"/>
                </w:rPr>
                <w:t>SNPruler</w:t>
              </w:r>
            </w:ins>
          </w:p>
        </w:tc>
        <w:tc>
          <w:tcPr>
            <w:tcW w:w="981" w:type="dxa"/>
            <w:tcMar>
              <w:left w:w="28" w:type="dxa"/>
              <w:right w:w="28" w:type="dxa"/>
            </w:tcMar>
          </w:tcPr>
          <w:p w14:paraId="5D8DF7E9" w14:textId="77777777" w:rsidR="00B95E93" w:rsidRPr="00DA183D" w:rsidRDefault="00B95E93" w:rsidP="005616B6">
            <w:pPr>
              <w:pStyle w:val="bodyindent"/>
              <w:ind w:firstLine="0"/>
              <w:rPr>
                <w:ins w:id="1833" w:author="WWAdmin" w:date="2014-03-10T17:30:00Z"/>
                <w:rFonts w:asciiTheme="majorHAnsi" w:hAnsiTheme="majorHAnsi"/>
                <w:bCs/>
                <w:noProof w:val="0"/>
                <w:sz w:val="20"/>
              </w:rPr>
            </w:pPr>
            <w:ins w:id="1834" w:author="WWAdmin" w:date="2014-03-10T17:31:00Z">
              <w:r w:rsidRPr="00DA183D">
                <w:rPr>
                  <w:rFonts w:asciiTheme="majorHAnsi" w:hAnsiTheme="majorHAnsi"/>
                  <w:bCs/>
                  <w:noProof w:val="0"/>
                  <w:sz w:val="20"/>
                </w:rPr>
                <w:t>Machine learning</w:t>
              </w:r>
            </w:ins>
          </w:p>
        </w:tc>
        <w:tc>
          <w:tcPr>
            <w:tcW w:w="621" w:type="dxa"/>
          </w:tcPr>
          <w:p w14:paraId="2A6C7B97" w14:textId="77777777" w:rsidR="00B95E93" w:rsidRPr="00DA183D" w:rsidRDefault="00B95E93" w:rsidP="005616B6">
            <w:pPr>
              <w:pStyle w:val="bodyindent"/>
              <w:ind w:firstLine="0"/>
              <w:jc w:val="left"/>
              <w:rPr>
                <w:ins w:id="1835" w:author="WWAdmin" w:date="2014-03-10T17:30:00Z"/>
                <w:rFonts w:asciiTheme="majorHAnsi" w:hAnsiTheme="majorHAnsi"/>
                <w:bCs/>
                <w:noProof w:val="0"/>
                <w:sz w:val="20"/>
              </w:rPr>
            </w:pPr>
            <w:ins w:id="1836" w:author="WWAdmin" w:date="2014-03-10T17:36:00Z">
              <w:r w:rsidRPr="00DA183D">
                <w:rPr>
                  <w:rFonts w:asciiTheme="majorHAnsi" w:hAnsiTheme="majorHAnsi"/>
                  <w:bCs/>
                  <w:noProof w:val="0"/>
                  <w:sz w:val="20"/>
                </w:rPr>
                <w:t>dis</w:t>
              </w:r>
            </w:ins>
          </w:p>
        </w:tc>
        <w:tc>
          <w:tcPr>
            <w:tcW w:w="3370" w:type="dxa"/>
            <w:tcMar>
              <w:left w:w="28" w:type="dxa"/>
              <w:right w:w="28" w:type="dxa"/>
            </w:tcMar>
          </w:tcPr>
          <w:p w14:paraId="1ECE1072" w14:textId="77777777" w:rsidR="00B95E93" w:rsidRPr="00DA183D" w:rsidRDefault="00B95E93" w:rsidP="00B95E93">
            <w:pPr>
              <w:pStyle w:val="bodyindent"/>
              <w:ind w:firstLine="0"/>
              <w:jc w:val="left"/>
              <w:rPr>
                <w:ins w:id="1837" w:author="WWAdmin" w:date="2014-03-10T17:30:00Z"/>
                <w:rFonts w:asciiTheme="majorHAnsi" w:hAnsiTheme="majorHAnsi"/>
                <w:bCs/>
                <w:noProof w:val="0"/>
                <w:sz w:val="20"/>
              </w:rPr>
            </w:pPr>
            <w:ins w:id="1838" w:author="WWAdmin" w:date="2014-03-10T17:35:00Z">
              <w:r w:rsidRPr="00DA183D">
                <w:rPr>
                  <w:rFonts w:asciiTheme="majorHAnsi" w:hAnsiTheme="majorHAnsi"/>
                  <w:bCs/>
                  <w:noProof w:val="0"/>
                  <w:sz w:val="20"/>
                </w:rPr>
                <w:t>Using predictive rule to infer disease-associated epistatic interactions</w:t>
              </w:r>
            </w:ins>
          </w:p>
        </w:tc>
        <w:tc>
          <w:tcPr>
            <w:tcW w:w="2119" w:type="dxa"/>
            <w:gridSpan w:val="2"/>
            <w:tcMar>
              <w:left w:w="28" w:type="dxa"/>
              <w:right w:w="28" w:type="dxa"/>
            </w:tcMar>
          </w:tcPr>
          <w:p w14:paraId="6259AEEB" w14:textId="77777777" w:rsidR="00B95E93" w:rsidRPr="00923754" w:rsidRDefault="00B95E93" w:rsidP="005616B6">
            <w:pPr>
              <w:pStyle w:val="bodyindent"/>
              <w:ind w:firstLine="0"/>
              <w:jc w:val="left"/>
              <w:rPr>
                <w:ins w:id="1839" w:author="WWAdmin" w:date="2014-03-10T17:30:00Z"/>
                <w:rFonts w:asciiTheme="majorHAnsi" w:hAnsiTheme="majorHAnsi"/>
                <w:sz w:val="20"/>
              </w:rPr>
            </w:pPr>
            <w:ins w:id="1840" w:author="WWAdmin" w:date="2014-03-10T17:31:00Z">
              <w:r w:rsidRPr="00923754">
                <w:rPr>
                  <w:rFonts w:asciiTheme="majorHAnsi" w:hAnsiTheme="majorHAnsi"/>
                  <w:sz w:val="20"/>
                </w:rPr>
                <w:t>http://bioinformatics.ust.hk/SNPRuler.zip</w:t>
              </w:r>
            </w:ins>
          </w:p>
        </w:tc>
      </w:tr>
      <w:tr w:rsidR="0057342A" w:rsidRPr="00890F9C" w14:paraId="3B78C281" w14:textId="77777777" w:rsidTr="00F862CE">
        <w:trPr>
          <w:ins w:id="1841" w:author="WWAdmin" w:date="2014-03-10T17:38:00Z"/>
        </w:trPr>
        <w:tc>
          <w:tcPr>
            <w:tcW w:w="1381" w:type="dxa"/>
            <w:tcMar>
              <w:left w:w="28" w:type="dxa"/>
              <w:right w:w="28" w:type="dxa"/>
            </w:tcMar>
          </w:tcPr>
          <w:p w14:paraId="5F0787BE" w14:textId="77777777" w:rsidR="0057342A" w:rsidRPr="00DA183D" w:rsidRDefault="009E62A7" w:rsidP="005616B6">
            <w:pPr>
              <w:pStyle w:val="bodyindent"/>
              <w:ind w:firstLine="0"/>
              <w:rPr>
                <w:ins w:id="1842" w:author="WWAdmin" w:date="2014-03-10T17:38:00Z"/>
                <w:rFonts w:asciiTheme="majorHAnsi" w:hAnsiTheme="majorHAnsi"/>
                <w:bCs/>
                <w:noProof w:val="0"/>
                <w:sz w:val="20"/>
              </w:rPr>
            </w:pPr>
            <w:ins w:id="1843" w:author="WWAdmin" w:date="2014-03-10T18:03:00Z">
              <w:r w:rsidRPr="00DA183D">
                <w:rPr>
                  <w:rFonts w:asciiTheme="majorHAnsi" w:hAnsiTheme="majorHAnsi"/>
                  <w:bCs/>
                  <w:noProof w:val="0"/>
                  <w:sz w:val="20"/>
                </w:rPr>
                <w:t>Random Jungle</w:t>
              </w:r>
            </w:ins>
          </w:p>
        </w:tc>
        <w:tc>
          <w:tcPr>
            <w:tcW w:w="981" w:type="dxa"/>
            <w:tcMar>
              <w:left w:w="28" w:type="dxa"/>
              <w:right w:w="28" w:type="dxa"/>
            </w:tcMar>
          </w:tcPr>
          <w:p w14:paraId="3EEF73AB" w14:textId="77777777" w:rsidR="0057342A" w:rsidRPr="00DA183D" w:rsidRDefault="009E62A7" w:rsidP="005616B6">
            <w:pPr>
              <w:pStyle w:val="bodyindent"/>
              <w:ind w:firstLine="0"/>
              <w:rPr>
                <w:ins w:id="1844" w:author="WWAdmin" w:date="2014-03-10T17:38:00Z"/>
                <w:rFonts w:asciiTheme="majorHAnsi" w:hAnsiTheme="majorHAnsi"/>
                <w:bCs/>
                <w:noProof w:val="0"/>
                <w:sz w:val="20"/>
              </w:rPr>
            </w:pPr>
            <w:ins w:id="1845" w:author="WWAdmin" w:date="2014-03-10T18:03:00Z">
              <w:r w:rsidRPr="00DA183D">
                <w:rPr>
                  <w:rFonts w:asciiTheme="majorHAnsi" w:hAnsiTheme="majorHAnsi"/>
                  <w:bCs/>
                  <w:noProof w:val="0"/>
                  <w:sz w:val="20"/>
                </w:rPr>
                <w:t>Machine learning</w:t>
              </w:r>
            </w:ins>
          </w:p>
        </w:tc>
        <w:tc>
          <w:tcPr>
            <w:tcW w:w="621" w:type="dxa"/>
          </w:tcPr>
          <w:p w14:paraId="03353354" w14:textId="77777777" w:rsidR="0057342A" w:rsidRPr="00DA183D" w:rsidRDefault="009E62A7" w:rsidP="005616B6">
            <w:pPr>
              <w:pStyle w:val="bodyindent"/>
              <w:ind w:firstLine="0"/>
              <w:jc w:val="left"/>
              <w:rPr>
                <w:ins w:id="1846" w:author="WWAdmin" w:date="2014-03-10T17:38:00Z"/>
                <w:rFonts w:asciiTheme="majorHAnsi" w:hAnsiTheme="majorHAnsi"/>
                <w:bCs/>
                <w:noProof w:val="0"/>
                <w:sz w:val="20"/>
              </w:rPr>
            </w:pPr>
            <w:ins w:id="1847" w:author="WWAdmin" w:date="2014-03-10T18:04:00Z">
              <w:r w:rsidRPr="00DA183D">
                <w:rPr>
                  <w:rFonts w:asciiTheme="majorHAnsi" w:hAnsiTheme="majorHAnsi"/>
                  <w:bCs/>
                  <w:noProof w:val="0"/>
                  <w:sz w:val="20"/>
                </w:rPr>
                <w:t>dis</w:t>
              </w:r>
            </w:ins>
          </w:p>
        </w:tc>
        <w:tc>
          <w:tcPr>
            <w:tcW w:w="3370" w:type="dxa"/>
            <w:tcMar>
              <w:left w:w="28" w:type="dxa"/>
              <w:right w:w="28" w:type="dxa"/>
            </w:tcMar>
          </w:tcPr>
          <w:p w14:paraId="2AFEC694" w14:textId="77777777" w:rsidR="0057342A" w:rsidRPr="00DA183D" w:rsidRDefault="009E62A7" w:rsidP="005616B6">
            <w:pPr>
              <w:pStyle w:val="bodyindent"/>
              <w:ind w:firstLine="0"/>
              <w:jc w:val="left"/>
              <w:rPr>
                <w:ins w:id="1848" w:author="WWAdmin" w:date="2014-03-10T17:38:00Z"/>
                <w:rFonts w:asciiTheme="majorHAnsi" w:hAnsiTheme="majorHAnsi"/>
                <w:bCs/>
                <w:noProof w:val="0"/>
                <w:sz w:val="20"/>
              </w:rPr>
            </w:pPr>
            <w:ins w:id="1849" w:author="WWAdmin" w:date="2014-03-10T18:09:00Z">
              <w:r w:rsidRPr="00DA183D">
                <w:rPr>
                  <w:rFonts w:asciiTheme="majorHAnsi" w:hAnsiTheme="majorHAnsi"/>
                  <w:bCs/>
                  <w:noProof w:val="0"/>
                  <w:sz w:val="20"/>
                </w:rPr>
                <w:t xml:space="preserve">A computational and memory efficient </w:t>
              </w:r>
              <w:r w:rsidR="00433DAA" w:rsidRPr="00DA183D">
                <w:rPr>
                  <w:rFonts w:asciiTheme="majorHAnsi" w:hAnsiTheme="majorHAnsi"/>
                  <w:bCs/>
                  <w:noProof w:val="0"/>
                  <w:sz w:val="20"/>
                </w:rPr>
                <w:t>implementation of random forest with added features to improve classification</w:t>
              </w:r>
            </w:ins>
          </w:p>
        </w:tc>
        <w:tc>
          <w:tcPr>
            <w:tcW w:w="2119" w:type="dxa"/>
            <w:gridSpan w:val="2"/>
            <w:tcMar>
              <w:left w:w="28" w:type="dxa"/>
              <w:right w:w="28" w:type="dxa"/>
            </w:tcMar>
          </w:tcPr>
          <w:p w14:paraId="0B14E3ED" w14:textId="77777777" w:rsidR="0057342A" w:rsidRPr="00923754" w:rsidRDefault="00433DAA" w:rsidP="005616B6">
            <w:pPr>
              <w:pStyle w:val="bodyindent"/>
              <w:ind w:firstLine="0"/>
              <w:jc w:val="left"/>
              <w:rPr>
                <w:ins w:id="1850" w:author="WWAdmin" w:date="2014-03-10T17:38:00Z"/>
                <w:rFonts w:asciiTheme="majorHAnsi" w:hAnsiTheme="majorHAnsi"/>
                <w:sz w:val="20"/>
              </w:rPr>
            </w:pPr>
            <w:ins w:id="1851" w:author="WWAdmin" w:date="2014-03-10T18:11:00Z">
              <w:r w:rsidRPr="00923754">
                <w:rPr>
                  <w:rFonts w:asciiTheme="majorHAnsi" w:hAnsiTheme="majorHAnsi"/>
                  <w:sz w:val="20"/>
                </w:rPr>
                <w:t>http://imbs-luebeck.de/imbs/de/node/227</w:t>
              </w:r>
            </w:ins>
          </w:p>
        </w:tc>
      </w:tr>
      <w:tr w:rsidR="00433DAA" w:rsidRPr="00890F9C" w14:paraId="42650D8F" w14:textId="77777777" w:rsidTr="00F862CE">
        <w:trPr>
          <w:ins w:id="1852" w:author="WWAdmin" w:date="2014-03-10T18:15:00Z"/>
        </w:trPr>
        <w:tc>
          <w:tcPr>
            <w:tcW w:w="1381" w:type="dxa"/>
            <w:tcMar>
              <w:left w:w="28" w:type="dxa"/>
              <w:right w:w="28" w:type="dxa"/>
            </w:tcMar>
          </w:tcPr>
          <w:p w14:paraId="22CAACAD" w14:textId="77777777" w:rsidR="00433DAA" w:rsidRPr="00DA183D" w:rsidRDefault="00433DAA" w:rsidP="005616B6">
            <w:pPr>
              <w:pStyle w:val="bodyindent"/>
              <w:ind w:firstLine="0"/>
              <w:rPr>
                <w:ins w:id="1853" w:author="WWAdmin" w:date="2014-03-10T18:15:00Z"/>
                <w:rFonts w:asciiTheme="majorHAnsi" w:hAnsiTheme="majorHAnsi"/>
                <w:bCs/>
                <w:noProof w:val="0"/>
                <w:sz w:val="20"/>
              </w:rPr>
            </w:pPr>
            <w:ins w:id="1854" w:author="WWAdmin" w:date="2014-03-10T18:15:00Z">
              <w:r w:rsidRPr="00DA183D">
                <w:rPr>
                  <w:rFonts w:asciiTheme="majorHAnsi" w:hAnsiTheme="majorHAnsi"/>
                  <w:bCs/>
                  <w:noProof w:val="0"/>
                  <w:sz w:val="20"/>
                </w:rPr>
                <w:t>SNPInterForest</w:t>
              </w:r>
            </w:ins>
          </w:p>
        </w:tc>
        <w:tc>
          <w:tcPr>
            <w:tcW w:w="981" w:type="dxa"/>
            <w:tcMar>
              <w:left w:w="28" w:type="dxa"/>
              <w:right w:w="28" w:type="dxa"/>
            </w:tcMar>
          </w:tcPr>
          <w:p w14:paraId="544F2C35" w14:textId="77777777" w:rsidR="00433DAA" w:rsidRPr="00DA183D" w:rsidRDefault="00433DAA" w:rsidP="005616B6">
            <w:pPr>
              <w:pStyle w:val="bodyindent"/>
              <w:ind w:firstLine="0"/>
              <w:rPr>
                <w:ins w:id="1855" w:author="WWAdmin" w:date="2014-03-10T18:15:00Z"/>
                <w:rFonts w:asciiTheme="majorHAnsi" w:hAnsiTheme="majorHAnsi"/>
                <w:bCs/>
                <w:noProof w:val="0"/>
                <w:sz w:val="20"/>
              </w:rPr>
            </w:pPr>
            <w:ins w:id="1856" w:author="WWAdmin" w:date="2014-03-10T18:15:00Z">
              <w:r w:rsidRPr="00DA183D">
                <w:rPr>
                  <w:rFonts w:asciiTheme="majorHAnsi" w:hAnsiTheme="majorHAnsi"/>
                  <w:bCs/>
                  <w:noProof w:val="0"/>
                  <w:sz w:val="20"/>
                </w:rPr>
                <w:t>Machine learning</w:t>
              </w:r>
            </w:ins>
          </w:p>
        </w:tc>
        <w:tc>
          <w:tcPr>
            <w:tcW w:w="621" w:type="dxa"/>
          </w:tcPr>
          <w:p w14:paraId="7C5FD267" w14:textId="77777777" w:rsidR="00433DAA" w:rsidRPr="00DA183D" w:rsidRDefault="00433DAA" w:rsidP="005616B6">
            <w:pPr>
              <w:pStyle w:val="bodyindent"/>
              <w:ind w:firstLine="0"/>
              <w:jc w:val="left"/>
              <w:rPr>
                <w:ins w:id="1857" w:author="WWAdmin" w:date="2014-03-10T18:15:00Z"/>
                <w:rFonts w:asciiTheme="majorHAnsi" w:hAnsiTheme="majorHAnsi"/>
                <w:bCs/>
                <w:noProof w:val="0"/>
                <w:sz w:val="20"/>
              </w:rPr>
            </w:pPr>
            <w:ins w:id="1858" w:author="WWAdmin" w:date="2014-03-10T18:15:00Z">
              <w:r w:rsidRPr="00DA183D">
                <w:rPr>
                  <w:rFonts w:asciiTheme="majorHAnsi" w:hAnsiTheme="majorHAnsi"/>
                  <w:bCs/>
                  <w:noProof w:val="0"/>
                  <w:sz w:val="20"/>
                </w:rPr>
                <w:t>dis</w:t>
              </w:r>
            </w:ins>
          </w:p>
        </w:tc>
        <w:tc>
          <w:tcPr>
            <w:tcW w:w="3370" w:type="dxa"/>
            <w:tcMar>
              <w:left w:w="28" w:type="dxa"/>
              <w:right w:w="28" w:type="dxa"/>
            </w:tcMar>
          </w:tcPr>
          <w:p w14:paraId="0317C1DE" w14:textId="77777777" w:rsidR="00433DAA" w:rsidRPr="00DA183D" w:rsidRDefault="00433DAA" w:rsidP="00433DAA">
            <w:pPr>
              <w:pStyle w:val="bodyindent"/>
              <w:ind w:firstLine="0"/>
              <w:jc w:val="left"/>
              <w:rPr>
                <w:ins w:id="1859" w:author="WWAdmin" w:date="2014-03-10T18:15:00Z"/>
                <w:rFonts w:asciiTheme="majorHAnsi" w:hAnsiTheme="majorHAnsi"/>
                <w:bCs/>
                <w:noProof w:val="0"/>
                <w:sz w:val="20"/>
              </w:rPr>
            </w:pPr>
            <w:ins w:id="1860" w:author="WWAdmin" w:date="2014-03-10T18:17:00Z">
              <w:r w:rsidRPr="00DA183D">
                <w:rPr>
                  <w:rFonts w:asciiTheme="majorHAnsi" w:hAnsiTheme="majorHAnsi"/>
                  <w:bCs/>
                  <w:noProof w:val="0"/>
                  <w:sz w:val="20"/>
                </w:rPr>
                <w:t>An i</w:t>
              </w:r>
            </w:ins>
            <w:ins w:id="1861" w:author="WWAdmin" w:date="2014-03-10T18:16:00Z">
              <w:r w:rsidRPr="00DA183D">
                <w:rPr>
                  <w:rFonts w:asciiTheme="majorHAnsi" w:hAnsiTheme="majorHAnsi"/>
                  <w:bCs/>
                  <w:noProof w:val="0"/>
                  <w:sz w:val="20"/>
                </w:rPr>
                <w:t xml:space="preserve">mproved random forest framework </w:t>
              </w:r>
            </w:ins>
            <w:ins w:id="1862" w:author="WWAdmin" w:date="2014-03-10T18:18:00Z">
              <w:r w:rsidRPr="00DA183D">
                <w:rPr>
                  <w:rFonts w:asciiTheme="majorHAnsi" w:hAnsiTheme="majorHAnsi"/>
                  <w:bCs/>
                  <w:noProof w:val="0"/>
                  <w:sz w:val="20"/>
                </w:rPr>
                <w:t xml:space="preserve">able </w:t>
              </w:r>
            </w:ins>
            <w:ins w:id="1863" w:author="WWAdmin" w:date="2014-03-10T18:17:00Z">
              <w:r w:rsidRPr="00DA183D">
                <w:rPr>
                  <w:rFonts w:asciiTheme="majorHAnsi" w:hAnsiTheme="majorHAnsi"/>
                  <w:bCs/>
                  <w:noProof w:val="0"/>
                  <w:sz w:val="20"/>
                </w:rPr>
                <w:t xml:space="preserve">to identify interactions </w:t>
              </w:r>
            </w:ins>
            <w:ins w:id="1864" w:author="WWAdmin" w:date="2014-03-10T18:18:00Z">
              <w:r w:rsidRPr="00DA183D">
                <w:rPr>
                  <w:rFonts w:asciiTheme="majorHAnsi" w:hAnsiTheme="majorHAnsi"/>
                  <w:bCs/>
                  <w:noProof w:val="0"/>
                  <w:sz w:val="20"/>
                </w:rPr>
                <w:t xml:space="preserve">between SNPs </w:t>
              </w:r>
            </w:ins>
            <w:ins w:id="1865" w:author="WWAdmin" w:date="2014-03-10T18:17:00Z">
              <w:r w:rsidRPr="00DA183D">
                <w:rPr>
                  <w:rFonts w:asciiTheme="majorHAnsi" w:hAnsiTheme="majorHAnsi"/>
                  <w:bCs/>
                  <w:noProof w:val="0"/>
                  <w:sz w:val="20"/>
                </w:rPr>
                <w:t>without marginal effects</w:t>
              </w:r>
            </w:ins>
          </w:p>
        </w:tc>
        <w:tc>
          <w:tcPr>
            <w:tcW w:w="2119" w:type="dxa"/>
            <w:gridSpan w:val="2"/>
            <w:tcMar>
              <w:left w:w="28" w:type="dxa"/>
              <w:right w:w="28" w:type="dxa"/>
            </w:tcMar>
          </w:tcPr>
          <w:p w14:paraId="41750C48" w14:textId="77777777" w:rsidR="00433DAA" w:rsidRPr="00923754" w:rsidRDefault="00433DAA" w:rsidP="005616B6">
            <w:pPr>
              <w:pStyle w:val="bodyindent"/>
              <w:ind w:firstLine="0"/>
              <w:jc w:val="left"/>
              <w:rPr>
                <w:ins w:id="1866" w:author="WWAdmin" w:date="2014-03-10T18:15:00Z"/>
                <w:rFonts w:asciiTheme="majorHAnsi" w:hAnsiTheme="majorHAnsi"/>
                <w:sz w:val="20"/>
              </w:rPr>
            </w:pPr>
            <w:ins w:id="1867" w:author="WWAdmin" w:date="2014-03-10T18:19:00Z">
              <w:r w:rsidRPr="00923754">
                <w:rPr>
                  <w:rFonts w:asciiTheme="majorHAnsi" w:hAnsiTheme="majorHAnsi"/>
                  <w:sz w:val="20"/>
                </w:rPr>
                <w:t>https://gwas.biosciencedbc.jp/SNPInterForest/index.html</w:t>
              </w:r>
            </w:ins>
          </w:p>
        </w:tc>
      </w:tr>
      <w:tr w:rsidR="00F862CE" w:rsidRPr="00890F9C" w14:paraId="43785062" w14:textId="77777777" w:rsidTr="00923754">
        <w:trPr>
          <w:gridAfter w:val="1"/>
          <w:wAfter w:w="80" w:type="dxa"/>
        </w:trPr>
        <w:tc>
          <w:tcPr>
            <w:tcW w:w="1381" w:type="dxa"/>
            <w:tcMar>
              <w:left w:w="28" w:type="dxa"/>
              <w:right w:w="28" w:type="dxa"/>
            </w:tcMar>
          </w:tcPr>
          <w:p w14:paraId="39C60AE7"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RAPID</w:t>
            </w:r>
          </w:p>
        </w:tc>
        <w:tc>
          <w:tcPr>
            <w:tcW w:w="981" w:type="dxa"/>
            <w:tcMar>
              <w:left w:w="28" w:type="dxa"/>
              <w:right w:w="28" w:type="dxa"/>
            </w:tcMar>
          </w:tcPr>
          <w:p w14:paraId="7D9D259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10B824B8" w14:textId="77777777" w:rsidR="00F862CE" w:rsidRPr="00DA183D" w:rsidRDefault="002F479C" w:rsidP="005616B6">
            <w:pPr>
              <w:pStyle w:val="bodyindent"/>
              <w:ind w:firstLine="0"/>
              <w:jc w:val="left"/>
              <w:rPr>
                <w:rFonts w:asciiTheme="majorHAnsi" w:hAnsiTheme="majorHAnsi"/>
                <w:bCs/>
                <w:noProof w:val="0"/>
                <w:sz w:val="20"/>
              </w:rPr>
            </w:pPr>
            <w:ins w:id="1868" w:author="WWAdmin" w:date="2014-03-10T18:27:00Z">
              <w:r w:rsidRPr="00DA183D">
                <w:rPr>
                  <w:rFonts w:asciiTheme="majorHAnsi" w:hAnsiTheme="majorHAnsi"/>
                  <w:bCs/>
                  <w:noProof w:val="0"/>
                  <w:sz w:val="20"/>
                </w:rPr>
                <w:t>dis</w:t>
              </w:r>
            </w:ins>
          </w:p>
        </w:tc>
        <w:tc>
          <w:tcPr>
            <w:tcW w:w="3370" w:type="dxa"/>
            <w:tcMar>
              <w:left w:w="28" w:type="dxa"/>
              <w:right w:w="28" w:type="dxa"/>
            </w:tcMar>
          </w:tcPr>
          <w:p w14:paraId="03655AE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Identify correlated SNP pairs after projecting their correlations to distance between two points in a Euclidean space</w:t>
            </w:r>
          </w:p>
        </w:tc>
        <w:tc>
          <w:tcPr>
            <w:tcW w:w="2119" w:type="dxa"/>
            <w:tcMar>
              <w:left w:w="28" w:type="dxa"/>
              <w:right w:w="28" w:type="dxa"/>
            </w:tcMar>
          </w:tcPr>
          <w:p w14:paraId="625DCC6D" w14:textId="77777777" w:rsidR="00F862CE" w:rsidRPr="00DA183D" w:rsidRDefault="00F862CE" w:rsidP="005616B6">
            <w:pPr>
              <w:pStyle w:val="bodyindent"/>
              <w:ind w:firstLine="0"/>
              <w:jc w:val="left"/>
              <w:rPr>
                <w:rFonts w:asciiTheme="majorHAnsi" w:hAnsiTheme="majorHAnsi"/>
                <w:bCs/>
                <w:noProof w:val="0"/>
                <w:sz w:val="20"/>
              </w:rPr>
            </w:pPr>
            <w:hyperlink r:id="rId20" w:history="1">
              <w:r w:rsidRPr="00DA183D">
                <w:rPr>
                  <w:rStyle w:val="Hyperlink"/>
                  <w:rFonts w:asciiTheme="majorHAnsi" w:hAnsiTheme="majorHAnsi"/>
                  <w:bCs/>
                  <w:noProof w:val="0"/>
                  <w:sz w:val="20"/>
                </w:rPr>
                <w:t>http://bix.ucsd.edu/projects/rapid</w:t>
              </w:r>
            </w:hyperlink>
          </w:p>
        </w:tc>
      </w:tr>
      <w:tr w:rsidR="00F862CE" w:rsidRPr="00890F9C" w14:paraId="2FB340A8" w14:textId="77777777" w:rsidTr="00923754">
        <w:trPr>
          <w:gridAfter w:val="1"/>
          <w:wAfter w:w="80" w:type="dxa"/>
        </w:trPr>
        <w:tc>
          <w:tcPr>
            <w:tcW w:w="1381" w:type="dxa"/>
            <w:tcMar>
              <w:left w:w="28" w:type="dxa"/>
              <w:right w:w="28" w:type="dxa"/>
            </w:tcMar>
          </w:tcPr>
          <w:p w14:paraId="79B090D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TEAM</w:t>
            </w:r>
          </w:p>
        </w:tc>
        <w:tc>
          <w:tcPr>
            <w:tcW w:w="981" w:type="dxa"/>
            <w:tcMar>
              <w:left w:w="28" w:type="dxa"/>
              <w:right w:w="28" w:type="dxa"/>
            </w:tcMar>
          </w:tcPr>
          <w:p w14:paraId="05B0C49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6972E23E" w14:textId="77777777" w:rsidR="00F862CE" w:rsidRPr="00DA183D" w:rsidRDefault="002F479C" w:rsidP="005616B6">
            <w:pPr>
              <w:pStyle w:val="bodyindent"/>
              <w:ind w:firstLine="0"/>
              <w:jc w:val="left"/>
              <w:rPr>
                <w:rFonts w:asciiTheme="majorHAnsi" w:hAnsiTheme="majorHAnsi"/>
                <w:bCs/>
                <w:noProof w:val="0"/>
                <w:sz w:val="20"/>
              </w:rPr>
            </w:pPr>
            <w:ins w:id="1869" w:author="WWAdmin" w:date="2014-03-10T18:29:00Z">
              <w:r w:rsidRPr="00DA183D">
                <w:rPr>
                  <w:rFonts w:asciiTheme="majorHAnsi" w:hAnsiTheme="majorHAnsi"/>
                  <w:bCs/>
                  <w:noProof w:val="0"/>
                  <w:sz w:val="20"/>
                </w:rPr>
                <w:t>both</w:t>
              </w:r>
            </w:ins>
          </w:p>
        </w:tc>
        <w:tc>
          <w:tcPr>
            <w:tcW w:w="3370" w:type="dxa"/>
            <w:tcMar>
              <w:left w:w="28" w:type="dxa"/>
              <w:right w:w="28" w:type="dxa"/>
            </w:tcMar>
          </w:tcPr>
          <w:p w14:paraId="775E5B5B"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Using Minimum Spanning Tree incrementally updates the contingency tables for epistatic tests without scanning all individuals</w:t>
            </w:r>
          </w:p>
        </w:tc>
        <w:tc>
          <w:tcPr>
            <w:tcW w:w="2119" w:type="dxa"/>
            <w:tcMar>
              <w:left w:w="28" w:type="dxa"/>
              <w:right w:w="28" w:type="dxa"/>
            </w:tcMar>
          </w:tcPr>
          <w:p w14:paraId="79E3B568" w14:textId="77777777" w:rsidR="00F862CE" w:rsidRPr="00DA183D" w:rsidRDefault="00F862CE" w:rsidP="005616B6">
            <w:pPr>
              <w:pStyle w:val="bodyindent"/>
              <w:ind w:firstLine="0"/>
              <w:jc w:val="left"/>
              <w:rPr>
                <w:rFonts w:asciiTheme="majorHAnsi" w:hAnsiTheme="majorHAnsi"/>
                <w:bCs/>
                <w:noProof w:val="0"/>
                <w:sz w:val="20"/>
              </w:rPr>
            </w:pPr>
            <w:hyperlink r:id="rId21" w:history="1">
              <w:r w:rsidRPr="00DA183D">
                <w:rPr>
                  <w:rStyle w:val="Hyperlink"/>
                  <w:rFonts w:asciiTheme="majorHAnsi" w:hAnsiTheme="majorHAnsi"/>
                  <w:bCs/>
                  <w:noProof w:val="0"/>
                  <w:sz w:val="20"/>
                </w:rPr>
                <w:t>http://www.csbio.unc.edu/epistasis/</w:t>
              </w:r>
            </w:hyperlink>
          </w:p>
        </w:tc>
      </w:tr>
    </w:tbl>
    <w:p w14:paraId="0AC439D6" w14:textId="7713B4EB"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xml:space="preserve">*: </w:t>
      </w:r>
      <w:ins w:id="1870" w:author="WWAdmin" w:date="2014-03-10T18:31:00Z">
        <w:r w:rsidR="002F479C">
          <w:rPr>
            <w:rFonts w:asciiTheme="majorHAnsi" w:hAnsiTheme="majorHAnsi"/>
            <w:bCs/>
            <w:noProof w:val="0"/>
            <w:sz w:val="20"/>
          </w:rPr>
          <w:t>dis: disease trait</w:t>
        </w:r>
      </w:ins>
      <w:ins w:id="1871" w:author="WWAdmin" w:date="2014-03-10T18:32:00Z">
        <w:r w:rsidR="002F479C">
          <w:rPr>
            <w:rFonts w:asciiTheme="majorHAnsi" w:hAnsiTheme="majorHAnsi"/>
            <w:bCs/>
            <w:noProof w:val="0"/>
            <w:sz w:val="20"/>
          </w:rPr>
          <w:t>;</w:t>
        </w:r>
      </w:ins>
      <w:ins w:id="1872" w:author="WWAdmin" w:date="2014-03-10T18:31:00Z">
        <w:r w:rsidR="002F479C">
          <w:rPr>
            <w:rFonts w:asciiTheme="majorHAnsi" w:hAnsiTheme="majorHAnsi"/>
            <w:bCs/>
            <w:noProof w:val="0"/>
            <w:sz w:val="20"/>
          </w:rPr>
          <w:t xml:space="preserve"> qt: quantitative trait</w:t>
        </w:r>
      </w:ins>
      <w:ins w:id="1873" w:author="WWAdmin" w:date="2014-03-10T18:32:00Z">
        <w:r w:rsidR="002F479C">
          <w:rPr>
            <w:rFonts w:asciiTheme="majorHAnsi" w:hAnsiTheme="majorHAnsi"/>
            <w:bCs/>
            <w:noProof w:val="0"/>
            <w:sz w:val="20"/>
          </w:rPr>
          <w:t>; both: applicable to either disease or quantitative traits</w:t>
        </w:r>
      </w:ins>
    </w:p>
    <w:p w14:paraId="24EB8130" w14:textId="77777777" w:rsidR="004470CF" w:rsidRDefault="004470CF" w:rsidP="00894474">
      <w:pPr>
        <w:pStyle w:val="Heading2"/>
        <w:rPr>
          <w:ins w:id="1874" w:author="Darren Burgess" w:date="2014-03-03T00:19:00Z"/>
        </w:rPr>
      </w:pPr>
    </w:p>
    <w:p w14:paraId="79C7DBFC" w14:textId="77777777" w:rsidR="004C6283" w:rsidRPr="004B0854" w:rsidRDefault="004C6283" w:rsidP="00923754">
      <w:pPr>
        <w:rPr>
          <w:ins w:id="1875" w:author="Darren Burgess" w:date="2014-03-03T00:19:00Z"/>
        </w:rPr>
      </w:pPr>
      <w:ins w:id="1876" w:author="Darren Burgess" w:date="2014-03-03T00:19:00Z">
        <w:r w:rsidRPr="00923754">
          <w:rPr>
            <w:b/>
          </w:rPr>
          <w:t>[Additional ideas for display items (we can accommodate a maximum of 7)</w:t>
        </w:r>
      </w:ins>
    </w:p>
    <w:p w14:paraId="034F52AE" w14:textId="77777777" w:rsidR="004C6283" w:rsidRPr="004B0854" w:rsidRDefault="004C6283" w:rsidP="00923754">
      <w:pPr>
        <w:rPr>
          <w:ins w:id="1877" w:author="Darren Burgess" w:date="2014-03-03T00:29:00Z"/>
        </w:rPr>
      </w:pPr>
      <w:ins w:id="1878" w:author="Darren Burgess" w:date="2014-03-03T00:19:00Z">
        <w:r w:rsidRPr="00923754">
          <w:rPr>
            <w:b/>
          </w:rPr>
          <w:t xml:space="preserve">- A figure to more schematically </w:t>
        </w:r>
      </w:ins>
      <w:ins w:id="1879" w:author="Darren Burgess" w:date="2014-03-03T00:20:00Z">
        <w:r w:rsidRPr="00923754">
          <w:rPr>
            <w:b/>
          </w:rPr>
          <w:t>illustrate</w:t>
        </w:r>
      </w:ins>
      <w:ins w:id="1880" w:author="Darren Burgess" w:date="2014-03-03T00:19:00Z">
        <w:r w:rsidRPr="00923754">
          <w:rPr>
            <w:b/>
          </w:rPr>
          <w:t xml:space="preserve"> </w:t>
        </w:r>
      </w:ins>
      <w:ins w:id="1881" w:author="Darren Burgess" w:date="2014-03-03T00:20:00Z">
        <w:r w:rsidRPr="00923754">
          <w:rPr>
            <w:b/>
          </w:rPr>
          <w:t xml:space="preserve">the logic of the different types of epistasis detection method? E.g. this could be made of a few panels, one for each major method shown. Each panel could start with some schematic chromosomal loci with SNPs marked, and then </w:t>
        </w:r>
      </w:ins>
      <w:ins w:id="1882" w:author="Darren Burgess" w:date="2014-03-03T00:23:00Z">
        <w:r w:rsidRPr="00923754">
          <w:rPr>
            <w:b/>
          </w:rPr>
          <w:t>diagrammatically show how the loci are analysed. For example, regression methods would exhaustively compare all SNP pairs)</w:t>
        </w:r>
      </w:ins>
      <w:ins w:id="1883" w:author="Darren Burgess" w:date="2014-03-03T00:24:00Z">
        <w:r w:rsidRPr="00923754">
          <w:rPr>
            <w:b/>
          </w:rPr>
          <w:t xml:space="preserve"> </w:t>
        </w:r>
      </w:ins>
      <w:ins w:id="1884" w:author="Darren Burgess" w:date="2014-03-03T00:23:00Z">
        <w:r w:rsidRPr="00923754">
          <w:rPr>
            <w:b/>
          </w:rPr>
          <w:t xml:space="preserve">perhaps shown </w:t>
        </w:r>
      </w:ins>
      <w:ins w:id="1885" w:author="Darren Burgess" w:date="2014-03-03T00:24:00Z">
        <w:r w:rsidRPr="00923754">
          <w:rPr>
            <w:b/>
          </w:rPr>
          <w:t xml:space="preserve">by a </w:t>
        </w:r>
      </w:ins>
      <w:ins w:id="1886" w:author="Darren Burgess" w:date="2014-03-03T00:29:00Z">
        <w:r w:rsidR="00C80F51" w:rsidRPr="00923754">
          <w:rPr>
            <w:b/>
          </w:rPr>
          <w:t xml:space="preserve">dense </w:t>
        </w:r>
      </w:ins>
      <w:ins w:id="1887" w:author="Darren Burgess" w:date="2014-03-03T00:24:00Z">
        <w:r w:rsidRPr="00923754">
          <w:rPr>
            <w:b/>
          </w:rPr>
          <w:t>web of connecting lines. Filtering methods</w:t>
        </w:r>
      </w:ins>
      <w:ins w:id="1888" w:author="Darren Burgess" w:date="2014-03-03T00:25:00Z">
        <w:r w:rsidRPr="00923754">
          <w:rPr>
            <w:b/>
          </w:rPr>
          <w:t xml:space="preserve"> would only carry forwards a subset of SNPs for comparisons, and </w:t>
        </w:r>
      </w:ins>
      <w:ins w:id="1889" w:author="Darren Burgess" w:date="2014-03-03T00:26:00Z">
        <w:r w:rsidRPr="00923754">
          <w:rPr>
            <w:b/>
          </w:rPr>
          <w:t xml:space="preserve">group-based methods could colour sets of SNPs in different colours for set-set comparison. </w:t>
        </w:r>
      </w:ins>
      <w:ins w:id="1890" w:author="Darren Burgess" w:date="2014-03-03T00:27:00Z">
        <w:r w:rsidR="00C80F51" w:rsidRPr="00923754">
          <w:rPr>
            <w:b/>
          </w:rPr>
          <w:t>For the LD/haplotype/Bayesian/AI methods</w:t>
        </w:r>
      </w:ins>
      <w:ins w:id="1891" w:author="Darren Burgess" w:date="2014-03-03T00:28:00Z">
        <w:r w:rsidR="00C80F51" w:rsidRPr="00923754">
          <w:rPr>
            <w:b/>
          </w:rPr>
          <w:t xml:space="preserve">, I’m not clear of the details, so these would be especially </w:t>
        </w:r>
      </w:ins>
      <w:ins w:id="1892" w:author="Darren Burgess" w:date="2014-03-03T00:29:00Z">
        <w:r w:rsidR="00C80F51" w:rsidRPr="00923754">
          <w:rPr>
            <w:b/>
          </w:rPr>
          <w:t>enlightening to schematically illustrate.</w:t>
        </w:r>
      </w:ins>
    </w:p>
    <w:p w14:paraId="152381B4" w14:textId="77777777" w:rsidR="00C80F51" w:rsidRPr="004B0854" w:rsidRDefault="00C80F51" w:rsidP="00923754">
      <w:pPr>
        <w:rPr>
          <w:ins w:id="1893" w:author="Darren Burgess" w:date="2014-03-03T00:29:00Z"/>
        </w:rPr>
      </w:pPr>
      <w:ins w:id="1894" w:author="Darren Burgess" w:date="2014-03-03T00:29:00Z">
        <w:r w:rsidRPr="00923754">
          <w:rPr>
            <w:b/>
          </w:rPr>
          <w:t xml:space="preserve">- A summary table of the </w:t>
        </w:r>
      </w:ins>
      <w:ins w:id="1895" w:author="Darren Burgess" w:date="2014-03-03T00:30:00Z">
        <w:r w:rsidRPr="00923754">
          <w:rPr>
            <w:b/>
          </w:rPr>
          <w:t>results/</w:t>
        </w:r>
      </w:ins>
      <w:ins w:id="1896" w:author="Darren Burgess" w:date="2014-03-03T00:29:00Z">
        <w:r w:rsidRPr="00923754">
          <w:rPr>
            <w:b/>
          </w:rPr>
          <w:t xml:space="preserve">evidence </w:t>
        </w:r>
      </w:ins>
      <w:ins w:id="1897" w:author="Darren Burgess" w:date="2014-03-03T00:30:00Z">
        <w:r w:rsidRPr="00923754">
          <w:rPr>
            <w:b/>
          </w:rPr>
          <w:t xml:space="preserve">discussed in the </w:t>
        </w:r>
      </w:ins>
      <w:ins w:id="1898" w:author="Darren Burgess" w:date="2014-03-03T00:29:00Z">
        <w:r w:rsidRPr="00923754">
          <w:rPr>
            <w:b/>
          </w:rPr>
          <w:t xml:space="preserve">in the </w:t>
        </w:r>
      </w:ins>
      <w:ins w:id="1899" w:author="Darren Burgess" w:date="2014-03-03T00:30:00Z">
        <w:r w:rsidRPr="00923754">
          <w:rPr>
            <w:b/>
          </w:rPr>
          <w:t>“</w:t>
        </w:r>
        <w:r w:rsidRPr="00923754">
          <w:rPr>
            <w:b/>
            <w:noProof/>
          </w:rPr>
          <w:t>Overview of empirical evidence”… section?]</w:t>
        </w:r>
      </w:ins>
    </w:p>
    <w:p w14:paraId="0E339B7B" w14:textId="77777777" w:rsidR="00C80F51" w:rsidRDefault="00C80F51" w:rsidP="00923754">
      <w:pPr>
        <w:rPr>
          <w:ins w:id="1900" w:author="Darren Burgess" w:date="2014-03-03T00:19:00Z"/>
        </w:rPr>
      </w:pPr>
    </w:p>
    <w:p w14:paraId="6CE073EE" w14:textId="77777777" w:rsidR="004C6283" w:rsidRPr="004C6283" w:rsidRDefault="004C6283" w:rsidP="00923754"/>
    <w:p w14:paraId="79CC5EC7" w14:textId="77777777" w:rsidR="00DB5441" w:rsidRPr="00890F9C" w:rsidRDefault="00DB5441" w:rsidP="00894474">
      <w:pPr>
        <w:pStyle w:val="Heading2"/>
      </w:pPr>
      <w:bookmarkStart w:id="1901" w:name="_Toc257304561"/>
      <w:r w:rsidRPr="00890F9C">
        <w:t>Glossary</w:t>
      </w:r>
      <w:bookmarkEnd w:id="1901"/>
      <w:r w:rsidR="00EE5ED1" w:rsidRPr="00890F9C">
        <w:t xml:space="preserve"> </w:t>
      </w:r>
    </w:p>
    <w:p w14:paraId="305CF919" w14:textId="77777777" w:rsidR="00DB5441" w:rsidRPr="00890F9C" w:rsidRDefault="00DB5441" w:rsidP="00DB5441"/>
    <w:p w14:paraId="22C0842A" w14:textId="77777777" w:rsidR="00216B88" w:rsidRDefault="00216B88" w:rsidP="00216B88">
      <w:pPr>
        <w:rPr>
          <w:ins w:id="1902" w:author="HALEY Chris" w:date="2014-03-21T18:40:00Z"/>
        </w:rPr>
      </w:pPr>
      <w:ins w:id="1903" w:author="HALEY Chris" w:date="2014-03-21T18:40:00Z">
        <w:r w:rsidRPr="00890F9C">
          <w:rPr>
            <w:b/>
          </w:rPr>
          <w:t>Bayes’ Theorem:</w:t>
        </w:r>
        <w:r w:rsidRPr="00890F9C">
          <w:t xml:space="preserve"> A probability theory by the Reverend Thomas Bayes to calculate conditional probabilities based on prior distributions of parameters in a model and the observed experimental data.</w:t>
        </w:r>
      </w:ins>
    </w:p>
    <w:p w14:paraId="4E9B0251" w14:textId="77777777" w:rsidR="00216B88" w:rsidRDefault="00216B88" w:rsidP="00216B88">
      <w:pPr>
        <w:rPr>
          <w:ins w:id="1904" w:author="HALEY Chris" w:date="2014-03-21T18:40:00Z"/>
        </w:rPr>
      </w:pPr>
    </w:p>
    <w:p w14:paraId="2EF7E12F" w14:textId="77777777" w:rsidR="00216B88" w:rsidRPr="00890F9C" w:rsidRDefault="00216B88" w:rsidP="00216B88">
      <w:pPr>
        <w:rPr>
          <w:ins w:id="1905" w:author="HALEY Chris" w:date="2014-03-21T18:43:00Z"/>
        </w:rPr>
      </w:pPr>
      <w:ins w:id="1906" w:author="HALEY Chris" w:date="2014-03-21T18:43:00Z">
        <w:r w:rsidRPr="00890F9C">
          <w:rPr>
            <w:b/>
          </w:rPr>
          <w:t>Binary phenotype</w:t>
        </w:r>
        <w:r w:rsidRPr="00890F9C">
          <w:t>: Disease traits often have two major states</w:t>
        </w:r>
        <w:r>
          <w:t xml:space="preserve"> on the </w:t>
        </w:r>
        <w:r>
          <w:rPr>
            <w:b/>
          </w:rPr>
          <w:t>observed scale</w:t>
        </w:r>
        <w:r w:rsidRPr="00890F9C">
          <w:t xml:space="preserve">, diseased or healthy. They may nonetheless be complex traits where transition to the disease state is influenced by </w:t>
        </w:r>
        <w:r>
          <w:t>continuous variation on an</w:t>
        </w:r>
        <w:r w:rsidRPr="00890F9C">
          <w:t xml:space="preserve"> underlying </w:t>
        </w:r>
        <w:r w:rsidRPr="00890F9C">
          <w:rPr>
            <w:b/>
          </w:rPr>
          <w:t>liability</w:t>
        </w:r>
        <w:r>
          <w:rPr>
            <w:b/>
          </w:rPr>
          <w:t xml:space="preserve"> scale</w:t>
        </w:r>
        <w:r w:rsidRPr="00890F9C">
          <w:t xml:space="preserve"> </w:t>
        </w:r>
        <w:r>
          <w:t>for</w:t>
        </w:r>
        <w:r w:rsidRPr="00890F9C">
          <w:t xml:space="preserve"> disease that is controlled by many genetic loci and environmental effects. </w:t>
        </w:r>
      </w:ins>
    </w:p>
    <w:p w14:paraId="7686837D" w14:textId="77777777" w:rsidR="00216B88" w:rsidRPr="00890F9C" w:rsidRDefault="00216B88" w:rsidP="00216B88">
      <w:pPr>
        <w:rPr>
          <w:ins w:id="1907" w:author="HALEY Chris" w:date="2014-03-21T18:43:00Z"/>
        </w:rPr>
      </w:pPr>
    </w:p>
    <w:p w14:paraId="2B5D4593" w14:textId="77777777" w:rsidR="00216B88" w:rsidRPr="00CF55D4" w:rsidRDefault="00216B88" w:rsidP="00216B88">
      <w:r w:rsidRPr="00801EDE">
        <w:rPr>
          <w:b/>
        </w:rPr>
        <w:t>Bonferroni correction:</w:t>
      </w:r>
      <w:r>
        <w:t xml:space="preserve"> The simplest and perhaps most conservative method to control family error rate (</w:t>
      </w:r>
      <w:r w:rsidRPr="00801EDE">
        <w:rPr>
          <w:rFonts w:hint="eastAsia"/>
          <w:i/>
        </w:rPr>
        <w:t>α</w:t>
      </w:r>
      <w:r>
        <w:t>) by correcting for the number (</w:t>
      </w:r>
      <w:r w:rsidRPr="00801EDE">
        <w:rPr>
          <w:i/>
        </w:rPr>
        <w:t>n</w:t>
      </w:r>
      <w:r>
        <w:t xml:space="preserve">) of independent hypothesis tests when </w:t>
      </w:r>
      <w:r w:rsidRPr="00801EDE">
        <w:rPr>
          <w:i/>
        </w:rPr>
        <w:t>n</w:t>
      </w:r>
      <w:r>
        <w:t xml:space="preserve"> is large, i.e. the corrected threshold </w:t>
      </w:r>
      <w:r w:rsidRPr="00801EDE">
        <w:rPr>
          <w:i/>
        </w:rPr>
        <w:t>P</w:t>
      </w:r>
      <w:r w:rsidRPr="00801EDE">
        <w:rPr>
          <w:i/>
          <w:vertAlign w:val="subscript"/>
        </w:rPr>
        <w:t>corrected</w:t>
      </w:r>
      <w:r>
        <w:t xml:space="preserve"> = </w:t>
      </w:r>
      <w:r w:rsidRPr="00801EDE">
        <w:rPr>
          <w:rFonts w:hint="eastAsia"/>
          <w:i/>
        </w:rPr>
        <w:t>α</w:t>
      </w:r>
      <w:r>
        <w:t>/</w:t>
      </w:r>
      <w:r w:rsidRPr="00801EDE">
        <w:rPr>
          <w:i/>
        </w:rPr>
        <w:t>n</w:t>
      </w:r>
      <w:r>
        <w:rPr>
          <w:i/>
        </w:rPr>
        <w:t>.</w:t>
      </w:r>
    </w:p>
    <w:p w14:paraId="3442D0AD" w14:textId="77777777" w:rsidR="00216B88" w:rsidRPr="00890F9C" w:rsidRDefault="00216B88" w:rsidP="00216B88"/>
    <w:p w14:paraId="5981856D" w14:textId="77777777" w:rsidR="00216B88" w:rsidRDefault="00216B88" w:rsidP="00216B88">
      <w:r w:rsidRPr="00801EDE">
        <w:rPr>
          <w:b/>
        </w:rPr>
        <w:t>Causal variant:</w:t>
      </w:r>
      <w:r>
        <w:t xml:space="preserve"> A genetic variant directly modifies a phenotype and/or causes a change of disease risk. O</w:t>
      </w:r>
      <w:r w:rsidRPr="000033ED">
        <w:t>wing to the limited amount of variation interrogated by SNP genotyping microarrays, SNPs in GWASs typically merely tag the causal region rather than themselves being the causal variant</w:t>
      </w:r>
      <w:r>
        <w:t>.</w:t>
      </w:r>
    </w:p>
    <w:p w14:paraId="58E8823C" w14:textId="77777777" w:rsidR="00216B88" w:rsidRDefault="00216B88" w:rsidP="00216B88"/>
    <w:p w14:paraId="79CCF0D8" w14:textId="77777777" w:rsidR="00DB5441" w:rsidRPr="00890F9C" w:rsidRDefault="004D073D" w:rsidP="00DB5441">
      <w:r w:rsidRPr="00890F9C">
        <w:rPr>
          <w:b/>
        </w:rPr>
        <w:t>Complex trait</w:t>
      </w:r>
      <w:r w:rsidR="00E77EFF" w:rsidRPr="00890F9C">
        <w:t>: A trait where variation between individuals is controlled by several or many genes and different environmental effects, potentially with interactions between these different effects.</w:t>
      </w:r>
    </w:p>
    <w:p w14:paraId="6182D6BD" w14:textId="77777777" w:rsidR="00AE1FC1" w:rsidRPr="00890F9C" w:rsidRDefault="00AE1FC1" w:rsidP="00DB5441"/>
    <w:p w14:paraId="66BDB23B" w14:textId="77777777" w:rsidR="00216B88" w:rsidRPr="00890F9C" w:rsidRDefault="00216B88" w:rsidP="00216B88">
      <w:pPr>
        <w:rPr>
          <w:ins w:id="1908" w:author="HALEY Chris" w:date="2014-03-21T18:40:00Z"/>
        </w:rPr>
      </w:pPr>
      <w:ins w:id="1909" w:author="HALEY Chris" w:date="2014-03-21T18:40:00Z">
        <w:r w:rsidRPr="00801EDE">
          <w:rPr>
            <w:b/>
          </w:rPr>
          <w:t>Covariate:</w:t>
        </w:r>
        <w:r>
          <w:t xml:space="preserve"> A</w:t>
        </w:r>
        <w:r w:rsidRPr="00003E4B">
          <w:t xml:space="preserve"> variable that </w:t>
        </w:r>
        <w:r>
          <w:t xml:space="preserve">may confound </w:t>
        </w:r>
        <w:r w:rsidRPr="00003E4B">
          <w:t xml:space="preserve">the outcome </w:t>
        </w:r>
        <w:r>
          <w:t>variable of a statistical model, e.g. age is a covariate of human height</w:t>
        </w:r>
        <w:r w:rsidRPr="00003E4B">
          <w:t>.</w:t>
        </w:r>
      </w:ins>
    </w:p>
    <w:p w14:paraId="166B823D" w14:textId="77777777" w:rsidR="00216B88" w:rsidRPr="00890F9C" w:rsidRDefault="00216B88" w:rsidP="00216B88">
      <w:pPr>
        <w:rPr>
          <w:ins w:id="1910" w:author="HALEY Chris" w:date="2014-03-21T18:40:00Z"/>
        </w:rPr>
      </w:pPr>
    </w:p>
    <w:p w14:paraId="4218A7D4" w14:textId="77777777" w:rsidR="00216B88" w:rsidRPr="00890F9C" w:rsidRDefault="00216B88" w:rsidP="00216B88">
      <w:pPr>
        <w:rPr>
          <w:ins w:id="1911" w:author="HALEY Chris" w:date="2014-03-21T18:43:00Z"/>
        </w:rPr>
      </w:pPr>
      <w:ins w:id="1912" w:author="HALEY Chris" w:date="2014-03-21T18:43:00Z">
        <w:r w:rsidRPr="00890F9C">
          <w:rPr>
            <w:b/>
          </w:rPr>
          <w:t xml:space="preserve">Endophenotype: </w:t>
        </w:r>
        <w:r w:rsidRPr="00890F9C">
          <w:t>A heritable trait genetically correlated with a disease trait. Often a trait that be measured in all individuals whether diseased or not and which potentially provides a predictor of disease status.</w:t>
        </w:r>
      </w:ins>
    </w:p>
    <w:p w14:paraId="46EB4343" w14:textId="77777777" w:rsidR="00216B88" w:rsidRPr="00890F9C" w:rsidRDefault="00216B88" w:rsidP="00216B88">
      <w:pPr>
        <w:rPr>
          <w:ins w:id="1913" w:author="HALEY Chris" w:date="2014-03-21T18:43:00Z"/>
          <w:b/>
        </w:rPr>
      </w:pPr>
    </w:p>
    <w:p w14:paraId="6CC9C195" w14:textId="77777777" w:rsidR="00216B88" w:rsidRDefault="00216B88" w:rsidP="00216B88">
      <w:pPr>
        <w:rPr>
          <w:ins w:id="1914" w:author="HALEY Chris" w:date="2014-03-21T18:42:00Z"/>
        </w:rPr>
      </w:pPr>
      <w:ins w:id="1915" w:author="HALEY Chris" w:date="2014-03-21T18:42:00Z">
        <w:r w:rsidRPr="00801EDE">
          <w:rPr>
            <w:b/>
          </w:rPr>
          <w:t>Entropy-based methods:</w:t>
        </w:r>
        <w:r>
          <w:t xml:space="preserve"> Entropy is a key measure of </w:t>
        </w:r>
        <w:r w:rsidRPr="004E7875">
          <w:t xml:space="preserve">uncertainty associated with a random variable </w:t>
        </w:r>
        <w:r>
          <w:t xml:space="preserve">in </w:t>
        </w:r>
        <w:r w:rsidRPr="004E7875">
          <w:t>information theory</w:t>
        </w:r>
        <w:r>
          <w:t>. Entropy-based methods examine the information/entropy difference between different models with and without interactions to detect epistasis.</w:t>
        </w:r>
      </w:ins>
    </w:p>
    <w:p w14:paraId="13145D54" w14:textId="77777777" w:rsidR="00216B88" w:rsidRDefault="00216B88" w:rsidP="00216B88">
      <w:pPr>
        <w:rPr>
          <w:ins w:id="1916" w:author="HALEY Chris" w:date="2014-03-21T18:42:00Z"/>
        </w:rPr>
      </w:pPr>
    </w:p>
    <w:p w14:paraId="4ED192F9" w14:textId="77777777" w:rsidR="00216B88" w:rsidRPr="00890F9C" w:rsidRDefault="00216B88" w:rsidP="00216B88">
      <w:r w:rsidRPr="00890F9C">
        <w:rPr>
          <w:b/>
        </w:rPr>
        <w:t>Epistasis:</w:t>
      </w:r>
      <w:r w:rsidRPr="00890F9C">
        <w:t xml:space="preserve"> Statistical interactions between loci in their impact on a trait such that the impact of a particular single locus genotype depends on the genotype at other loci.</w:t>
      </w:r>
    </w:p>
    <w:p w14:paraId="59002EAD" w14:textId="77777777" w:rsidR="00216B88" w:rsidRPr="00890F9C" w:rsidRDefault="00216B88" w:rsidP="00216B88"/>
    <w:p w14:paraId="48092206" w14:textId="77777777" w:rsidR="00216B88" w:rsidRPr="00890F9C" w:rsidRDefault="00216B88" w:rsidP="00216B88">
      <w:pPr>
        <w:tabs>
          <w:tab w:val="left" w:pos="3516"/>
        </w:tabs>
        <w:rPr>
          <w:ins w:id="1917" w:author="HALEY Chris" w:date="2014-03-21T18:43:00Z"/>
          <w:b/>
        </w:rPr>
      </w:pPr>
      <w:ins w:id="1918" w:author="HALEY Chris" w:date="2014-03-21T18:43:00Z">
        <w:r w:rsidRPr="00890F9C">
          <w:rPr>
            <w:b/>
          </w:rPr>
          <w:t xml:space="preserve">eQTL: </w:t>
        </w:r>
        <w:r w:rsidRPr="00890F9C">
          <w:t>An expression quantitative trait locus controls variation in expression</w:t>
        </w:r>
        <w:r w:rsidRPr="00890F9C">
          <w:tab/>
          <w:t>of a particular gene. An eQTL may lie adjacent to the gene being controlled (</w:t>
        </w:r>
        <w:r w:rsidRPr="00890F9C">
          <w:rPr>
            <w:i/>
          </w:rPr>
          <w:t xml:space="preserve">cis </w:t>
        </w:r>
        <w:r w:rsidRPr="00890F9C">
          <w:t>acting control) or some distance away (</w:t>
        </w:r>
        <w:r w:rsidRPr="00890F9C">
          <w:rPr>
            <w:i/>
          </w:rPr>
          <w:t>trans</w:t>
        </w:r>
        <w:r w:rsidRPr="00890F9C">
          <w:t xml:space="preserve"> acting).</w:t>
        </w:r>
      </w:ins>
    </w:p>
    <w:p w14:paraId="216B1AC5" w14:textId="77777777" w:rsidR="00216B88" w:rsidRDefault="00216B88" w:rsidP="00216B88">
      <w:pPr>
        <w:rPr>
          <w:ins w:id="1919" w:author="HALEY Chris" w:date="2014-03-21T18:43:00Z"/>
        </w:rPr>
      </w:pPr>
    </w:p>
    <w:p w14:paraId="377739BE"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73EF1246" w14:textId="77777777" w:rsidR="00C20E66" w:rsidRPr="00890F9C" w:rsidRDefault="00C20E66" w:rsidP="00DB5441"/>
    <w:p w14:paraId="1953EA56" w14:textId="77777777" w:rsidR="00216B88" w:rsidRDefault="00216B88" w:rsidP="00216B88">
      <w:r w:rsidRPr="00801EDE">
        <w:rPr>
          <w:b/>
        </w:rPr>
        <w:t>Haplotype:</w:t>
      </w:r>
      <w:r>
        <w:t xml:space="preserve"> A combination of alleles (DNA sequences) inherited from a single parent. A haplotype can be within one locus or across multiple loci, with or without physical coupling on the DNA strand. </w:t>
      </w:r>
    </w:p>
    <w:p w14:paraId="4351998B" w14:textId="77777777" w:rsidR="00216B88" w:rsidRDefault="00216B88" w:rsidP="00216B88"/>
    <w:p w14:paraId="32FF03D2" w14:textId="77777777" w:rsidR="00216B88" w:rsidRPr="00890F9C" w:rsidRDefault="00216B88" w:rsidP="00216B88">
      <w:r w:rsidRPr="00890F9C">
        <w:rPr>
          <w:b/>
        </w:rPr>
        <w:t>Hardy–Weinberg Equilibrium</w:t>
      </w:r>
      <w:r w:rsidRPr="00890F9C">
        <w:t>: A principle stating that allele and genotype frequencies of variants in a population will remain constant from one generation to the next in the absence of evolutionary disturbing factors such as mutation and genetic drift.</w:t>
      </w:r>
    </w:p>
    <w:p w14:paraId="7C426E38" w14:textId="77777777" w:rsidR="00216B88" w:rsidRDefault="00216B88" w:rsidP="00216B88"/>
    <w:p w14:paraId="178B7D0C" w14:textId="77777777" w:rsidR="00216B88" w:rsidRPr="00890F9C" w:rsidRDefault="00216B88" w:rsidP="00216B88">
      <w:pPr>
        <w:rPr>
          <w:ins w:id="1920" w:author="HALEY Chris" w:date="2014-03-21T18:38:00Z"/>
        </w:rPr>
      </w:pPr>
      <w:ins w:id="1921" w:author="HALEY Chris" w:date="2014-03-21T18:38:00Z">
        <w:r w:rsidRPr="00890F9C">
          <w:rPr>
            <w:b/>
          </w:rPr>
          <w:t>Heritability</w:t>
        </w:r>
        <w:r w:rsidRPr="00890F9C">
          <w:t xml:space="preserve">: The proportion of the trait variation for a particular trait in a particular population and environment that is under genetic control. The </w:t>
        </w:r>
        <w:r w:rsidRPr="00890F9C">
          <w:rPr>
            <w:b/>
          </w:rPr>
          <w:t>narrow-sense heritability (h</w:t>
        </w:r>
        <w:r w:rsidRPr="00890F9C">
          <w:rPr>
            <w:b/>
            <w:vertAlign w:val="superscript"/>
          </w:rPr>
          <w:t>2</w:t>
        </w:r>
        <w:r w:rsidRPr="00890F9C">
          <w:rPr>
            <w:b/>
          </w:rPr>
          <w:t>)</w:t>
        </w:r>
        <w:r w:rsidRPr="00890F9C">
          <w:t xml:space="preserve"> refers to the proportion of variation due to the additive effects of genes whereas the </w:t>
        </w:r>
        <w:r w:rsidRPr="00890F9C">
          <w:rPr>
            <w:b/>
          </w:rPr>
          <w:t>broad-sense heritability (H</w:t>
        </w:r>
        <w:r w:rsidRPr="00890F9C">
          <w:rPr>
            <w:b/>
            <w:vertAlign w:val="superscript"/>
          </w:rPr>
          <w:t>2</w:t>
        </w:r>
        <w:r w:rsidRPr="00890F9C">
          <w:rPr>
            <w:b/>
          </w:rPr>
          <w:t>)</w:t>
        </w:r>
        <w:r w:rsidRPr="00890F9C">
          <w:t xml:space="preserve"> is the proportion due to all genetic effects.</w:t>
        </w:r>
      </w:ins>
    </w:p>
    <w:p w14:paraId="5D48F652" w14:textId="77777777" w:rsidR="00216B88" w:rsidRDefault="00216B88" w:rsidP="00216B88">
      <w:pPr>
        <w:rPr>
          <w:ins w:id="1922" w:author="HALEY Chris" w:date="2014-03-21T18:38:00Z"/>
        </w:rPr>
      </w:pPr>
    </w:p>
    <w:p w14:paraId="7F848A3B" w14:textId="77777777" w:rsidR="00216B88" w:rsidRPr="00890F9C" w:rsidRDefault="00216B88" w:rsidP="00216B88">
      <w:r w:rsidRPr="00890F9C">
        <w:rPr>
          <w:b/>
        </w:rPr>
        <w:t>Hypothesis free analysis:</w:t>
      </w:r>
      <w:r w:rsidRPr="00890F9C">
        <w:t xml:space="preserve"> No assumption is made about the loci involved in epistasis or their effects and so all possible pairs of SNPs are tested (an </w:t>
      </w:r>
      <w:r w:rsidRPr="00890F9C">
        <w:rPr>
          <w:b/>
        </w:rPr>
        <w:t>exhaustive search</w:t>
      </w:r>
      <w:r w:rsidRPr="00890F9C">
        <w:t xml:space="preserve">).  </w:t>
      </w:r>
      <w:r w:rsidRPr="00890F9C">
        <w:rPr>
          <w:b/>
        </w:rPr>
        <w:t>Hypothesis driven analysis</w:t>
      </w:r>
      <w:r w:rsidRPr="00890F9C">
        <w:t xml:space="preserve"> limits the combinations of loci tested according to some prior hypothesis (for example that only loci with a marginal effect should be tested or only those loci in a particular pathway). </w:t>
      </w:r>
    </w:p>
    <w:p w14:paraId="1AB80720" w14:textId="77777777" w:rsidR="00216B88" w:rsidRDefault="00216B88" w:rsidP="00216B88"/>
    <w:p w14:paraId="777086D0" w14:textId="77777777" w:rsidR="00216B88" w:rsidRDefault="00216B88" w:rsidP="00216B88">
      <w:pPr>
        <w:rPr>
          <w:ins w:id="1923" w:author="HALEY Chris" w:date="2014-03-21T18:42:00Z"/>
        </w:rPr>
      </w:pPr>
      <w:ins w:id="1924" w:author="HALEY Chris" w:date="2014-03-21T18:42:00Z">
        <w:r w:rsidRPr="00801EDE">
          <w:rPr>
            <w:b/>
          </w:rPr>
          <w:t>Imputation:</w:t>
        </w:r>
        <w:r>
          <w:t xml:space="preserve"> </w:t>
        </w:r>
        <w:r w:rsidRPr="00E14F69">
          <w:t xml:space="preserve">Statistical inference of unobserved </w:t>
        </w:r>
        <w:r>
          <w:t xml:space="preserve">SNP </w:t>
        </w:r>
        <w:r w:rsidRPr="00E14F69">
          <w:t xml:space="preserve">genotypes based on </w:t>
        </w:r>
        <w:r>
          <w:t xml:space="preserve">a reference panel of </w:t>
        </w:r>
        <w:r w:rsidRPr="00E14F69">
          <w:t>known haplotypes in a populatio</w:t>
        </w:r>
        <w:r>
          <w:t>n (e.g. human 1000 Genomes Project). Imputation can greatly narrow down the distance between SNPs and causal variants and thus increase the power of detection of associations.</w:t>
        </w:r>
      </w:ins>
    </w:p>
    <w:p w14:paraId="32F0C217" w14:textId="77777777" w:rsidR="00216B88" w:rsidRDefault="00216B88" w:rsidP="00216B88">
      <w:pPr>
        <w:rPr>
          <w:ins w:id="1925" w:author="HALEY Chris" w:date="2014-03-21T18:42:00Z"/>
        </w:rPr>
      </w:pPr>
    </w:p>
    <w:p w14:paraId="6FEAFEAD" w14:textId="77777777" w:rsidR="00216B88" w:rsidRDefault="00216B88" w:rsidP="00216B88">
      <w:r w:rsidRPr="00801EDE">
        <w:rPr>
          <w:b/>
        </w:rPr>
        <w:t>Large P small N problem:</w:t>
      </w:r>
      <w:r>
        <w:t xml:space="preserve"> A statistical challenge to estimate a large number of parameters based on a small number of samples.</w:t>
      </w:r>
    </w:p>
    <w:p w14:paraId="25391F6C" w14:textId="77777777" w:rsidR="00216B88" w:rsidRDefault="00216B88" w:rsidP="00216B88"/>
    <w:p w14:paraId="24CCD357" w14:textId="77777777" w:rsidR="00216B88" w:rsidRDefault="00216B88" w:rsidP="00216B88">
      <w:r w:rsidRPr="00890F9C">
        <w:rPr>
          <w:b/>
        </w:rPr>
        <w:t>Linkage disequilibrium</w:t>
      </w:r>
      <w:r>
        <w:rPr>
          <w:b/>
        </w:rPr>
        <w:t xml:space="preserve"> (LD)</w:t>
      </w:r>
      <w:r w:rsidRPr="00890F9C">
        <w:t>: The nonrandom association of alleles of two or more loci in a population</w:t>
      </w:r>
      <w:r>
        <w:t xml:space="preserve"> owing to limited recombination</w:t>
      </w:r>
      <w:r w:rsidRPr="00890F9C">
        <w:t>.</w:t>
      </w:r>
      <w:r>
        <w:t xml:space="preserve"> LD is often used to measure the relationship of genetic markers of the loci – a high LD means the markers are closely related (i.e. co-occurring) so one marker can predict the other(s). Markers in high LD with an unobserved causal variant can increase the power of detection of associations. Several methods can be used to calculate LD, of which correlation is the simplest and robust approach.</w:t>
      </w:r>
    </w:p>
    <w:p w14:paraId="60D47071" w14:textId="77777777" w:rsidR="00216B88" w:rsidRDefault="00216B88" w:rsidP="00216B88"/>
    <w:p w14:paraId="44202306" w14:textId="77777777" w:rsidR="00216B88" w:rsidRDefault="00216B88" w:rsidP="00216B88">
      <w:pPr>
        <w:rPr>
          <w:ins w:id="1926" w:author="HALEY Chris" w:date="2014-03-21T18:40:00Z"/>
        </w:rPr>
      </w:pPr>
      <w:ins w:id="1927" w:author="HALEY Chris" w:date="2014-03-21T18:40:00Z">
        <w:r w:rsidRPr="00801EDE">
          <w:rPr>
            <w:b/>
          </w:rPr>
          <w:t>Linkage phase:</w:t>
        </w:r>
        <w:r>
          <w:t xml:space="preserve"> The information of combinations DNA alleles in a diploid individual inherited from the mother or father (also known as gametic phase).</w:t>
        </w:r>
      </w:ins>
    </w:p>
    <w:p w14:paraId="1FEC7346" w14:textId="77777777" w:rsidR="00216B88" w:rsidRDefault="00216B88" w:rsidP="00216B88">
      <w:pPr>
        <w:rPr>
          <w:ins w:id="1928" w:author="HALEY Chris" w:date="2014-03-21T18:40:00Z"/>
        </w:rPr>
      </w:pPr>
    </w:p>
    <w:p w14:paraId="775F548A" w14:textId="77777777" w:rsidR="00216B88" w:rsidRDefault="00216B88" w:rsidP="00216B88">
      <w:pPr>
        <w:rPr>
          <w:ins w:id="1929" w:author="HALEY Chris" w:date="2014-03-21T18:39:00Z"/>
        </w:rPr>
      </w:pPr>
      <w:ins w:id="1930" w:author="HALEY Chris" w:date="2014-03-21T18:39:00Z">
        <w:r w:rsidRPr="00801EDE">
          <w:rPr>
            <w:b/>
          </w:rPr>
          <w:t>Marginal effect:</w:t>
        </w:r>
        <w:r>
          <w:t xml:space="preserve"> The average effect of a locus across all other loci and environmental effects (also known as main effect).</w:t>
        </w:r>
      </w:ins>
    </w:p>
    <w:p w14:paraId="1F3B2872" w14:textId="77777777" w:rsidR="00216B88" w:rsidRPr="00890F9C" w:rsidRDefault="00216B88" w:rsidP="00216B88">
      <w:pPr>
        <w:rPr>
          <w:ins w:id="1931" w:author="HALEY Chris" w:date="2014-03-21T18:39:00Z"/>
        </w:rPr>
      </w:pPr>
    </w:p>
    <w:p w14:paraId="78427D15" w14:textId="77777777" w:rsidR="00216B88" w:rsidRPr="00890F9C" w:rsidRDefault="00216B88" w:rsidP="00216B88">
      <w:r w:rsidRPr="00890F9C">
        <w:rPr>
          <w:b/>
        </w:rPr>
        <w:t>Mendelian disease</w:t>
      </w:r>
      <w:r w:rsidRPr="00890F9C">
        <w:t>: Where the disease state is completely or largely determined by variation at a single gen locus inherited in a Mendelian fashion.</w:t>
      </w:r>
    </w:p>
    <w:p w14:paraId="29C59534" w14:textId="77777777" w:rsidR="00216B88" w:rsidRPr="00890F9C" w:rsidRDefault="00216B88" w:rsidP="00216B88"/>
    <w:p w14:paraId="1BC9549A" w14:textId="77777777" w:rsidR="00216B88" w:rsidRPr="00BD5AD4" w:rsidRDefault="00216B88" w:rsidP="00216B88">
      <w:pPr>
        <w:rPr>
          <w:ins w:id="1932" w:author="HALEY Chris" w:date="2014-03-21T18:41:00Z"/>
        </w:rPr>
      </w:pPr>
      <w:ins w:id="1933" w:author="HALEY Chris" w:date="2014-03-21T18:41:00Z">
        <w:r w:rsidRPr="00801EDE">
          <w:rPr>
            <w:b/>
          </w:rPr>
          <w:t>Multifactor Dimensionality Reduction:</w:t>
        </w:r>
        <w:r>
          <w:t xml:space="preserve"> A data mining algorithm that can reduce a high-dimensional multi-locus model of multifactorial classes (i.e. SNP genotype combinations) into a one-dimensional model of one variable of either high risk (potential interacting) or low risk classes based on the ratio of cases and controls in each class. The algorithm uses cross-validation iteratively to define the best classification. </w:t>
        </w:r>
      </w:ins>
    </w:p>
    <w:p w14:paraId="15BF5CCF" w14:textId="77777777" w:rsidR="00216B88" w:rsidRDefault="00216B88" w:rsidP="00216B88">
      <w:pPr>
        <w:rPr>
          <w:ins w:id="1934" w:author="HALEY Chris" w:date="2014-03-21T18:41:00Z"/>
        </w:rPr>
      </w:pPr>
    </w:p>
    <w:p w14:paraId="799676F8" w14:textId="77777777" w:rsidR="00C20E66" w:rsidRPr="00890F9C" w:rsidRDefault="004D073D" w:rsidP="00C20E66">
      <w:r w:rsidRPr="00890F9C">
        <w:rPr>
          <w:b/>
        </w:rPr>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1C5EFF4F" w14:textId="77777777" w:rsidR="00C20E66" w:rsidRPr="00890F9C" w:rsidRDefault="00C20E66" w:rsidP="00DB5441"/>
    <w:p w14:paraId="4D38FF2E" w14:textId="77777777" w:rsidR="00216B88" w:rsidRPr="00890F9C" w:rsidRDefault="00216B88" w:rsidP="00216B88">
      <w:pPr>
        <w:rPr>
          <w:ins w:id="1935" w:author="HALEY Chris" w:date="2014-03-21T18:42:00Z"/>
        </w:rPr>
      </w:pPr>
      <w:ins w:id="1936" w:author="HALEY Chris" w:date="2014-03-21T18:42:00Z">
        <w:r w:rsidRPr="00801EDE">
          <w:rPr>
            <w:b/>
          </w:rPr>
          <w:t>Pleiotropic epistasis:</w:t>
        </w:r>
        <w:r>
          <w:t xml:space="preserve"> Statistical interaction signals shared in multiple traits.</w:t>
        </w:r>
      </w:ins>
    </w:p>
    <w:p w14:paraId="1EA258A3" w14:textId="77777777" w:rsidR="00216B88" w:rsidRPr="00890F9C" w:rsidRDefault="00216B88" w:rsidP="00216B88">
      <w:pPr>
        <w:rPr>
          <w:ins w:id="1937" w:author="HALEY Chris" w:date="2014-03-21T18:42:00Z"/>
        </w:rPr>
      </w:pPr>
    </w:p>
    <w:p w14:paraId="2AFBC3AD" w14:textId="77777777" w:rsidR="00216B88" w:rsidRPr="00890F9C" w:rsidRDefault="00216B88" w:rsidP="00216B88">
      <w:pPr>
        <w:rPr>
          <w:ins w:id="1938" w:author="HALEY Chris" w:date="2014-03-21T18:43:00Z"/>
        </w:rPr>
      </w:pPr>
      <w:ins w:id="1939" w:author="HALEY Chris" w:date="2014-03-21T18:43:00Z">
        <w:r w:rsidRPr="00890F9C">
          <w:rPr>
            <w:b/>
          </w:rPr>
          <w:t>Polygenic architecture:</w:t>
        </w:r>
        <w:r w:rsidRPr="00890F9C">
          <w:t xml:space="preserve"> A trait genetic architecture under which many genes of small effect contribute to trait variation.</w:t>
        </w:r>
      </w:ins>
    </w:p>
    <w:p w14:paraId="178E7E98" w14:textId="77777777" w:rsidR="00216B88" w:rsidRPr="00890F9C" w:rsidRDefault="00216B88" w:rsidP="00216B88">
      <w:pPr>
        <w:rPr>
          <w:ins w:id="1940" w:author="HALEY Chris" w:date="2014-03-21T18:43:00Z"/>
        </w:rPr>
      </w:pPr>
    </w:p>
    <w:p w14:paraId="6FC3B3E0" w14:textId="77777777" w:rsidR="009561D0" w:rsidRDefault="009561D0" w:rsidP="00DB5441">
      <w:pPr>
        <w:rPr>
          <w:ins w:id="1941" w:author="WWAdmin" w:date="2014-03-05T14:52:00Z"/>
        </w:rPr>
      </w:pPr>
      <w:ins w:id="1942" w:author="WWAdmin" w:date="2014-03-05T11:13:00Z">
        <w:r w:rsidRPr="00923754">
          <w:rPr>
            <w:b/>
          </w:rPr>
          <w:t>Quantitative trait</w:t>
        </w:r>
      </w:ins>
      <w:ins w:id="1943" w:author="WWAdmin" w:date="2014-03-05T11:21:00Z">
        <w:r w:rsidR="00E616FA" w:rsidRPr="00923754">
          <w:rPr>
            <w:b/>
          </w:rPr>
          <w:t>s</w:t>
        </w:r>
      </w:ins>
      <w:ins w:id="1944" w:author="WWAdmin" w:date="2014-03-05T11:13:00Z">
        <w:r w:rsidRPr="00923754">
          <w:rPr>
            <w:b/>
          </w:rPr>
          <w:t>:</w:t>
        </w:r>
        <w:r>
          <w:t xml:space="preserve"> </w:t>
        </w:r>
      </w:ins>
      <w:ins w:id="1945" w:author="WWAdmin" w:date="2014-03-05T11:21:00Z">
        <w:r w:rsidR="00E616FA">
          <w:t xml:space="preserve">Phenotypes (e.g. </w:t>
        </w:r>
      </w:ins>
      <w:ins w:id="1946" w:author="WWAdmin" w:date="2014-03-05T11:22:00Z">
        <w:r w:rsidR="00E616FA">
          <w:t xml:space="preserve">height) vary continuously, in contrast to </w:t>
        </w:r>
      </w:ins>
      <w:ins w:id="1947" w:author="WWAdmin" w:date="2014-03-05T11:23:00Z">
        <w:r w:rsidR="00E616FA">
          <w:t xml:space="preserve">qualitative traits in which phenotypes are discrete </w:t>
        </w:r>
      </w:ins>
      <w:ins w:id="1948" w:author="WWAdmin" w:date="2014-03-05T11:24:00Z">
        <w:r w:rsidR="00E616FA">
          <w:t>(e.g. disease or healthy).</w:t>
        </w:r>
      </w:ins>
    </w:p>
    <w:p w14:paraId="41D88C4A" w14:textId="77777777" w:rsidR="00094601" w:rsidRDefault="00094601" w:rsidP="00DB5441">
      <w:pPr>
        <w:rPr>
          <w:ins w:id="1949" w:author="WWAdmin" w:date="2014-03-05T14:52:00Z"/>
        </w:rPr>
      </w:pPr>
    </w:p>
    <w:p w14:paraId="2B8ACCB9" w14:textId="77777777" w:rsidR="00094601" w:rsidRDefault="00094601" w:rsidP="00DB5441">
      <w:pPr>
        <w:rPr>
          <w:ins w:id="1950" w:author="WWAdmin" w:date="2014-03-05T11:14:00Z"/>
        </w:rPr>
      </w:pPr>
      <w:ins w:id="1951" w:author="WWAdmin" w:date="2014-03-05T14:53:00Z">
        <w:r w:rsidRPr="00923754">
          <w:rPr>
            <w:b/>
          </w:rPr>
          <w:t>Saturated and reduced models:</w:t>
        </w:r>
        <w:r>
          <w:t xml:space="preserve"> </w:t>
        </w:r>
      </w:ins>
      <w:ins w:id="1952" w:author="WWAdmin" w:date="2014-03-05T15:32:00Z">
        <w:r w:rsidR="00AF3C05">
          <w:t xml:space="preserve">There are </w:t>
        </w:r>
      </w:ins>
      <w:ins w:id="1953" w:author="WWAdmin" w:date="2014-03-05T15:33:00Z">
        <w:r w:rsidR="00AF3C05">
          <w:t xml:space="preserve">nine joint genotypes </w:t>
        </w:r>
        <w:r w:rsidR="006E33EA">
          <w:t>f</w:t>
        </w:r>
      </w:ins>
      <w:ins w:id="1954" w:author="WWAdmin" w:date="2014-03-05T14:53:00Z">
        <w:r>
          <w:t xml:space="preserve">or a pair of SNPs </w:t>
        </w:r>
      </w:ins>
      <w:ins w:id="1955" w:author="WWAdmin" w:date="2014-03-05T15:13:00Z">
        <w:r w:rsidR="00157D39">
          <w:t xml:space="preserve">each </w:t>
        </w:r>
      </w:ins>
      <w:ins w:id="1956" w:author="WWAdmin" w:date="2014-03-05T14:53:00Z">
        <w:r>
          <w:t xml:space="preserve">with </w:t>
        </w:r>
      </w:ins>
      <w:ins w:id="1957" w:author="WWAdmin" w:date="2014-03-05T15:13:00Z">
        <w:r w:rsidR="00157D39">
          <w:t xml:space="preserve">three </w:t>
        </w:r>
      </w:ins>
      <w:ins w:id="1958" w:author="WWAdmin" w:date="2014-03-05T14:53:00Z">
        <w:r>
          <w:t xml:space="preserve">genotypes </w:t>
        </w:r>
      </w:ins>
      <w:ins w:id="1959" w:author="WWAdmin" w:date="2014-03-05T15:13:00Z">
        <w:r w:rsidR="00157D39">
          <w:t xml:space="preserve">(e.g. </w:t>
        </w:r>
      </w:ins>
      <w:ins w:id="1960" w:author="WWAdmin" w:date="2014-03-05T14:53:00Z">
        <w:r>
          <w:t>AA, Aa and aa</w:t>
        </w:r>
      </w:ins>
      <w:ins w:id="1961" w:author="WWAdmin" w:date="2014-03-05T15:13:00Z">
        <w:r w:rsidR="00157D39">
          <w:t>)</w:t>
        </w:r>
      </w:ins>
      <w:ins w:id="1962" w:author="WWAdmin" w:date="2014-03-05T15:33:00Z">
        <w:r w:rsidR="006E33EA">
          <w:t>. These</w:t>
        </w:r>
      </w:ins>
      <w:ins w:id="1963" w:author="WWAdmin" w:date="2014-03-05T15:34:00Z">
        <w:r w:rsidR="006E33EA">
          <w:t xml:space="preserve"> </w:t>
        </w:r>
      </w:ins>
      <w:ins w:id="1964" w:author="WWAdmin" w:date="2014-03-05T15:24:00Z">
        <w:r w:rsidR="00AF3C05">
          <w:t xml:space="preserve">can be modelled </w:t>
        </w:r>
      </w:ins>
      <w:ins w:id="1965" w:author="WWAdmin" w:date="2014-03-05T15:37:00Z">
        <w:r w:rsidR="006E33EA">
          <w:t xml:space="preserve">in </w:t>
        </w:r>
      </w:ins>
      <w:ins w:id="1966" w:author="WWAdmin" w:date="2014-03-05T15:34:00Z">
        <w:r w:rsidR="006E33EA">
          <w:t>full</w:t>
        </w:r>
      </w:ins>
      <w:ins w:id="1967" w:author="WWAdmin" w:date="2014-03-05T15:37:00Z">
        <w:r w:rsidR="006E33EA">
          <w:t xml:space="preserve"> using</w:t>
        </w:r>
      </w:ins>
      <w:ins w:id="1968" w:author="WWAdmin" w:date="2014-03-05T15:34:00Z">
        <w:r w:rsidR="006E33EA">
          <w:t xml:space="preserve"> </w:t>
        </w:r>
      </w:ins>
      <w:ins w:id="1969" w:author="WWAdmin" w:date="2014-03-05T15:24:00Z">
        <w:r w:rsidR="00AF3C05">
          <w:t>nine parameter</w:t>
        </w:r>
      </w:ins>
      <w:ins w:id="1970" w:author="WWAdmin" w:date="2014-03-05T15:30:00Z">
        <w:r w:rsidR="006E33EA">
          <w:t xml:space="preserve">s: </w:t>
        </w:r>
      </w:ins>
      <w:ins w:id="1971" w:author="WWAdmin" w:date="2014-03-05T15:38:00Z">
        <w:r w:rsidR="006E33EA">
          <w:t xml:space="preserve">one </w:t>
        </w:r>
      </w:ins>
      <w:ins w:id="1972" w:author="WWAdmin" w:date="2014-03-05T15:39:00Z">
        <w:r w:rsidR="006E33EA">
          <w:t xml:space="preserve">as the baseline (e.g. </w:t>
        </w:r>
      </w:ins>
      <w:ins w:id="1973" w:author="WWAdmin" w:date="2014-03-05T15:40:00Z">
        <w:r w:rsidR="006E33EA">
          <w:t>aa</w:t>
        </w:r>
      </w:ins>
      <w:ins w:id="1974" w:author="WWAdmin" w:date="2014-03-05T15:42:00Z">
        <w:r w:rsidR="006E33EA">
          <w:t>/</w:t>
        </w:r>
      </w:ins>
      <w:ins w:id="1975" w:author="WWAdmin" w:date="2014-03-05T15:40:00Z">
        <w:r w:rsidR="006E33EA">
          <w:t xml:space="preserve">aa), </w:t>
        </w:r>
      </w:ins>
      <w:ins w:id="1976" w:author="WWAdmin" w:date="2014-03-05T15:30:00Z">
        <w:r w:rsidR="006E33EA">
          <w:t xml:space="preserve">two </w:t>
        </w:r>
      </w:ins>
      <w:ins w:id="1977" w:author="WWAdmin" w:date="2014-03-05T15:35:00Z">
        <w:r w:rsidR="006E33EA">
          <w:t>for each SNP</w:t>
        </w:r>
      </w:ins>
      <w:ins w:id="1978" w:author="WWAdmin" w:date="2014-03-05T15:41:00Z">
        <w:r w:rsidR="006E33EA">
          <w:t xml:space="preserve"> (e.g. </w:t>
        </w:r>
      </w:ins>
      <w:ins w:id="1979" w:author="WWAdmin" w:date="2014-03-05T15:42:00Z">
        <w:r w:rsidR="006E33EA">
          <w:t xml:space="preserve">AA/aa and Aa/aa) </w:t>
        </w:r>
      </w:ins>
      <w:ins w:id="1980" w:author="WWAdmin" w:date="2014-03-05T15:37:00Z">
        <w:r w:rsidR="006E33EA">
          <w:t>a</w:t>
        </w:r>
      </w:ins>
      <w:ins w:id="1981" w:author="WWAdmin" w:date="2014-03-05T15:41:00Z">
        <w:r w:rsidR="006E33EA">
          <w:t xml:space="preserve">nd four </w:t>
        </w:r>
      </w:ins>
      <w:ins w:id="1982" w:author="WWAdmin" w:date="2014-03-05T15:42:00Z">
        <w:r w:rsidR="006E33EA">
          <w:t>for</w:t>
        </w:r>
      </w:ins>
      <w:ins w:id="1983" w:author="WWAdmin" w:date="2014-03-05T15:43:00Z">
        <w:r w:rsidR="006E33EA">
          <w:t xml:space="preserve"> </w:t>
        </w:r>
      </w:ins>
      <w:ins w:id="1984" w:author="WWAdmin" w:date="2014-03-05T15:42:00Z">
        <w:r w:rsidR="006E33EA">
          <w:t>interaction</w:t>
        </w:r>
      </w:ins>
      <w:ins w:id="1985" w:author="WWAdmin" w:date="2014-03-05T15:43:00Z">
        <w:r w:rsidR="006E33EA">
          <w:t xml:space="preserve">s (e.g. </w:t>
        </w:r>
        <w:r w:rsidR="004F204B">
          <w:t>AA/Aa, AA/AA</w:t>
        </w:r>
      </w:ins>
      <w:ins w:id="1986" w:author="WWAdmin" w:date="2014-03-05T15:44:00Z">
        <w:r w:rsidR="004F204B">
          <w:t>, Aa/Aa, Aa/AA). The saturated model fits</w:t>
        </w:r>
      </w:ins>
      <w:ins w:id="1987" w:author="WWAdmin" w:date="2014-03-05T15:45:00Z">
        <w:r w:rsidR="004F204B">
          <w:t xml:space="preserve"> all the nine parameters, whereas the reduced </w:t>
        </w:r>
      </w:ins>
      <w:ins w:id="1988" w:author="WWAdmin" w:date="2014-03-05T15:46:00Z">
        <w:r w:rsidR="004F204B">
          <w:t xml:space="preserve">model </w:t>
        </w:r>
      </w:ins>
      <w:ins w:id="1989" w:author="WWAdmin" w:date="2014-03-05T15:45:00Z">
        <w:r w:rsidR="004F204B">
          <w:t xml:space="preserve">fits the </w:t>
        </w:r>
      </w:ins>
      <w:ins w:id="1990" w:author="WWAdmin" w:date="2014-03-08T12:25:00Z">
        <w:r w:rsidR="00EF5DC1">
          <w:t xml:space="preserve">first </w:t>
        </w:r>
      </w:ins>
      <w:ins w:id="1991" w:author="WWAdmin" w:date="2014-03-05T15:45:00Z">
        <w:r w:rsidR="004F204B">
          <w:t xml:space="preserve">five parameters and excludes the four </w:t>
        </w:r>
      </w:ins>
      <w:ins w:id="1992" w:author="WWAdmin" w:date="2014-03-05T15:46:00Z">
        <w:r w:rsidR="004F204B">
          <w:t>interaction parameters.</w:t>
        </w:r>
      </w:ins>
    </w:p>
    <w:p w14:paraId="06DCA6E2" w14:textId="77777777" w:rsidR="009561D0" w:rsidRPr="00890F9C" w:rsidRDefault="009561D0" w:rsidP="00DB5441"/>
    <w:p w14:paraId="292AEF08" w14:textId="77777777" w:rsidR="00216B88" w:rsidRDefault="00216B88" w:rsidP="00216B88">
      <w:r w:rsidRPr="00801EDE">
        <w:rPr>
          <w:b/>
        </w:rPr>
        <w:t>Tree-based methods:</w:t>
      </w:r>
      <w:r>
        <w:t xml:space="preserve"> Model-free or non-parametric machine learning</w:t>
      </w:r>
      <w:r w:rsidRPr="00BB79B5">
        <w:t xml:space="preserve"> approaches for conducting regression and classification analyses by recursive partitioning</w:t>
      </w:r>
      <w:r>
        <w:t xml:space="preserve"> variables into tree structures. Popular applications in epistasis studies include random forest, random jungle, classification and regression trees.</w:t>
      </w:r>
    </w:p>
    <w:p w14:paraId="6F20D867" w14:textId="77777777" w:rsidR="00216B88" w:rsidRDefault="00216B88" w:rsidP="00216B88"/>
    <w:p w14:paraId="000F3FD2" w14:textId="77777777" w:rsidR="00D55FA0" w:rsidRDefault="00D55FA0" w:rsidP="00DB5441">
      <w:pPr>
        <w:rPr>
          <w:ins w:id="1993" w:author="WWAdmin" w:date="2014-03-09T15:28:00Z"/>
        </w:rPr>
      </w:pPr>
      <w:ins w:id="1994" w:author="WWAdmin" w:date="2014-03-09T15:13:00Z">
        <w:r w:rsidRPr="00923754">
          <w:rPr>
            <w:b/>
          </w:rPr>
          <w:t>Variance heterogeneity:</w:t>
        </w:r>
        <w:r>
          <w:t xml:space="preserve"> </w:t>
        </w:r>
      </w:ins>
      <w:ins w:id="1995" w:author="WWAdmin" w:date="2014-03-09T15:24:00Z">
        <w:r w:rsidR="00FA28DE">
          <w:t>V</w:t>
        </w:r>
        <w:r w:rsidR="00FA28DE" w:rsidRPr="00FA28DE">
          <w:t xml:space="preserve">ariance of a quantitative trait </w:t>
        </w:r>
        <w:r w:rsidR="00FA28DE">
          <w:t xml:space="preserve">may </w:t>
        </w:r>
        <w:r w:rsidR="00FA28DE" w:rsidRPr="00FA28DE">
          <w:t>differ between the three possible genotypes of a biallelic SNP in the presence of genetic interactions</w:t>
        </w:r>
      </w:ins>
      <w:ins w:id="1996" w:author="WWAdmin" w:date="2014-03-09T15:26:00Z">
        <w:r w:rsidR="00FA28DE">
          <w:t xml:space="preserve">, which can therefore be used to screen </w:t>
        </w:r>
      </w:ins>
      <w:ins w:id="1997" w:author="WWAdmin" w:date="2014-03-09T15:27:00Z">
        <w:r w:rsidR="00CD1F5C">
          <w:t>for potential</w:t>
        </w:r>
        <w:r w:rsidR="00FA28DE">
          <w:t xml:space="preserve"> </w:t>
        </w:r>
      </w:ins>
      <w:ins w:id="1998" w:author="WWAdmin" w:date="2014-03-09T15:28:00Z">
        <w:r w:rsidR="00C26187">
          <w:t>interacting SNPs.</w:t>
        </w:r>
      </w:ins>
    </w:p>
    <w:p w14:paraId="64101AFA" w14:textId="77777777" w:rsidR="00CD1F5C" w:rsidRDefault="00CD1F5C" w:rsidP="00DB5441">
      <w:pPr>
        <w:rPr>
          <w:ins w:id="1999" w:author="WWAdmin" w:date="2014-03-09T15:28:00Z"/>
        </w:rPr>
      </w:pPr>
    </w:p>
    <w:p w14:paraId="18625591" w14:textId="08704AE9" w:rsidR="00B73E1E" w:rsidRPr="00890F9C" w:rsidRDefault="00622B86">
      <w:ins w:id="2000" w:author="Darren Burgess" w:date="2014-02-27T10:16:00Z">
        <w:r w:rsidRPr="00923754">
          <w:rPr>
            <w:b/>
          </w:rPr>
          <w:t>Wellcome Trust Case–Control Consortium</w:t>
        </w:r>
      </w:ins>
      <w:ins w:id="2001" w:author="HALEY Chris" w:date="2014-03-21T18:08:00Z">
        <w:r w:rsidR="00851C34">
          <w:t xml:space="preserve">: </w:t>
        </w:r>
        <w:r w:rsidR="00851C34" w:rsidRPr="00923754">
          <w:t xml:space="preserve">One </w:t>
        </w:r>
        <w:r w:rsidR="00851C34" w:rsidRPr="00071483">
          <w:t>of the first large collaborative genome-wide association studies</w:t>
        </w:r>
      </w:ins>
      <w:ins w:id="2002" w:author="HALEY Chris" w:date="2014-03-21T18:23:00Z">
        <w:r w:rsidR="00065100">
          <w:t xml:space="preserve"> including eight disease traits. This study has become</w:t>
        </w:r>
      </w:ins>
      <w:ins w:id="2003" w:author="HALEY Chris" w:date="2014-03-21T18:08:00Z">
        <w:r w:rsidR="00851C34" w:rsidRPr="00923754">
          <w:t xml:space="preserve"> </w:t>
        </w:r>
      </w:ins>
      <w:ins w:id="2004" w:author="HALEY Chris" w:date="2014-03-21T18:10:00Z">
        <w:r w:rsidR="00851C34">
          <w:t xml:space="preserve">a role model for </w:t>
        </w:r>
      </w:ins>
      <w:ins w:id="2005" w:author="HALEY Chris" w:date="2014-03-21T18:24:00Z">
        <w:r w:rsidR="00071483">
          <w:t xml:space="preserve">subsequent studies and the data set has been subjected to additional analyses including </w:t>
        </w:r>
      </w:ins>
      <w:ins w:id="2006" w:author="HALEY Chris" w:date="2014-03-21T18:25:00Z">
        <w:r w:rsidR="00071483">
          <w:t>for</w:t>
        </w:r>
      </w:ins>
      <w:ins w:id="2007" w:author="HALEY Chris" w:date="2014-03-21T18:24:00Z">
        <w:r w:rsidR="00071483">
          <w:t xml:space="preserve"> epistasis.</w:t>
        </w:r>
      </w:ins>
    </w:p>
    <w:p w14:paraId="0F796B2E" w14:textId="77777777" w:rsidR="005F0E2F" w:rsidRPr="00890F9C" w:rsidRDefault="005F0E2F" w:rsidP="005F0E2F">
      <w:pPr>
        <w:pStyle w:val="Heading2"/>
      </w:pPr>
      <w:bookmarkStart w:id="2008" w:name="_Toc257304562"/>
      <w:r w:rsidRPr="00890F9C">
        <w:t>References</w:t>
      </w:r>
      <w:bookmarkEnd w:id="2008"/>
    </w:p>
    <w:p w14:paraId="40116C79" w14:textId="77777777" w:rsidR="005F0E2F" w:rsidRPr="00890F9C" w:rsidRDefault="005F0E2F"/>
    <w:p w14:paraId="10F1F7EC" w14:textId="26F9EA3D" w:rsidR="00A33CDF" w:rsidRPr="00A33CDF" w:rsidRDefault="004D073D">
      <w:pPr>
        <w:pStyle w:val="NormalWeb"/>
        <w:ind w:left="640" w:hanging="640"/>
        <w:divId w:val="2091194990"/>
        <w:rPr>
          <w:rFonts w:ascii="Cambria" w:hAnsi="Cambria"/>
          <w:noProof/>
          <w:sz w:val="24"/>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A33CDF" w:rsidRPr="00A33CDF">
        <w:rPr>
          <w:rFonts w:ascii="Cambria" w:hAnsi="Cambria"/>
          <w:noProof/>
          <w:sz w:val="24"/>
        </w:rPr>
        <w:t>1.</w:t>
      </w:r>
      <w:r w:rsidR="00A33CDF" w:rsidRPr="00A33CDF">
        <w:rPr>
          <w:rFonts w:ascii="Cambria" w:hAnsi="Cambria"/>
          <w:noProof/>
          <w:sz w:val="24"/>
        </w:rPr>
        <w:tab/>
        <w:t xml:space="preserve">Visscher, P. M., Hill, W. G. &amp; Wray, N. R. Heritability in the genomics era--concepts and misconceptions. </w:t>
      </w:r>
      <w:r w:rsidR="00A33CDF" w:rsidRPr="00A33CDF">
        <w:rPr>
          <w:rFonts w:ascii="Cambria" w:hAnsi="Cambria"/>
          <w:i/>
          <w:iCs/>
          <w:noProof/>
          <w:sz w:val="24"/>
        </w:rPr>
        <w:t>Nat. Rev. Genet.</w:t>
      </w:r>
      <w:r w:rsidR="00A33CDF" w:rsidRPr="00A33CDF">
        <w:rPr>
          <w:rFonts w:ascii="Cambria" w:hAnsi="Cambria"/>
          <w:noProof/>
          <w:sz w:val="24"/>
        </w:rPr>
        <w:t xml:space="preserve"> </w:t>
      </w:r>
      <w:r w:rsidR="00A33CDF" w:rsidRPr="00A33CDF">
        <w:rPr>
          <w:rFonts w:ascii="Cambria" w:hAnsi="Cambria"/>
          <w:b/>
          <w:bCs/>
          <w:noProof/>
          <w:sz w:val="24"/>
        </w:rPr>
        <w:t>9,</w:t>
      </w:r>
      <w:r w:rsidR="00A33CDF" w:rsidRPr="00A33CDF">
        <w:rPr>
          <w:rFonts w:ascii="Cambria" w:hAnsi="Cambria"/>
          <w:noProof/>
          <w:sz w:val="24"/>
        </w:rPr>
        <w:t xml:space="preserve"> 255–66 (2008).</w:t>
      </w:r>
    </w:p>
    <w:p w14:paraId="2DC0CDA3"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w:t>
      </w:r>
      <w:r w:rsidRPr="00A33CDF">
        <w:rPr>
          <w:rFonts w:ascii="Cambria" w:hAnsi="Cambria"/>
          <w:noProof/>
          <w:sz w:val="24"/>
        </w:rPr>
        <w:tab/>
        <w:t xml:space="preserve">Huang, Y., Wuchty, S. &amp; Przytycka, T. M. eQTL epistasis – challenges and computational approaches. </w:t>
      </w:r>
      <w:r w:rsidRPr="00A33CDF">
        <w:rPr>
          <w:rFonts w:ascii="Cambria" w:hAnsi="Cambria"/>
          <w:i/>
          <w:iCs/>
          <w:noProof/>
          <w:sz w:val="24"/>
        </w:rPr>
        <w:t>Front. Genet.</w:t>
      </w:r>
      <w:r w:rsidRPr="00A33CDF">
        <w:rPr>
          <w:rFonts w:ascii="Cambria" w:hAnsi="Cambria"/>
          <w:noProof/>
          <w:sz w:val="24"/>
        </w:rPr>
        <w:t xml:space="preserve"> </w:t>
      </w:r>
      <w:r w:rsidRPr="00A33CDF">
        <w:rPr>
          <w:rFonts w:ascii="Cambria" w:hAnsi="Cambria"/>
          <w:b/>
          <w:bCs/>
          <w:noProof/>
          <w:sz w:val="24"/>
        </w:rPr>
        <w:t>4,</w:t>
      </w:r>
      <w:r w:rsidRPr="00A33CDF">
        <w:rPr>
          <w:rFonts w:ascii="Cambria" w:hAnsi="Cambria"/>
          <w:noProof/>
          <w:sz w:val="24"/>
        </w:rPr>
        <w:t xml:space="preserve"> (2013).</w:t>
      </w:r>
    </w:p>
    <w:p w14:paraId="589DA2D5"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w:t>
      </w:r>
      <w:r w:rsidRPr="00A33CDF">
        <w:rPr>
          <w:rFonts w:ascii="Cambria" w:hAnsi="Cambria"/>
          <w:noProof/>
          <w:sz w:val="24"/>
        </w:rPr>
        <w:tab/>
        <w:t xml:space="preserve">McKinney, B. A. &amp; Pajewski, N. M. Six degrees of epistasis: Statistical network models for GWAS. </w:t>
      </w:r>
      <w:r w:rsidRPr="00A33CDF">
        <w:rPr>
          <w:rFonts w:ascii="Cambria" w:hAnsi="Cambria"/>
          <w:i/>
          <w:iCs/>
          <w:noProof/>
          <w:sz w:val="24"/>
        </w:rPr>
        <w:t>Front. Genet.</w:t>
      </w:r>
      <w:r w:rsidRPr="00A33CDF">
        <w:rPr>
          <w:rFonts w:ascii="Cambria" w:hAnsi="Cambria"/>
          <w:noProof/>
          <w:sz w:val="24"/>
        </w:rPr>
        <w:t xml:space="preserve"> </w:t>
      </w:r>
      <w:r w:rsidRPr="00A33CDF">
        <w:rPr>
          <w:rFonts w:ascii="Cambria" w:hAnsi="Cambria"/>
          <w:b/>
          <w:bCs/>
          <w:noProof/>
          <w:sz w:val="24"/>
        </w:rPr>
        <w:t>2,</w:t>
      </w:r>
      <w:r w:rsidRPr="00A33CDF">
        <w:rPr>
          <w:rFonts w:ascii="Cambria" w:hAnsi="Cambria"/>
          <w:noProof/>
          <w:sz w:val="24"/>
        </w:rPr>
        <w:t xml:space="preserve"> 109 (2011).</w:t>
      </w:r>
    </w:p>
    <w:p w14:paraId="327C9D3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w:t>
      </w:r>
      <w:r w:rsidRPr="00A33CDF">
        <w:rPr>
          <w:rFonts w:ascii="Cambria" w:hAnsi="Cambria"/>
          <w:noProof/>
          <w:sz w:val="24"/>
        </w:rPr>
        <w:tab/>
        <w:t xml:space="preserve">Pang, X. </w:t>
      </w:r>
      <w:r w:rsidRPr="00A33CDF">
        <w:rPr>
          <w:rFonts w:ascii="Cambria" w:hAnsi="Cambria"/>
          <w:i/>
          <w:iCs/>
          <w:noProof/>
          <w:sz w:val="24"/>
        </w:rPr>
        <w:t>et al.</w:t>
      </w:r>
      <w:r w:rsidRPr="00A33CDF">
        <w:rPr>
          <w:rFonts w:ascii="Cambria" w:hAnsi="Cambria"/>
          <w:noProof/>
          <w:sz w:val="24"/>
        </w:rPr>
        <w:t xml:space="preserve"> A statistical procedure to map high-order epistasis for complex traits. </w:t>
      </w:r>
      <w:r w:rsidRPr="00A33CDF">
        <w:rPr>
          <w:rFonts w:ascii="Cambria" w:hAnsi="Cambria"/>
          <w:i/>
          <w:iCs/>
          <w:noProof/>
          <w:sz w:val="24"/>
        </w:rPr>
        <w:t>Br. Bioinform</w:t>
      </w:r>
      <w:r w:rsidRPr="00A33CDF">
        <w:rPr>
          <w:rFonts w:ascii="Cambria" w:hAnsi="Cambria"/>
          <w:noProof/>
          <w:sz w:val="24"/>
        </w:rPr>
        <w:t xml:space="preserve"> (2012). doi:bbs027 [pii] 10.1093/bib/bbs027 [doi]</w:t>
      </w:r>
    </w:p>
    <w:p w14:paraId="71A75C8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w:t>
      </w:r>
      <w:r w:rsidRPr="00A33CDF">
        <w:rPr>
          <w:rFonts w:ascii="Cambria" w:hAnsi="Cambria"/>
          <w:noProof/>
          <w:sz w:val="24"/>
        </w:rPr>
        <w:tab/>
        <w:t xml:space="preserve">Ritchie, M. D. Using Biological Knowledge to Uncover the Mystery in the Search for Epistasis in Genome-Wide Association Studies. </w:t>
      </w:r>
      <w:r w:rsidRPr="00A33CDF">
        <w:rPr>
          <w:rFonts w:ascii="Cambria" w:hAnsi="Cambria"/>
          <w:i/>
          <w:iCs/>
          <w:noProof/>
          <w:sz w:val="24"/>
        </w:rPr>
        <w:t>Ann. Hum. Genet.</w:t>
      </w:r>
      <w:r w:rsidRPr="00A33CDF">
        <w:rPr>
          <w:rFonts w:ascii="Cambria" w:hAnsi="Cambria"/>
          <w:noProof/>
          <w:sz w:val="24"/>
        </w:rPr>
        <w:t xml:space="preserve"> </w:t>
      </w:r>
      <w:r w:rsidRPr="00A33CDF">
        <w:rPr>
          <w:rFonts w:ascii="Cambria" w:hAnsi="Cambria"/>
          <w:b/>
          <w:bCs/>
          <w:noProof/>
          <w:sz w:val="24"/>
        </w:rPr>
        <w:t>75,</w:t>
      </w:r>
      <w:r w:rsidRPr="00A33CDF">
        <w:rPr>
          <w:rFonts w:ascii="Cambria" w:hAnsi="Cambria"/>
          <w:noProof/>
          <w:sz w:val="24"/>
        </w:rPr>
        <w:t xml:space="preserve"> 172–182 (2011).</w:t>
      </w:r>
    </w:p>
    <w:p w14:paraId="3C94BCC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w:t>
      </w:r>
      <w:r w:rsidRPr="00A33CDF">
        <w:rPr>
          <w:rFonts w:ascii="Cambria" w:hAnsi="Cambria"/>
          <w:noProof/>
          <w:sz w:val="24"/>
        </w:rPr>
        <w:tab/>
        <w:t xml:space="preserve">Steen, K. V. Travelling the world of gene-gene interactions. </w:t>
      </w:r>
      <w:r w:rsidRPr="00A33CDF">
        <w:rPr>
          <w:rFonts w:ascii="Cambria" w:hAnsi="Cambria"/>
          <w:i/>
          <w:iCs/>
          <w:noProof/>
          <w:sz w:val="24"/>
        </w:rPr>
        <w:t>Br. Bioinform</w:t>
      </w:r>
      <w:r w:rsidRPr="00A33CDF">
        <w:rPr>
          <w:rFonts w:ascii="Cambria" w:hAnsi="Cambria"/>
          <w:noProof/>
          <w:sz w:val="24"/>
        </w:rPr>
        <w:t xml:space="preserve"> </w:t>
      </w:r>
      <w:r w:rsidRPr="00A33CDF">
        <w:rPr>
          <w:rFonts w:ascii="Cambria" w:hAnsi="Cambria"/>
          <w:b/>
          <w:bCs/>
          <w:noProof/>
          <w:sz w:val="24"/>
        </w:rPr>
        <w:t>13,</w:t>
      </w:r>
      <w:r w:rsidRPr="00A33CDF">
        <w:rPr>
          <w:rFonts w:ascii="Cambria" w:hAnsi="Cambria"/>
          <w:noProof/>
          <w:sz w:val="24"/>
        </w:rPr>
        <w:t xml:space="preserve"> 1–19 (2012).</w:t>
      </w:r>
    </w:p>
    <w:p w14:paraId="311BA25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w:t>
      </w:r>
      <w:r w:rsidRPr="00A33CDF">
        <w:rPr>
          <w:rFonts w:ascii="Cambria" w:hAnsi="Cambria"/>
          <w:noProof/>
          <w:sz w:val="24"/>
        </w:rPr>
        <w:tab/>
        <w:t xml:space="preserve">Zhang, Y., Jiang, B., Zhu, J. &amp; Liu, J. S. Bayesian Models for Detecting Epistatic Interactions from Genetic Data. </w:t>
      </w:r>
      <w:r w:rsidRPr="00A33CDF">
        <w:rPr>
          <w:rFonts w:ascii="Cambria" w:hAnsi="Cambria"/>
          <w:i/>
          <w:iCs/>
          <w:noProof/>
          <w:sz w:val="24"/>
        </w:rPr>
        <w:t>Ann. Hum. Genet.</w:t>
      </w:r>
      <w:r w:rsidRPr="00A33CDF">
        <w:rPr>
          <w:rFonts w:ascii="Cambria" w:hAnsi="Cambria"/>
          <w:noProof/>
          <w:sz w:val="24"/>
        </w:rPr>
        <w:t xml:space="preserve"> </w:t>
      </w:r>
      <w:r w:rsidRPr="00A33CDF">
        <w:rPr>
          <w:rFonts w:ascii="Cambria" w:hAnsi="Cambria"/>
          <w:b/>
          <w:bCs/>
          <w:noProof/>
          <w:sz w:val="24"/>
        </w:rPr>
        <w:t>75,</w:t>
      </w:r>
      <w:r w:rsidRPr="00A33CDF">
        <w:rPr>
          <w:rFonts w:ascii="Cambria" w:hAnsi="Cambria"/>
          <w:noProof/>
          <w:sz w:val="24"/>
        </w:rPr>
        <w:t xml:space="preserve"> 183–193 (2011).</w:t>
      </w:r>
    </w:p>
    <w:p w14:paraId="0C30DC33"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w:t>
      </w:r>
      <w:r w:rsidRPr="00A33CDF">
        <w:rPr>
          <w:rFonts w:ascii="Cambria" w:hAnsi="Cambria"/>
          <w:noProof/>
          <w:sz w:val="24"/>
        </w:rPr>
        <w:tab/>
        <w:t xml:space="preserve">Gyenesei, A. </w:t>
      </w:r>
      <w:r w:rsidRPr="00A33CDF">
        <w:rPr>
          <w:rFonts w:ascii="Cambria" w:hAnsi="Cambria"/>
          <w:i/>
          <w:iCs/>
          <w:noProof/>
          <w:sz w:val="24"/>
        </w:rPr>
        <w:t>et al.</w:t>
      </w:r>
      <w:r w:rsidRPr="00A33CDF">
        <w:rPr>
          <w:rFonts w:ascii="Cambria" w:hAnsi="Cambria"/>
          <w:noProof/>
          <w:sz w:val="24"/>
        </w:rPr>
        <w:t xml:space="preserve"> BiForce Toolbox: powerful high-throughput computational analysis of gene-gene interactions in genome-wide association studies. </w:t>
      </w:r>
      <w:r w:rsidRPr="00A33CDF">
        <w:rPr>
          <w:rFonts w:ascii="Cambria" w:hAnsi="Cambria"/>
          <w:i/>
          <w:iCs/>
          <w:noProof/>
          <w:sz w:val="24"/>
        </w:rPr>
        <w:t>Nucleic Acids Res</w:t>
      </w:r>
      <w:r w:rsidRPr="00A33CDF">
        <w:rPr>
          <w:rFonts w:ascii="Cambria" w:hAnsi="Cambria"/>
          <w:noProof/>
          <w:sz w:val="24"/>
        </w:rPr>
        <w:t xml:space="preserve"> </w:t>
      </w:r>
      <w:r w:rsidRPr="00A33CDF">
        <w:rPr>
          <w:rFonts w:ascii="Cambria" w:hAnsi="Cambria"/>
          <w:b/>
          <w:bCs/>
          <w:noProof/>
          <w:sz w:val="24"/>
        </w:rPr>
        <w:t>40,</w:t>
      </w:r>
      <w:r w:rsidRPr="00A33CDF">
        <w:rPr>
          <w:rFonts w:ascii="Cambria" w:hAnsi="Cambria"/>
          <w:noProof/>
          <w:sz w:val="24"/>
        </w:rPr>
        <w:t xml:space="preserve"> W628–32 (2012).</w:t>
      </w:r>
    </w:p>
    <w:p w14:paraId="497C412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w:t>
      </w:r>
      <w:r w:rsidRPr="00A33CDF">
        <w:rPr>
          <w:rFonts w:ascii="Cambria" w:hAnsi="Cambria"/>
          <w:noProof/>
          <w:sz w:val="24"/>
        </w:rPr>
        <w:tab/>
        <w:t xml:space="preserve">Hemani, G., Theocharidis, A., Wei, W. &amp; Haley, C. EpiGPU: exhaustive pairwise epistasis scans parallelized on consumer level graphics cards.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27,</w:t>
      </w:r>
      <w:r w:rsidRPr="00A33CDF">
        <w:rPr>
          <w:rFonts w:ascii="Cambria" w:hAnsi="Cambria"/>
          <w:noProof/>
          <w:sz w:val="24"/>
        </w:rPr>
        <w:t xml:space="preserve"> 1462–5 (2011).</w:t>
      </w:r>
    </w:p>
    <w:p w14:paraId="3EDC70F3"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w:t>
      </w:r>
      <w:r w:rsidRPr="00A33CDF">
        <w:rPr>
          <w:rFonts w:ascii="Cambria" w:hAnsi="Cambria"/>
          <w:noProof/>
          <w:sz w:val="24"/>
        </w:rPr>
        <w:tab/>
        <w:t xml:space="preserve">Liu, Y. </w:t>
      </w:r>
      <w:r w:rsidRPr="00A33CDF">
        <w:rPr>
          <w:rFonts w:ascii="Cambria" w:hAnsi="Cambria"/>
          <w:i/>
          <w:iCs/>
          <w:noProof/>
          <w:sz w:val="24"/>
        </w:rPr>
        <w:t>et al.</w:t>
      </w:r>
      <w:r w:rsidRPr="00A33CDF">
        <w:rPr>
          <w:rFonts w:ascii="Cambria" w:hAnsi="Cambria"/>
          <w:noProof/>
          <w:sz w:val="24"/>
        </w:rPr>
        <w:t xml:space="preserve"> Genome-wide interaction-based association analysis identified multiple new susceptibility Loci for common diseases.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7,</w:t>
      </w:r>
      <w:r w:rsidRPr="00A33CDF">
        <w:rPr>
          <w:rFonts w:ascii="Cambria" w:hAnsi="Cambria"/>
          <w:noProof/>
          <w:sz w:val="24"/>
        </w:rPr>
        <w:t xml:space="preserve"> e1001338 (2011).</w:t>
      </w:r>
    </w:p>
    <w:p w14:paraId="29E5F6D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w:t>
      </w:r>
      <w:r w:rsidRPr="00A33CDF">
        <w:rPr>
          <w:rFonts w:ascii="Cambria" w:hAnsi="Cambria"/>
          <w:noProof/>
          <w:sz w:val="24"/>
        </w:rPr>
        <w:tab/>
        <w:t xml:space="preserve">Schüpbach, T., Xenarios, I., Bergmann, S. &amp; Kapur, K. FastEpistasis : a high performance computing solution for quantitative trait epistasis.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26,</w:t>
      </w:r>
      <w:r w:rsidRPr="00A33CDF">
        <w:rPr>
          <w:rFonts w:ascii="Cambria" w:hAnsi="Cambria"/>
          <w:noProof/>
          <w:sz w:val="24"/>
        </w:rPr>
        <w:t xml:space="preserve"> 1468–1469 (2010).</w:t>
      </w:r>
    </w:p>
    <w:p w14:paraId="763A6FE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w:t>
      </w:r>
      <w:r w:rsidRPr="00A33CDF">
        <w:rPr>
          <w:rFonts w:ascii="Cambria" w:hAnsi="Cambria"/>
          <w:noProof/>
          <w:sz w:val="24"/>
        </w:rPr>
        <w:tab/>
        <w:t xml:space="preserve">Yung, L. S., Yang, C., Wan, X. &amp; Yu, W. GBOOST: a GPU-based tool for detecting gene-gene interactions in genome-wide case control studies.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27,</w:t>
      </w:r>
      <w:r w:rsidRPr="00A33CDF">
        <w:rPr>
          <w:rFonts w:ascii="Cambria" w:hAnsi="Cambria"/>
          <w:noProof/>
          <w:sz w:val="24"/>
        </w:rPr>
        <w:t xml:space="preserve"> 1309–1310 (2011).</w:t>
      </w:r>
    </w:p>
    <w:p w14:paraId="3AE4427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w:t>
      </w:r>
      <w:r w:rsidRPr="00A33CDF">
        <w:rPr>
          <w:rFonts w:ascii="Cambria" w:hAnsi="Cambria"/>
          <w:noProof/>
          <w:sz w:val="24"/>
        </w:rPr>
        <w:tab/>
        <w:t xml:space="preserve">Cordell, H. J. Detecting gene-gene interactions that underlie human diseases. </w:t>
      </w:r>
      <w:r w:rsidRPr="00A33CDF">
        <w:rPr>
          <w:rFonts w:ascii="Cambria" w:hAnsi="Cambria"/>
          <w:i/>
          <w:iCs/>
          <w:noProof/>
          <w:sz w:val="24"/>
        </w:rPr>
        <w:t>Nat. Rev. Genet.</w:t>
      </w:r>
      <w:r w:rsidRPr="00A33CDF">
        <w:rPr>
          <w:rFonts w:ascii="Cambria" w:hAnsi="Cambria"/>
          <w:noProof/>
          <w:sz w:val="24"/>
        </w:rPr>
        <w:t xml:space="preserve"> </w:t>
      </w:r>
      <w:r w:rsidRPr="00A33CDF">
        <w:rPr>
          <w:rFonts w:ascii="Cambria" w:hAnsi="Cambria"/>
          <w:b/>
          <w:bCs/>
          <w:noProof/>
          <w:sz w:val="24"/>
        </w:rPr>
        <w:t>10,</w:t>
      </w:r>
      <w:r w:rsidRPr="00A33CDF">
        <w:rPr>
          <w:rFonts w:ascii="Cambria" w:hAnsi="Cambria"/>
          <w:noProof/>
          <w:sz w:val="24"/>
        </w:rPr>
        <w:t xml:space="preserve"> 392–404 (2009).</w:t>
      </w:r>
    </w:p>
    <w:p w14:paraId="61D7B78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14.</w:t>
      </w:r>
      <w:r w:rsidRPr="00A33CDF">
        <w:rPr>
          <w:rFonts w:ascii="Cambria" w:hAnsi="Cambria"/>
          <w:noProof/>
          <w:sz w:val="24"/>
        </w:rPr>
        <w:tab/>
        <w:t xml:space="preserve">Cordell, H. J. Epistasis: what it means, what it doesn’t mean, and statistical methods to detect it in humans. </w:t>
      </w:r>
      <w:r w:rsidRPr="00A33CDF">
        <w:rPr>
          <w:rFonts w:ascii="Cambria" w:hAnsi="Cambria"/>
          <w:i/>
          <w:iCs/>
          <w:noProof/>
          <w:sz w:val="24"/>
        </w:rPr>
        <w:t>Hum. Mol. Genet.</w:t>
      </w:r>
      <w:r w:rsidRPr="00A33CDF">
        <w:rPr>
          <w:rFonts w:ascii="Cambria" w:hAnsi="Cambria"/>
          <w:noProof/>
          <w:sz w:val="24"/>
        </w:rPr>
        <w:t xml:space="preserve"> </w:t>
      </w:r>
      <w:r w:rsidRPr="00A33CDF">
        <w:rPr>
          <w:rFonts w:ascii="Cambria" w:hAnsi="Cambria"/>
          <w:b/>
          <w:bCs/>
          <w:noProof/>
          <w:sz w:val="24"/>
        </w:rPr>
        <w:t>11,</w:t>
      </w:r>
      <w:r w:rsidRPr="00A33CDF">
        <w:rPr>
          <w:rFonts w:ascii="Cambria" w:hAnsi="Cambria"/>
          <w:noProof/>
          <w:sz w:val="24"/>
        </w:rPr>
        <w:t xml:space="preserve"> 2463–2468 (2002).</w:t>
      </w:r>
    </w:p>
    <w:p w14:paraId="2BA9D65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15.</w:t>
      </w:r>
      <w:r w:rsidRPr="00A33CDF">
        <w:rPr>
          <w:rFonts w:ascii="Cambria" w:hAnsi="Cambria"/>
          <w:noProof/>
          <w:sz w:val="24"/>
        </w:rPr>
        <w:tab/>
        <w:t xml:space="preserve">Ueki, M. &amp; Cordell, H. J. Improved statistics for genome-wide interaction analysis.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e1002625 (2012).</w:t>
      </w:r>
    </w:p>
    <w:p w14:paraId="2D90CF4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16.</w:t>
      </w:r>
      <w:r w:rsidRPr="00A33CDF">
        <w:rPr>
          <w:rFonts w:ascii="Cambria" w:hAnsi="Cambria"/>
          <w:noProof/>
          <w:sz w:val="24"/>
        </w:rPr>
        <w:tab/>
        <w:t xml:space="preserve">Kam-Thong, T. </w:t>
      </w:r>
      <w:r w:rsidRPr="00A33CDF">
        <w:rPr>
          <w:rFonts w:ascii="Cambria" w:hAnsi="Cambria"/>
          <w:i/>
          <w:iCs/>
          <w:noProof/>
          <w:sz w:val="24"/>
        </w:rPr>
        <w:t>et al.</w:t>
      </w:r>
      <w:r w:rsidRPr="00A33CDF">
        <w:rPr>
          <w:rFonts w:ascii="Cambria" w:hAnsi="Cambria"/>
          <w:noProof/>
          <w:sz w:val="24"/>
        </w:rPr>
        <w:t xml:space="preserve"> EPIBLASTER-fast exhaustive two-locus epistasis detection strategy using graphical processing units. </w:t>
      </w:r>
      <w:r w:rsidRPr="00A33CDF">
        <w:rPr>
          <w:rFonts w:ascii="Cambria" w:hAnsi="Cambria"/>
          <w:i/>
          <w:iCs/>
          <w:noProof/>
          <w:sz w:val="24"/>
        </w:rPr>
        <w:t>Eur. J. Hum. Genet.</w:t>
      </w:r>
      <w:r w:rsidRPr="00A33CDF">
        <w:rPr>
          <w:rFonts w:ascii="Cambria" w:hAnsi="Cambria"/>
          <w:noProof/>
          <w:sz w:val="24"/>
        </w:rPr>
        <w:t xml:space="preserve"> </w:t>
      </w:r>
      <w:r w:rsidRPr="00A33CDF">
        <w:rPr>
          <w:rFonts w:ascii="Cambria" w:hAnsi="Cambria"/>
          <w:b/>
          <w:bCs/>
          <w:noProof/>
          <w:sz w:val="24"/>
        </w:rPr>
        <w:t>19,</w:t>
      </w:r>
      <w:r w:rsidRPr="00A33CDF">
        <w:rPr>
          <w:rFonts w:ascii="Cambria" w:hAnsi="Cambria"/>
          <w:noProof/>
          <w:sz w:val="24"/>
        </w:rPr>
        <w:t xml:space="preserve"> 465–471 (2010).</w:t>
      </w:r>
    </w:p>
    <w:p w14:paraId="276D94F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17.</w:t>
      </w:r>
      <w:r w:rsidRPr="00A33CDF">
        <w:rPr>
          <w:rFonts w:ascii="Cambria" w:hAnsi="Cambria"/>
          <w:noProof/>
          <w:sz w:val="24"/>
        </w:rPr>
        <w:tab/>
        <w:t xml:space="preserve">Wang, Z., Wang, Y., Tan, K. L., Wong, L. &amp; Agrawal, D. eCEO: an efficient Cloud Epistasis cOmputing model in genome-wide association study.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27,</w:t>
      </w:r>
      <w:r w:rsidRPr="00A33CDF">
        <w:rPr>
          <w:rFonts w:ascii="Cambria" w:hAnsi="Cambria"/>
          <w:noProof/>
          <w:sz w:val="24"/>
        </w:rPr>
        <w:t xml:space="preserve"> 1045–1051 (2011).</w:t>
      </w:r>
    </w:p>
    <w:p w14:paraId="31F79E7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18.</w:t>
      </w:r>
      <w:r w:rsidRPr="00A33CDF">
        <w:rPr>
          <w:rFonts w:ascii="Cambria" w:hAnsi="Cambria"/>
          <w:noProof/>
          <w:sz w:val="24"/>
        </w:rPr>
        <w:tab/>
        <w:t xml:space="preserve">Prabhu, S. &amp; Pe’er, I. Ultrafast genome-wide scan for SNP-SNP interactions in common complex disease. </w:t>
      </w:r>
      <w:r w:rsidRPr="00A33CDF">
        <w:rPr>
          <w:rFonts w:ascii="Cambria" w:hAnsi="Cambria"/>
          <w:i/>
          <w:iCs/>
          <w:noProof/>
          <w:sz w:val="24"/>
        </w:rPr>
        <w:t>Genome Res</w:t>
      </w:r>
      <w:r w:rsidRPr="00A33CDF">
        <w:rPr>
          <w:rFonts w:ascii="Cambria" w:hAnsi="Cambria"/>
          <w:noProof/>
          <w:sz w:val="24"/>
        </w:rPr>
        <w:t xml:space="preserve"> </w:t>
      </w:r>
      <w:r w:rsidRPr="00A33CDF">
        <w:rPr>
          <w:rFonts w:ascii="Cambria" w:hAnsi="Cambria"/>
          <w:b/>
          <w:bCs/>
          <w:noProof/>
          <w:sz w:val="24"/>
        </w:rPr>
        <w:t>22,</w:t>
      </w:r>
      <w:r w:rsidRPr="00A33CDF">
        <w:rPr>
          <w:rFonts w:ascii="Cambria" w:hAnsi="Cambria"/>
          <w:noProof/>
          <w:sz w:val="24"/>
        </w:rPr>
        <w:t xml:space="preserve"> 2230–2240 (2012).</w:t>
      </w:r>
    </w:p>
    <w:p w14:paraId="03872EE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19.</w:t>
      </w:r>
      <w:r w:rsidRPr="00A33CDF">
        <w:rPr>
          <w:rFonts w:ascii="Cambria" w:hAnsi="Cambria"/>
          <w:noProof/>
          <w:sz w:val="24"/>
        </w:rPr>
        <w:tab/>
        <w:t xml:space="preserve">Wan, X. </w:t>
      </w:r>
      <w:r w:rsidRPr="00A33CDF">
        <w:rPr>
          <w:rFonts w:ascii="Cambria" w:hAnsi="Cambria"/>
          <w:i/>
          <w:iCs/>
          <w:noProof/>
          <w:sz w:val="24"/>
        </w:rPr>
        <w:t>et al.</w:t>
      </w:r>
      <w:r w:rsidRPr="00A33CDF">
        <w:rPr>
          <w:rFonts w:ascii="Cambria" w:hAnsi="Cambria"/>
          <w:noProof/>
          <w:sz w:val="24"/>
        </w:rPr>
        <w:t xml:space="preserve"> BOOST: A Fast Approach to Detecting Gene-Gene Interactions in Genome-wide Case-Control Studies. </w:t>
      </w:r>
      <w:r w:rsidRPr="00A33CDF">
        <w:rPr>
          <w:rFonts w:ascii="Cambria" w:hAnsi="Cambria"/>
          <w:i/>
          <w:iCs/>
          <w:noProof/>
          <w:sz w:val="24"/>
        </w:rPr>
        <w:t>Am. J. Hum. Genet.</w:t>
      </w:r>
      <w:r w:rsidRPr="00A33CDF">
        <w:rPr>
          <w:rFonts w:ascii="Cambria" w:hAnsi="Cambria"/>
          <w:noProof/>
          <w:sz w:val="24"/>
        </w:rPr>
        <w:t xml:space="preserve"> </w:t>
      </w:r>
      <w:r w:rsidRPr="00A33CDF">
        <w:rPr>
          <w:rFonts w:ascii="Cambria" w:hAnsi="Cambria"/>
          <w:b/>
          <w:bCs/>
          <w:noProof/>
          <w:sz w:val="24"/>
        </w:rPr>
        <w:t>87,</w:t>
      </w:r>
      <w:r w:rsidRPr="00A33CDF">
        <w:rPr>
          <w:rFonts w:ascii="Cambria" w:hAnsi="Cambria"/>
          <w:noProof/>
          <w:sz w:val="24"/>
        </w:rPr>
        <w:t xml:space="preserve"> 325–340 (2010).</w:t>
      </w:r>
    </w:p>
    <w:p w14:paraId="741FD897"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20.</w:t>
      </w:r>
      <w:r w:rsidRPr="00A33CDF">
        <w:rPr>
          <w:rFonts w:ascii="Cambria" w:hAnsi="Cambria"/>
          <w:noProof/>
          <w:sz w:val="24"/>
        </w:rPr>
        <w:tab/>
        <w:t xml:space="preserve">Gyenesei, A., Moody, J., Semple, C. a M., Haley, C. S. &amp; Wei, W.-H. High-throughput analysis of epistasis in genome-wide association studies with BiForce.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28,</w:t>
      </w:r>
      <w:r w:rsidRPr="00A33CDF">
        <w:rPr>
          <w:rFonts w:ascii="Cambria" w:hAnsi="Cambria"/>
          <w:noProof/>
          <w:sz w:val="24"/>
        </w:rPr>
        <w:t xml:space="preserve"> 1957–64 (2012).</w:t>
      </w:r>
    </w:p>
    <w:p w14:paraId="04C5164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21.</w:t>
      </w:r>
      <w:r w:rsidRPr="00A33CDF">
        <w:rPr>
          <w:rFonts w:ascii="Cambria" w:hAnsi="Cambria"/>
          <w:noProof/>
          <w:sz w:val="24"/>
        </w:rPr>
        <w:tab/>
        <w:t xml:space="preserve">Wei, W., Gyenesei, A., Semple, C. A. M. &amp; Haley, C. S. Properties of Local Interactions and Their Potential Value in Complementing Genome-Wide Association Studies.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e71203 (2013).</w:t>
      </w:r>
    </w:p>
    <w:p w14:paraId="17F4CB0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22.</w:t>
      </w:r>
      <w:r w:rsidRPr="00A33CDF">
        <w:rPr>
          <w:rFonts w:ascii="Cambria" w:hAnsi="Cambria"/>
          <w:noProof/>
          <w:sz w:val="24"/>
        </w:rPr>
        <w:tab/>
        <w:t xml:space="preserve">Gauderman, W. J. Sample size requirements for association studies of gene-gene interaction. </w:t>
      </w:r>
      <w:r w:rsidRPr="00A33CDF">
        <w:rPr>
          <w:rFonts w:ascii="Cambria" w:hAnsi="Cambria"/>
          <w:i/>
          <w:iCs/>
          <w:noProof/>
          <w:sz w:val="24"/>
        </w:rPr>
        <w:t>Am J Epidemiol</w:t>
      </w:r>
      <w:r w:rsidRPr="00A33CDF">
        <w:rPr>
          <w:rFonts w:ascii="Cambria" w:hAnsi="Cambria"/>
          <w:noProof/>
          <w:sz w:val="24"/>
        </w:rPr>
        <w:t xml:space="preserve"> </w:t>
      </w:r>
      <w:r w:rsidRPr="00A33CDF">
        <w:rPr>
          <w:rFonts w:ascii="Cambria" w:hAnsi="Cambria"/>
          <w:b/>
          <w:bCs/>
          <w:noProof/>
          <w:sz w:val="24"/>
        </w:rPr>
        <w:t>155,</w:t>
      </w:r>
      <w:r w:rsidRPr="00A33CDF">
        <w:rPr>
          <w:rFonts w:ascii="Cambria" w:hAnsi="Cambria"/>
          <w:noProof/>
          <w:sz w:val="24"/>
        </w:rPr>
        <w:t xml:space="preserve"> 478–484 (2002).</w:t>
      </w:r>
    </w:p>
    <w:p w14:paraId="251EBE7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23.</w:t>
      </w:r>
      <w:r w:rsidRPr="00A33CDF">
        <w:rPr>
          <w:rFonts w:ascii="Cambria" w:hAnsi="Cambria"/>
          <w:noProof/>
          <w:sz w:val="24"/>
        </w:rPr>
        <w:tab/>
        <w:t xml:space="preserve">Zuk, O., Hechter, E., Sunyaev, S. R. &amp; Lander, E. S. The mystery of missing heritability: Genetic interactions create phantom heritability. </w:t>
      </w:r>
      <w:r w:rsidRPr="00A33CDF">
        <w:rPr>
          <w:rFonts w:ascii="Cambria" w:hAnsi="Cambria"/>
          <w:i/>
          <w:iCs/>
          <w:noProof/>
          <w:sz w:val="24"/>
        </w:rPr>
        <w:t>Proc Natl Acad Sci U S A</w:t>
      </w:r>
      <w:r w:rsidRPr="00A33CDF">
        <w:rPr>
          <w:rFonts w:ascii="Cambria" w:hAnsi="Cambria"/>
          <w:noProof/>
          <w:sz w:val="24"/>
        </w:rPr>
        <w:t xml:space="preserve"> </w:t>
      </w:r>
      <w:r w:rsidRPr="00A33CDF">
        <w:rPr>
          <w:rFonts w:ascii="Cambria" w:hAnsi="Cambria"/>
          <w:b/>
          <w:bCs/>
          <w:noProof/>
          <w:sz w:val="24"/>
        </w:rPr>
        <w:t>109,</w:t>
      </w:r>
      <w:r w:rsidRPr="00A33CDF">
        <w:rPr>
          <w:rFonts w:ascii="Cambria" w:hAnsi="Cambria"/>
          <w:noProof/>
          <w:sz w:val="24"/>
        </w:rPr>
        <w:t xml:space="preserve"> 1193–1198 (2012).</w:t>
      </w:r>
    </w:p>
    <w:p w14:paraId="277CAD2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24.</w:t>
      </w:r>
      <w:r w:rsidRPr="00A33CDF">
        <w:rPr>
          <w:rFonts w:ascii="Cambria" w:hAnsi="Cambria"/>
          <w:noProof/>
          <w:sz w:val="24"/>
        </w:rPr>
        <w:tab/>
        <w:t xml:space="preserve">Ma, L. </w:t>
      </w:r>
      <w:r w:rsidRPr="00A33CDF">
        <w:rPr>
          <w:rFonts w:ascii="Cambria" w:hAnsi="Cambria"/>
          <w:i/>
          <w:iCs/>
          <w:noProof/>
          <w:sz w:val="24"/>
        </w:rPr>
        <w:t>et al.</w:t>
      </w:r>
      <w:r w:rsidRPr="00A33CDF">
        <w:rPr>
          <w:rFonts w:ascii="Cambria" w:hAnsi="Cambria"/>
          <w:noProof/>
          <w:sz w:val="24"/>
        </w:rPr>
        <w:t xml:space="preserve"> Knowledge-driven analysis identifies a gene-gene interaction affecting high-density lipoprotein cholesterol levels in multi-ethnic populations.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e1002714 (2012).</w:t>
      </w:r>
    </w:p>
    <w:p w14:paraId="750C4CB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25.</w:t>
      </w:r>
      <w:r w:rsidRPr="00A33CDF">
        <w:rPr>
          <w:rFonts w:ascii="Cambria" w:hAnsi="Cambria"/>
          <w:noProof/>
          <w:sz w:val="24"/>
        </w:rPr>
        <w:tab/>
        <w:t xml:space="preserve">Evans, D. M. </w:t>
      </w:r>
      <w:r w:rsidRPr="00A33CDF">
        <w:rPr>
          <w:rFonts w:ascii="Cambria" w:hAnsi="Cambria"/>
          <w:i/>
          <w:iCs/>
          <w:noProof/>
          <w:sz w:val="24"/>
        </w:rPr>
        <w:t>et al.</w:t>
      </w:r>
      <w:r w:rsidRPr="00A33CDF">
        <w:rPr>
          <w:rFonts w:ascii="Cambria" w:hAnsi="Cambria"/>
          <w:noProof/>
          <w:sz w:val="24"/>
        </w:rPr>
        <w:t xml:space="preserve"> Interaction between ERAP1 and HLA-B27 in ankylosing spondylitis implicates peptide handling in the mechanism for HLA-B27 in disease susceptibility. </w:t>
      </w:r>
      <w:r w:rsidRPr="00A33CDF">
        <w:rPr>
          <w:rFonts w:ascii="Cambria" w:hAnsi="Cambria"/>
          <w:i/>
          <w:iCs/>
          <w:noProof/>
          <w:sz w:val="24"/>
        </w:rPr>
        <w:t>Nat. Genet.</w:t>
      </w:r>
      <w:r w:rsidRPr="00A33CDF">
        <w:rPr>
          <w:rFonts w:ascii="Cambria" w:hAnsi="Cambria"/>
          <w:noProof/>
          <w:sz w:val="24"/>
        </w:rPr>
        <w:t xml:space="preserve"> </w:t>
      </w:r>
      <w:r w:rsidRPr="00A33CDF">
        <w:rPr>
          <w:rFonts w:ascii="Cambria" w:hAnsi="Cambria"/>
          <w:b/>
          <w:bCs/>
          <w:noProof/>
          <w:sz w:val="24"/>
        </w:rPr>
        <w:t>43,</w:t>
      </w:r>
      <w:r w:rsidRPr="00A33CDF">
        <w:rPr>
          <w:rFonts w:ascii="Cambria" w:hAnsi="Cambria"/>
          <w:noProof/>
          <w:sz w:val="24"/>
        </w:rPr>
        <w:t xml:space="preserve"> 761–767 (2011).</w:t>
      </w:r>
    </w:p>
    <w:p w14:paraId="73E72F17"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26.</w:t>
      </w:r>
      <w:r w:rsidRPr="00A33CDF">
        <w:rPr>
          <w:rFonts w:ascii="Cambria" w:hAnsi="Cambria"/>
          <w:noProof/>
          <w:sz w:val="24"/>
        </w:rPr>
        <w:tab/>
        <w:t xml:space="preserve">Strange, A. </w:t>
      </w:r>
      <w:r w:rsidRPr="00A33CDF">
        <w:rPr>
          <w:rFonts w:ascii="Cambria" w:hAnsi="Cambria"/>
          <w:i/>
          <w:iCs/>
          <w:noProof/>
          <w:sz w:val="24"/>
        </w:rPr>
        <w:t>et al.</w:t>
      </w:r>
      <w:r w:rsidRPr="00A33CDF">
        <w:rPr>
          <w:rFonts w:ascii="Cambria" w:hAnsi="Cambria"/>
          <w:noProof/>
          <w:sz w:val="24"/>
        </w:rPr>
        <w:t xml:space="preserve"> A genome-wide association study identifies new psoriasis susceptibility loci and an interaction between HLA-C and ERAP1. </w:t>
      </w:r>
      <w:r w:rsidRPr="00A33CDF">
        <w:rPr>
          <w:rFonts w:ascii="Cambria" w:hAnsi="Cambria"/>
          <w:i/>
          <w:iCs/>
          <w:noProof/>
          <w:sz w:val="24"/>
        </w:rPr>
        <w:t>Nat. Genet.</w:t>
      </w:r>
      <w:r w:rsidRPr="00A33CDF">
        <w:rPr>
          <w:rFonts w:ascii="Cambria" w:hAnsi="Cambria"/>
          <w:noProof/>
          <w:sz w:val="24"/>
        </w:rPr>
        <w:t xml:space="preserve"> </w:t>
      </w:r>
      <w:r w:rsidRPr="00A33CDF">
        <w:rPr>
          <w:rFonts w:ascii="Cambria" w:hAnsi="Cambria"/>
          <w:b/>
          <w:bCs/>
          <w:noProof/>
          <w:sz w:val="24"/>
        </w:rPr>
        <w:t>42,</w:t>
      </w:r>
      <w:r w:rsidRPr="00A33CDF">
        <w:rPr>
          <w:rFonts w:ascii="Cambria" w:hAnsi="Cambria"/>
          <w:noProof/>
          <w:sz w:val="24"/>
        </w:rPr>
        <w:t xml:space="preserve"> 985–90 (2010).</w:t>
      </w:r>
    </w:p>
    <w:p w14:paraId="07066AE3"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27.</w:t>
      </w:r>
      <w:r w:rsidRPr="00A33CDF">
        <w:rPr>
          <w:rFonts w:ascii="Cambria" w:hAnsi="Cambria"/>
          <w:noProof/>
          <w:sz w:val="24"/>
        </w:rPr>
        <w:tab/>
        <w:t xml:space="preserve">Carlborg, O. &amp; Haley, C. S. Epistasis: too often neglected in complex trait studies? </w:t>
      </w:r>
      <w:r w:rsidRPr="00A33CDF">
        <w:rPr>
          <w:rFonts w:ascii="Cambria" w:hAnsi="Cambria"/>
          <w:i/>
          <w:iCs/>
          <w:noProof/>
          <w:sz w:val="24"/>
        </w:rPr>
        <w:t>Nat Rev Genet</w:t>
      </w:r>
      <w:r w:rsidRPr="00A33CDF">
        <w:rPr>
          <w:rFonts w:ascii="Cambria" w:hAnsi="Cambria"/>
          <w:noProof/>
          <w:sz w:val="24"/>
        </w:rPr>
        <w:t xml:space="preserve"> </w:t>
      </w:r>
      <w:r w:rsidRPr="00A33CDF">
        <w:rPr>
          <w:rFonts w:ascii="Cambria" w:hAnsi="Cambria"/>
          <w:b/>
          <w:bCs/>
          <w:noProof/>
          <w:sz w:val="24"/>
        </w:rPr>
        <w:t>5,</w:t>
      </w:r>
      <w:r w:rsidRPr="00A33CDF">
        <w:rPr>
          <w:rFonts w:ascii="Cambria" w:hAnsi="Cambria"/>
          <w:noProof/>
          <w:sz w:val="24"/>
        </w:rPr>
        <w:t xml:space="preserve"> 618–625 (2004).</w:t>
      </w:r>
    </w:p>
    <w:p w14:paraId="1C3F3EB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28.</w:t>
      </w:r>
      <w:r w:rsidRPr="00A33CDF">
        <w:rPr>
          <w:rFonts w:ascii="Cambria" w:hAnsi="Cambria"/>
          <w:noProof/>
          <w:sz w:val="24"/>
        </w:rPr>
        <w:tab/>
        <w:t xml:space="preserve">Evans, D. M., Marchini, J., Morris, A. P. &amp; Cardon, L. R. Two-Stage Two-Locus Models in Genome-Wide Association.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2,</w:t>
      </w:r>
      <w:r w:rsidRPr="00A33CDF">
        <w:rPr>
          <w:rFonts w:ascii="Cambria" w:hAnsi="Cambria"/>
          <w:noProof/>
          <w:sz w:val="24"/>
        </w:rPr>
        <w:t xml:space="preserve"> e157 (2006).</w:t>
      </w:r>
    </w:p>
    <w:p w14:paraId="41569BF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29.</w:t>
      </w:r>
      <w:r w:rsidRPr="00A33CDF">
        <w:rPr>
          <w:rFonts w:ascii="Cambria" w:hAnsi="Cambria"/>
          <w:noProof/>
          <w:sz w:val="24"/>
        </w:rPr>
        <w:tab/>
        <w:t xml:space="preserve">Marchini, J., Donnelly, P. &amp; Cardon, L. R. Genome-wide strategies for detecting multiple loci that influence complex diseases. </w:t>
      </w:r>
      <w:r w:rsidRPr="00A33CDF">
        <w:rPr>
          <w:rFonts w:ascii="Cambria" w:hAnsi="Cambria"/>
          <w:i/>
          <w:iCs/>
          <w:noProof/>
          <w:sz w:val="24"/>
        </w:rPr>
        <w:t>Nat. Genet.</w:t>
      </w:r>
      <w:r w:rsidRPr="00A33CDF">
        <w:rPr>
          <w:rFonts w:ascii="Cambria" w:hAnsi="Cambria"/>
          <w:noProof/>
          <w:sz w:val="24"/>
        </w:rPr>
        <w:t xml:space="preserve"> </w:t>
      </w:r>
      <w:r w:rsidRPr="00A33CDF">
        <w:rPr>
          <w:rFonts w:ascii="Cambria" w:hAnsi="Cambria"/>
          <w:b/>
          <w:bCs/>
          <w:noProof/>
          <w:sz w:val="24"/>
        </w:rPr>
        <w:t>37,</w:t>
      </w:r>
      <w:r w:rsidRPr="00A33CDF">
        <w:rPr>
          <w:rFonts w:ascii="Cambria" w:hAnsi="Cambria"/>
          <w:noProof/>
          <w:sz w:val="24"/>
        </w:rPr>
        <w:t xml:space="preserve"> 413–417 (2005).</w:t>
      </w:r>
    </w:p>
    <w:p w14:paraId="32A9711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30.</w:t>
      </w:r>
      <w:r w:rsidRPr="00A33CDF">
        <w:rPr>
          <w:rFonts w:ascii="Cambria" w:hAnsi="Cambria"/>
          <w:noProof/>
          <w:sz w:val="24"/>
        </w:rPr>
        <w:tab/>
        <w:t xml:space="preserve">Hoh, J. &amp; Ott, J. Mathematical multi-locus approaches to localizing complex human trait genes. </w:t>
      </w:r>
      <w:r w:rsidRPr="00A33CDF">
        <w:rPr>
          <w:rFonts w:ascii="Cambria" w:hAnsi="Cambria"/>
          <w:i/>
          <w:iCs/>
          <w:noProof/>
          <w:sz w:val="24"/>
        </w:rPr>
        <w:t>Nat Rev Genet</w:t>
      </w:r>
      <w:r w:rsidRPr="00A33CDF">
        <w:rPr>
          <w:rFonts w:ascii="Cambria" w:hAnsi="Cambria"/>
          <w:noProof/>
          <w:sz w:val="24"/>
        </w:rPr>
        <w:t xml:space="preserve"> </w:t>
      </w:r>
      <w:r w:rsidRPr="00A33CDF">
        <w:rPr>
          <w:rFonts w:ascii="Cambria" w:hAnsi="Cambria"/>
          <w:b/>
          <w:bCs/>
          <w:noProof/>
          <w:sz w:val="24"/>
        </w:rPr>
        <w:t>4,</w:t>
      </w:r>
      <w:r w:rsidRPr="00A33CDF">
        <w:rPr>
          <w:rFonts w:ascii="Cambria" w:hAnsi="Cambria"/>
          <w:noProof/>
          <w:sz w:val="24"/>
        </w:rPr>
        <w:t xml:space="preserve"> 701–709 (2003).</w:t>
      </w:r>
    </w:p>
    <w:p w14:paraId="2964B24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31.</w:t>
      </w:r>
      <w:r w:rsidRPr="00A33CDF">
        <w:rPr>
          <w:rFonts w:ascii="Cambria" w:hAnsi="Cambria"/>
          <w:noProof/>
          <w:sz w:val="24"/>
        </w:rPr>
        <w:tab/>
        <w:t xml:space="preserve">Zhao, J., Jin, L. &amp; Xiong, M. Test for interaction between two unlinked loci. </w:t>
      </w:r>
      <w:r w:rsidRPr="00A33CDF">
        <w:rPr>
          <w:rFonts w:ascii="Cambria" w:hAnsi="Cambria"/>
          <w:i/>
          <w:iCs/>
          <w:noProof/>
          <w:sz w:val="24"/>
        </w:rPr>
        <w:t>Am J Hum Genet</w:t>
      </w:r>
      <w:r w:rsidRPr="00A33CDF">
        <w:rPr>
          <w:rFonts w:ascii="Cambria" w:hAnsi="Cambria"/>
          <w:noProof/>
          <w:sz w:val="24"/>
        </w:rPr>
        <w:t xml:space="preserve"> </w:t>
      </w:r>
      <w:r w:rsidRPr="00A33CDF">
        <w:rPr>
          <w:rFonts w:ascii="Cambria" w:hAnsi="Cambria"/>
          <w:b/>
          <w:bCs/>
          <w:noProof/>
          <w:sz w:val="24"/>
        </w:rPr>
        <w:t>79,</w:t>
      </w:r>
      <w:r w:rsidRPr="00A33CDF">
        <w:rPr>
          <w:rFonts w:ascii="Cambria" w:hAnsi="Cambria"/>
          <w:noProof/>
          <w:sz w:val="24"/>
        </w:rPr>
        <w:t xml:space="preserve"> 831–845 (2006).</w:t>
      </w:r>
    </w:p>
    <w:p w14:paraId="17186B1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32.</w:t>
      </w:r>
      <w:r w:rsidRPr="00A33CDF">
        <w:rPr>
          <w:rFonts w:ascii="Cambria" w:hAnsi="Cambria"/>
          <w:noProof/>
          <w:sz w:val="24"/>
        </w:rPr>
        <w:tab/>
        <w:t xml:space="preserve">Haig, D. Does heritability hide in epistasis between linked SNPs? </w:t>
      </w:r>
      <w:r w:rsidRPr="00A33CDF">
        <w:rPr>
          <w:rFonts w:ascii="Cambria" w:hAnsi="Cambria"/>
          <w:i/>
          <w:iCs/>
          <w:noProof/>
          <w:sz w:val="24"/>
        </w:rPr>
        <w:t>Eur J Hum Genet</w:t>
      </w:r>
      <w:r w:rsidRPr="00A33CDF">
        <w:rPr>
          <w:rFonts w:ascii="Cambria" w:hAnsi="Cambria"/>
          <w:noProof/>
          <w:sz w:val="24"/>
        </w:rPr>
        <w:t xml:space="preserve"> </w:t>
      </w:r>
      <w:r w:rsidRPr="00A33CDF">
        <w:rPr>
          <w:rFonts w:ascii="Cambria" w:hAnsi="Cambria"/>
          <w:b/>
          <w:bCs/>
          <w:noProof/>
          <w:sz w:val="24"/>
        </w:rPr>
        <w:t>19,</w:t>
      </w:r>
      <w:r w:rsidRPr="00A33CDF">
        <w:rPr>
          <w:rFonts w:ascii="Cambria" w:hAnsi="Cambria"/>
          <w:noProof/>
          <w:sz w:val="24"/>
        </w:rPr>
        <w:t xml:space="preserve"> 123 (2011).</w:t>
      </w:r>
    </w:p>
    <w:p w14:paraId="1ED04F2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33.</w:t>
      </w:r>
      <w:r w:rsidRPr="00A33CDF">
        <w:rPr>
          <w:rFonts w:ascii="Cambria" w:hAnsi="Cambria"/>
          <w:noProof/>
          <w:sz w:val="24"/>
        </w:rPr>
        <w:tab/>
        <w:t xml:space="preserve">Wellek, S. &amp; Ziegler, A. A genotype-based approach to assessing the association between single nucleotide polymorphisms. </w:t>
      </w:r>
      <w:r w:rsidRPr="00A33CDF">
        <w:rPr>
          <w:rFonts w:ascii="Cambria" w:hAnsi="Cambria"/>
          <w:i/>
          <w:iCs/>
          <w:noProof/>
          <w:sz w:val="24"/>
        </w:rPr>
        <w:t>Hum Hered</w:t>
      </w:r>
      <w:r w:rsidRPr="00A33CDF">
        <w:rPr>
          <w:rFonts w:ascii="Cambria" w:hAnsi="Cambria"/>
          <w:noProof/>
          <w:sz w:val="24"/>
        </w:rPr>
        <w:t xml:space="preserve"> </w:t>
      </w:r>
      <w:r w:rsidRPr="00A33CDF">
        <w:rPr>
          <w:rFonts w:ascii="Cambria" w:hAnsi="Cambria"/>
          <w:b/>
          <w:bCs/>
          <w:noProof/>
          <w:sz w:val="24"/>
        </w:rPr>
        <w:t>67,</w:t>
      </w:r>
      <w:r w:rsidRPr="00A33CDF">
        <w:rPr>
          <w:rFonts w:ascii="Cambria" w:hAnsi="Cambria"/>
          <w:noProof/>
          <w:sz w:val="24"/>
        </w:rPr>
        <w:t xml:space="preserve"> 128–139 (2009).</w:t>
      </w:r>
    </w:p>
    <w:p w14:paraId="38788AAB"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34.</w:t>
      </w:r>
      <w:r w:rsidRPr="00A33CDF">
        <w:rPr>
          <w:rFonts w:ascii="Cambria" w:hAnsi="Cambria"/>
          <w:noProof/>
          <w:sz w:val="24"/>
        </w:rPr>
        <w:tab/>
        <w:t xml:space="preserve">Yuan, Z. </w:t>
      </w:r>
      <w:r w:rsidRPr="00A33CDF">
        <w:rPr>
          <w:rFonts w:ascii="Cambria" w:hAnsi="Cambria"/>
          <w:i/>
          <w:iCs/>
          <w:noProof/>
          <w:sz w:val="24"/>
        </w:rPr>
        <w:t>et al.</w:t>
      </w:r>
      <w:r w:rsidRPr="00A33CDF">
        <w:rPr>
          <w:rFonts w:ascii="Cambria" w:hAnsi="Cambria"/>
          <w:noProof/>
          <w:sz w:val="24"/>
        </w:rPr>
        <w:t xml:space="preserve"> From Interaction to Co-Association -A Fisher r-To-z Transformation-Based Simple Statistic for Real World Genome-Wide Association Study.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e70774 (2013).</w:t>
      </w:r>
    </w:p>
    <w:p w14:paraId="036C884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35.</w:t>
      </w:r>
      <w:r w:rsidRPr="00A33CDF">
        <w:rPr>
          <w:rFonts w:ascii="Cambria" w:hAnsi="Cambria"/>
          <w:noProof/>
          <w:sz w:val="24"/>
        </w:rPr>
        <w:tab/>
        <w:t xml:space="preserve">Hu, J. K., Wang, X. &amp; Wang, P. Testing gene-gene interactions in genome wide association studies. </w:t>
      </w:r>
      <w:r w:rsidRPr="00A33CDF">
        <w:rPr>
          <w:rFonts w:ascii="Cambria" w:hAnsi="Cambria"/>
          <w:i/>
          <w:iCs/>
          <w:noProof/>
          <w:sz w:val="24"/>
        </w:rPr>
        <w:t>Genet. Epidemiol.</w:t>
      </w:r>
      <w:r w:rsidRPr="00A33CDF">
        <w:rPr>
          <w:rFonts w:ascii="Cambria" w:hAnsi="Cambria"/>
          <w:noProof/>
          <w:sz w:val="24"/>
        </w:rPr>
        <w:t xml:space="preserve"> </w:t>
      </w:r>
      <w:r w:rsidRPr="00A33CDF">
        <w:rPr>
          <w:rFonts w:ascii="Cambria" w:hAnsi="Cambria"/>
          <w:b/>
          <w:bCs/>
          <w:noProof/>
          <w:sz w:val="24"/>
        </w:rPr>
        <w:t>38,</w:t>
      </w:r>
      <w:r w:rsidRPr="00A33CDF">
        <w:rPr>
          <w:rFonts w:ascii="Cambria" w:hAnsi="Cambria"/>
          <w:noProof/>
          <w:sz w:val="24"/>
        </w:rPr>
        <w:t xml:space="preserve"> 123–34 (2014).</w:t>
      </w:r>
    </w:p>
    <w:p w14:paraId="75B4000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36.</w:t>
      </w:r>
      <w:r w:rsidRPr="00A33CDF">
        <w:rPr>
          <w:rFonts w:ascii="Cambria" w:hAnsi="Cambria"/>
          <w:noProof/>
          <w:sz w:val="24"/>
        </w:rPr>
        <w:tab/>
        <w:t xml:space="preserve">Zhang, Y. &amp; Liu, J. S. Bayesian inference of epistatic interactions in case-control studies. </w:t>
      </w:r>
      <w:r w:rsidRPr="00A33CDF">
        <w:rPr>
          <w:rFonts w:ascii="Cambria" w:hAnsi="Cambria"/>
          <w:i/>
          <w:iCs/>
          <w:noProof/>
          <w:sz w:val="24"/>
        </w:rPr>
        <w:t>Nat. Genet.</w:t>
      </w:r>
      <w:r w:rsidRPr="00A33CDF">
        <w:rPr>
          <w:rFonts w:ascii="Cambria" w:hAnsi="Cambria"/>
          <w:noProof/>
          <w:sz w:val="24"/>
        </w:rPr>
        <w:t xml:space="preserve"> </w:t>
      </w:r>
      <w:r w:rsidRPr="00A33CDF">
        <w:rPr>
          <w:rFonts w:ascii="Cambria" w:hAnsi="Cambria"/>
          <w:b/>
          <w:bCs/>
          <w:noProof/>
          <w:sz w:val="24"/>
        </w:rPr>
        <w:t>39,</w:t>
      </w:r>
      <w:r w:rsidRPr="00A33CDF">
        <w:rPr>
          <w:rFonts w:ascii="Cambria" w:hAnsi="Cambria"/>
          <w:noProof/>
          <w:sz w:val="24"/>
        </w:rPr>
        <w:t xml:space="preserve"> 1167–1173 (2007).</w:t>
      </w:r>
    </w:p>
    <w:p w14:paraId="1572D5C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37.</w:t>
      </w:r>
      <w:r w:rsidRPr="00A33CDF">
        <w:rPr>
          <w:rFonts w:ascii="Cambria" w:hAnsi="Cambria"/>
          <w:noProof/>
          <w:sz w:val="24"/>
        </w:rPr>
        <w:tab/>
        <w:t xml:space="preserve">Tang, W., Wu, X., Jiang, R. &amp; Li, Y. Epistatic module detection for case-control studies: a Bayesian model with a Gibbs sampling strategy.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5,</w:t>
      </w:r>
      <w:r w:rsidRPr="00A33CDF">
        <w:rPr>
          <w:rFonts w:ascii="Cambria" w:hAnsi="Cambria"/>
          <w:noProof/>
          <w:sz w:val="24"/>
        </w:rPr>
        <w:t xml:space="preserve"> e1000464 (2009).</w:t>
      </w:r>
    </w:p>
    <w:p w14:paraId="7180123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38.</w:t>
      </w:r>
      <w:r w:rsidRPr="00A33CDF">
        <w:rPr>
          <w:rFonts w:ascii="Cambria" w:hAnsi="Cambria"/>
          <w:noProof/>
          <w:sz w:val="24"/>
        </w:rPr>
        <w:tab/>
        <w:t xml:space="preserve">Chen, G. K. &amp; Thomas, D. C. Using biological knowledge to discover higher order interactions in genetic association studies. </w:t>
      </w:r>
      <w:r w:rsidRPr="00A33CDF">
        <w:rPr>
          <w:rFonts w:ascii="Cambria" w:hAnsi="Cambria"/>
          <w:i/>
          <w:iCs/>
          <w:noProof/>
          <w:sz w:val="24"/>
        </w:rPr>
        <w:t>Genet Epidemiol</w:t>
      </w:r>
      <w:r w:rsidRPr="00A33CDF">
        <w:rPr>
          <w:rFonts w:ascii="Cambria" w:hAnsi="Cambria"/>
          <w:noProof/>
          <w:sz w:val="24"/>
        </w:rPr>
        <w:t xml:space="preserve"> </w:t>
      </w:r>
      <w:r w:rsidRPr="00A33CDF">
        <w:rPr>
          <w:rFonts w:ascii="Cambria" w:hAnsi="Cambria"/>
          <w:b/>
          <w:bCs/>
          <w:noProof/>
          <w:sz w:val="24"/>
        </w:rPr>
        <w:t>34,</w:t>
      </w:r>
      <w:r w:rsidRPr="00A33CDF">
        <w:rPr>
          <w:rFonts w:ascii="Cambria" w:hAnsi="Cambria"/>
          <w:noProof/>
          <w:sz w:val="24"/>
        </w:rPr>
        <w:t xml:space="preserve"> 863–878 (2010).</w:t>
      </w:r>
    </w:p>
    <w:p w14:paraId="59481A3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39.</w:t>
      </w:r>
      <w:r w:rsidRPr="00A33CDF">
        <w:rPr>
          <w:rFonts w:ascii="Cambria" w:hAnsi="Cambria"/>
          <w:noProof/>
          <w:sz w:val="24"/>
        </w:rPr>
        <w:tab/>
        <w:t xml:space="preserve">Yi, N., Kaklamani, V. G. &amp; Pasche, B. Bayesian analysis of genetic interactions in case-control studies, with application to adiponectin genes and colorectal cancer risk. </w:t>
      </w:r>
      <w:r w:rsidRPr="00A33CDF">
        <w:rPr>
          <w:rFonts w:ascii="Cambria" w:hAnsi="Cambria"/>
          <w:i/>
          <w:iCs/>
          <w:noProof/>
          <w:sz w:val="24"/>
        </w:rPr>
        <w:t>Ann Hum Genet</w:t>
      </w:r>
      <w:r w:rsidRPr="00A33CDF">
        <w:rPr>
          <w:rFonts w:ascii="Cambria" w:hAnsi="Cambria"/>
          <w:noProof/>
          <w:sz w:val="24"/>
        </w:rPr>
        <w:t xml:space="preserve"> </w:t>
      </w:r>
      <w:r w:rsidRPr="00A33CDF">
        <w:rPr>
          <w:rFonts w:ascii="Cambria" w:hAnsi="Cambria"/>
          <w:b/>
          <w:bCs/>
          <w:noProof/>
          <w:sz w:val="24"/>
        </w:rPr>
        <w:t>75,</w:t>
      </w:r>
      <w:r w:rsidRPr="00A33CDF">
        <w:rPr>
          <w:rFonts w:ascii="Cambria" w:hAnsi="Cambria"/>
          <w:noProof/>
          <w:sz w:val="24"/>
        </w:rPr>
        <w:t xml:space="preserve"> 90–104 (2011).</w:t>
      </w:r>
    </w:p>
    <w:p w14:paraId="3E23174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40.</w:t>
      </w:r>
      <w:r w:rsidRPr="00A33CDF">
        <w:rPr>
          <w:rFonts w:ascii="Cambria" w:hAnsi="Cambria"/>
          <w:noProof/>
          <w:sz w:val="24"/>
        </w:rPr>
        <w:tab/>
        <w:t xml:space="preserve">Zhang, Y. A novel bayesian graphical model for genome-wide multi-SNP association mapping. </w:t>
      </w:r>
      <w:r w:rsidRPr="00A33CDF">
        <w:rPr>
          <w:rFonts w:ascii="Cambria" w:hAnsi="Cambria"/>
          <w:i/>
          <w:iCs/>
          <w:noProof/>
          <w:sz w:val="24"/>
        </w:rPr>
        <w:t>Genet. Epidemiol.</w:t>
      </w:r>
      <w:r w:rsidRPr="00A33CDF">
        <w:rPr>
          <w:rFonts w:ascii="Cambria" w:hAnsi="Cambria"/>
          <w:noProof/>
          <w:sz w:val="24"/>
        </w:rPr>
        <w:t xml:space="preserve"> </w:t>
      </w:r>
      <w:r w:rsidRPr="00A33CDF">
        <w:rPr>
          <w:rFonts w:ascii="Cambria" w:hAnsi="Cambria"/>
          <w:b/>
          <w:bCs/>
          <w:noProof/>
          <w:sz w:val="24"/>
        </w:rPr>
        <w:t>36,</w:t>
      </w:r>
      <w:r w:rsidRPr="00A33CDF">
        <w:rPr>
          <w:rFonts w:ascii="Cambria" w:hAnsi="Cambria"/>
          <w:noProof/>
          <w:sz w:val="24"/>
        </w:rPr>
        <w:t xml:space="preserve"> 36–47 (2012).</w:t>
      </w:r>
    </w:p>
    <w:p w14:paraId="63411ACB"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41.</w:t>
      </w:r>
      <w:r w:rsidRPr="00A33CDF">
        <w:rPr>
          <w:rFonts w:ascii="Cambria" w:hAnsi="Cambria"/>
          <w:noProof/>
          <w:sz w:val="24"/>
        </w:rPr>
        <w:tab/>
        <w:t xml:space="preserve">Li, J., Zhang, K. &amp; Yi, N. A Bayesian hierarchical model for detecting haplotype-haplotype and haplotype-environment interactions in genetic association studies. </w:t>
      </w:r>
      <w:r w:rsidRPr="00A33CDF">
        <w:rPr>
          <w:rFonts w:ascii="Cambria" w:hAnsi="Cambria"/>
          <w:i/>
          <w:iCs/>
          <w:noProof/>
          <w:sz w:val="24"/>
        </w:rPr>
        <w:t>Hum Hered</w:t>
      </w:r>
      <w:r w:rsidRPr="00A33CDF">
        <w:rPr>
          <w:rFonts w:ascii="Cambria" w:hAnsi="Cambria"/>
          <w:noProof/>
          <w:sz w:val="24"/>
        </w:rPr>
        <w:t xml:space="preserve"> </w:t>
      </w:r>
      <w:r w:rsidRPr="00A33CDF">
        <w:rPr>
          <w:rFonts w:ascii="Cambria" w:hAnsi="Cambria"/>
          <w:b/>
          <w:bCs/>
          <w:noProof/>
          <w:sz w:val="24"/>
        </w:rPr>
        <w:t>71,</w:t>
      </w:r>
      <w:r w:rsidRPr="00A33CDF">
        <w:rPr>
          <w:rFonts w:ascii="Cambria" w:hAnsi="Cambria"/>
          <w:noProof/>
          <w:sz w:val="24"/>
        </w:rPr>
        <w:t xml:space="preserve"> 148–160 (2011).</w:t>
      </w:r>
    </w:p>
    <w:p w14:paraId="53ADBE54"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42.</w:t>
      </w:r>
      <w:r w:rsidRPr="00A33CDF">
        <w:rPr>
          <w:rFonts w:ascii="Cambria" w:hAnsi="Cambria"/>
          <w:noProof/>
          <w:sz w:val="24"/>
        </w:rPr>
        <w:tab/>
        <w:t xml:space="preserve">Ferreira, T. &amp; Marchini, J. Modeling interactions with known risk loci-a Bayesian model averaging approach. </w:t>
      </w:r>
      <w:r w:rsidRPr="00A33CDF">
        <w:rPr>
          <w:rFonts w:ascii="Cambria" w:hAnsi="Cambria"/>
          <w:i/>
          <w:iCs/>
          <w:noProof/>
          <w:sz w:val="24"/>
        </w:rPr>
        <w:t>Ann Hum Genet</w:t>
      </w:r>
      <w:r w:rsidRPr="00A33CDF">
        <w:rPr>
          <w:rFonts w:ascii="Cambria" w:hAnsi="Cambria"/>
          <w:noProof/>
          <w:sz w:val="24"/>
        </w:rPr>
        <w:t xml:space="preserve"> </w:t>
      </w:r>
      <w:r w:rsidRPr="00A33CDF">
        <w:rPr>
          <w:rFonts w:ascii="Cambria" w:hAnsi="Cambria"/>
          <w:b/>
          <w:bCs/>
          <w:noProof/>
          <w:sz w:val="24"/>
        </w:rPr>
        <w:t>75,</w:t>
      </w:r>
      <w:r w:rsidRPr="00A33CDF">
        <w:rPr>
          <w:rFonts w:ascii="Cambria" w:hAnsi="Cambria"/>
          <w:noProof/>
          <w:sz w:val="24"/>
        </w:rPr>
        <w:t xml:space="preserve"> 1–9 (2011).</w:t>
      </w:r>
    </w:p>
    <w:p w14:paraId="4B6B7B86"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43.</w:t>
      </w:r>
      <w:r w:rsidRPr="00A33CDF">
        <w:rPr>
          <w:rFonts w:ascii="Cambria" w:hAnsi="Cambria"/>
          <w:noProof/>
          <w:sz w:val="24"/>
        </w:rPr>
        <w:tab/>
        <w:t xml:space="preserve">Turner, S. D. </w:t>
      </w:r>
      <w:r w:rsidRPr="00A33CDF">
        <w:rPr>
          <w:rFonts w:ascii="Cambria" w:hAnsi="Cambria"/>
          <w:i/>
          <w:iCs/>
          <w:noProof/>
          <w:sz w:val="24"/>
        </w:rPr>
        <w:t>et al.</w:t>
      </w:r>
      <w:r w:rsidRPr="00A33CDF">
        <w:rPr>
          <w:rFonts w:ascii="Cambria" w:hAnsi="Cambria"/>
          <w:noProof/>
          <w:sz w:val="24"/>
        </w:rPr>
        <w:t xml:space="preserve"> Knowledge-driven multi-locus analysis reveals gene-gene interactions influencing HDL cholesterol level in two independent EMR-linked biobanks.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6,</w:t>
      </w:r>
      <w:r w:rsidRPr="00A33CDF">
        <w:rPr>
          <w:rFonts w:ascii="Cambria" w:hAnsi="Cambria"/>
          <w:noProof/>
          <w:sz w:val="24"/>
        </w:rPr>
        <w:t xml:space="preserve"> e19586 (2011).</w:t>
      </w:r>
    </w:p>
    <w:p w14:paraId="756EA9C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44.</w:t>
      </w:r>
      <w:r w:rsidRPr="00A33CDF">
        <w:rPr>
          <w:rFonts w:ascii="Cambria" w:hAnsi="Cambria"/>
          <w:noProof/>
          <w:sz w:val="24"/>
        </w:rPr>
        <w:tab/>
        <w:t xml:space="preserve">Ackermann, M. &amp; Beyer, A. Systematic detection of epistatic interactions based on allele pair frequencies.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e1002463 (2012).</w:t>
      </w:r>
    </w:p>
    <w:p w14:paraId="317533C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45.</w:t>
      </w:r>
      <w:r w:rsidRPr="00A33CDF">
        <w:rPr>
          <w:rFonts w:ascii="Cambria" w:hAnsi="Cambria"/>
          <w:noProof/>
          <w:sz w:val="24"/>
        </w:rPr>
        <w:tab/>
        <w:t xml:space="preserve">Xie, M., Li, J. &amp; Jiang, T. Detecting genome-wide epistases based on the clustering of relatively frequent items.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28,</w:t>
      </w:r>
      <w:r w:rsidRPr="00A33CDF">
        <w:rPr>
          <w:rFonts w:ascii="Cambria" w:hAnsi="Cambria"/>
          <w:noProof/>
          <w:sz w:val="24"/>
        </w:rPr>
        <w:t xml:space="preserve"> 5–12 (2012).</w:t>
      </w:r>
    </w:p>
    <w:p w14:paraId="78504184"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46.</w:t>
      </w:r>
      <w:r w:rsidRPr="00A33CDF">
        <w:rPr>
          <w:rFonts w:ascii="Cambria" w:hAnsi="Cambria"/>
          <w:noProof/>
          <w:sz w:val="24"/>
        </w:rPr>
        <w:tab/>
        <w:t xml:space="preserve">Zhang, X., Huang, S., Zou, F. &amp; Wang, W. TEAM: efficient two-locus epistasis tests in human genome-wide association study.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26,</w:t>
      </w:r>
      <w:r w:rsidRPr="00A33CDF">
        <w:rPr>
          <w:rFonts w:ascii="Cambria" w:hAnsi="Cambria"/>
          <w:noProof/>
          <w:sz w:val="24"/>
        </w:rPr>
        <w:t xml:space="preserve"> i217–i227 (2010).</w:t>
      </w:r>
    </w:p>
    <w:p w14:paraId="39EE583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47.</w:t>
      </w:r>
      <w:r w:rsidRPr="00A33CDF">
        <w:rPr>
          <w:rFonts w:ascii="Cambria" w:hAnsi="Cambria"/>
          <w:noProof/>
          <w:sz w:val="24"/>
        </w:rPr>
        <w:tab/>
        <w:t xml:space="preserve">Brinza, D., Schultz, M., Tesler, G. &amp; Bafna, V. RAPID detection of geneâ€“gene interactions in genome-wide association studies.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26,</w:t>
      </w:r>
      <w:r w:rsidRPr="00A33CDF">
        <w:rPr>
          <w:rFonts w:ascii="Cambria" w:hAnsi="Cambria"/>
          <w:noProof/>
          <w:sz w:val="24"/>
        </w:rPr>
        <w:t xml:space="preserve"> 2856–2862 (2010).</w:t>
      </w:r>
    </w:p>
    <w:p w14:paraId="07BA37BB"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48.</w:t>
      </w:r>
      <w:r w:rsidRPr="00A33CDF">
        <w:rPr>
          <w:rFonts w:ascii="Cambria" w:hAnsi="Cambria"/>
          <w:noProof/>
          <w:sz w:val="24"/>
        </w:rPr>
        <w:tab/>
        <w:t xml:space="preserve">Ueki, M. &amp; Tamiya, G. Ultrahigh-dimensional variable selection method for whole-genome gene-gene interaction analysis. </w:t>
      </w:r>
      <w:r w:rsidRPr="00A33CDF">
        <w:rPr>
          <w:rFonts w:ascii="Cambria" w:hAnsi="Cambria"/>
          <w:i/>
          <w:iCs/>
          <w:noProof/>
          <w:sz w:val="24"/>
        </w:rPr>
        <w:t>BMC Bioinformatics</w:t>
      </w:r>
      <w:r w:rsidRPr="00A33CDF">
        <w:rPr>
          <w:rFonts w:ascii="Cambria" w:hAnsi="Cambria"/>
          <w:noProof/>
          <w:sz w:val="24"/>
        </w:rPr>
        <w:t xml:space="preserve"> </w:t>
      </w:r>
      <w:r w:rsidRPr="00A33CDF">
        <w:rPr>
          <w:rFonts w:ascii="Cambria" w:hAnsi="Cambria"/>
          <w:b/>
          <w:bCs/>
          <w:noProof/>
          <w:sz w:val="24"/>
        </w:rPr>
        <w:t>13,</w:t>
      </w:r>
      <w:r w:rsidRPr="00A33CDF">
        <w:rPr>
          <w:rFonts w:ascii="Cambria" w:hAnsi="Cambria"/>
          <w:noProof/>
          <w:sz w:val="24"/>
        </w:rPr>
        <w:t xml:space="preserve"> 72 (2012).</w:t>
      </w:r>
    </w:p>
    <w:p w14:paraId="0DF8B1F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49.</w:t>
      </w:r>
      <w:r w:rsidRPr="00A33CDF">
        <w:rPr>
          <w:rFonts w:ascii="Cambria" w:hAnsi="Cambria"/>
          <w:noProof/>
          <w:sz w:val="24"/>
        </w:rPr>
        <w:tab/>
        <w:t xml:space="preserve">Yang, C. </w:t>
      </w:r>
      <w:r w:rsidRPr="00A33CDF">
        <w:rPr>
          <w:rFonts w:ascii="Cambria" w:hAnsi="Cambria"/>
          <w:i/>
          <w:iCs/>
          <w:noProof/>
          <w:sz w:val="24"/>
        </w:rPr>
        <w:t>et al.</w:t>
      </w:r>
      <w:r w:rsidRPr="00A33CDF">
        <w:rPr>
          <w:rFonts w:ascii="Cambria" w:hAnsi="Cambria"/>
          <w:noProof/>
          <w:sz w:val="24"/>
        </w:rPr>
        <w:t xml:space="preserve"> SNPHarvester: a filtering-based approach for detecting epistatic interactions in genome-wide association studies.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25,</w:t>
      </w:r>
      <w:r w:rsidRPr="00A33CDF">
        <w:rPr>
          <w:rFonts w:ascii="Cambria" w:hAnsi="Cambria"/>
          <w:noProof/>
          <w:sz w:val="24"/>
        </w:rPr>
        <w:t xml:space="preserve"> 504–511 (2009).</w:t>
      </w:r>
    </w:p>
    <w:p w14:paraId="18CF1616"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50.</w:t>
      </w:r>
      <w:r w:rsidRPr="00A33CDF">
        <w:rPr>
          <w:rFonts w:ascii="Cambria" w:hAnsi="Cambria"/>
          <w:noProof/>
          <w:sz w:val="24"/>
        </w:rPr>
        <w:tab/>
        <w:t xml:space="preserve">Shen, X., Pettersson, M., Ronnegard, L. &amp; Carlborg, O. Inheritance beyond plain heritability: variance-controlling genes in Arabidopsis thaliana.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e1002839 (2012).</w:t>
      </w:r>
    </w:p>
    <w:p w14:paraId="5B8F11E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51.</w:t>
      </w:r>
      <w:r w:rsidRPr="00A33CDF">
        <w:rPr>
          <w:rFonts w:ascii="Cambria" w:hAnsi="Cambria"/>
          <w:noProof/>
          <w:sz w:val="24"/>
        </w:rPr>
        <w:tab/>
        <w:t xml:space="preserve">Ronnegard, L. &amp; Valdar, W. Recent developments in statistical methods for detecting genetic loci affecting phenotypic variability. </w:t>
      </w:r>
      <w:r w:rsidRPr="00A33CDF">
        <w:rPr>
          <w:rFonts w:ascii="Cambria" w:hAnsi="Cambria"/>
          <w:i/>
          <w:iCs/>
          <w:noProof/>
          <w:sz w:val="24"/>
        </w:rPr>
        <w:t>BMC Genet</w:t>
      </w:r>
      <w:r w:rsidRPr="00A33CDF">
        <w:rPr>
          <w:rFonts w:ascii="Cambria" w:hAnsi="Cambria"/>
          <w:noProof/>
          <w:sz w:val="24"/>
        </w:rPr>
        <w:t xml:space="preserve"> </w:t>
      </w:r>
      <w:r w:rsidRPr="00A33CDF">
        <w:rPr>
          <w:rFonts w:ascii="Cambria" w:hAnsi="Cambria"/>
          <w:b/>
          <w:bCs/>
          <w:noProof/>
          <w:sz w:val="24"/>
        </w:rPr>
        <w:t>13,</w:t>
      </w:r>
      <w:r w:rsidRPr="00A33CDF">
        <w:rPr>
          <w:rFonts w:ascii="Cambria" w:hAnsi="Cambria"/>
          <w:noProof/>
          <w:sz w:val="24"/>
        </w:rPr>
        <w:t xml:space="preserve"> 63 (2012).</w:t>
      </w:r>
    </w:p>
    <w:p w14:paraId="1AAF72F6"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52.</w:t>
      </w:r>
      <w:r w:rsidRPr="00A33CDF">
        <w:rPr>
          <w:rFonts w:ascii="Cambria" w:hAnsi="Cambria"/>
          <w:noProof/>
          <w:sz w:val="24"/>
        </w:rPr>
        <w:tab/>
        <w:t xml:space="preserve">Fairfax, B. P. </w:t>
      </w:r>
      <w:r w:rsidRPr="00A33CDF">
        <w:rPr>
          <w:rFonts w:ascii="Cambria" w:hAnsi="Cambria"/>
          <w:i/>
          <w:iCs/>
          <w:noProof/>
          <w:sz w:val="24"/>
        </w:rPr>
        <w:t>et al.</w:t>
      </w:r>
      <w:r w:rsidRPr="00A33CDF">
        <w:rPr>
          <w:rFonts w:ascii="Cambria" w:hAnsi="Cambria"/>
          <w:noProof/>
          <w:sz w:val="24"/>
        </w:rPr>
        <w:t xml:space="preserve"> Genetics of gene expression in primary immune cells identifies cell type-specific master regulators and roles of HLA alleles. </w:t>
      </w:r>
      <w:r w:rsidRPr="00A33CDF">
        <w:rPr>
          <w:rFonts w:ascii="Cambria" w:hAnsi="Cambria"/>
          <w:i/>
          <w:iCs/>
          <w:noProof/>
          <w:sz w:val="24"/>
        </w:rPr>
        <w:t>Nat Genet</w:t>
      </w:r>
      <w:r w:rsidRPr="00A33CDF">
        <w:rPr>
          <w:rFonts w:ascii="Cambria" w:hAnsi="Cambria"/>
          <w:noProof/>
          <w:sz w:val="24"/>
        </w:rPr>
        <w:t xml:space="preserve"> </w:t>
      </w:r>
      <w:r w:rsidRPr="00A33CDF">
        <w:rPr>
          <w:rFonts w:ascii="Cambria" w:hAnsi="Cambria"/>
          <w:b/>
          <w:bCs/>
          <w:noProof/>
          <w:sz w:val="24"/>
        </w:rPr>
        <w:t>44,</w:t>
      </w:r>
      <w:r w:rsidRPr="00A33CDF">
        <w:rPr>
          <w:rFonts w:ascii="Cambria" w:hAnsi="Cambria"/>
          <w:noProof/>
          <w:sz w:val="24"/>
        </w:rPr>
        <w:t xml:space="preserve"> 502–510 (2012).</w:t>
      </w:r>
    </w:p>
    <w:p w14:paraId="57DA143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53.</w:t>
      </w:r>
      <w:r w:rsidRPr="00A33CDF">
        <w:rPr>
          <w:rFonts w:ascii="Cambria" w:hAnsi="Cambria"/>
          <w:noProof/>
          <w:sz w:val="24"/>
        </w:rPr>
        <w:tab/>
        <w:t xml:space="preserve">Trynka, G. </w:t>
      </w:r>
      <w:r w:rsidRPr="00A33CDF">
        <w:rPr>
          <w:rFonts w:ascii="Cambria" w:hAnsi="Cambria"/>
          <w:i/>
          <w:iCs/>
          <w:noProof/>
          <w:sz w:val="24"/>
        </w:rPr>
        <w:t>et al.</w:t>
      </w:r>
      <w:r w:rsidRPr="00A33CDF">
        <w:rPr>
          <w:rFonts w:ascii="Cambria" w:hAnsi="Cambria"/>
          <w:noProof/>
          <w:sz w:val="24"/>
        </w:rPr>
        <w:t xml:space="preserve"> Chromatin marks identify critical cell types for fine mapping complex trait variants. </w:t>
      </w:r>
      <w:r w:rsidRPr="00A33CDF">
        <w:rPr>
          <w:rFonts w:ascii="Cambria" w:hAnsi="Cambria"/>
          <w:i/>
          <w:iCs/>
          <w:noProof/>
          <w:sz w:val="24"/>
        </w:rPr>
        <w:t>Nat Genet</w:t>
      </w:r>
      <w:r w:rsidRPr="00A33CDF">
        <w:rPr>
          <w:rFonts w:ascii="Cambria" w:hAnsi="Cambria"/>
          <w:noProof/>
          <w:sz w:val="24"/>
        </w:rPr>
        <w:t xml:space="preserve"> </w:t>
      </w:r>
      <w:r w:rsidRPr="00A33CDF">
        <w:rPr>
          <w:rFonts w:ascii="Cambria" w:hAnsi="Cambria"/>
          <w:b/>
          <w:bCs/>
          <w:noProof/>
          <w:sz w:val="24"/>
        </w:rPr>
        <w:t>45,</w:t>
      </w:r>
      <w:r w:rsidRPr="00A33CDF">
        <w:rPr>
          <w:rFonts w:ascii="Cambria" w:hAnsi="Cambria"/>
          <w:noProof/>
          <w:sz w:val="24"/>
        </w:rPr>
        <w:t xml:space="preserve"> 124–130 (2013).</w:t>
      </w:r>
    </w:p>
    <w:p w14:paraId="6447764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54.</w:t>
      </w:r>
      <w:r w:rsidRPr="00A33CDF">
        <w:rPr>
          <w:rFonts w:ascii="Cambria" w:hAnsi="Cambria"/>
          <w:noProof/>
          <w:sz w:val="24"/>
        </w:rPr>
        <w:tab/>
        <w:t xml:space="preserve">Yang, C. </w:t>
      </w:r>
      <w:r w:rsidRPr="00A33CDF">
        <w:rPr>
          <w:rFonts w:ascii="Cambria" w:hAnsi="Cambria"/>
          <w:i/>
          <w:iCs/>
          <w:noProof/>
          <w:sz w:val="24"/>
        </w:rPr>
        <w:t>et al.</w:t>
      </w:r>
      <w:r w:rsidRPr="00A33CDF">
        <w:rPr>
          <w:rFonts w:ascii="Cambria" w:hAnsi="Cambria"/>
          <w:noProof/>
          <w:sz w:val="24"/>
        </w:rPr>
        <w:t xml:space="preserve"> The choice of null distributions for detecting gene-gene interactions in genome-wide association studies. </w:t>
      </w:r>
      <w:r w:rsidRPr="00A33CDF">
        <w:rPr>
          <w:rFonts w:ascii="Cambria" w:hAnsi="Cambria"/>
          <w:i/>
          <w:iCs/>
          <w:noProof/>
          <w:sz w:val="24"/>
        </w:rPr>
        <w:t>BMC Bioinformatics</w:t>
      </w:r>
      <w:r w:rsidRPr="00A33CDF">
        <w:rPr>
          <w:rFonts w:ascii="Cambria" w:hAnsi="Cambria"/>
          <w:noProof/>
          <w:sz w:val="24"/>
        </w:rPr>
        <w:t xml:space="preserve"> </w:t>
      </w:r>
      <w:r w:rsidRPr="00A33CDF">
        <w:rPr>
          <w:rFonts w:ascii="Cambria" w:hAnsi="Cambria"/>
          <w:b/>
          <w:bCs/>
          <w:noProof/>
          <w:sz w:val="24"/>
        </w:rPr>
        <w:t>12 Suppl 1,</w:t>
      </w:r>
      <w:r w:rsidRPr="00A33CDF">
        <w:rPr>
          <w:rFonts w:ascii="Cambria" w:hAnsi="Cambria"/>
          <w:noProof/>
          <w:sz w:val="24"/>
        </w:rPr>
        <w:t xml:space="preserve"> S26 (2011).</w:t>
      </w:r>
    </w:p>
    <w:p w14:paraId="2492316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55.</w:t>
      </w:r>
      <w:r w:rsidRPr="00A33CDF">
        <w:rPr>
          <w:rFonts w:ascii="Cambria" w:hAnsi="Cambria"/>
          <w:noProof/>
          <w:sz w:val="24"/>
        </w:rPr>
        <w:tab/>
        <w:t xml:space="preserve">Fang, G. </w:t>
      </w:r>
      <w:r w:rsidRPr="00A33CDF">
        <w:rPr>
          <w:rFonts w:ascii="Cambria" w:hAnsi="Cambria"/>
          <w:i/>
          <w:iCs/>
          <w:noProof/>
          <w:sz w:val="24"/>
        </w:rPr>
        <w:t>et al.</w:t>
      </w:r>
      <w:r w:rsidRPr="00A33CDF">
        <w:rPr>
          <w:rFonts w:ascii="Cambria" w:hAnsi="Cambria"/>
          <w:noProof/>
          <w:sz w:val="24"/>
        </w:rPr>
        <w:t xml:space="preserve"> High-order SNP combinations associated with complex diseases: efficient discovery, statistical power and functional interactions.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7,</w:t>
      </w:r>
      <w:r w:rsidRPr="00A33CDF">
        <w:rPr>
          <w:rFonts w:ascii="Cambria" w:hAnsi="Cambria"/>
          <w:noProof/>
          <w:sz w:val="24"/>
        </w:rPr>
        <w:t xml:space="preserve"> e33531 (2012).</w:t>
      </w:r>
    </w:p>
    <w:p w14:paraId="177E168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56.</w:t>
      </w:r>
      <w:r w:rsidRPr="00A33CDF">
        <w:rPr>
          <w:rFonts w:ascii="Cambria" w:hAnsi="Cambria"/>
          <w:noProof/>
          <w:sz w:val="24"/>
        </w:rPr>
        <w:tab/>
        <w:t xml:space="preserve">Culverhouse, R. C. A comparison of methods sensitive to interactions with small main effects. </w:t>
      </w:r>
      <w:r w:rsidRPr="00A33CDF">
        <w:rPr>
          <w:rFonts w:ascii="Cambria" w:hAnsi="Cambria"/>
          <w:i/>
          <w:iCs/>
          <w:noProof/>
          <w:sz w:val="24"/>
        </w:rPr>
        <w:t>Genet Epidemiol</w:t>
      </w:r>
      <w:r w:rsidRPr="00A33CDF">
        <w:rPr>
          <w:rFonts w:ascii="Cambria" w:hAnsi="Cambria"/>
          <w:noProof/>
          <w:sz w:val="24"/>
        </w:rPr>
        <w:t xml:space="preserve"> </w:t>
      </w:r>
      <w:r w:rsidRPr="00A33CDF">
        <w:rPr>
          <w:rFonts w:ascii="Cambria" w:hAnsi="Cambria"/>
          <w:b/>
          <w:bCs/>
          <w:noProof/>
          <w:sz w:val="24"/>
        </w:rPr>
        <w:t>36,</w:t>
      </w:r>
      <w:r w:rsidRPr="00A33CDF">
        <w:rPr>
          <w:rFonts w:ascii="Cambria" w:hAnsi="Cambria"/>
          <w:noProof/>
          <w:sz w:val="24"/>
        </w:rPr>
        <w:t xml:space="preserve"> 303–311 (2012).</w:t>
      </w:r>
    </w:p>
    <w:p w14:paraId="5B34332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57.</w:t>
      </w:r>
      <w:r w:rsidRPr="00A33CDF">
        <w:rPr>
          <w:rFonts w:ascii="Cambria" w:hAnsi="Cambria"/>
          <w:noProof/>
          <w:sz w:val="24"/>
        </w:rPr>
        <w:tab/>
        <w:t xml:space="preserve">Molinaro, A. M. </w:t>
      </w:r>
      <w:r w:rsidRPr="00A33CDF">
        <w:rPr>
          <w:rFonts w:ascii="Cambria" w:hAnsi="Cambria"/>
          <w:i/>
          <w:iCs/>
          <w:noProof/>
          <w:sz w:val="24"/>
        </w:rPr>
        <w:t>et al.</w:t>
      </w:r>
      <w:r w:rsidRPr="00A33CDF">
        <w:rPr>
          <w:rFonts w:ascii="Cambria" w:hAnsi="Cambria"/>
          <w:noProof/>
          <w:sz w:val="24"/>
        </w:rPr>
        <w:t xml:space="preserve"> Power of data mining methods to detect genetic associations and interactions. </w:t>
      </w:r>
      <w:r w:rsidRPr="00A33CDF">
        <w:rPr>
          <w:rFonts w:ascii="Cambria" w:hAnsi="Cambria"/>
          <w:i/>
          <w:iCs/>
          <w:noProof/>
          <w:sz w:val="24"/>
        </w:rPr>
        <w:t>Hum Hered</w:t>
      </w:r>
      <w:r w:rsidRPr="00A33CDF">
        <w:rPr>
          <w:rFonts w:ascii="Cambria" w:hAnsi="Cambria"/>
          <w:noProof/>
          <w:sz w:val="24"/>
        </w:rPr>
        <w:t xml:space="preserve"> </w:t>
      </w:r>
      <w:r w:rsidRPr="00A33CDF">
        <w:rPr>
          <w:rFonts w:ascii="Cambria" w:hAnsi="Cambria"/>
          <w:b/>
          <w:bCs/>
          <w:noProof/>
          <w:sz w:val="24"/>
        </w:rPr>
        <w:t>72,</w:t>
      </w:r>
      <w:r w:rsidRPr="00A33CDF">
        <w:rPr>
          <w:rFonts w:ascii="Cambria" w:hAnsi="Cambria"/>
          <w:noProof/>
          <w:sz w:val="24"/>
        </w:rPr>
        <w:t xml:space="preserve"> 85–97 (2011).</w:t>
      </w:r>
    </w:p>
    <w:p w14:paraId="7C9A684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58.</w:t>
      </w:r>
      <w:r w:rsidRPr="00A33CDF">
        <w:rPr>
          <w:rFonts w:ascii="Cambria" w:hAnsi="Cambria"/>
          <w:noProof/>
          <w:sz w:val="24"/>
        </w:rPr>
        <w:tab/>
        <w:t xml:space="preserve">Zhu, Z. </w:t>
      </w:r>
      <w:r w:rsidRPr="00A33CDF">
        <w:rPr>
          <w:rFonts w:ascii="Cambria" w:hAnsi="Cambria"/>
          <w:i/>
          <w:iCs/>
          <w:noProof/>
          <w:sz w:val="24"/>
        </w:rPr>
        <w:t>et al.</w:t>
      </w:r>
      <w:r w:rsidRPr="00A33CDF">
        <w:rPr>
          <w:rFonts w:ascii="Cambria" w:hAnsi="Cambria"/>
          <w:noProof/>
          <w:sz w:val="24"/>
        </w:rPr>
        <w:t xml:space="preserve"> Development of GMDR-GPU for Gene-Gene Interaction Analysis and Its Application to WTCCC GWAS Data for Type 2 Diabetes.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e61943 (2013).</w:t>
      </w:r>
    </w:p>
    <w:p w14:paraId="4A9E7BB3"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59.</w:t>
      </w:r>
      <w:r w:rsidRPr="00A33CDF">
        <w:rPr>
          <w:rFonts w:ascii="Cambria" w:hAnsi="Cambria"/>
          <w:noProof/>
          <w:sz w:val="24"/>
        </w:rPr>
        <w:tab/>
        <w:t xml:space="preserve">Schwarz, D. F., König, I. R. &amp; Ziegler, A. On safari to Random Jungle: a fast implementation of Random Forests for high-dimensional data.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26,</w:t>
      </w:r>
      <w:r w:rsidRPr="00A33CDF">
        <w:rPr>
          <w:rFonts w:ascii="Cambria" w:hAnsi="Cambria"/>
          <w:noProof/>
          <w:sz w:val="24"/>
        </w:rPr>
        <w:t xml:space="preserve"> 1752–8 (2010).</w:t>
      </w:r>
    </w:p>
    <w:p w14:paraId="3CFC660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60.</w:t>
      </w:r>
      <w:r w:rsidRPr="00A33CDF">
        <w:rPr>
          <w:rFonts w:ascii="Cambria" w:hAnsi="Cambria"/>
          <w:noProof/>
          <w:sz w:val="24"/>
        </w:rPr>
        <w:tab/>
        <w:t xml:space="preserve">Knights, J., Yang, J., Chanda, P., Zhang, A. &amp; Ramanathan, M. SYMPHONY, an information-theoretic method for gene-gene and gene-environment interaction analysis of disease syndromes. </w:t>
      </w:r>
      <w:r w:rsidRPr="00A33CDF">
        <w:rPr>
          <w:rFonts w:ascii="Cambria" w:hAnsi="Cambria"/>
          <w:i/>
          <w:iCs/>
          <w:noProof/>
          <w:sz w:val="24"/>
        </w:rPr>
        <w:t>Heredity (Edinb).</w:t>
      </w:r>
      <w:r w:rsidRPr="00A33CDF">
        <w:rPr>
          <w:rFonts w:ascii="Cambria" w:hAnsi="Cambria"/>
          <w:noProof/>
          <w:sz w:val="24"/>
        </w:rPr>
        <w:t xml:space="preserve"> </w:t>
      </w:r>
      <w:r w:rsidRPr="00A33CDF">
        <w:rPr>
          <w:rFonts w:ascii="Cambria" w:hAnsi="Cambria"/>
          <w:b/>
          <w:bCs/>
          <w:noProof/>
          <w:sz w:val="24"/>
        </w:rPr>
        <w:t>110,</w:t>
      </w:r>
      <w:r w:rsidRPr="00A33CDF">
        <w:rPr>
          <w:rFonts w:ascii="Cambria" w:hAnsi="Cambria"/>
          <w:noProof/>
          <w:sz w:val="24"/>
        </w:rPr>
        <w:t xml:space="preserve"> 548–559 (2013).</w:t>
      </w:r>
    </w:p>
    <w:p w14:paraId="39E413B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61.</w:t>
      </w:r>
      <w:r w:rsidRPr="00A33CDF">
        <w:rPr>
          <w:rFonts w:ascii="Cambria" w:hAnsi="Cambria"/>
          <w:noProof/>
          <w:sz w:val="24"/>
        </w:rPr>
        <w:tab/>
        <w:t xml:space="preserve">Shervais, S., Kramer, P. L., Westaway, S. K., Cox, N. J. &amp; Zwick, M. Reconstructability analysis as a tool for identifying gene-gene interactions in studies of human diseases. </w:t>
      </w:r>
      <w:r w:rsidRPr="00A33CDF">
        <w:rPr>
          <w:rFonts w:ascii="Cambria" w:hAnsi="Cambria"/>
          <w:i/>
          <w:iCs/>
          <w:noProof/>
          <w:sz w:val="24"/>
        </w:rPr>
        <w:t>Stat Appl Genet Mol Biol</w:t>
      </w:r>
      <w:r w:rsidRPr="00A33CDF">
        <w:rPr>
          <w:rFonts w:ascii="Cambria" w:hAnsi="Cambria"/>
          <w:noProof/>
          <w:sz w:val="24"/>
        </w:rPr>
        <w:t xml:space="preserve"> </w:t>
      </w:r>
      <w:r w:rsidRPr="00A33CDF">
        <w:rPr>
          <w:rFonts w:ascii="Cambria" w:hAnsi="Cambria"/>
          <w:b/>
          <w:bCs/>
          <w:noProof/>
          <w:sz w:val="24"/>
        </w:rPr>
        <w:t>9,</w:t>
      </w:r>
      <w:r w:rsidRPr="00A33CDF">
        <w:rPr>
          <w:rFonts w:ascii="Cambria" w:hAnsi="Cambria"/>
          <w:noProof/>
          <w:sz w:val="24"/>
        </w:rPr>
        <w:t xml:space="preserve"> Article18 (2010).</w:t>
      </w:r>
    </w:p>
    <w:p w14:paraId="7DD5D54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62.</w:t>
      </w:r>
      <w:r w:rsidRPr="00A33CDF">
        <w:rPr>
          <w:rFonts w:ascii="Cambria" w:hAnsi="Cambria"/>
          <w:noProof/>
          <w:sz w:val="24"/>
        </w:rPr>
        <w:tab/>
        <w:t xml:space="preserve">Zwick, M. Reconstructability Analysis of Epistasis. </w:t>
      </w:r>
      <w:r w:rsidRPr="00A33CDF">
        <w:rPr>
          <w:rFonts w:ascii="Cambria" w:hAnsi="Cambria"/>
          <w:i/>
          <w:iCs/>
          <w:noProof/>
          <w:sz w:val="24"/>
        </w:rPr>
        <w:t>Ann. Hum. Genet.</w:t>
      </w:r>
      <w:r w:rsidRPr="00A33CDF">
        <w:rPr>
          <w:rFonts w:ascii="Cambria" w:hAnsi="Cambria"/>
          <w:noProof/>
          <w:sz w:val="24"/>
        </w:rPr>
        <w:t xml:space="preserve"> </w:t>
      </w:r>
      <w:r w:rsidRPr="00A33CDF">
        <w:rPr>
          <w:rFonts w:ascii="Cambria" w:hAnsi="Cambria"/>
          <w:b/>
          <w:bCs/>
          <w:noProof/>
          <w:sz w:val="24"/>
        </w:rPr>
        <w:t>75,</w:t>
      </w:r>
      <w:r w:rsidRPr="00A33CDF">
        <w:rPr>
          <w:rFonts w:ascii="Cambria" w:hAnsi="Cambria"/>
          <w:noProof/>
          <w:sz w:val="24"/>
        </w:rPr>
        <w:t xml:space="preserve"> 157–171 (2011).</w:t>
      </w:r>
    </w:p>
    <w:p w14:paraId="0F651284"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63.</w:t>
      </w:r>
      <w:r w:rsidRPr="00A33CDF">
        <w:rPr>
          <w:rFonts w:ascii="Cambria" w:hAnsi="Cambria"/>
          <w:noProof/>
          <w:sz w:val="24"/>
        </w:rPr>
        <w:tab/>
        <w:t xml:space="preserve">Lishout, F. V </w:t>
      </w:r>
      <w:r w:rsidRPr="00A33CDF">
        <w:rPr>
          <w:rFonts w:ascii="Cambria" w:hAnsi="Cambria"/>
          <w:i/>
          <w:iCs/>
          <w:noProof/>
          <w:sz w:val="24"/>
        </w:rPr>
        <w:t>et al.</w:t>
      </w:r>
      <w:r w:rsidRPr="00A33CDF">
        <w:rPr>
          <w:rFonts w:ascii="Cambria" w:hAnsi="Cambria"/>
          <w:noProof/>
          <w:sz w:val="24"/>
        </w:rPr>
        <w:t xml:space="preserve"> An efficient algorithm to perform multiple testing in epistasis screening. </w:t>
      </w:r>
      <w:r w:rsidRPr="00A33CDF">
        <w:rPr>
          <w:rFonts w:ascii="Cambria" w:hAnsi="Cambria"/>
          <w:i/>
          <w:iCs/>
          <w:noProof/>
          <w:sz w:val="24"/>
        </w:rPr>
        <w:t>BMC Bioinformatics</w:t>
      </w:r>
      <w:r w:rsidRPr="00A33CDF">
        <w:rPr>
          <w:rFonts w:ascii="Cambria" w:hAnsi="Cambria"/>
          <w:noProof/>
          <w:sz w:val="24"/>
        </w:rPr>
        <w:t xml:space="preserve"> </w:t>
      </w:r>
      <w:r w:rsidRPr="00A33CDF">
        <w:rPr>
          <w:rFonts w:ascii="Cambria" w:hAnsi="Cambria"/>
          <w:b/>
          <w:bCs/>
          <w:noProof/>
          <w:sz w:val="24"/>
        </w:rPr>
        <w:t>14,</w:t>
      </w:r>
      <w:r w:rsidRPr="00A33CDF">
        <w:rPr>
          <w:rFonts w:ascii="Cambria" w:hAnsi="Cambria"/>
          <w:noProof/>
          <w:sz w:val="24"/>
        </w:rPr>
        <w:t xml:space="preserve"> 138 (2013).</w:t>
      </w:r>
    </w:p>
    <w:p w14:paraId="33840B20"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64.</w:t>
      </w:r>
      <w:r w:rsidRPr="00A33CDF">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A33CDF">
        <w:rPr>
          <w:rFonts w:ascii="Cambria" w:hAnsi="Cambria"/>
          <w:i/>
          <w:iCs/>
          <w:noProof/>
          <w:sz w:val="24"/>
        </w:rPr>
        <w:t>Eur J Hum Genet</w:t>
      </w:r>
      <w:r w:rsidRPr="00A33CDF">
        <w:rPr>
          <w:rFonts w:ascii="Cambria" w:hAnsi="Cambria"/>
          <w:noProof/>
          <w:sz w:val="24"/>
        </w:rPr>
        <w:t xml:space="preserve"> </w:t>
      </w:r>
      <w:r w:rsidRPr="00A33CDF">
        <w:rPr>
          <w:rFonts w:ascii="Cambria" w:hAnsi="Cambria"/>
          <w:b/>
          <w:bCs/>
          <w:noProof/>
          <w:sz w:val="24"/>
        </w:rPr>
        <w:t>19,</w:t>
      </w:r>
      <w:r w:rsidRPr="00A33CDF">
        <w:rPr>
          <w:rFonts w:ascii="Cambria" w:hAnsi="Cambria"/>
          <w:noProof/>
          <w:sz w:val="24"/>
        </w:rPr>
        <w:t xml:space="preserve"> 696–703 (2011).</w:t>
      </w:r>
    </w:p>
    <w:p w14:paraId="6BAB94C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65.</w:t>
      </w:r>
      <w:r w:rsidRPr="00A33CDF">
        <w:rPr>
          <w:rFonts w:ascii="Cambria" w:hAnsi="Cambria"/>
          <w:noProof/>
          <w:sz w:val="24"/>
        </w:rPr>
        <w:tab/>
        <w:t xml:space="preserve">Gui, J. </w:t>
      </w:r>
      <w:r w:rsidRPr="00A33CDF">
        <w:rPr>
          <w:rFonts w:ascii="Cambria" w:hAnsi="Cambria"/>
          <w:i/>
          <w:iCs/>
          <w:noProof/>
          <w:sz w:val="24"/>
        </w:rPr>
        <w:t>et al.</w:t>
      </w:r>
      <w:r w:rsidRPr="00A33CDF">
        <w:rPr>
          <w:rFonts w:ascii="Cambria" w:hAnsi="Cambria"/>
          <w:noProof/>
          <w:sz w:val="24"/>
        </w:rPr>
        <w:t xml:space="preserve"> A novel survival multifactor dimensionality reduction method for detecting gene-gene interactions with application to bladder cancer prognosis. </w:t>
      </w:r>
      <w:r w:rsidRPr="00A33CDF">
        <w:rPr>
          <w:rFonts w:ascii="Cambria" w:hAnsi="Cambria"/>
          <w:i/>
          <w:iCs/>
          <w:noProof/>
          <w:sz w:val="24"/>
        </w:rPr>
        <w:t>Hum Genet</w:t>
      </w:r>
      <w:r w:rsidRPr="00A33CDF">
        <w:rPr>
          <w:rFonts w:ascii="Cambria" w:hAnsi="Cambria"/>
          <w:noProof/>
          <w:sz w:val="24"/>
        </w:rPr>
        <w:t xml:space="preserve"> </w:t>
      </w:r>
      <w:r w:rsidRPr="00A33CDF">
        <w:rPr>
          <w:rFonts w:ascii="Cambria" w:hAnsi="Cambria"/>
          <w:b/>
          <w:bCs/>
          <w:noProof/>
          <w:sz w:val="24"/>
        </w:rPr>
        <w:t>129,</w:t>
      </w:r>
      <w:r w:rsidRPr="00A33CDF">
        <w:rPr>
          <w:rFonts w:ascii="Cambria" w:hAnsi="Cambria"/>
          <w:noProof/>
          <w:sz w:val="24"/>
        </w:rPr>
        <w:t xml:space="preserve"> 101–110 (2011).</w:t>
      </w:r>
    </w:p>
    <w:p w14:paraId="307875E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66.</w:t>
      </w:r>
      <w:r w:rsidRPr="00A33CDF">
        <w:rPr>
          <w:rFonts w:ascii="Cambria" w:hAnsi="Cambria"/>
          <w:noProof/>
          <w:sz w:val="24"/>
        </w:rPr>
        <w:tab/>
        <w:t xml:space="preserve">Lee, S., Kwon, M. S., Oh, J. M. &amp; Park, T. Gene-gene interaction analysis for the survival phenotype based on the Cox model.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28,</w:t>
      </w:r>
      <w:r w:rsidRPr="00A33CDF">
        <w:rPr>
          <w:rFonts w:ascii="Cambria" w:hAnsi="Cambria"/>
          <w:noProof/>
          <w:sz w:val="24"/>
        </w:rPr>
        <w:t xml:space="preserve"> i582–i588 (2012).</w:t>
      </w:r>
    </w:p>
    <w:p w14:paraId="1851163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67.</w:t>
      </w:r>
      <w:r w:rsidRPr="00A33CDF">
        <w:rPr>
          <w:rFonts w:ascii="Cambria" w:hAnsi="Cambria"/>
          <w:noProof/>
          <w:sz w:val="24"/>
        </w:rPr>
        <w:tab/>
        <w:t xml:space="preserve">Yoshida, M. &amp; Koike, A. SNPInterForest: a new method for detecting epistatic interactions. </w:t>
      </w:r>
      <w:r w:rsidRPr="00A33CDF">
        <w:rPr>
          <w:rFonts w:ascii="Cambria" w:hAnsi="Cambria"/>
          <w:i/>
          <w:iCs/>
          <w:noProof/>
          <w:sz w:val="24"/>
        </w:rPr>
        <w:t>BMC Bioinformatics</w:t>
      </w:r>
      <w:r w:rsidRPr="00A33CDF">
        <w:rPr>
          <w:rFonts w:ascii="Cambria" w:hAnsi="Cambria"/>
          <w:noProof/>
          <w:sz w:val="24"/>
        </w:rPr>
        <w:t xml:space="preserve"> </w:t>
      </w:r>
      <w:r w:rsidRPr="00A33CDF">
        <w:rPr>
          <w:rFonts w:ascii="Cambria" w:hAnsi="Cambria"/>
          <w:b/>
          <w:bCs/>
          <w:noProof/>
          <w:sz w:val="24"/>
        </w:rPr>
        <w:t>12,</w:t>
      </w:r>
      <w:r w:rsidRPr="00A33CDF">
        <w:rPr>
          <w:rFonts w:ascii="Cambria" w:hAnsi="Cambria"/>
          <w:noProof/>
          <w:sz w:val="24"/>
        </w:rPr>
        <w:t xml:space="preserve"> 469 (2011).</w:t>
      </w:r>
    </w:p>
    <w:p w14:paraId="79CECF6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68.</w:t>
      </w:r>
      <w:r w:rsidRPr="00A33CDF">
        <w:rPr>
          <w:rFonts w:ascii="Cambria" w:hAnsi="Cambria"/>
          <w:noProof/>
          <w:sz w:val="24"/>
        </w:rPr>
        <w:tab/>
        <w:t xml:space="preserve">Li, J., Horstman, B. &amp; Chen, Y. Detecting epistatic effects in association studies at a genomic level based on an ensemble approach.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27,</w:t>
      </w:r>
      <w:r w:rsidRPr="00A33CDF">
        <w:rPr>
          <w:rFonts w:ascii="Cambria" w:hAnsi="Cambria"/>
          <w:noProof/>
          <w:sz w:val="24"/>
        </w:rPr>
        <w:t xml:space="preserve"> i222–9 (2011).</w:t>
      </w:r>
    </w:p>
    <w:p w14:paraId="0DF80AA0"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69.</w:t>
      </w:r>
      <w:r w:rsidRPr="00A33CDF">
        <w:rPr>
          <w:rFonts w:ascii="Cambria" w:hAnsi="Cambria"/>
          <w:noProof/>
          <w:sz w:val="24"/>
        </w:rPr>
        <w:tab/>
        <w:t xml:space="preserve">Motsinger-Reif, A. A., Fanelli, T. J., Davis, A. C. &amp; Ritchie, M. D. Power of grammatical evolution neural networks to detect gene-gene interactions in the presence of error. </w:t>
      </w:r>
      <w:r w:rsidRPr="00A33CDF">
        <w:rPr>
          <w:rFonts w:ascii="Cambria" w:hAnsi="Cambria"/>
          <w:i/>
          <w:iCs/>
          <w:noProof/>
          <w:sz w:val="24"/>
        </w:rPr>
        <w:t>BMC Res Notes</w:t>
      </w:r>
      <w:r w:rsidRPr="00A33CDF">
        <w:rPr>
          <w:rFonts w:ascii="Cambria" w:hAnsi="Cambria"/>
          <w:noProof/>
          <w:sz w:val="24"/>
        </w:rPr>
        <w:t xml:space="preserve"> </w:t>
      </w:r>
      <w:r w:rsidRPr="00A33CDF">
        <w:rPr>
          <w:rFonts w:ascii="Cambria" w:hAnsi="Cambria"/>
          <w:b/>
          <w:bCs/>
          <w:noProof/>
          <w:sz w:val="24"/>
        </w:rPr>
        <w:t>1,</w:t>
      </w:r>
      <w:r w:rsidRPr="00A33CDF">
        <w:rPr>
          <w:rFonts w:ascii="Cambria" w:hAnsi="Cambria"/>
          <w:noProof/>
          <w:sz w:val="24"/>
        </w:rPr>
        <w:t xml:space="preserve"> 65 (2008).</w:t>
      </w:r>
    </w:p>
    <w:p w14:paraId="7FBC4C00"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70.</w:t>
      </w:r>
      <w:r w:rsidRPr="00A33CDF">
        <w:rPr>
          <w:rFonts w:ascii="Cambria" w:hAnsi="Cambria"/>
          <w:noProof/>
          <w:sz w:val="24"/>
        </w:rPr>
        <w:tab/>
        <w:t xml:space="preserve">De Lobel, L. </w:t>
      </w:r>
      <w:r w:rsidRPr="00A33CDF">
        <w:rPr>
          <w:rFonts w:ascii="Cambria" w:hAnsi="Cambria"/>
          <w:i/>
          <w:iCs/>
          <w:noProof/>
          <w:sz w:val="24"/>
        </w:rPr>
        <w:t>et al.</w:t>
      </w:r>
      <w:r w:rsidRPr="00A33CDF">
        <w:rPr>
          <w:rFonts w:ascii="Cambria" w:hAnsi="Cambria"/>
          <w:noProof/>
          <w:sz w:val="24"/>
        </w:rPr>
        <w:t xml:space="preserve"> A screening methodology based on Random Forests to improve the detection of gene-gene interactions. </w:t>
      </w:r>
      <w:r w:rsidRPr="00A33CDF">
        <w:rPr>
          <w:rFonts w:ascii="Cambria" w:hAnsi="Cambria"/>
          <w:i/>
          <w:iCs/>
          <w:noProof/>
          <w:sz w:val="24"/>
        </w:rPr>
        <w:t>Eur J Hum Genet</w:t>
      </w:r>
      <w:r w:rsidRPr="00A33CDF">
        <w:rPr>
          <w:rFonts w:ascii="Cambria" w:hAnsi="Cambria"/>
          <w:noProof/>
          <w:sz w:val="24"/>
        </w:rPr>
        <w:t xml:space="preserve"> </w:t>
      </w:r>
      <w:r w:rsidRPr="00A33CDF">
        <w:rPr>
          <w:rFonts w:ascii="Cambria" w:hAnsi="Cambria"/>
          <w:b/>
          <w:bCs/>
          <w:noProof/>
          <w:sz w:val="24"/>
        </w:rPr>
        <w:t>18,</w:t>
      </w:r>
      <w:r w:rsidRPr="00A33CDF">
        <w:rPr>
          <w:rFonts w:ascii="Cambria" w:hAnsi="Cambria"/>
          <w:noProof/>
          <w:sz w:val="24"/>
        </w:rPr>
        <w:t xml:space="preserve"> 1127–1132 (2010).</w:t>
      </w:r>
    </w:p>
    <w:p w14:paraId="75BC9ED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71.</w:t>
      </w:r>
      <w:r w:rsidRPr="00A33CDF">
        <w:rPr>
          <w:rFonts w:ascii="Cambria" w:hAnsi="Cambria"/>
          <w:noProof/>
          <w:sz w:val="24"/>
        </w:rPr>
        <w:tab/>
        <w:t xml:space="preserve">Lin, H. Y. </w:t>
      </w:r>
      <w:r w:rsidRPr="00A33CDF">
        <w:rPr>
          <w:rFonts w:ascii="Cambria" w:hAnsi="Cambria"/>
          <w:i/>
          <w:iCs/>
          <w:noProof/>
          <w:sz w:val="24"/>
        </w:rPr>
        <w:t>et al.</w:t>
      </w:r>
      <w:r w:rsidRPr="00A33CDF">
        <w:rPr>
          <w:rFonts w:ascii="Cambria" w:hAnsi="Cambria"/>
          <w:noProof/>
          <w:sz w:val="24"/>
        </w:rPr>
        <w:t xml:space="preserve"> TRM: a powerful two-stage machine learning approach for identifying SNP-SNP interactions. </w:t>
      </w:r>
      <w:r w:rsidRPr="00A33CDF">
        <w:rPr>
          <w:rFonts w:ascii="Cambria" w:hAnsi="Cambria"/>
          <w:i/>
          <w:iCs/>
          <w:noProof/>
          <w:sz w:val="24"/>
        </w:rPr>
        <w:t>Ann Hum Genet</w:t>
      </w:r>
      <w:r w:rsidRPr="00A33CDF">
        <w:rPr>
          <w:rFonts w:ascii="Cambria" w:hAnsi="Cambria"/>
          <w:noProof/>
          <w:sz w:val="24"/>
        </w:rPr>
        <w:t xml:space="preserve"> </w:t>
      </w:r>
      <w:r w:rsidRPr="00A33CDF">
        <w:rPr>
          <w:rFonts w:ascii="Cambria" w:hAnsi="Cambria"/>
          <w:b/>
          <w:bCs/>
          <w:noProof/>
          <w:sz w:val="24"/>
        </w:rPr>
        <w:t>76,</w:t>
      </w:r>
      <w:r w:rsidRPr="00A33CDF">
        <w:rPr>
          <w:rFonts w:ascii="Cambria" w:hAnsi="Cambria"/>
          <w:noProof/>
          <w:sz w:val="24"/>
        </w:rPr>
        <w:t xml:space="preserve"> 53–62 (2012).</w:t>
      </w:r>
    </w:p>
    <w:p w14:paraId="6025E42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72.</w:t>
      </w:r>
      <w:r w:rsidRPr="00A33CDF">
        <w:rPr>
          <w:rFonts w:ascii="Cambria" w:hAnsi="Cambria"/>
          <w:noProof/>
          <w:sz w:val="24"/>
        </w:rPr>
        <w:tab/>
        <w:t xml:space="preserve">Wang, Y., Liu, X., Robbins, K. &amp; Rekaya, R. AntEpiSeeker: detecting epistatic interactions for case-control studies using a two-stage ant colony optimization algorithm. </w:t>
      </w:r>
      <w:r w:rsidRPr="00A33CDF">
        <w:rPr>
          <w:rFonts w:ascii="Cambria" w:hAnsi="Cambria"/>
          <w:i/>
          <w:iCs/>
          <w:noProof/>
          <w:sz w:val="24"/>
        </w:rPr>
        <w:t>BMC Res Notes</w:t>
      </w:r>
      <w:r w:rsidRPr="00A33CDF">
        <w:rPr>
          <w:rFonts w:ascii="Cambria" w:hAnsi="Cambria"/>
          <w:noProof/>
          <w:sz w:val="24"/>
        </w:rPr>
        <w:t xml:space="preserve"> </w:t>
      </w:r>
      <w:r w:rsidRPr="00A33CDF">
        <w:rPr>
          <w:rFonts w:ascii="Cambria" w:hAnsi="Cambria"/>
          <w:b/>
          <w:bCs/>
          <w:noProof/>
          <w:sz w:val="24"/>
        </w:rPr>
        <w:t>3,</w:t>
      </w:r>
      <w:r w:rsidRPr="00A33CDF">
        <w:rPr>
          <w:rFonts w:ascii="Cambria" w:hAnsi="Cambria"/>
          <w:noProof/>
          <w:sz w:val="24"/>
        </w:rPr>
        <w:t xml:space="preserve"> 117 (2010).</w:t>
      </w:r>
    </w:p>
    <w:p w14:paraId="28AFCFB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73.</w:t>
      </w:r>
      <w:r w:rsidRPr="00A33CDF">
        <w:rPr>
          <w:rFonts w:ascii="Cambria" w:hAnsi="Cambria"/>
          <w:noProof/>
          <w:sz w:val="24"/>
        </w:rPr>
        <w:tab/>
        <w:t xml:space="preserve">Hu, T. </w:t>
      </w:r>
      <w:r w:rsidRPr="00A33CDF">
        <w:rPr>
          <w:rFonts w:ascii="Cambria" w:hAnsi="Cambria"/>
          <w:i/>
          <w:iCs/>
          <w:noProof/>
          <w:sz w:val="24"/>
        </w:rPr>
        <w:t>et al.</w:t>
      </w:r>
      <w:r w:rsidRPr="00A33CDF">
        <w:rPr>
          <w:rFonts w:ascii="Cambria" w:hAnsi="Cambria"/>
          <w:noProof/>
          <w:sz w:val="24"/>
        </w:rPr>
        <w:t xml:space="preserve"> An information-gain approach to detecting three-way epistatic interactions in genetic association studies. </w:t>
      </w:r>
      <w:r w:rsidRPr="00A33CDF">
        <w:rPr>
          <w:rFonts w:ascii="Cambria" w:hAnsi="Cambria"/>
          <w:i/>
          <w:iCs/>
          <w:noProof/>
          <w:sz w:val="24"/>
        </w:rPr>
        <w:t>J Am Med Inf. Assoc</w:t>
      </w:r>
      <w:r w:rsidRPr="00A33CDF">
        <w:rPr>
          <w:rFonts w:ascii="Cambria" w:hAnsi="Cambria"/>
          <w:noProof/>
          <w:sz w:val="24"/>
        </w:rPr>
        <w:t xml:space="preserve"> (2013). doi:amiajnl-2012-001525 [pii] 10.1136/amiajnl-2012-001525 [doi]</w:t>
      </w:r>
    </w:p>
    <w:p w14:paraId="7BBF935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74.</w:t>
      </w:r>
      <w:r w:rsidRPr="00A33CDF">
        <w:rPr>
          <w:rFonts w:ascii="Cambria" w:hAnsi="Cambria"/>
          <w:noProof/>
          <w:sz w:val="24"/>
        </w:rPr>
        <w:tab/>
        <w:t xml:space="preserve">Ma, L., Clark, A. G. &amp; Keinan, A. Gene-based testing of interactions in association studies of quantitative traits.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9,</w:t>
      </w:r>
      <w:r w:rsidRPr="00A33CDF">
        <w:rPr>
          <w:rFonts w:ascii="Cambria" w:hAnsi="Cambria"/>
          <w:noProof/>
          <w:sz w:val="24"/>
        </w:rPr>
        <w:t xml:space="preserve"> e1003321 (2013).</w:t>
      </w:r>
    </w:p>
    <w:p w14:paraId="7F853D5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75.</w:t>
      </w:r>
      <w:r w:rsidRPr="00A33CDF">
        <w:rPr>
          <w:rFonts w:ascii="Cambria" w:hAnsi="Cambria"/>
          <w:noProof/>
          <w:sz w:val="24"/>
        </w:rPr>
        <w:tab/>
        <w:t xml:space="preserve">Oh, S. </w:t>
      </w:r>
      <w:r w:rsidRPr="00A33CDF">
        <w:rPr>
          <w:rFonts w:ascii="Cambria" w:hAnsi="Cambria"/>
          <w:i/>
          <w:iCs/>
          <w:noProof/>
          <w:sz w:val="24"/>
        </w:rPr>
        <w:t>et al.</w:t>
      </w:r>
      <w:r w:rsidRPr="00A33CDF">
        <w:rPr>
          <w:rFonts w:ascii="Cambria" w:hAnsi="Cambria"/>
          <w:noProof/>
          <w:sz w:val="24"/>
        </w:rPr>
        <w:t xml:space="preserve"> A novel method to identify high order gene-gene interactions in genome-wide association studies: gene-based MDR. </w:t>
      </w:r>
      <w:r w:rsidRPr="00A33CDF">
        <w:rPr>
          <w:rFonts w:ascii="Cambria" w:hAnsi="Cambria"/>
          <w:i/>
          <w:iCs/>
          <w:noProof/>
          <w:sz w:val="24"/>
        </w:rPr>
        <w:t>BMC Bioinformatics</w:t>
      </w:r>
      <w:r w:rsidRPr="00A33CDF">
        <w:rPr>
          <w:rFonts w:ascii="Cambria" w:hAnsi="Cambria"/>
          <w:noProof/>
          <w:sz w:val="24"/>
        </w:rPr>
        <w:t xml:space="preserve"> </w:t>
      </w:r>
      <w:r w:rsidRPr="00A33CDF">
        <w:rPr>
          <w:rFonts w:ascii="Cambria" w:hAnsi="Cambria"/>
          <w:b/>
          <w:bCs/>
          <w:noProof/>
          <w:sz w:val="24"/>
        </w:rPr>
        <w:t>13 Suppl 9,</w:t>
      </w:r>
      <w:r w:rsidRPr="00A33CDF">
        <w:rPr>
          <w:rFonts w:ascii="Cambria" w:hAnsi="Cambria"/>
          <w:noProof/>
          <w:sz w:val="24"/>
        </w:rPr>
        <w:t xml:space="preserve"> S5 (2012).</w:t>
      </w:r>
    </w:p>
    <w:p w14:paraId="358FE5E3"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76.</w:t>
      </w:r>
      <w:r w:rsidRPr="00A33CDF">
        <w:rPr>
          <w:rFonts w:ascii="Cambria" w:hAnsi="Cambria"/>
          <w:noProof/>
          <w:sz w:val="24"/>
        </w:rPr>
        <w:tab/>
        <w:t xml:space="preserve">Wu, M. C. </w:t>
      </w:r>
      <w:r w:rsidRPr="00A33CDF">
        <w:rPr>
          <w:rFonts w:ascii="Cambria" w:hAnsi="Cambria"/>
          <w:i/>
          <w:iCs/>
          <w:noProof/>
          <w:sz w:val="24"/>
        </w:rPr>
        <w:t>et al.</w:t>
      </w:r>
      <w:r w:rsidRPr="00A33CDF">
        <w:rPr>
          <w:rFonts w:ascii="Cambria" w:hAnsi="Cambria"/>
          <w:noProof/>
          <w:sz w:val="24"/>
        </w:rPr>
        <w:t xml:space="preserve"> Powerful SNP-set analysis for case-control genome-wide association studies. </w:t>
      </w:r>
      <w:r w:rsidRPr="00A33CDF">
        <w:rPr>
          <w:rFonts w:ascii="Cambria" w:hAnsi="Cambria"/>
          <w:i/>
          <w:iCs/>
          <w:noProof/>
          <w:sz w:val="24"/>
        </w:rPr>
        <w:t>Am J Hum Genet</w:t>
      </w:r>
      <w:r w:rsidRPr="00A33CDF">
        <w:rPr>
          <w:rFonts w:ascii="Cambria" w:hAnsi="Cambria"/>
          <w:noProof/>
          <w:sz w:val="24"/>
        </w:rPr>
        <w:t xml:space="preserve"> </w:t>
      </w:r>
      <w:r w:rsidRPr="00A33CDF">
        <w:rPr>
          <w:rFonts w:ascii="Cambria" w:hAnsi="Cambria"/>
          <w:b/>
          <w:bCs/>
          <w:noProof/>
          <w:sz w:val="24"/>
        </w:rPr>
        <w:t>86,</w:t>
      </w:r>
      <w:r w:rsidRPr="00A33CDF">
        <w:rPr>
          <w:rFonts w:ascii="Cambria" w:hAnsi="Cambria"/>
          <w:noProof/>
          <w:sz w:val="24"/>
        </w:rPr>
        <w:t xml:space="preserve"> 929–942 (2010).</w:t>
      </w:r>
    </w:p>
    <w:p w14:paraId="6C730BDB"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77.</w:t>
      </w:r>
      <w:r w:rsidRPr="00A33CDF">
        <w:rPr>
          <w:rFonts w:ascii="Cambria" w:hAnsi="Cambria"/>
          <w:noProof/>
          <w:sz w:val="24"/>
        </w:rPr>
        <w:tab/>
        <w:t xml:space="preserve">Wu, C. &amp; Cui, Y. Boosting signals in gene-based association studies via efficient SNP selection. </w:t>
      </w:r>
      <w:r w:rsidRPr="00A33CDF">
        <w:rPr>
          <w:rFonts w:ascii="Cambria" w:hAnsi="Cambria"/>
          <w:i/>
          <w:iCs/>
          <w:noProof/>
          <w:sz w:val="24"/>
        </w:rPr>
        <w:t>Br. Bioinform</w:t>
      </w:r>
      <w:r w:rsidRPr="00A33CDF">
        <w:rPr>
          <w:rFonts w:ascii="Cambria" w:hAnsi="Cambria"/>
          <w:noProof/>
          <w:sz w:val="24"/>
        </w:rPr>
        <w:t xml:space="preserve"> (2013). doi:bbs087 [pii] 10.1093/bib/bbs087 [doi]</w:t>
      </w:r>
    </w:p>
    <w:p w14:paraId="149ABAF6"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78.</w:t>
      </w:r>
      <w:r w:rsidRPr="00A33CDF">
        <w:rPr>
          <w:rFonts w:ascii="Cambria" w:hAnsi="Cambria"/>
          <w:noProof/>
          <w:sz w:val="24"/>
        </w:rPr>
        <w:tab/>
        <w:t xml:space="preserve">He, S. &amp; Wu, Z. Gene-based Higher Criticism methods for large-scale exonic single-nucleotide polymorphism data. </w:t>
      </w:r>
      <w:r w:rsidRPr="00A33CDF">
        <w:rPr>
          <w:rFonts w:ascii="Cambria" w:hAnsi="Cambria"/>
          <w:i/>
          <w:iCs/>
          <w:noProof/>
          <w:sz w:val="24"/>
        </w:rPr>
        <w:t>BMC Proc</w:t>
      </w:r>
      <w:r w:rsidRPr="00A33CDF">
        <w:rPr>
          <w:rFonts w:ascii="Cambria" w:hAnsi="Cambria"/>
          <w:noProof/>
          <w:sz w:val="24"/>
        </w:rPr>
        <w:t xml:space="preserve"> </w:t>
      </w:r>
      <w:r w:rsidRPr="00A33CDF">
        <w:rPr>
          <w:rFonts w:ascii="Cambria" w:hAnsi="Cambria"/>
          <w:b/>
          <w:bCs/>
          <w:noProof/>
          <w:sz w:val="24"/>
        </w:rPr>
        <w:t>5 Suppl 9,</w:t>
      </w:r>
      <w:r w:rsidRPr="00A33CDF">
        <w:rPr>
          <w:rFonts w:ascii="Cambria" w:hAnsi="Cambria"/>
          <w:noProof/>
          <w:sz w:val="24"/>
        </w:rPr>
        <w:t xml:space="preserve"> S65 (2011).</w:t>
      </w:r>
    </w:p>
    <w:p w14:paraId="0F032026"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79.</w:t>
      </w:r>
      <w:r w:rsidRPr="00A33CDF">
        <w:rPr>
          <w:rFonts w:ascii="Cambria" w:hAnsi="Cambria"/>
          <w:noProof/>
          <w:sz w:val="24"/>
        </w:rPr>
        <w:tab/>
        <w:t xml:space="preserve">Rajapakse, I., Perlman, M. D., Martin, P. J., Hansen, J. A. &amp; Kooperberg, C. Multivariate detection of gene-gene interactions. </w:t>
      </w:r>
      <w:r w:rsidRPr="00A33CDF">
        <w:rPr>
          <w:rFonts w:ascii="Cambria" w:hAnsi="Cambria"/>
          <w:i/>
          <w:iCs/>
          <w:noProof/>
          <w:sz w:val="24"/>
        </w:rPr>
        <w:t>Genet Epidemiol</w:t>
      </w:r>
      <w:r w:rsidRPr="00A33CDF">
        <w:rPr>
          <w:rFonts w:ascii="Cambria" w:hAnsi="Cambria"/>
          <w:noProof/>
          <w:sz w:val="24"/>
        </w:rPr>
        <w:t xml:space="preserve"> </w:t>
      </w:r>
      <w:r w:rsidRPr="00A33CDF">
        <w:rPr>
          <w:rFonts w:ascii="Cambria" w:hAnsi="Cambria"/>
          <w:b/>
          <w:bCs/>
          <w:noProof/>
          <w:sz w:val="24"/>
        </w:rPr>
        <w:t>36,</w:t>
      </w:r>
      <w:r w:rsidRPr="00A33CDF">
        <w:rPr>
          <w:rFonts w:ascii="Cambria" w:hAnsi="Cambria"/>
          <w:noProof/>
          <w:sz w:val="24"/>
        </w:rPr>
        <w:t xml:space="preserve"> 622–630 (2012).</w:t>
      </w:r>
    </w:p>
    <w:p w14:paraId="05F50EC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80.</w:t>
      </w:r>
      <w:r w:rsidRPr="00A33CDF">
        <w:rPr>
          <w:rFonts w:ascii="Cambria" w:hAnsi="Cambria"/>
          <w:noProof/>
          <w:sz w:val="24"/>
        </w:rPr>
        <w:tab/>
        <w:t xml:space="preserve">Zhang, X. </w:t>
      </w:r>
      <w:r w:rsidRPr="00A33CDF">
        <w:rPr>
          <w:rFonts w:ascii="Cambria" w:hAnsi="Cambria"/>
          <w:i/>
          <w:iCs/>
          <w:noProof/>
          <w:sz w:val="24"/>
        </w:rPr>
        <w:t>et al.</w:t>
      </w:r>
      <w:r w:rsidRPr="00A33CDF">
        <w:rPr>
          <w:rFonts w:ascii="Cambria" w:hAnsi="Cambria"/>
          <w:noProof/>
          <w:sz w:val="24"/>
        </w:rPr>
        <w:t xml:space="preserve"> A PLSPM-based test statistic for detecting gene-gene co-association in genome-wide association study with case-control design.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e62129 (2013).</w:t>
      </w:r>
    </w:p>
    <w:p w14:paraId="25457C6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81.</w:t>
      </w:r>
      <w:r w:rsidRPr="00A33CDF">
        <w:rPr>
          <w:rFonts w:ascii="Cambria" w:hAnsi="Cambria"/>
          <w:noProof/>
          <w:sz w:val="24"/>
        </w:rPr>
        <w:tab/>
        <w:t xml:space="preserve">Davis, N. A., Crowe  Jr., J. E., Pajewski, N. M. &amp; McKinney, B. A. Surfing a genetic association interaction network to identify modulators of antibody response to smallpox vaccine. </w:t>
      </w:r>
      <w:r w:rsidRPr="00A33CDF">
        <w:rPr>
          <w:rFonts w:ascii="Cambria" w:hAnsi="Cambria"/>
          <w:i/>
          <w:iCs/>
          <w:noProof/>
          <w:sz w:val="24"/>
        </w:rPr>
        <w:t>Genes Immun</w:t>
      </w:r>
      <w:r w:rsidRPr="00A33CDF">
        <w:rPr>
          <w:rFonts w:ascii="Cambria" w:hAnsi="Cambria"/>
          <w:noProof/>
          <w:sz w:val="24"/>
        </w:rPr>
        <w:t xml:space="preserve"> </w:t>
      </w:r>
      <w:r w:rsidRPr="00A33CDF">
        <w:rPr>
          <w:rFonts w:ascii="Cambria" w:hAnsi="Cambria"/>
          <w:b/>
          <w:bCs/>
          <w:noProof/>
          <w:sz w:val="24"/>
        </w:rPr>
        <w:t>11,</w:t>
      </w:r>
      <w:r w:rsidRPr="00A33CDF">
        <w:rPr>
          <w:rFonts w:ascii="Cambria" w:hAnsi="Cambria"/>
          <w:noProof/>
          <w:sz w:val="24"/>
        </w:rPr>
        <w:t xml:space="preserve"> 630–636 (2010).</w:t>
      </w:r>
    </w:p>
    <w:p w14:paraId="75C26284"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82.</w:t>
      </w:r>
      <w:r w:rsidRPr="00A33CDF">
        <w:rPr>
          <w:rFonts w:ascii="Cambria" w:hAnsi="Cambria"/>
          <w:noProof/>
          <w:sz w:val="24"/>
        </w:rPr>
        <w:tab/>
        <w:t xml:space="preserve">Carter, G. W., Hays, M., Sherman, A. &amp; Galitski, T. Use of pleiotropy to model genetic interactions in a population.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e1003010 (2012).</w:t>
      </w:r>
    </w:p>
    <w:p w14:paraId="3D4A5FC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83.</w:t>
      </w:r>
      <w:r w:rsidRPr="00A33CDF">
        <w:rPr>
          <w:rFonts w:ascii="Cambria" w:hAnsi="Cambria"/>
          <w:noProof/>
          <w:sz w:val="24"/>
        </w:rPr>
        <w:tab/>
        <w:t xml:space="preserve">Snitkin, E. S. &amp; Segre, D. Epistatic interaction maps relative to multiple metabolic phenotypes.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7,</w:t>
      </w:r>
      <w:r w:rsidRPr="00A33CDF">
        <w:rPr>
          <w:rFonts w:ascii="Cambria" w:hAnsi="Cambria"/>
          <w:noProof/>
          <w:sz w:val="24"/>
        </w:rPr>
        <w:t xml:space="preserve"> e1001294 (2011).</w:t>
      </w:r>
    </w:p>
    <w:p w14:paraId="69486E6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84.</w:t>
      </w:r>
      <w:r w:rsidRPr="00A33CDF">
        <w:rPr>
          <w:rFonts w:ascii="Cambria" w:hAnsi="Cambria"/>
          <w:noProof/>
          <w:sz w:val="24"/>
        </w:rPr>
        <w:tab/>
        <w:t xml:space="preserve">Li, F. </w:t>
      </w:r>
      <w:r w:rsidRPr="00A33CDF">
        <w:rPr>
          <w:rFonts w:ascii="Cambria" w:hAnsi="Cambria"/>
          <w:i/>
          <w:iCs/>
          <w:noProof/>
          <w:sz w:val="24"/>
        </w:rPr>
        <w:t>et al.</w:t>
      </w:r>
      <w:r w:rsidRPr="00A33CDF">
        <w:rPr>
          <w:rFonts w:ascii="Cambria" w:hAnsi="Cambria"/>
          <w:noProof/>
          <w:sz w:val="24"/>
        </w:rPr>
        <w:t xml:space="preserve"> A powerful latent variable method for detecting and characterizing gene-based gene-gene interaction on multiple quantitative traits. </w:t>
      </w:r>
      <w:r w:rsidRPr="00A33CDF">
        <w:rPr>
          <w:rFonts w:ascii="Cambria" w:hAnsi="Cambria"/>
          <w:i/>
          <w:iCs/>
          <w:noProof/>
          <w:sz w:val="24"/>
        </w:rPr>
        <w:t>BMC Genet</w:t>
      </w:r>
      <w:r w:rsidRPr="00A33CDF">
        <w:rPr>
          <w:rFonts w:ascii="Cambria" w:hAnsi="Cambria"/>
          <w:noProof/>
          <w:sz w:val="24"/>
        </w:rPr>
        <w:t xml:space="preserve"> </w:t>
      </w:r>
      <w:r w:rsidRPr="00A33CDF">
        <w:rPr>
          <w:rFonts w:ascii="Cambria" w:hAnsi="Cambria"/>
          <w:b/>
          <w:bCs/>
          <w:noProof/>
          <w:sz w:val="24"/>
        </w:rPr>
        <w:t>14,</w:t>
      </w:r>
      <w:r w:rsidRPr="00A33CDF">
        <w:rPr>
          <w:rFonts w:ascii="Cambria" w:hAnsi="Cambria"/>
          <w:noProof/>
          <w:sz w:val="24"/>
        </w:rPr>
        <w:t xml:space="preserve"> 89 (2013).</w:t>
      </w:r>
    </w:p>
    <w:p w14:paraId="1AC0C9A7"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85.</w:t>
      </w:r>
      <w:r w:rsidRPr="00A33CDF">
        <w:rPr>
          <w:rFonts w:ascii="Cambria" w:hAnsi="Cambria"/>
          <w:noProof/>
          <w:sz w:val="24"/>
        </w:rPr>
        <w:tab/>
        <w:t xml:space="preserve">Lehner, B. Molecular mechanisms of epistasis within and between genes. </w:t>
      </w:r>
      <w:r w:rsidRPr="00A33CDF">
        <w:rPr>
          <w:rFonts w:ascii="Cambria" w:hAnsi="Cambria"/>
          <w:i/>
          <w:iCs/>
          <w:noProof/>
          <w:sz w:val="24"/>
        </w:rPr>
        <w:t>Trends Genet.</w:t>
      </w:r>
      <w:r w:rsidRPr="00A33CDF">
        <w:rPr>
          <w:rFonts w:ascii="Cambria" w:hAnsi="Cambria"/>
          <w:noProof/>
          <w:sz w:val="24"/>
        </w:rPr>
        <w:t xml:space="preserve"> </w:t>
      </w:r>
      <w:r w:rsidRPr="00A33CDF">
        <w:rPr>
          <w:rFonts w:ascii="Cambria" w:hAnsi="Cambria"/>
          <w:b/>
          <w:bCs/>
          <w:noProof/>
          <w:sz w:val="24"/>
        </w:rPr>
        <w:t>27,</w:t>
      </w:r>
      <w:r w:rsidRPr="00A33CDF">
        <w:rPr>
          <w:rFonts w:ascii="Cambria" w:hAnsi="Cambria"/>
          <w:noProof/>
          <w:sz w:val="24"/>
        </w:rPr>
        <w:t xml:space="preserve"> 323–331 (2011).</w:t>
      </w:r>
    </w:p>
    <w:p w14:paraId="7104C9C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86.</w:t>
      </w:r>
      <w:r w:rsidRPr="00A33CDF">
        <w:rPr>
          <w:rFonts w:ascii="Cambria" w:hAnsi="Cambria"/>
          <w:noProof/>
          <w:sz w:val="24"/>
        </w:rPr>
        <w:tab/>
        <w:t xml:space="preserve">Becker, J., Wendland, J. R., Haenisch, B., Nöthen, M. M. &amp; Schumacher, J. A systematic eQTL study of cis-trans epistasis in 210 HapMap individuals. </w:t>
      </w:r>
      <w:r w:rsidRPr="00A33CDF">
        <w:rPr>
          <w:rFonts w:ascii="Cambria" w:hAnsi="Cambria"/>
          <w:i/>
          <w:iCs/>
          <w:noProof/>
          <w:sz w:val="24"/>
        </w:rPr>
        <w:t>Eur. J. Hum. Genet.</w:t>
      </w:r>
      <w:r w:rsidRPr="00A33CDF">
        <w:rPr>
          <w:rFonts w:ascii="Cambria" w:hAnsi="Cambria"/>
          <w:noProof/>
          <w:sz w:val="24"/>
        </w:rPr>
        <w:t xml:space="preserve"> 97–101 (2011). doi:10.1038/ejhg.2011.156</w:t>
      </w:r>
    </w:p>
    <w:p w14:paraId="5FBDEDB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87.</w:t>
      </w:r>
      <w:r w:rsidRPr="00A33CDF">
        <w:rPr>
          <w:rFonts w:ascii="Cambria" w:hAnsi="Cambria"/>
          <w:noProof/>
          <w:sz w:val="24"/>
        </w:rPr>
        <w:tab/>
        <w:t xml:space="preserve">Zhang, W., Zhu, J., Schadt, E. E. &amp; Liu, J. S. A Bayesian partition method for detecting pleiotropic and epistatic eQTL modules. </w:t>
      </w:r>
      <w:r w:rsidRPr="00A33CDF">
        <w:rPr>
          <w:rFonts w:ascii="Cambria" w:hAnsi="Cambria"/>
          <w:i/>
          <w:iCs/>
          <w:noProof/>
          <w:sz w:val="24"/>
        </w:rPr>
        <w:t>PLoS Comput Biol</w:t>
      </w:r>
      <w:r w:rsidRPr="00A33CDF">
        <w:rPr>
          <w:rFonts w:ascii="Cambria" w:hAnsi="Cambria"/>
          <w:noProof/>
          <w:sz w:val="24"/>
        </w:rPr>
        <w:t xml:space="preserve"> </w:t>
      </w:r>
      <w:r w:rsidRPr="00A33CDF">
        <w:rPr>
          <w:rFonts w:ascii="Cambria" w:hAnsi="Cambria"/>
          <w:b/>
          <w:bCs/>
          <w:noProof/>
          <w:sz w:val="24"/>
        </w:rPr>
        <w:t>6,</w:t>
      </w:r>
      <w:r w:rsidRPr="00A33CDF">
        <w:rPr>
          <w:rFonts w:ascii="Cambria" w:hAnsi="Cambria"/>
          <w:noProof/>
          <w:sz w:val="24"/>
        </w:rPr>
        <w:t xml:space="preserve"> e1000642 (2010).</w:t>
      </w:r>
    </w:p>
    <w:p w14:paraId="1456AE67"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88.</w:t>
      </w:r>
      <w:r w:rsidRPr="00A33CDF">
        <w:rPr>
          <w:rFonts w:ascii="Cambria" w:hAnsi="Cambria"/>
          <w:noProof/>
          <w:sz w:val="24"/>
        </w:rPr>
        <w:tab/>
        <w:t xml:space="preserve">Lee, S. &amp; Xing, E. P. Leveraging input and output structures for joint mapping of epistatic and marginal eQTLs. </w:t>
      </w:r>
      <w:r w:rsidRPr="00A33CDF">
        <w:rPr>
          <w:rFonts w:ascii="Cambria" w:hAnsi="Cambria"/>
          <w:i/>
          <w:iCs/>
          <w:noProof/>
          <w:sz w:val="24"/>
        </w:rPr>
        <w:t>Bioinformatics</w:t>
      </w:r>
      <w:r w:rsidRPr="00A33CDF">
        <w:rPr>
          <w:rFonts w:ascii="Cambria" w:hAnsi="Cambria"/>
          <w:noProof/>
          <w:sz w:val="24"/>
        </w:rPr>
        <w:t xml:space="preserve"> </w:t>
      </w:r>
      <w:r w:rsidRPr="00A33CDF">
        <w:rPr>
          <w:rFonts w:ascii="Cambria" w:hAnsi="Cambria"/>
          <w:b/>
          <w:bCs/>
          <w:noProof/>
          <w:sz w:val="24"/>
        </w:rPr>
        <w:t>28,</w:t>
      </w:r>
      <w:r w:rsidRPr="00A33CDF">
        <w:rPr>
          <w:rFonts w:ascii="Cambria" w:hAnsi="Cambria"/>
          <w:noProof/>
          <w:sz w:val="24"/>
        </w:rPr>
        <w:t xml:space="preserve"> i137–46 (2012).</w:t>
      </w:r>
    </w:p>
    <w:p w14:paraId="5C6D5C1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89.</w:t>
      </w:r>
      <w:r w:rsidRPr="00A33CDF">
        <w:rPr>
          <w:rFonts w:ascii="Cambria" w:hAnsi="Cambria"/>
          <w:noProof/>
          <w:sz w:val="24"/>
        </w:rPr>
        <w:tab/>
        <w:t xml:space="preserve">Holzinger, E. R. </w:t>
      </w:r>
      <w:r w:rsidRPr="00A33CDF">
        <w:rPr>
          <w:rFonts w:ascii="Cambria" w:hAnsi="Cambria"/>
          <w:i/>
          <w:iCs/>
          <w:noProof/>
          <w:sz w:val="24"/>
        </w:rPr>
        <w:t>et al.</w:t>
      </w:r>
      <w:r w:rsidRPr="00A33CDF">
        <w:rPr>
          <w:rFonts w:ascii="Cambria" w:hAnsi="Cambria"/>
          <w:noProof/>
          <w:sz w:val="24"/>
        </w:rPr>
        <w:t xml:space="preserve"> Initialization Parameter Sweep in ATHENA: Optimizing Neural Networks for Detecting Gene-Gene Interactions in the Presence of Small Main Effects. </w:t>
      </w:r>
      <w:r w:rsidRPr="00A33CDF">
        <w:rPr>
          <w:rFonts w:ascii="Cambria" w:hAnsi="Cambria"/>
          <w:i/>
          <w:iCs/>
          <w:noProof/>
          <w:sz w:val="24"/>
        </w:rPr>
        <w:t>Genet Evol Comput Conf</w:t>
      </w:r>
      <w:r w:rsidRPr="00A33CDF">
        <w:rPr>
          <w:rFonts w:ascii="Cambria" w:hAnsi="Cambria"/>
          <w:noProof/>
          <w:sz w:val="24"/>
        </w:rPr>
        <w:t xml:space="preserve"> </w:t>
      </w:r>
      <w:r w:rsidRPr="00A33CDF">
        <w:rPr>
          <w:rFonts w:ascii="Cambria" w:hAnsi="Cambria"/>
          <w:b/>
          <w:bCs/>
          <w:noProof/>
          <w:sz w:val="24"/>
        </w:rPr>
        <w:t>12,</w:t>
      </w:r>
      <w:r w:rsidRPr="00A33CDF">
        <w:rPr>
          <w:rFonts w:ascii="Cambria" w:hAnsi="Cambria"/>
          <w:noProof/>
          <w:sz w:val="24"/>
        </w:rPr>
        <w:t xml:space="preserve"> 203–210 (2010).</w:t>
      </w:r>
    </w:p>
    <w:p w14:paraId="6A73B54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90.</w:t>
      </w:r>
      <w:r w:rsidRPr="00A33CDF">
        <w:rPr>
          <w:rFonts w:ascii="Cambria" w:hAnsi="Cambria"/>
          <w:noProof/>
          <w:sz w:val="24"/>
        </w:rPr>
        <w:tab/>
        <w:t xml:space="preserve">Wise, A. L., Gyi, L. &amp; Manolio, T. a. eXclusion: toward integrating the X chromosome in genome-wide association analyses. </w:t>
      </w:r>
      <w:r w:rsidRPr="00A33CDF">
        <w:rPr>
          <w:rFonts w:ascii="Cambria" w:hAnsi="Cambria"/>
          <w:i/>
          <w:iCs/>
          <w:noProof/>
          <w:sz w:val="24"/>
        </w:rPr>
        <w:t>Am. J. Hum. Genet.</w:t>
      </w:r>
      <w:r w:rsidRPr="00A33CDF">
        <w:rPr>
          <w:rFonts w:ascii="Cambria" w:hAnsi="Cambria"/>
          <w:noProof/>
          <w:sz w:val="24"/>
        </w:rPr>
        <w:t xml:space="preserve"> </w:t>
      </w:r>
      <w:r w:rsidRPr="00A33CDF">
        <w:rPr>
          <w:rFonts w:ascii="Cambria" w:hAnsi="Cambria"/>
          <w:b/>
          <w:bCs/>
          <w:noProof/>
          <w:sz w:val="24"/>
        </w:rPr>
        <w:t>92,</w:t>
      </w:r>
      <w:r w:rsidRPr="00A33CDF">
        <w:rPr>
          <w:rFonts w:ascii="Cambria" w:hAnsi="Cambria"/>
          <w:noProof/>
          <w:sz w:val="24"/>
        </w:rPr>
        <w:t xml:space="preserve"> 643–7 (2013).</w:t>
      </w:r>
    </w:p>
    <w:p w14:paraId="73FF32F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91.</w:t>
      </w:r>
      <w:r w:rsidRPr="00A33CDF">
        <w:rPr>
          <w:rFonts w:ascii="Cambria" w:hAnsi="Cambria"/>
          <w:noProof/>
          <w:sz w:val="24"/>
        </w:rPr>
        <w:tab/>
        <w:t xml:space="preserve">Chen, C. C. </w:t>
      </w:r>
      <w:r w:rsidRPr="00A33CDF">
        <w:rPr>
          <w:rFonts w:ascii="Cambria" w:hAnsi="Cambria"/>
          <w:i/>
          <w:iCs/>
          <w:noProof/>
          <w:sz w:val="24"/>
        </w:rPr>
        <w:t>et al.</w:t>
      </w:r>
      <w:r w:rsidRPr="00A33CDF">
        <w:rPr>
          <w:rFonts w:ascii="Cambria" w:hAnsi="Cambria"/>
          <w:noProof/>
          <w:sz w:val="24"/>
        </w:rPr>
        <w:t xml:space="preserve"> Methods for identifying SNP interactions: a review on variations of Logic Regression, Random Forest and Bayesian logistic regression. </w:t>
      </w:r>
      <w:r w:rsidRPr="00A33CDF">
        <w:rPr>
          <w:rFonts w:ascii="Cambria" w:hAnsi="Cambria"/>
          <w:i/>
          <w:iCs/>
          <w:noProof/>
          <w:sz w:val="24"/>
        </w:rPr>
        <w:t>IEEE/ACM Trans Comput Biol Bioinform</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1580–1591 (2011).</w:t>
      </w:r>
    </w:p>
    <w:p w14:paraId="205358CB"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92.</w:t>
      </w:r>
      <w:r w:rsidRPr="00A33CDF">
        <w:rPr>
          <w:rFonts w:ascii="Cambria" w:hAnsi="Cambria"/>
          <w:noProof/>
          <w:sz w:val="24"/>
        </w:rPr>
        <w:tab/>
        <w:t xml:space="preserve">Garcia-Magarinos, M., Lopez-de-Ullibarri, I., Cao, R. &amp; Salas, A. Evaluating the ability of tree-based methods and logistic regression for the detection of SNP-SNP interaction. </w:t>
      </w:r>
      <w:r w:rsidRPr="00A33CDF">
        <w:rPr>
          <w:rFonts w:ascii="Cambria" w:hAnsi="Cambria"/>
          <w:i/>
          <w:iCs/>
          <w:noProof/>
          <w:sz w:val="24"/>
        </w:rPr>
        <w:t>Ann Hum Genet</w:t>
      </w:r>
      <w:r w:rsidRPr="00A33CDF">
        <w:rPr>
          <w:rFonts w:ascii="Cambria" w:hAnsi="Cambria"/>
          <w:noProof/>
          <w:sz w:val="24"/>
        </w:rPr>
        <w:t xml:space="preserve"> </w:t>
      </w:r>
      <w:r w:rsidRPr="00A33CDF">
        <w:rPr>
          <w:rFonts w:ascii="Cambria" w:hAnsi="Cambria"/>
          <w:b/>
          <w:bCs/>
          <w:noProof/>
          <w:sz w:val="24"/>
        </w:rPr>
        <w:t>73,</w:t>
      </w:r>
      <w:r w:rsidRPr="00A33CDF">
        <w:rPr>
          <w:rFonts w:ascii="Cambria" w:hAnsi="Cambria"/>
          <w:noProof/>
          <w:sz w:val="24"/>
        </w:rPr>
        <w:t xml:space="preserve"> 360–369 (2009).</w:t>
      </w:r>
    </w:p>
    <w:p w14:paraId="3882319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93.</w:t>
      </w:r>
      <w:r w:rsidRPr="00A33CDF">
        <w:rPr>
          <w:rFonts w:ascii="Cambria" w:hAnsi="Cambria"/>
          <w:noProof/>
          <w:sz w:val="24"/>
        </w:rPr>
        <w:tab/>
        <w:t xml:space="preserve">Kapur, K., Schupbach, T., Xenarios, I., Kutalik, Z. &amp; Bergmann, S. Comparison of strategies to detect epistasis from eQTL data.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6,</w:t>
      </w:r>
      <w:r w:rsidRPr="00A33CDF">
        <w:rPr>
          <w:rFonts w:ascii="Cambria" w:hAnsi="Cambria"/>
          <w:noProof/>
          <w:sz w:val="24"/>
        </w:rPr>
        <w:t xml:space="preserve"> e28415 (2011).</w:t>
      </w:r>
    </w:p>
    <w:p w14:paraId="75B589D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94.</w:t>
      </w:r>
      <w:r w:rsidRPr="00A33CDF">
        <w:rPr>
          <w:rFonts w:ascii="Cambria" w:hAnsi="Cambria"/>
          <w:noProof/>
          <w:sz w:val="24"/>
        </w:rPr>
        <w:tab/>
        <w:t xml:space="preserve">Shang, J. </w:t>
      </w:r>
      <w:r w:rsidRPr="00A33CDF">
        <w:rPr>
          <w:rFonts w:ascii="Cambria" w:hAnsi="Cambria"/>
          <w:i/>
          <w:iCs/>
          <w:noProof/>
          <w:sz w:val="24"/>
        </w:rPr>
        <w:t>et al.</w:t>
      </w:r>
      <w:r w:rsidRPr="00A33CDF">
        <w:rPr>
          <w:rFonts w:ascii="Cambria" w:hAnsi="Cambria"/>
          <w:noProof/>
          <w:sz w:val="24"/>
        </w:rPr>
        <w:t xml:space="preserve"> Performance analysis of novel methods for detecting epistasis. </w:t>
      </w:r>
      <w:r w:rsidRPr="00A33CDF">
        <w:rPr>
          <w:rFonts w:ascii="Cambria" w:hAnsi="Cambria"/>
          <w:i/>
          <w:iCs/>
          <w:noProof/>
          <w:sz w:val="24"/>
        </w:rPr>
        <w:t>BMC Bioinformatics</w:t>
      </w:r>
      <w:r w:rsidRPr="00A33CDF">
        <w:rPr>
          <w:rFonts w:ascii="Cambria" w:hAnsi="Cambria"/>
          <w:noProof/>
          <w:sz w:val="24"/>
        </w:rPr>
        <w:t xml:space="preserve"> </w:t>
      </w:r>
      <w:r w:rsidRPr="00A33CDF">
        <w:rPr>
          <w:rFonts w:ascii="Cambria" w:hAnsi="Cambria"/>
          <w:b/>
          <w:bCs/>
          <w:noProof/>
          <w:sz w:val="24"/>
        </w:rPr>
        <w:t>12,</w:t>
      </w:r>
      <w:r w:rsidRPr="00A33CDF">
        <w:rPr>
          <w:rFonts w:ascii="Cambria" w:hAnsi="Cambria"/>
          <w:noProof/>
          <w:sz w:val="24"/>
        </w:rPr>
        <w:t xml:space="preserve"> 475 (2011).</w:t>
      </w:r>
    </w:p>
    <w:p w14:paraId="50767724"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95.</w:t>
      </w:r>
      <w:r w:rsidRPr="00A33CDF">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A33CDF">
        <w:rPr>
          <w:rFonts w:ascii="Cambria" w:hAnsi="Cambria"/>
          <w:i/>
          <w:iCs/>
          <w:noProof/>
          <w:sz w:val="24"/>
        </w:rPr>
        <w:t>Stat Appl Genet Mol Biol</w:t>
      </w:r>
      <w:r w:rsidRPr="00A33CDF">
        <w:rPr>
          <w:rFonts w:ascii="Cambria" w:hAnsi="Cambria"/>
          <w:noProof/>
          <w:sz w:val="24"/>
        </w:rPr>
        <w:t xml:space="preserve"> </w:t>
      </w:r>
      <w:r w:rsidRPr="00A33CDF">
        <w:rPr>
          <w:rFonts w:ascii="Cambria" w:hAnsi="Cambria"/>
          <w:b/>
          <w:bCs/>
          <w:noProof/>
          <w:sz w:val="24"/>
        </w:rPr>
        <w:t>10,</w:t>
      </w:r>
      <w:r w:rsidRPr="00A33CDF">
        <w:rPr>
          <w:rFonts w:ascii="Cambria" w:hAnsi="Cambria"/>
          <w:noProof/>
          <w:sz w:val="24"/>
        </w:rPr>
        <w:t xml:space="preserve"> Article 4 (2011).</w:t>
      </w:r>
    </w:p>
    <w:p w14:paraId="6BC57F2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96.</w:t>
      </w:r>
      <w:r w:rsidRPr="00A33CDF">
        <w:rPr>
          <w:rFonts w:ascii="Cambria" w:hAnsi="Cambria"/>
          <w:noProof/>
          <w:sz w:val="24"/>
        </w:rPr>
        <w:tab/>
        <w:t xml:space="preserve">An, P. </w:t>
      </w:r>
      <w:r w:rsidRPr="00A33CDF">
        <w:rPr>
          <w:rFonts w:ascii="Cambria" w:hAnsi="Cambria"/>
          <w:i/>
          <w:iCs/>
          <w:noProof/>
          <w:sz w:val="24"/>
        </w:rPr>
        <w:t>et al.</w:t>
      </w:r>
      <w:r w:rsidRPr="00A33CDF">
        <w:rPr>
          <w:rFonts w:ascii="Cambria" w:hAnsi="Cambria"/>
          <w:noProof/>
          <w:sz w:val="24"/>
        </w:rPr>
        <w:t xml:space="preserve"> The challenge of detecting epistasis (G x G interactions): Genetic Analysis Workshop 16. </w:t>
      </w:r>
      <w:r w:rsidRPr="00A33CDF">
        <w:rPr>
          <w:rFonts w:ascii="Cambria" w:hAnsi="Cambria"/>
          <w:i/>
          <w:iCs/>
          <w:noProof/>
          <w:sz w:val="24"/>
        </w:rPr>
        <w:t>Genet Epidemiol</w:t>
      </w:r>
      <w:r w:rsidRPr="00A33CDF">
        <w:rPr>
          <w:rFonts w:ascii="Cambria" w:hAnsi="Cambria"/>
          <w:noProof/>
          <w:sz w:val="24"/>
        </w:rPr>
        <w:t xml:space="preserve"> </w:t>
      </w:r>
      <w:r w:rsidRPr="00A33CDF">
        <w:rPr>
          <w:rFonts w:ascii="Cambria" w:hAnsi="Cambria"/>
          <w:b/>
          <w:bCs/>
          <w:noProof/>
          <w:sz w:val="24"/>
        </w:rPr>
        <w:t>33 Suppl 1,</w:t>
      </w:r>
      <w:r w:rsidRPr="00A33CDF">
        <w:rPr>
          <w:rFonts w:ascii="Cambria" w:hAnsi="Cambria"/>
          <w:noProof/>
          <w:sz w:val="24"/>
        </w:rPr>
        <w:t xml:space="preserve"> S58–67 (2009).</w:t>
      </w:r>
    </w:p>
    <w:p w14:paraId="12AC34F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97.</w:t>
      </w:r>
      <w:r w:rsidRPr="00A33CDF">
        <w:rPr>
          <w:rFonts w:ascii="Cambria" w:hAnsi="Cambria"/>
          <w:noProof/>
          <w:sz w:val="24"/>
        </w:rPr>
        <w:tab/>
        <w:t xml:space="preserve">Hemani, G., Knott, S. &amp; Haley, C. An Evolutionary Perspective on Epistasis and the Missing Heritability.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9,</w:t>
      </w:r>
      <w:r w:rsidRPr="00A33CDF">
        <w:rPr>
          <w:rFonts w:ascii="Cambria" w:hAnsi="Cambria"/>
          <w:noProof/>
          <w:sz w:val="24"/>
        </w:rPr>
        <w:t xml:space="preserve"> e1003295 (2013).</w:t>
      </w:r>
    </w:p>
    <w:p w14:paraId="7379B9BB"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98.</w:t>
      </w:r>
      <w:r w:rsidRPr="00A33CDF">
        <w:rPr>
          <w:rFonts w:ascii="Cambria" w:hAnsi="Cambria"/>
          <w:noProof/>
          <w:sz w:val="24"/>
        </w:rPr>
        <w:tab/>
        <w:t xml:space="preserve">Lippert, C. </w:t>
      </w:r>
      <w:r w:rsidRPr="00A33CDF">
        <w:rPr>
          <w:rFonts w:ascii="Cambria" w:hAnsi="Cambria"/>
          <w:i/>
          <w:iCs/>
          <w:noProof/>
          <w:sz w:val="24"/>
        </w:rPr>
        <w:t>et al.</w:t>
      </w:r>
      <w:r w:rsidRPr="00A33CDF">
        <w:rPr>
          <w:rFonts w:ascii="Cambria" w:hAnsi="Cambria"/>
          <w:noProof/>
          <w:sz w:val="24"/>
        </w:rPr>
        <w:t xml:space="preserve"> An exhaustive epistatic SNP association analysis on expanded Wellcome Trust data. </w:t>
      </w:r>
      <w:r w:rsidRPr="00A33CDF">
        <w:rPr>
          <w:rFonts w:ascii="Cambria" w:hAnsi="Cambria"/>
          <w:i/>
          <w:iCs/>
          <w:noProof/>
          <w:sz w:val="24"/>
        </w:rPr>
        <w:t>Sci. Rep.</w:t>
      </w:r>
      <w:r w:rsidRPr="00A33CDF">
        <w:rPr>
          <w:rFonts w:ascii="Cambria" w:hAnsi="Cambria"/>
          <w:noProof/>
          <w:sz w:val="24"/>
        </w:rPr>
        <w:t xml:space="preserve"> </w:t>
      </w:r>
      <w:r w:rsidRPr="00A33CDF">
        <w:rPr>
          <w:rFonts w:ascii="Cambria" w:hAnsi="Cambria"/>
          <w:b/>
          <w:bCs/>
          <w:noProof/>
          <w:sz w:val="24"/>
        </w:rPr>
        <w:t>3,</w:t>
      </w:r>
      <w:r w:rsidRPr="00A33CDF">
        <w:rPr>
          <w:rFonts w:ascii="Cambria" w:hAnsi="Cambria"/>
          <w:noProof/>
          <w:sz w:val="24"/>
        </w:rPr>
        <w:t xml:space="preserve"> 1099 (2013).</w:t>
      </w:r>
    </w:p>
    <w:p w14:paraId="1FD72363"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99.</w:t>
      </w:r>
      <w:r w:rsidRPr="00A33CDF">
        <w:rPr>
          <w:rFonts w:ascii="Cambria" w:hAnsi="Cambria"/>
          <w:noProof/>
          <w:sz w:val="24"/>
        </w:rPr>
        <w:tab/>
        <w:t xml:space="preserve">Schadt, E. </w:t>
      </w:r>
      <w:r w:rsidRPr="00A33CDF">
        <w:rPr>
          <w:rFonts w:ascii="Cambria" w:hAnsi="Cambria"/>
          <w:i/>
          <w:iCs/>
          <w:noProof/>
          <w:sz w:val="24"/>
        </w:rPr>
        <w:t>et al.</w:t>
      </w:r>
      <w:r w:rsidRPr="00A33CDF">
        <w:rPr>
          <w:rFonts w:ascii="Cambria" w:hAnsi="Cambria"/>
          <w:noProof/>
          <w:sz w:val="24"/>
        </w:rPr>
        <w:t xml:space="preserve"> Genetics of gene expression surveyed in maize, mouse and man. </w:t>
      </w:r>
      <w:r w:rsidRPr="00A33CDF">
        <w:rPr>
          <w:rFonts w:ascii="Cambria" w:hAnsi="Cambria"/>
          <w:i/>
          <w:iCs/>
          <w:noProof/>
          <w:sz w:val="24"/>
        </w:rPr>
        <w:t>Nature</w:t>
      </w:r>
      <w:r w:rsidRPr="00A33CDF">
        <w:rPr>
          <w:rFonts w:ascii="Cambria" w:hAnsi="Cambria"/>
          <w:noProof/>
          <w:sz w:val="24"/>
        </w:rPr>
        <w:t xml:space="preserve"> </w:t>
      </w:r>
      <w:r w:rsidRPr="00A33CDF">
        <w:rPr>
          <w:rFonts w:ascii="Cambria" w:hAnsi="Cambria"/>
          <w:b/>
          <w:bCs/>
          <w:noProof/>
          <w:sz w:val="24"/>
        </w:rPr>
        <w:t>422,</w:t>
      </w:r>
      <w:r w:rsidRPr="00A33CDF">
        <w:rPr>
          <w:rFonts w:ascii="Cambria" w:hAnsi="Cambria"/>
          <w:noProof/>
          <w:sz w:val="24"/>
        </w:rPr>
        <w:t xml:space="preserve"> 297–302 (2003).</w:t>
      </w:r>
    </w:p>
    <w:p w14:paraId="1B75488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100.</w:t>
      </w:r>
      <w:r w:rsidRPr="00A33CDF">
        <w:rPr>
          <w:rFonts w:ascii="Cambria" w:hAnsi="Cambria"/>
          <w:noProof/>
          <w:sz w:val="24"/>
        </w:rPr>
        <w:tab/>
        <w:t xml:space="preserve">Powell, J. E. </w:t>
      </w:r>
      <w:r w:rsidRPr="00A33CDF">
        <w:rPr>
          <w:rFonts w:ascii="Cambria" w:hAnsi="Cambria"/>
          <w:i/>
          <w:iCs/>
          <w:noProof/>
          <w:sz w:val="24"/>
        </w:rPr>
        <w:t>et al.</w:t>
      </w:r>
      <w:r w:rsidRPr="00A33CDF">
        <w:rPr>
          <w:rFonts w:ascii="Cambria" w:hAnsi="Cambria"/>
          <w:noProof/>
          <w:sz w:val="24"/>
        </w:rPr>
        <w:t xml:space="preserve"> The Brisbane Systems Genetics Study: genetical genomics meets complex trait genetics.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7,</w:t>
      </w:r>
      <w:r w:rsidRPr="00A33CDF">
        <w:rPr>
          <w:rFonts w:ascii="Cambria" w:hAnsi="Cambria"/>
          <w:noProof/>
          <w:sz w:val="24"/>
        </w:rPr>
        <w:t xml:space="preserve"> e35430 (2012).</w:t>
      </w:r>
    </w:p>
    <w:p w14:paraId="7D6C72C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101.</w:t>
      </w:r>
      <w:r w:rsidRPr="00A33CDF">
        <w:rPr>
          <w:rFonts w:ascii="Cambria" w:hAnsi="Cambria"/>
          <w:noProof/>
          <w:sz w:val="24"/>
        </w:rPr>
        <w:tab/>
        <w:t xml:space="preserve">Hemani, G. &amp; et al. Detection and replication of epistasis influencing transcription in humans. </w:t>
      </w:r>
      <w:r w:rsidRPr="00A33CDF">
        <w:rPr>
          <w:rFonts w:ascii="Cambria" w:hAnsi="Cambria"/>
          <w:i/>
          <w:iCs/>
          <w:noProof/>
          <w:sz w:val="24"/>
        </w:rPr>
        <w:t>Nature</w:t>
      </w:r>
    </w:p>
    <w:p w14:paraId="447B3EC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102.</w:t>
      </w:r>
      <w:r w:rsidRPr="00A33CDF">
        <w:rPr>
          <w:rFonts w:ascii="Cambria" w:hAnsi="Cambria"/>
          <w:noProof/>
          <w:sz w:val="24"/>
        </w:rPr>
        <w:tab/>
        <w:t xml:space="preserve">Combarros, O., Cortina-Borja, M., Smith, A. D. &amp; Lehmann, D. J. Epistasis in sporadic Alzheimer’s disease. </w:t>
      </w:r>
      <w:r w:rsidRPr="00A33CDF">
        <w:rPr>
          <w:rFonts w:ascii="Cambria" w:hAnsi="Cambria"/>
          <w:i/>
          <w:iCs/>
          <w:noProof/>
          <w:sz w:val="24"/>
        </w:rPr>
        <w:t>Neurobiol. Aging</w:t>
      </w:r>
      <w:r w:rsidRPr="00A33CDF">
        <w:rPr>
          <w:rFonts w:ascii="Cambria" w:hAnsi="Cambria"/>
          <w:noProof/>
          <w:sz w:val="24"/>
        </w:rPr>
        <w:t xml:space="preserve"> </w:t>
      </w:r>
      <w:r w:rsidRPr="00A33CDF">
        <w:rPr>
          <w:rFonts w:ascii="Cambria" w:hAnsi="Cambria"/>
          <w:b/>
          <w:bCs/>
          <w:noProof/>
          <w:sz w:val="24"/>
        </w:rPr>
        <w:t>In Press, ,</w:t>
      </w:r>
    </w:p>
    <w:p w14:paraId="47249BC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103.</w:t>
      </w:r>
      <w:r w:rsidRPr="00A33CDF">
        <w:rPr>
          <w:rFonts w:ascii="Cambria" w:hAnsi="Cambria"/>
          <w:noProof/>
          <w:sz w:val="24"/>
        </w:rPr>
        <w:tab/>
        <w:t xml:space="preserve">Kolsch, H. </w:t>
      </w:r>
      <w:r w:rsidRPr="00A33CDF">
        <w:rPr>
          <w:rFonts w:ascii="Cambria" w:hAnsi="Cambria"/>
          <w:i/>
          <w:iCs/>
          <w:noProof/>
          <w:sz w:val="24"/>
        </w:rPr>
        <w:t>et al.</w:t>
      </w:r>
      <w:r w:rsidRPr="00A33CDF">
        <w:rPr>
          <w:rFonts w:ascii="Cambria" w:hAnsi="Cambria"/>
          <w:noProof/>
          <w:sz w:val="24"/>
        </w:rPr>
        <w:t xml:space="preserve"> Interaction of insulin and PPAR-alpha genes in Alzheimer’s disease: the Epistasis Project. </w:t>
      </w:r>
      <w:r w:rsidRPr="00A33CDF">
        <w:rPr>
          <w:rFonts w:ascii="Cambria" w:hAnsi="Cambria"/>
          <w:i/>
          <w:iCs/>
          <w:noProof/>
          <w:sz w:val="24"/>
        </w:rPr>
        <w:t>J Neural Transm</w:t>
      </w:r>
      <w:r w:rsidRPr="00A33CDF">
        <w:rPr>
          <w:rFonts w:ascii="Cambria" w:hAnsi="Cambria"/>
          <w:noProof/>
          <w:sz w:val="24"/>
        </w:rPr>
        <w:t xml:space="preserve"> </w:t>
      </w:r>
      <w:r w:rsidRPr="00A33CDF">
        <w:rPr>
          <w:rFonts w:ascii="Cambria" w:hAnsi="Cambria"/>
          <w:b/>
          <w:bCs/>
          <w:noProof/>
          <w:sz w:val="24"/>
        </w:rPr>
        <w:t>119,</w:t>
      </w:r>
      <w:r w:rsidRPr="00A33CDF">
        <w:rPr>
          <w:rFonts w:ascii="Cambria" w:hAnsi="Cambria"/>
          <w:noProof/>
          <w:sz w:val="24"/>
        </w:rPr>
        <w:t xml:space="preserve"> 473–479 (2012).</w:t>
      </w:r>
    </w:p>
    <w:p w14:paraId="62791DA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104.</w:t>
      </w:r>
      <w:r w:rsidRPr="00A33CDF">
        <w:rPr>
          <w:rFonts w:ascii="Cambria" w:hAnsi="Cambria"/>
          <w:noProof/>
          <w:sz w:val="24"/>
        </w:rPr>
        <w:tab/>
        <w:t xml:space="preserve">Bullock, J. M. </w:t>
      </w:r>
      <w:r w:rsidRPr="00A33CDF">
        <w:rPr>
          <w:rFonts w:ascii="Cambria" w:hAnsi="Cambria"/>
          <w:i/>
          <w:iCs/>
          <w:noProof/>
          <w:sz w:val="24"/>
        </w:rPr>
        <w:t>et al.</w:t>
      </w:r>
      <w:r w:rsidRPr="00A33CDF">
        <w:rPr>
          <w:rFonts w:ascii="Cambria" w:hAnsi="Cambria"/>
          <w:noProof/>
          <w:sz w:val="24"/>
        </w:rPr>
        <w:t xml:space="preserve"> Discovery by the Epistasis Project of an epistatic interaction between the GSTM3 gene and the HHEX/IDE/KIF11 locus in the risk of Alzheimer’s disease. </w:t>
      </w:r>
      <w:r w:rsidRPr="00A33CDF">
        <w:rPr>
          <w:rFonts w:ascii="Cambria" w:hAnsi="Cambria"/>
          <w:i/>
          <w:iCs/>
          <w:noProof/>
          <w:sz w:val="24"/>
        </w:rPr>
        <w:t>Neurobiol Aging</w:t>
      </w:r>
      <w:r w:rsidRPr="00A33CDF">
        <w:rPr>
          <w:rFonts w:ascii="Cambria" w:hAnsi="Cambria"/>
          <w:noProof/>
          <w:sz w:val="24"/>
        </w:rPr>
        <w:t xml:space="preserve"> </w:t>
      </w:r>
      <w:r w:rsidRPr="00A33CDF">
        <w:rPr>
          <w:rFonts w:ascii="Cambria" w:hAnsi="Cambria"/>
          <w:b/>
          <w:bCs/>
          <w:noProof/>
          <w:sz w:val="24"/>
        </w:rPr>
        <w:t>34,</w:t>
      </w:r>
      <w:r w:rsidRPr="00A33CDF">
        <w:rPr>
          <w:rFonts w:ascii="Cambria" w:hAnsi="Cambria"/>
          <w:noProof/>
          <w:sz w:val="24"/>
        </w:rPr>
        <w:t xml:space="preserve"> 1309 e1–7 (2013).</w:t>
      </w:r>
    </w:p>
    <w:p w14:paraId="5B743D67"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105.</w:t>
      </w:r>
      <w:r w:rsidRPr="00A33CDF">
        <w:rPr>
          <w:rFonts w:ascii="Cambria" w:hAnsi="Cambria"/>
          <w:noProof/>
          <w:sz w:val="24"/>
        </w:rPr>
        <w:tab/>
        <w:t xml:space="preserve">Combarros, O. </w:t>
      </w:r>
      <w:r w:rsidRPr="00A33CDF">
        <w:rPr>
          <w:rFonts w:ascii="Cambria" w:hAnsi="Cambria"/>
          <w:i/>
          <w:iCs/>
          <w:noProof/>
          <w:sz w:val="24"/>
        </w:rPr>
        <w:t>et al.</w:t>
      </w:r>
      <w:r w:rsidRPr="00A33CDF">
        <w:rPr>
          <w:rFonts w:ascii="Cambria" w:hAnsi="Cambria"/>
          <w:noProof/>
          <w:sz w:val="24"/>
        </w:rPr>
        <w:t xml:space="preserve"> The dopamine beta-hydroxylase -1021C/T polymorphism is associated with the risk of Alzheimer’s disease in the Epistasis Project. </w:t>
      </w:r>
      <w:r w:rsidRPr="00A33CDF">
        <w:rPr>
          <w:rFonts w:ascii="Cambria" w:hAnsi="Cambria"/>
          <w:i/>
          <w:iCs/>
          <w:noProof/>
          <w:sz w:val="24"/>
        </w:rPr>
        <w:t>BMC Med Genet</w:t>
      </w:r>
      <w:r w:rsidRPr="00A33CDF">
        <w:rPr>
          <w:rFonts w:ascii="Cambria" w:hAnsi="Cambria"/>
          <w:noProof/>
          <w:sz w:val="24"/>
        </w:rPr>
        <w:t xml:space="preserve"> </w:t>
      </w:r>
      <w:r w:rsidRPr="00A33CDF">
        <w:rPr>
          <w:rFonts w:ascii="Cambria" w:hAnsi="Cambria"/>
          <w:b/>
          <w:bCs/>
          <w:noProof/>
          <w:sz w:val="24"/>
        </w:rPr>
        <w:t>11,</w:t>
      </w:r>
      <w:r w:rsidRPr="00A33CDF">
        <w:rPr>
          <w:rFonts w:ascii="Cambria" w:hAnsi="Cambria"/>
          <w:noProof/>
          <w:sz w:val="24"/>
        </w:rPr>
        <w:t xml:space="preserve"> 162 (2010).</w:t>
      </w:r>
    </w:p>
    <w:p w14:paraId="1564842B"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106.</w:t>
      </w:r>
      <w:r w:rsidRPr="00A33CDF">
        <w:rPr>
          <w:rFonts w:ascii="Cambria" w:hAnsi="Cambria"/>
          <w:noProof/>
          <w:sz w:val="24"/>
        </w:rPr>
        <w:tab/>
        <w:t xml:space="preserve">Combarros, O. </w:t>
      </w:r>
      <w:r w:rsidRPr="00A33CDF">
        <w:rPr>
          <w:rFonts w:ascii="Cambria" w:hAnsi="Cambria"/>
          <w:i/>
          <w:iCs/>
          <w:noProof/>
          <w:sz w:val="24"/>
        </w:rPr>
        <w:t>et al.</w:t>
      </w:r>
      <w:r w:rsidRPr="00A33CDF">
        <w:rPr>
          <w:rFonts w:ascii="Cambria" w:hAnsi="Cambria"/>
          <w:noProof/>
          <w:sz w:val="24"/>
        </w:rPr>
        <w:t xml:space="preserve"> Replication by the Epistasis Project of the interaction between the genes for IL-6 and IL-10 in the risk of Alzheimer’s disease. </w:t>
      </w:r>
      <w:r w:rsidRPr="00A33CDF">
        <w:rPr>
          <w:rFonts w:ascii="Cambria" w:hAnsi="Cambria"/>
          <w:i/>
          <w:iCs/>
          <w:noProof/>
          <w:sz w:val="24"/>
        </w:rPr>
        <w:t>J. Neuroinflammation</w:t>
      </w:r>
      <w:r w:rsidRPr="00A33CDF">
        <w:rPr>
          <w:rFonts w:ascii="Cambria" w:hAnsi="Cambria"/>
          <w:noProof/>
          <w:sz w:val="24"/>
        </w:rPr>
        <w:t xml:space="preserve"> </w:t>
      </w:r>
      <w:r w:rsidRPr="00A33CDF">
        <w:rPr>
          <w:rFonts w:ascii="Cambria" w:hAnsi="Cambria"/>
          <w:b/>
          <w:bCs/>
          <w:noProof/>
          <w:sz w:val="24"/>
        </w:rPr>
        <w:t>6,</w:t>
      </w:r>
      <w:r w:rsidRPr="00A33CDF">
        <w:rPr>
          <w:rFonts w:ascii="Cambria" w:hAnsi="Cambria"/>
          <w:noProof/>
          <w:sz w:val="24"/>
        </w:rPr>
        <w:t xml:space="preserve"> 22 (2009).</w:t>
      </w:r>
    </w:p>
    <w:p w14:paraId="4C2F20B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107.</w:t>
      </w:r>
      <w:r w:rsidRPr="00A33CDF">
        <w:rPr>
          <w:rFonts w:ascii="Cambria" w:hAnsi="Cambria"/>
          <w:noProof/>
          <w:sz w:val="24"/>
        </w:rPr>
        <w:tab/>
        <w:t xml:space="preserve">Rhinn, H. </w:t>
      </w:r>
      <w:r w:rsidRPr="00A33CDF">
        <w:rPr>
          <w:rFonts w:ascii="Cambria" w:hAnsi="Cambria"/>
          <w:i/>
          <w:iCs/>
          <w:noProof/>
          <w:sz w:val="24"/>
        </w:rPr>
        <w:t>et al.</w:t>
      </w:r>
      <w:r w:rsidRPr="00A33CDF">
        <w:rPr>
          <w:rFonts w:ascii="Cambria" w:hAnsi="Cambria"/>
          <w:noProof/>
          <w:sz w:val="24"/>
        </w:rPr>
        <w:t xml:space="preserve"> Integrative genomics identifies APOE ε4 effectors in Alzheimer’s disease. </w:t>
      </w:r>
      <w:r w:rsidRPr="00A33CDF">
        <w:rPr>
          <w:rFonts w:ascii="Cambria" w:hAnsi="Cambria"/>
          <w:i/>
          <w:iCs/>
          <w:noProof/>
          <w:sz w:val="24"/>
        </w:rPr>
        <w:t>Nature</w:t>
      </w:r>
      <w:r w:rsidRPr="00A33CDF">
        <w:rPr>
          <w:rFonts w:ascii="Cambria" w:hAnsi="Cambria"/>
          <w:noProof/>
          <w:sz w:val="24"/>
        </w:rPr>
        <w:t xml:space="preserve"> </w:t>
      </w:r>
      <w:r w:rsidRPr="00A33CDF">
        <w:rPr>
          <w:rFonts w:ascii="Cambria" w:hAnsi="Cambria"/>
          <w:b/>
          <w:bCs/>
          <w:noProof/>
          <w:sz w:val="24"/>
        </w:rPr>
        <w:t>500,</w:t>
      </w:r>
      <w:r w:rsidRPr="00A33CDF">
        <w:rPr>
          <w:rFonts w:ascii="Cambria" w:hAnsi="Cambria"/>
          <w:noProof/>
          <w:sz w:val="24"/>
        </w:rPr>
        <w:t xml:space="preserve"> 45–50 (2013).</w:t>
      </w:r>
    </w:p>
    <w:p w14:paraId="4707D890"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108.</w:t>
      </w:r>
      <w:r w:rsidRPr="00A33CDF">
        <w:rPr>
          <w:rFonts w:ascii="Cambria" w:hAnsi="Cambria"/>
          <w:noProof/>
          <w:sz w:val="24"/>
        </w:rPr>
        <w:tab/>
        <w:t xml:space="preserve">Gregersen, J. W. </w:t>
      </w:r>
      <w:r w:rsidRPr="00A33CDF">
        <w:rPr>
          <w:rFonts w:ascii="Cambria" w:hAnsi="Cambria"/>
          <w:i/>
          <w:iCs/>
          <w:noProof/>
          <w:sz w:val="24"/>
        </w:rPr>
        <w:t>et al.</w:t>
      </w:r>
      <w:r w:rsidRPr="00A33CDF">
        <w:rPr>
          <w:rFonts w:ascii="Cambria" w:hAnsi="Cambria"/>
          <w:noProof/>
          <w:sz w:val="24"/>
        </w:rPr>
        <w:t xml:space="preserve"> Functional epistasis on a common MHC haplotype associated with multiple sclerosis. </w:t>
      </w:r>
      <w:r w:rsidRPr="00A33CDF">
        <w:rPr>
          <w:rFonts w:ascii="Cambria" w:hAnsi="Cambria"/>
          <w:i/>
          <w:iCs/>
          <w:noProof/>
          <w:sz w:val="24"/>
        </w:rPr>
        <w:t>Nature</w:t>
      </w:r>
      <w:r w:rsidRPr="00A33CDF">
        <w:rPr>
          <w:rFonts w:ascii="Cambria" w:hAnsi="Cambria"/>
          <w:noProof/>
          <w:sz w:val="24"/>
        </w:rPr>
        <w:t xml:space="preserve"> </w:t>
      </w:r>
      <w:r w:rsidRPr="00A33CDF">
        <w:rPr>
          <w:rFonts w:ascii="Cambria" w:hAnsi="Cambria"/>
          <w:b/>
          <w:bCs/>
          <w:noProof/>
          <w:sz w:val="24"/>
        </w:rPr>
        <w:t>443,</w:t>
      </w:r>
      <w:r w:rsidRPr="00A33CDF">
        <w:rPr>
          <w:rFonts w:ascii="Cambria" w:hAnsi="Cambria"/>
          <w:noProof/>
          <w:sz w:val="24"/>
        </w:rPr>
        <w:t xml:space="preserve"> 574–577 (2006).</w:t>
      </w:r>
    </w:p>
    <w:p w14:paraId="130BE75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109.</w:t>
      </w:r>
      <w:r w:rsidRPr="00A33CDF">
        <w:rPr>
          <w:rFonts w:ascii="Cambria" w:hAnsi="Cambria"/>
          <w:noProof/>
          <w:sz w:val="24"/>
        </w:rPr>
        <w:tab/>
        <w:t xml:space="preserve">Lincoln, M. R. </w:t>
      </w:r>
      <w:r w:rsidRPr="00A33CDF">
        <w:rPr>
          <w:rFonts w:ascii="Cambria" w:hAnsi="Cambria"/>
          <w:i/>
          <w:iCs/>
          <w:noProof/>
          <w:sz w:val="24"/>
        </w:rPr>
        <w:t>et al.</w:t>
      </w:r>
      <w:r w:rsidRPr="00A33CDF">
        <w:rPr>
          <w:rFonts w:ascii="Cambria" w:hAnsi="Cambria"/>
          <w:noProof/>
          <w:sz w:val="24"/>
        </w:rPr>
        <w:t xml:space="preserve"> Epistasis among HLA-DRB1, HLA-DQA1, and HLA-DQB1 loci determines multiple sclerosis susceptibility. </w:t>
      </w:r>
      <w:r w:rsidRPr="00A33CDF">
        <w:rPr>
          <w:rFonts w:ascii="Cambria" w:hAnsi="Cambria"/>
          <w:i/>
          <w:iCs/>
          <w:noProof/>
          <w:sz w:val="24"/>
        </w:rPr>
        <w:t>Proc. Natl. Acad. Sci.</w:t>
      </w:r>
      <w:r w:rsidRPr="00A33CDF">
        <w:rPr>
          <w:rFonts w:ascii="Cambria" w:hAnsi="Cambria"/>
          <w:noProof/>
          <w:sz w:val="24"/>
        </w:rPr>
        <w:t xml:space="preserve"> </w:t>
      </w:r>
      <w:r w:rsidRPr="00A33CDF">
        <w:rPr>
          <w:rFonts w:ascii="Cambria" w:hAnsi="Cambria"/>
          <w:b/>
          <w:bCs/>
          <w:noProof/>
          <w:sz w:val="24"/>
        </w:rPr>
        <w:t>106,</w:t>
      </w:r>
      <w:r w:rsidRPr="00A33CDF">
        <w:rPr>
          <w:rFonts w:ascii="Cambria" w:hAnsi="Cambria"/>
          <w:noProof/>
          <w:sz w:val="24"/>
        </w:rPr>
        <w:t xml:space="preserve"> 7542–7547 (2009).</w:t>
      </w:r>
    </w:p>
    <w:p w14:paraId="4AB735C5"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110.</w:t>
      </w:r>
      <w:r w:rsidRPr="00A33CDF">
        <w:rPr>
          <w:rFonts w:ascii="Cambria" w:hAnsi="Cambria"/>
          <w:noProof/>
          <w:sz w:val="24"/>
        </w:rPr>
        <w:tab/>
        <w:t xml:space="preserve">Castillejo-López, C. </w:t>
      </w:r>
      <w:r w:rsidRPr="00A33CDF">
        <w:rPr>
          <w:rFonts w:ascii="Cambria" w:hAnsi="Cambria"/>
          <w:i/>
          <w:iCs/>
          <w:noProof/>
          <w:sz w:val="24"/>
        </w:rPr>
        <w:t>et al.</w:t>
      </w:r>
      <w:r w:rsidRPr="00A33CDF">
        <w:rPr>
          <w:rFonts w:ascii="Cambria" w:hAnsi="Cambria"/>
          <w:noProof/>
          <w:sz w:val="24"/>
        </w:rPr>
        <w:t xml:space="preserve"> Genetic and physical interaction of the B-cell systemic lupus erythematosus-associated genes BANK1 and BLK. </w:t>
      </w:r>
      <w:r w:rsidRPr="00A33CDF">
        <w:rPr>
          <w:rFonts w:ascii="Cambria" w:hAnsi="Cambria"/>
          <w:i/>
          <w:iCs/>
          <w:noProof/>
          <w:sz w:val="24"/>
        </w:rPr>
        <w:t>Ann. Rheum. Dis.</w:t>
      </w:r>
      <w:r w:rsidRPr="00A33CDF">
        <w:rPr>
          <w:rFonts w:ascii="Cambria" w:hAnsi="Cambria"/>
          <w:noProof/>
          <w:sz w:val="24"/>
        </w:rPr>
        <w:t xml:space="preserve"> </w:t>
      </w:r>
      <w:r w:rsidRPr="00A33CDF">
        <w:rPr>
          <w:rFonts w:ascii="Cambria" w:hAnsi="Cambria"/>
          <w:b/>
          <w:bCs/>
          <w:noProof/>
          <w:sz w:val="24"/>
        </w:rPr>
        <w:t>71,</w:t>
      </w:r>
      <w:r w:rsidRPr="00A33CDF">
        <w:rPr>
          <w:rFonts w:ascii="Cambria" w:hAnsi="Cambria"/>
          <w:noProof/>
          <w:sz w:val="24"/>
        </w:rPr>
        <w:t xml:space="preserve"> 136–42 (2012).</w:t>
      </w:r>
    </w:p>
    <w:p w14:paraId="7196AAB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111.</w:t>
      </w:r>
      <w:r w:rsidRPr="00A33CDF">
        <w:rPr>
          <w:rFonts w:ascii="Cambria" w:hAnsi="Cambria"/>
          <w:noProof/>
          <w:sz w:val="24"/>
        </w:rPr>
        <w:tab/>
        <w:t xml:space="preserve">Dempster, E. R. &amp; Lerner, I. M. Heritability of Threshold Characters. </w:t>
      </w:r>
      <w:r w:rsidRPr="00A33CDF">
        <w:rPr>
          <w:rFonts w:ascii="Cambria" w:hAnsi="Cambria"/>
          <w:i/>
          <w:iCs/>
          <w:noProof/>
          <w:sz w:val="24"/>
        </w:rPr>
        <w:t>Genetics</w:t>
      </w:r>
      <w:r w:rsidRPr="00A33CDF">
        <w:rPr>
          <w:rFonts w:ascii="Cambria" w:hAnsi="Cambria"/>
          <w:noProof/>
          <w:sz w:val="24"/>
        </w:rPr>
        <w:t xml:space="preserve"> </w:t>
      </w:r>
      <w:r w:rsidRPr="00A33CDF">
        <w:rPr>
          <w:rFonts w:ascii="Cambria" w:hAnsi="Cambria"/>
          <w:b/>
          <w:bCs/>
          <w:noProof/>
          <w:sz w:val="24"/>
        </w:rPr>
        <w:t>35,</w:t>
      </w:r>
      <w:r w:rsidRPr="00A33CDF">
        <w:rPr>
          <w:rFonts w:ascii="Cambria" w:hAnsi="Cambria"/>
          <w:noProof/>
          <w:sz w:val="24"/>
        </w:rPr>
        <w:t xml:space="preserve"> 212–36 (1950).</w:t>
      </w:r>
    </w:p>
    <w:p w14:paraId="3C21359B"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112.</w:t>
      </w:r>
      <w:r w:rsidRPr="00A33CDF">
        <w:rPr>
          <w:rFonts w:ascii="Cambria" w:hAnsi="Cambria"/>
          <w:noProof/>
          <w:sz w:val="24"/>
        </w:rPr>
        <w:tab/>
        <w:t xml:space="preserve">Subirana, I. </w:t>
      </w:r>
      <w:r w:rsidRPr="00A33CDF">
        <w:rPr>
          <w:rFonts w:ascii="Cambria" w:hAnsi="Cambria"/>
          <w:i/>
          <w:iCs/>
          <w:noProof/>
          <w:sz w:val="24"/>
        </w:rPr>
        <w:t>et al.</w:t>
      </w:r>
      <w:r w:rsidRPr="00A33CDF">
        <w:rPr>
          <w:rFonts w:ascii="Cambria" w:hAnsi="Cambria"/>
          <w:noProof/>
          <w:sz w:val="24"/>
        </w:rPr>
        <w:t xml:space="preserve"> Hypothesis-Based Analysis of Gene-Gene Interactions and Risk of Myocardial Infarction.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7,</w:t>
      </w:r>
      <w:r w:rsidRPr="00A33CDF">
        <w:rPr>
          <w:rFonts w:ascii="Cambria" w:hAnsi="Cambria"/>
          <w:noProof/>
          <w:sz w:val="24"/>
        </w:rPr>
        <w:t xml:space="preserve"> (2012).</w:t>
      </w:r>
    </w:p>
    <w:p w14:paraId="61125B7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113.</w:t>
      </w:r>
      <w:r w:rsidRPr="00A33CDF">
        <w:rPr>
          <w:rFonts w:ascii="Cambria" w:hAnsi="Cambria"/>
          <w:noProof/>
          <w:sz w:val="24"/>
        </w:rPr>
        <w:tab/>
        <w:t xml:space="preserve">Bell, J. T. </w:t>
      </w:r>
      <w:r w:rsidRPr="00A33CDF">
        <w:rPr>
          <w:rFonts w:ascii="Cambria" w:hAnsi="Cambria"/>
          <w:i/>
          <w:iCs/>
          <w:noProof/>
          <w:sz w:val="24"/>
        </w:rPr>
        <w:t>et al.</w:t>
      </w:r>
      <w:r w:rsidRPr="00A33CDF">
        <w:rPr>
          <w:rFonts w:ascii="Cambria" w:hAnsi="Cambria"/>
          <w:noProof/>
          <w:sz w:val="24"/>
        </w:rPr>
        <w:t xml:space="preserve"> Genome-Wide Association Scan Allowing for Epistasis in Type 2 Diabetes. </w:t>
      </w:r>
      <w:r w:rsidRPr="00A33CDF">
        <w:rPr>
          <w:rFonts w:ascii="Cambria" w:hAnsi="Cambria"/>
          <w:i/>
          <w:iCs/>
          <w:noProof/>
          <w:sz w:val="24"/>
        </w:rPr>
        <w:t>Ann. Hum. Genet.</w:t>
      </w:r>
      <w:r w:rsidRPr="00A33CDF">
        <w:rPr>
          <w:rFonts w:ascii="Cambria" w:hAnsi="Cambria"/>
          <w:noProof/>
          <w:sz w:val="24"/>
        </w:rPr>
        <w:t xml:space="preserve"> </w:t>
      </w:r>
      <w:r w:rsidRPr="00A33CDF">
        <w:rPr>
          <w:rFonts w:ascii="Cambria" w:hAnsi="Cambria"/>
          <w:b/>
          <w:bCs/>
          <w:noProof/>
          <w:sz w:val="24"/>
        </w:rPr>
        <w:t>75,</w:t>
      </w:r>
      <w:r w:rsidRPr="00A33CDF">
        <w:rPr>
          <w:rFonts w:ascii="Cambria" w:hAnsi="Cambria"/>
          <w:noProof/>
          <w:sz w:val="24"/>
        </w:rPr>
        <w:t xml:space="preserve"> 10–19 (2011).</w:t>
      </w:r>
    </w:p>
    <w:p w14:paraId="184AD99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114.</w:t>
      </w:r>
      <w:r w:rsidRPr="00A33CDF">
        <w:rPr>
          <w:rFonts w:ascii="Cambria" w:hAnsi="Cambria"/>
          <w:noProof/>
          <w:sz w:val="24"/>
        </w:rPr>
        <w:tab/>
        <w:t xml:space="preserve">Wei, W. H. </w:t>
      </w:r>
      <w:r w:rsidRPr="00A33CDF">
        <w:rPr>
          <w:rFonts w:ascii="Cambria" w:hAnsi="Cambria"/>
          <w:i/>
          <w:iCs/>
          <w:noProof/>
          <w:sz w:val="24"/>
        </w:rPr>
        <w:t>et al.</w:t>
      </w:r>
      <w:r w:rsidRPr="00A33CDF">
        <w:rPr>
          <w:rFonts w:ascii="Cambria" w:hAnsi="Cambria"/>
          <w:noProof/>
          <w:sz w:val="24"/>
        </w:rPr>
        <w:t xml:space="preserve"> Genome-wide analysis of epistasis in body mass index using multiple human populations. </w:t>
      </w:r>
      <w:r w:rsidRPr="00A33CDF">
        <w:rPr>
          <w:rFonts w:ascii="Cambria" w:hAnsi="Cambria"/>
          <w:i/>
          <w:iCs/>
          <w:noProof/>
          <w:sz w:val="24"/>
        </w:rPr>
        <w:t>Eur J Hum Genet</w:t>
      </w:r>
      <w:r w:rsidRPr="00A33CDF">
        <w:rPr>
          <w:rFonts w:ascii="Cambria" w:hAnsi="Cambria"/>
          <w:noProof/>
          <w:sz w:val="24"/>
        </w:rPr>
        <w:t xml:space="preserve"> </w:t>
      </w:r>
      <w:r w:rsidRPr="00A33CDF">
        <w:rPr>
          <w:rFonts w:ascii="Cambria" w:hAnsi="Cambria"/>
          <w:b/>
          <w:bCs/>
          <w:noProof/>
          <w:sz w:val="24"/>
        </w:rPr>
        <w:t>20,</w:t>
      </w:r>
      <w:r w:rsidRPr="00A33CDF">
        <w:rPr>
          <w:rFonts w:ascii="Cambria" w:hAnsi="Cambria"/>
          <w:noProof/>
          <w:sz w:val="24"/>
        </w:rPr>
        <w:t xml:space="preserve"> 857–862 (2012).</w:t>
      </w:r>
    </w:p>
    <w:p w14:paraId="0A8B3487"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115.</w:t>
      </w:r>
      <w:r w:rsidRPr="00A33CDF">
        <w:rPr>
          <w:rFonts w:ascii="Cambria" w:hAnsi="Cambria"/>
          <w:noProof/>
          <w:sz w:val="24"/>
        </w:rPr>
        <w:tab/>
        <w:t xml:space="preserve">Wei, W. </w:t>
      </w:r>
      <w:r w:rsidRPr="00A33CDF">
        <w:rPr>
          <w:rFonts w:ascii="Cambria" w:hAnsi="Cambria"/>
          <w:i/>
          <w:iCs/>
          <w:noProof/>
          <w:sz w:val="24"/>
        </w:rPr>
        <w:t>et al.</w:t>
      </w:r>
      <w:r w:rsidRPr="00A33CDF">
        <w:rPr>
          <w:rFonts w:ascii="Cambria" w:hAnsi="Cambria"/>
          <w:noProof/>
          <w:sz w:val="24"/>
        </w:rPr>
        <w:t xml:space="preserve"> Characterisation of genome-wide association epistasis signals for serum uric acid in human population isolates.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6,</w:t>
      </w:r>
      <w:r w:rsidRPr="00A33CDF">
        <w:rPr>
          <w:rFonts w:ascii="Cambria" w:hAnsi="Cambria"/>
          <w:noProof/>
          <w:sz w:val="24"/>
        </w:rPr>
        <w:t xml:space="preserve"> e23836 (2011).</w:t>
      </w:r>
    </w:p>
    <w:p w14:paraId="196AE66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116.</w:t>
      </w:r>
      <w:r w:rsidRPr="00A33CDF">
        <w:rPr>
          <w:rFonts w:ascii="Cambria" w:hAnsi="Cambria"/>
          <w:noProof/>
          <w:sz w:val="24"/>
        </w:rPr>
        <w:tab/>
        <w:t xml:space="preserve">Visscher, P. M., Brown, M. a, McCarthy, M. I. &amp; Yang, J. Five years of GWAS discovery. </w:t>
      </w:r>
      <w:r w:rsidRPr="00A33CDF">
        <w:rPr>
          <w:rFonts w:ascii="Cambria" w:hAnsi="Cambria"/>
          <w:i/>
          <w:iCs/>
          <w:noProof/>
          <w:sz w:val="24"/>
        </w:rPr>
        <w:t>Am. J. Hum. Genet.</w:t>
      </w:r>
      <w:r w:rsidRPr="00A33CDF">
        <w:rPr>
          <w:rFonts w:ascii="Cambria" w:hAnsi="Cambria"/>
          <w:noProof/>
          <w:sz w:val="24"/>
        </w:rPr>
        <w:t xml:space="preserve"> </w:t>
      </w:r>
      <w:r w:rsidRPr="00A33CDF">
        <w:rPr>
          <w:rFonts w:ascii="Cambria" w:hAnsi="Cambria"/>
          <w:b/>
          <w:bCs/>
          <w:noProof/>
          <w:sz w:val="24"/>
        </w:rPr>
        <w:t>90,</w:t>
      </w:r>
      <w:r w:rsidRPr="00A33CDF">
        <w:rPr>
          <w:rFonts w:ascii="Cambria" w:hAnsi="Cambria"/>
          <w:noProof/>
          <w:sz w:val="24"/>
        </w:rPr>
        <w:t xml:space="preserve"> 7–24 (2012).</w:t>
      </w:r>
    </w:p>
    <w:p w14:paraId="3514C7B8"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117.</w:t>
      </w:r>
      <w:r w:rsidRPr="00A33CDF">
        <w:rPr>
          <w:rFonts w:ascii="Cambria" w:hAnsi="Cambria"/>
          <w:noProof/>
          <w:sz w:val="24"/>
        </w:rPr>
        <w:tab/>
        <w:t xml:space="preserve">Hill, L. D. </w:t>
      </w:r>
      <w:r w:rsidRPr="00A33CDF">
        <w:rPr>
          <w:rFonts w:ascii="Cambria" w:hAnsi="Cambria"/>
          <w:i/>
          <w:iCs/>
          <w:noProof/>
          <w:sz w:val="24"/>
        </w:rPr>
        <w:t>et al.</w:t>
      </w:r>
      <w:r w:rsidRPr="00A33CDF">
        <w:rPr>
          <w:rFonts w:ascii="Cambria" w:hAnsi="Cambria"/>
          <w:noProof/>
          <w:sz w:val="24"/>
        </w:rPr>
        <w:t xml:space="preserve"> Epistasis between COMT and MTHFR in maternal-fetal dyads increases risk for preeclampsia.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6,</w:t>
      </w:r>
      <w:r w:rsidRPr="00A33CDF">
        <w:rPr>
          <w:rFonts w:ascii="Cambria" w:hAnsi="Cambria"/>
          <w:noProof/>
          <w:sz w:val="24"/>
        </w:rPr>
        <w:t xml:space="preserve"> e16681 (2011).</w:t>
      </w:r>
    </w:p>
    <w:p w14:paraId="793EA552"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118.</w:t>
      </w:r>
      <w:r w:rsidRPr="00A33CDF">
        <w:rPr>
          <w:rFonts w:ascii="Cambria" w:hAnsi="Cambria"/>
          <w:noProof/>
          <w:sz w:val="24"/>
        </w:rPr>
        <w:tab/>
        <w:t xml:space="preserve">Génin, E. </w:t>
      </w:r>
      <w:r w:rsidRPr="00A33CDF">
        <w:rPr>
          <w:rFonts w:ascii="Cambria" w:hAnsi="Cambria"/>
          <w:i/>
          <w:iCs/>
          <w:noProof/>
          <w:sz w:val="24"/>
        </w:rPr>
        <w:t>et al.</w:t>
      </w:r>
      <w:r w:rsidRPr="00A33CDF">
        <w:rPr>
          <w:rFonts w:ascii="Cambria" w:hAnsi="Cambria"/>
          <w:noProof/>
          <w:sz w:val="24"/>
        </w:rPr>
        <w:t xml:space="preserve"> Epistatic interaction between BANK1 and BLK in rheumatoid arthritis: results from a large trans-ethnic meta-analysis.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e61044 (2013).</w:t>
      </w:r>
    </w:p>
    <w:p w14:paraId="735945E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119.</w:t>
      </w:r>
      <w:r w:rsidRPr="00A33CDF">
        <w:rPr>
          <w:rFonts w:ascii="Cambria" w:hAnsi="Cambria"/>
          <w:noProof/>
          <w:sz w:val="24"/>
        </w:rPr>
        <w:tab/>
        <w:t xml:space="preserve">Hemani, G. </w:t>
      </w:r>
      <w:r w:rsidRPr="00A33CDF">
        <w:rPr>
          <w:rFonts w:ascii="Cambria" w:hAnsi="Cambria"/>
          <w:i/>
          <w:iCs/>
          <w:noProof/>
          <w:sz w:val="24"/>
        </w:rPr>
        <w:t>et al.</w:t>
      </w:r>
      <w:r w:rsidRPr="00A33CDF">
        <w:rPr>
          <w:rFonts w:ascii="Cambria" w:hAnsi="Cambria"/>
          <w:noProof/>
          <w:sz w:val="24"/>
        </w:rPr>
        <w:t xml:space="preserve"> Detection and replication of epistasis influencing transcription in humans. </w:t>
      </w:r>
      <w:r w:rsidRPr="00A33CDF">
        <w:rPr>
          <w:rFonts w:ascii="Cambria" w:hAnsi="Cambria"/>
          <w:i/>
          <w:iCs/>
          <w:noProof/>
          <w:sz w:val="24"/>
        </w:rPr>
        <w:t>Nature</w:t>
      </w:r>
      <w:r w:rsidRPr="00A33CDF">
        <w:rPr>
          <w:rFonts w:ascii="Cambria" w:hAnsi="Cambria"/>
          <w:noProof/>
          <w:sz w:val="24"/>
        </w:rPr>
        <w:t xml:space="preserve"> 1–8 (2014). doi:10.1038/nature13005</w:t>
      </w:r>
    </w:p>
    <w:p w14:paraId="42DCA124"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120.</w:t>
      </w:r>
      <w:r w:rsidRPr="00A33CDF">
        <w:rPr>
          <w:rFonts w:ascii="Cambria" w:hAnsi="Cambria"/>
          <w:noProof/>
          <w:sz w:val="24"/>
        </w:rPr>
        <w:tab/>
        <w:t xml:space="preserve">Mackay, T. F. C. Epistasis and quantitative traits: Using model organisms to study gene-gene interactions. </w:t>
      </w:r>
      <w:r w:rsidRPr="00A33CDF">
        <w:rPr>
          <w:rFonts w:ascii="Cambria" w:hAnsi="Cambria"/>
          <w:i/>
          <w:iCs/>
          <w:noProof/>
          <w:sz w:val="24"/>
        </w:rPr>
        <w:t>Nat. Rev. Genet.</w:t>
      </w:r>
    </w:p>
    <w:p w14:paraId="251EA84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121.</w:t>
      </w:r>
      <w:r w:rsidRPr="00A33CDF">
        <w:rPr>
          <w:rFonts w:ascii="Cambria" w:hAnsi="Cambria"/>
          <w:noProof/>
          <w:sz w:val="24"/>
        </w:rPr>
        <w:tab/>
        <w:t xml:space="preserve">Houle, D., Pélabon, C., Wagner, G. &amp; Hansen, T. Measurement and meaning in biology. </w:t>
      </w:r>
      <w:r w:rsidRPr="00A33CDF">
        <w:rPr>
          <w:rFonts w:ascii="Cambria" w:hAnsi="Cambria"/>
          <w:i/>
          <w:iCs/>
          <w:noProof/>
          <w:sz w:val="24"/>
        </w:rPr>
        <w:t>Q. Rev. Biol.</w:t>
      </w:r>
      <w:r w:rsidRPr="00A33CDF">
        <w:rPr>
          <w:rFonts w:ascii="Cambria" w:hAnsi="Cambria"/>
          <w:noProof/>
          <w:sz w:val="24"/>
        </w:rPr>
        <w:t xml:space="preserve"> </w:t>
      </w:r>
      <w:r w:rsidRPr="00A33CDF">
        <w:rPr>
          <w:rFonts w:ascii="Cambria" w:hAnsi="Cambria"/>
          <w:b/>
          <w:bCs/>
          <w:noProof/>
          <w:sz w:val="24"/>
        </w:rPr>
        <w:t>86,</w:t>
      </w:r>
      <w:r w:rsidRPr="00A33CDF">
        <w:rPr>
          <w:rFonts w:ascii="Cambria" w:hAnsi="Cambria"/>
          <w:noProof/>
          <w:sz w:val="24"/>
        </w:rPr>
        <w:t xml:space="preserve"> 3–34 (2011).</w:t>
      </w:r>
    </w:p>
    <w:p w14:paraId="242AD9E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122.</w:t>
      </w:r>
      <w:r w:rsidRPr="00A33CDF">
        <w:rPr>
          <w:rFonts w:ascii="Cambria" w:hAnsi="Cambria"/>
          <w:noProof/>
          <w:sz w:val="24"/>
        </w:rPr>
        <w:tab/>
        <w:t xml:space="preserve">Verhoeven, K. J. F., Casella, G. &amp; McIntyre, L. M. Epistasis: obstacle or advantage for mapping complex traits?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5,</w:t>
      </w:r>
      <w:r w:rsidRPr="00A33CDF">
        <w:rPr>
          <w:rFonts w:ascii="Cambria" w:hAnsi="Cambria"/>
          <w:noProof/>
          <w:sz w:val="24"/>
        </w:rPr>
        <w:t xml:space="preserve"> e12264 (2010).</w:t>
      </w:r>
    </w:p>
    <w:p w14:paraId="1AF7380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123.</w:t>
      </w:r>
      <w:r w:rsidRPr="00A33CDF">
        <w:rPr>
          <w:rFonts w:ascii="Cambria" w:hAnsi="Cambria"/>
          <w:noProof/>
          <w:sz w:val="24"/>
        </w:rPr>
        <w:tab/>
        <w:t xml:space="preserve">Hill, W. G., Goddard, M. E. &amp; Visscher, P. M. Data and Theory Point to Mainly Additive Genetic Variance for Complex Traits.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4,</w:t>
      </w:r>
      <w:r w:rsidRPr="00A33CDF">
        <w:rPr>
          <w:rFonts w:ascii="Cambria" w:hAnsi="Cambria"/>
          <w:noProof/>
          <w:sz w:val="24"/>
        </w:rPr>
        <w:t xml:space="preserve"> (2008).</w:t>
      </w:r>
    </w:p>
    <w:p w14:paraId="192D6A1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124.</w:t>
      </w:r>
      <w:r w:rsidRPr="00A33CDF">
        <w:rPr>
          <w:rFonts w:ascii="Cambria" w:hAnsi="Cambria"/>
          <w:noProof/>
          <w:sz w:val="24"/>
        </w:rPr>
        <w:tab/>
        <w:t xml:space="preserve">Gjuvsland, a B., Vik, J. O., Woolliams, J. a &amp; Omholt, S. W. Order-preserving principles underlying genotype-phenotype maps ensure high additive proportions of genetic variance. </w:t>
      </w:r>
      <w:r w:rsidRPr="00A33CDF">
        <w:rPr>
          <w:rFonts w:ascii="Cambria" w:hAnsi="Cambria"/>
          <w:i/>
          <w:iCs/>
          <w:noProof/>
          <w:sz w:val="24"/>
        </w:rPr>
        <w:t>J. Evol. Biol.</w:t>
      </w:r>
      <w:r w:rsidRPr="00A33CDF">
        <w:rPr>
          <w:rFonts w:ascii="Cambria" w:hAnsi="Cambria"/>
          <w:noProof/>
          <w:sz w:val="24"/>
        </w:rPr>
        <w:t xml:space="preserve"> </w:t>
      </w:r>
      <w:r w:rsidRPr="00A33CDF">
        <w:rPr>
          <w:rFonts w:ascii="Cambria" w:hAnsi="Cambria"/>
          <w:b/>
          <w:bCs/>
          <w:noProof/>
          <w:sz w:val="24"/>
        </w:rPr>
        <w:t>24,</w:t>
      </w:r>
      <w:r w:rsidRPr="00A33CDF">
        <w:rPr>
          <w:rFonts w:ascii="Cambria" w:hAnsi="Cambria"/>
          <w:noProof/>
          <w:sz w:val="24"/>
        </w:rPr>
        <w:t xml:space="preserve"> 2269–79 (2011).</w:t>
      </w:r>
    </w:p>
    <w:p w14:paraId="7E4ADBD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125.</w:t>
      </w:r>
      <w:r w:rsidRPr="00A33CDF">
        <w:rPr>
          <w:rFonts w:ascii="Cambria" w:hAnsi="Cambria"/>
          <w:noProof/>
          <w:sz w:val="24"/>
        </w:rPr>
        <w:tab/>
        <w:t xml:space="preserve">Falconer, D. S. &amp; Mackay, T. F. C. </w:t>
      </w:r>
      <w:r w:rsidRPr="00A33CDF">
        <w:rPr>
          <w:rFonts w:ascii="Cambria" w:hAnsi="Cambria"/>
          <w:i/>
          <w:iCs/>
          <w:noProof/>
          <w:sz w:val="24"/>
        </w:rPr>
        <w:t>Introduction to quantitative genetics</w:t>
      </w:r>
      <w:r w:rsidRPr="00A33CDF">
        <w:rPr>
          <w:rFonts w:ascii="Cambria" w:hAnsi="Cambria"/>
          <w:noProof/>
          <w:sz w:val="24"/>
        </w:rPr>
        <w:t>. (Longman, 1996).</w:t>
      </w:r>
    </w:p>
    <w:p w14:paraId="18E20814"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126.</w:t>
      </w:r>
      <w:r w:rsidRPr="00A33CDF">
        <w:rPr>
          <w:rFonts w:ascii="Cambria" w:hAnsi="Cambria"/>
          <w:noProof/>
          <w:sz w:val="24"/>
        </w:rPr>
        <w:tab/>
        <w:t xml:space="preserve">Stringer, S., Derks, E., Kahn, R., Hill, W. &amp; Wray, N. Assumptions and Properties of Limiting Pathway Models for Analysis of Epistasis in Complex Traits.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8,</w:t>
      </w:r>
      <w:r w:rsidRPr="00A33CDF">
        <w:rPr>
          <w:rFonts w:ascii="Cambria" w:hAnsi="Cambria"/>
          <w:noProof/>
          <w:sz w:val="24"/>
        </w:rPr>
        <w:t xml:space="preserve"> 1–9 (2013).</w:t>
      </w:r>
    </w:p>
    <w:p w14:paraId="325CA9BA"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127.</w:t>
      </w:r>
      <w:r w:rsidRPr="00A33CDF">
        <w:rPr>
          <w:rFonts w:ascii="Cambria" w:hAnsi="Cambria"/>
          <w:noProof/>
          <w:sz w:val="24"/>
        </w:rPr>
        <w:tab/>
        <w:t xml:space="preserve">Evans, D. M., Gillespie, N. a &amp; Martin, N. G. Biometrical genetics. </w:t>
      </w:r>
      <w:r w:rsidRPr="00A33CDF">
        <w:rPr>
          <w:rFonts w:ascii="Cambria" w:hAnsi="Cambria"/>
          <w:i/>
          <w:iCs/>
          <w:noProof/>
          <w:sz w:val="24"/>
        </w:rPr>
        <w:t>Biol. Psychol.</w:t>
      </w:r>
      <w:r w:rsidRPr="00A33CDF">
        <w:rPr>
          <w:rFonts w:ascii="Cambria" w:hAnsi="Cambria"/>
          <w:noProof/>
          <w:sz w:val="24"/>
        </w:rPr>
        <w:t xml:space="preserve"> </w:t>
      </w:r>
      <w:r w:rsidRPr="00A33CDF">
        <w:rPr>
          <w:rFonts w:ascii="Cambria" w:hAnsi="Cambria"/>
          <w:b/>
          <w:bCs/>
          <w:noProof/>
          <w:sz w:val="24"/>
        </w:rPr>
        <w:t>61,</w:t>
      </w:r>
      <w:r w:rsidRPr="00A33CDF">
        <w:rPr>
          <w:rFonts w:ascii="Cambria" w:hAnsi="Cambria"/>
          <w:noProof/>
          <w:sz w:val="24"/>
        </w:rPr>
        <w:t xml:space="preserve"> 33–51 (2002).</w:t>
      </w:r>
    </w:p>
    <w:p w14:paraId="27E822D5"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128.</w:t>
      </w:r>
      <w:r w:rsidRPr="00A33CDF">
        <w:rPr>
          <w:rFonts w:ascii="Cambria" w:hAnsi="Cambria"/>
          <w:noProof/>
          <w:sz w:val="24"/>
        </w:rPr>
        <w:tab/>
        <w:t xml:space="preserve">Silventoinen, K. </w:t>
      </w:r>
      <w:r w:rsidRPr="00A33CDF">
        <w:rPr>
          <w:rFonts w:ascii="Cambria" w:hAnsi="Cambria"/>
          <w:i/>
          <w:iCs/>
          <w:noProof/>
          <w:sz w:val="24"/>
        </w:rPr>
        <w:t>et al.</w:t>
      </w:r>
      <w:r w:rsidRPr="00A33CDF">
        <w:rPr>
          <w:rFonts w:ascii="Cambria" w:hAnsi="Cambria"/>
          <w:noProof/>
          <w:sz w:val="24"/>
        </w:rPr>
        <w:t xml:space="preserve"> Heritability of adult body height: a comparative study of twin cohorts in eight countries. </w:t>
      </w:r>
      <w:r w:rsidRPr="00A33CDF">
        <w:rPr>
          <w:rFonts w:ascii="Cambria" w:hAnsi="Cambria"/>
          <w:i/>
          <w:iCs/>
          <w:noProof/>
          <w:sz w:val="24"/>
        </w:rPr>
        <w:t>Twin Res.</w:t>
      </w:r>
      <w:r w:rsidRPr="00A33CDF">
        <w:rPr>
          <w:rFonts w:ascii="Cambria" w:hAnsi="Cambria"/>
          <w:noProof/>
          <w:sz w:val="24"/>
        </w:rPr>
        <w:t xml:space="preserve"> </w:t>
      </w:r>
      <w:r w:rsidRPr="00A33CDF">
        <w:rPr>
          <w:rFonts w:ascii="Cambria" w:hAnsi="Cambria"/>
          <w:b/>
          <w:bCs/>
          <w:noProof/>
          <w:sz w:val="24"/>
        </w:rPr>
        <w:t>6,</w:t>
      </w:r>
      <w:r w:rsidRPr="00A33CDF">
        <w:rPr>
          <w:rFonts w:ascii="Cambria" w:hAnsi="Cambria"/>
          <w:noProof/>
          <w:sz w:val="24"/>
        </w:rPr>
        <w:t xml:space="preserve"> 399–408 (2003).</w:t>
      </w:r>
    </w:p>
    <w:p w14:paraId="0F8D0C30"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129.</w:t>
      </w:r>
      <w:r w:rsidRPr="00A33CDF">
        <w:rPr>
          <w:rFonts w:ascii="Cambria" w:hAnsi="Cambria"/>
          <w:noProof/>
          <w:sz w:val="24"/>
        </w:rPr>
        <w:tab/>
        <w:t xml:space="preserve">Elks, C. E. </w:t>
      </w:r>
      <w:r w:rsidRPr="00A33CDF">
        <w:rPr>
          <w:rFonts w:ascii="Cambria" w:hAnsi="Cambria"/>
          <w:i/>
          <w:iCs/>
          <w:noProof/>
          <w:sz w:val="24"/>
        </w:rPr>
        <w:t>et al.</w:t>
      </w:r>
      <w:r w:rsidRPr="00A33CDF">
        <w:rPr>
          <w:rFonts w:ascii="Cambria" w:hAnsi="Cambria"/>
          <w:noProof/>
          <w:sz w:val="24"/>
        </w:rPr>
        <w:t xml:space="preserve"> Variability in the heritability of body mass index: a systematic review and meta-regression. </w:t>
      </w:r>
      <w:r w:rsidRPr="00A33CDF">
        <w:rPr>
          <w:rFonts w:ascii="Cambria" w:hAnsi="Cambria"/>
          <w:i/>
          <w:iCs/>
          <w:noProof/>
          <w:sz w:val="24"/>
        </w:rPr>
        <w:t>Front. Endocrinol. (Lausanne).</w:t>
      </w:r>
      <w:r w:rsidRPr="00A33CDF">
        <w:rPr>
          <w:rFonts w:ascii="Cambria" w:hAnsi="Cambria"/>
          <w:noProof/>
          <w:sz w:val="24"/>
        </w:rPr>
        <w:t xml:space="preserve"> </w:t>
      </w:r>
      <w:r w:rsidRPr="00A33CDF">
        <w:rPr>
          <w:rFonts w:ascii="Cambria" w:hAnsi="Cambria"/>
          <w:b/>
          <w:bCs/>
          <w:noProof/>
          <w:sz w:val="24"/>
        </w:rPr>
        <w:t>3,</w:t>
      </w:r>
      <w:r w:rsidRPr="00A33CDF">
        <w:rPr>
          <w:rFonts w:ascii="Cambria" w:hAnsi="Cambria"/>
          <w:noProof/>
          <w:sz w:val="24"/>
        </w:rPr>
        <w:t xml:space="preserve"> 29 (2012).</w:t>
      </w:r>
    </w:p>
    <w:p w14:paraId="311959DE"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130.</w:t>
      </w:r>
      <w:r w:rsidRPr="00A33CDF">
        <w:rPr>
          <w:rFonts w:ascii="Cambria" w:hAnsi="Cambria"/>
          <w:noProof/>
          <w:sz w:val="24"/>
        </w:rPr>
        <w:tab/>
        <w:t xml:space="preserve">Hu, X. </w:t>
      </w:r>
      <w:r w:rsidRPr="00A33CDF">
        <w:rPr>
          <w:rFonts w:ascii="Cambria" w:hAnsi="Cambria"/>
          <w:i/>
          <w:iCs/>
          <w:noProof/>
          <w:sz w:val="24"/>
        </w:rPr>
        <w:t>et al.</w:t>
      </w:r>
      <w:r w:rsidRPr="00A33CDF">
        <w:rPr>
          <w:rFonts w:ascii="Cambria" w:hAnsi="Cambria"/>
          <w:noProof/>
          <w:sz w:val="24"/>
        </w:rPr>
        <w:t xml:space="preserve"> Integrating autoimmune risk loci with gene-expression data identifies specific pathogenic immune cell subsets. </w:t>
      </w:r>
      <w:r w:rsidRPr="00A33CDF">
        <w:rPr>
          <w:rFonts w:ascii="Cambria" w:hAnsi="Cambria"/>
          <w:i/>
          <w:iCs/>
          <w:noProof/>
          <w:sz w:val="24"/>
        </w:rPr>
        <w:t>Am J Hum Genet</w:t>
      </w:r>
      <w:r w:rsidRPr="00A33CDF">
        <w:rPr>
          <w:rFonts w:ascii="Cambria" w:hAnsi="Cambria"/>
          <w:noProof/>
          <w:sz w:val="24"/>
        </w:rPr>
        <w:t xml:space="preserve"> </w:t>
      </w:r>
      <w:r w:rsidRPr="00A33CDF">
        <w:rPr>
          <w:rFonts w:ascii="Cambria" w:hAnsi="Cambria"/>
          <w:b/>
          <w:bCs/>
          <w:noProof/>
          <w:sz w:val="24"/>
        </w:rPr>
        <w:t>89,</w:t>
      </w:r>
      <w:r w:rsidRPr="00A33CDF">
        <w:rPr>
          <w:rFonts w:ascii="Cambria" w:hAnsi="Cambria"/>
          <w:noProof/>
          <w:sz w:val="24"/>
        </w:rPr>
        <w:t xml:space="preserve"> 496–506 (2011).</w:t>
      </w:r>
    </w:p>
    <w:p w14:paraId="3499579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131.</w:t>
      </w:r>
      <w:r w:rsidRPr="00A33CDF">
        <w:rPr>
          <w:rFonts w:ascii="Cambria" w:hAnsi="Cambria"/>
          <w:noProof/>
          <w:sz w:val="24"/>
        </w:rPr>
        <w:tab/>
        <w:t xml:space="preserve">Wray, N. R., Yang, J., Goddard, M. E. &amp; Visscher, P. M. The Genetic Interpretation of Area under the ROC Curve in Genomic Profiling.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6,</w:t>
      </w:r>
      <w:r w:rsidRPr="00A33CDF">
        <w:rPr>
          <w:rFonts w:ascii="Cambria" w:hAnsi="Cambria"/>
          <w:noProof/>
          <w:sz w:val="24"/>
        </w:rPr>
        <w:t xml:space="preserve"> e1000864 (2010).</w:t>
      </w:r>
    </w:p>
    <w:p w14:paraId="79C30430"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132.</w:t>
      </w:r>
      <w:r w:rsidRPr="00A33CDF">
        <w:rPr>
          <w:rFonts w:ascii="Cambria" w:hAnsi="Cambria"/>
          <w:noProof/>
          <w:sz w:val="24"/>
        </w:rPr>
        <w:tab/>
        <w:t xml:space="preserve">Daetwyler, H. D., Villanueva, B. &amp; Woolliams, J. a. Accuracy of predicting the genetic risk of disease using a genome-wide approach. </w:t>
      </w:r>
      <w:r w:rsidRPr="00A33CDF">
        <w:rPr>
          <w:rFonts w:ascii="Cambria" w:hAnsi="Cambria"/>
          <w:i/>
          <w:iCs/>
          <w:noProof/>
          <w:sz w:val="24"/>
        </w:rPr>
        <w:t>PLoS One</w:t>
      </w:r>
      <w:r w:rsidRPr="00A33CDF">
        <w:rPr>
          <w:rFonts w:ascii="Cambria" w:hAnsi="Cambria"/>
          <w:noProof/>
          <w:sz w:val="24"/>
        </w:rPr>
        <w:t xml:space="preserve"> </w:t>
      </w:r>
      <w:r w:rsidRPr="00A33CDF">
        <w:rPr>
          <w:rFonts w:ascii="Cambria" w:hAnsi="Cambria"/>
          <w:b/>
          <w:bCs/>
          <w:noProof/>
          <w:sz w:val="24"/>
        </w:rPr>
        <w:t>3,</w:t>
      </w:r>
      <w:r w:rsidRPr="00A33CDF">
        <w:rPr>
          <w:rFonts w:ascii="Cambria" w:hAnsi="Cambria"/>
          <w:noProof/>
          <w:sz w:val="24"/>
        </w:rPr>
        <w:t xml:space="preserve"> e3395 (2008).</w:t>
      </w:r>
    </w:p>
    <w:p w14:paraId="4984A3B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133.</w:t>
      </w:r>
      <w:r w:rsidRPr="00A33CDF">
        <w:rPr>
          <w:rFonts w:ascii="Cambria" w:hAnsi="Cambria"/>
          <w:noProof/>
          <w:sz w:val="24"/>
        </w:rPr>
        <w:tab/>
        <w:t xml:space="preserve">Quon, G., Lippert, C., Heckerman, D. &amp; Listgarten, J. Patterns of methylation heritability in a genome-wide analysis of four brain regions. </w:t>
      </w:r>
      <w:r w:rsidRPr="00A33CDF">
        <w:rPr>
          <w:rFonts w:ascii="Cambria" w:hAnsi="Cambria"/>
          <w:i/>
          <w:iCs/>
          <w:noProof/>
          <w:sz w:val="24"/>
        </w:rPr>
        <w:t>Nucleic Acids Res.</w:t>
      </w:r>
      <w:r w:rsidRPr="00A33CDF">
        <w:rPr>
          <w:rFonts w:ascii="Cambria" w:hAnsi="Cambria"/>
          <w:noProof/>
          <w:sz w:val="24"/>
        </w:rPr>
        <w:t xml:space="preserve"> </w:t>
      </w:r>
      <w:r w:rsidRPr="00A33CDF">
        <w:rPr>
          <w:rFonts w:ascii="Cambria" w:hAnsi="Cambria"/>
          <w:b/>
          <w:bCs/>
          <w:noProof/>
          <w:sz w:val="24"/>
        </w:rPr>
        <w:t>41,</w:t>
      </w:r>
      <w:r w:rsidRPr="00A33CDF">
        <w:rPr>
          <w:rFonts w:ascii="Cambria" w:hAnsi="Cambria"/>
          <w:noProof/>
          <w:sz w:val="24"/>
        </w:rPr>
        <w:t xml:space="preserve"> 2095–104 (2013).</w:t>
      </w:r>
    </w:p>
    <w:p w14:paraId="008899B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134.</w:t>
      </w:r>
      <w:r w:rsidRPr="00A33CDF">
        <w:rPr>
          <w:rFonts w:ascii="Cambria" w:hAnsi="Cambria"/>
          <w:noProof/>
          <w:sz w:val="24"/>
        </w:rPr>
        <w:tab/>
        <w:t xml:space="preserve">Gervin, K. </w:t>
      </w:r>
      <w:r w:rsidRPr="00A33CDF">
        <w:rPr>
          <w:rFonts w:ascii="Cambria" w:hAnsi="Cambria"/>
          <w:i/>
          <w:iCs/>
          <w:noProof/>
          <w:sz w:val="24"/>
        </w:rPr>
        <w:t>et al.</w:t>
      </w:r>
      <w:r w:rsidRPr="00A33CDF">
        <w:rPr>
          <w:rFonts w:ascii="Cambria" w:hAnsi="Cambria"/>
          <w:noProof/>
          <w:sz w:val="24"/>
        </w:rPr>
        <w:t xml:space="preserve"> Extensive variation and low heritability of DNA methylation identified in a twin study. </w:t>
      </w:r>
      <w:r w:rsidRPr="00A33CDF">
        <w:rPr>
          <w:rFonts w:ascii="Cambria" w:hAnsi="Cambria"/>
          <w:i/>
          <w:iCs/>
          <w:noProof/>
          <w:sz w:val="24"/>
        </w:rPr>
        <w:t>Genome Res.</w:t>
      </w:r>
      <w:r w:rsidRPr="00A33CDF">
        <w:rPr>
          <w:rFonts w:ascii="Cambria" w:hAnsi="Cambria"/>
          <w:noProof/>
          <w:sz w:val="24"/>
        </w:rPr>
        <w:t xml:space="preserve"> </w:t>
      </w:r>
      <w:r w:rsidRPr="00A33CDF">
        <w:rPr>
          <w:rFonts w:ascii="Cambria" w:hAnsi="Cambria"/>
          <w:b/>
          <w:bCs/>
          <w:noProof/>
          <w:sz w:val="24"/>
        </w:rPr>
        <w:t>21,</w:t>
      </w:r>
      <w:r w:rsidRPr="00A33CDF">
        <w:rPr>
          <w:rFonts w:ascii="Cambria" w:hAnsi="Cambria"/>
          <w:noProof/>
          <w:sz w:val="24"/>
        </w:rPr>
        <w:t xml:space="preserve"> 1813–21 (2011).</w:t>
      </w:r>
    </w:p>
    <w:p w14:paraId="137CCD5B"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135.</w:t>
      </w:r>
      <w:r w:rsidRPr="00A33CDF">
        <w:rPr>
          <w:rFonts w:ascii="Cambria" w:hAnsi="Cambria"/>
          <w:noProof/>
          <w:sz w:val="24"/>
        </w:rPr>
        <w:tab/>
        <w:t xml:space="preserve">Purcell, S. M. </w:t>
      </w:r>
      <w:r w:rsidRPr="00A33CDF">
        <w:rPr>
          <w:rFonts w:ascii="Cambria" w:hAnsi="Cambria"/>
          <w:i/>
          <w:iCs/>
          <w:noProof/>
          <w:sz w:val="24"/>
        </w:rPr>
        <w:t>et al.</w:t>
      </w:r>
      <w:r w:rsidRPr="00A33CDF">
        <w:rPr>
          <w:rFonts w:ascii="Cambria" w:hAnsi="Cambria"/>
          <w:noProof/>
          <w:sz w:val="24"/>
        </w:rPr>
        <w:t xml:space="preserve"> Common polygenic variation contributes to risk of schizophrenia and bipolar disorder. </w:t>
      </w:r>
      <w:r w:rsidRPr="00A33CDF">
        <w:rPr>
          <w:rFonts w:ascii="Cambria" w:hAnsi="Cambria"/>
          <w:i/>
          <w:iCs/>
          <w:noProof/>
          <w:sz w:val="24"/>
        </w:rPr>
        <w:t>Nature</w:t>
      </w:r>
      <w:r w:rsidRPr="00A33CDF">
        <w:rPr>
          <w:rFonts w:ascii="Cambria" w:hAnsi="Cambria"/>
          <w:noProof/>
          <w:sz w:val="24"/>
        </w:rPr>
        <w:t xml:space="preserve"> </w:t>
      </w:r>
      <w:r w:rsidRPr="00A33CDF">
        <w:rPr>
          <w:rFonts w:ascii="Cambria" w:hAnsi="Cambria"/>
          <w:b/>
          <w:bCs/>
          <w:noProof/>
          <w:sz w:val="24"/>
        </w:rPr>
        <w:t>460,</w:t>
      </w:r>
      <w:r w:rsidRPr="00A33CDF">
        <w:rPr>
          <w:rFonts w:ascii="Cambria" w:hAnsi="Cambria"/>
          <w:noProof/>
          <w:sz w:val="24"/>
        </w:rPr>
        <w:t xml:space="preserve"> 748–752 (2009).</w:t>
      </w:r>
    </w:p>
    <w:p w14:paraId="35DEDC6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136.</w:t>
      </w:r>
      <w:r w:rsidRPr="00A33CDF">
        <w:rPr>
          <w:rFonts w:ascii="Cambria" w:hAnsi="Cambria"/>
          <w:noProof/>
          <w:sz w:val="24"/>
        </w:rPr>
        <w:tab/>
        <w:t xml:space="preserve">Wray, N. R. </w:t>
      </w:r>
      <w:r w:rsidRPr="00A33CDF">
        <w:rPr>
          <w:rFonts w:ascii="Cambria" w:hAnsi="Cambria"/>
          <w:i/>
          <w:iCs/>
          <w:noProof/>
          <w:sz w:val="24"/>
        </w:rPr>
        <w:t>et al.</w:t>
      </w:r>
      <w:r w:rsidRPr="00A33CDF">
        <w:rPr>
          <w:rFonts w:ascii="Cambria" w:hAnsi="Cambria"/>
          <w:noProof/>
          <w:sz w:val="24"/>
        </w:rPr>
        <w:t xml:space="preserve"> Pitfalls of predicting complex traits from SNPs. </w:t>
      </w:r>
      <w:r w:rsidRPr="00A33CDF">
        <w:rPr>
          <w:rFonts w:ascii="Cambria" w:hAnsi="Cambria"/>
          <w:i/>
          <w:iCs/>
          <w:noProof/>
          <w:sz w:val="24"/>
        </w:rPr>
        <w:t>Nat Rev Genet</w:t>
      </w:r>
      <w:r w:rsidRPr="00A33CDF">
        <w:rPr>
          <w:rFonts w:ascii="Cambria" w:hAnsi="Cambria"/>
          <w:noProof/>
          <w:sz w:val="24"/>
        </w:rPr>
        <w:t xml:space="preserve"> </w:t>
      </w:r>
      <w:r w:rsidRPr="00A33CDF">
        <w:rPr>
          <w:rFonts w:ascii="Cambria" w:hAnsi="Cambria"/>
          <w:b/>
          <w:bCs/>
          <w:noProof/>
          <w:sz w:val="24"/>
        </w:rPr>
        <w:t>14,</w:t>
      </w:r>
      <w:r w:rsidRPr="00A33CDF">
        <w:rPr>
          <w:rFonts w:ascii="Cambria" w:hAnsi="Cambria"/>
          <w:noProof/>
          <w:sz w:val="24"/>
        </w:rPr>
        <w:t xml:space="preserve"> 507–515 (2013).</w:t>
      </w:r>
    </w:p>
    <w:p w14:paraId="41BB01B3"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137.</w:t>
      </w:r>
      <w:r w:rsidRPr="00A33CDF">
        <w:rPr>
          <w:rFonts w:ascii="Cambria" w:hAnsi="Cambria"/>
          <w:noProof/>
          <w:sz w:val="24"/>
        </w:rPr>
        <w:tab/>
        <w:t xml:space="preserve">Zhou, X., Carbonetto, P. &amp; Stephens, M. Polygenic modeling with bayesian sparse linear mixed models. </w:t>
      </w:r>
      <w:r w:rsidRPr="00A33CDF">
        <w:rPr>
          <w:rFonts w:ascii="Cambria" w:hAnsi="Cambria"/>
          <w:i/>
          <w:iCs/>
          <w:noProof/>
          <w:sz w:val="24"/>
        </w:rPr>
        <w:t>PLoS Genet.</w:t>
      </w:r>
      <w:r w:rsidRPr="00A33CDF">
        <w:rPr>
          <w:rFonts w:ascii="Cambria" w:hAnsi="Cambria"/>
          <w:noProof/>
          <w:sz w:val="24"/>
        </w:rPr>
        <w:t xml:space="preserve"> </w:t>
      </w:r>
      <w:r w:rsidRPr="00A33CDF">
        <w:rPr>
          <w:rFonts w:ascii="Cambria" w:hAnsi="Cambria"/>
          <w:b/>
          <w:bCs/>
          <w:noProof/>
          <w:sz w:val="24"/>
        </w:rPr>
        <w:t>9,</w:t>
      </w:r>
      <w:r w:rsidRPr="00A33CDF">
        <w:rPr>
          <w:rFonts w:ascii="Cambria" w:hAnsi="Cambria"/>
          <w:noProof/>
          <w:sz w:val="24"/>
        </w:rPr>
        <w:t xml:space="preserve"> e1003264 (2013).</w:t>
      </w:r>
    </w:p>
    <w:p w14:paraId="3E3D05B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138.</w:t>
      </w:r>
      <w:r w:rsidRPr="00A33CDF">
        <w:rPr>
          <w:rFonts w:ascii="Cambria" w:hAnsi="Cambria"/>
          <w:noProof/>
          <w:sz w:val="24"/>
        </w:rPr>
        <w:tab/>
        <w:t xml:space="preserve">Becker, T., Herold, C., Meesters, C., Mattheisen, M. &amp; Baur, M. P. Significance Levels in Genome-Wide Interaction Analysis (GWIA). </w:t>
      </w:r>
      <w:r w:rsidRPr="00A33CDF">
        <w:rPr>
          <w:rFonts w:ascii="Cambria" w:hAnsi="Cambria"/>
          <w:i/>
          <w:iCs/>
          <w:noProof/>
          <w:sz w:val="24"/>
        </w:rPr>
        <w:t>Ann. Hum. Genet.</w:t>
      </w:r>
      <w:r w:rsidRPr="00A33CDF">
        <w:rPr>
          <w:rFonts w:ascii="Cambria" w:hAnsi="Cambria"/>
          <w:noProof/>
          <w:sz w:val="24"/>
        </w:rPr>
        <w:t xml:space="preserve"> </w:t>
      </w:r>
      <w:r w:rsidRPr="00A33CDF">
        <w:rPr>
          <w:rFonts w:ascii="Cambria" w:hAnsi="Cambria"/>
          <w:b/>
          <w:bCs/>
          <w:noProof/>
          <w:sz w:val="24"/>
        </w:rPr>
        <w:t>75,</w:t>
      </w:r>
      <w:r w:rsidRPr="00A33CDF">
        <w:rPr>
          <w:rFonts w:ascii="Cambria" w:hAnsi="Cambria"/>
          <w:noProof/>
          <w:sz w:val="24"/>
        </w:rPr>
        <w:t xml:space="preserve"> 29–35 (2011).</w:t>
      </w:r>
    </w:p>
    <w:p w14:paraId="4612426F"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139.</w:t>
      </w:r>
      <w:r w:rsidRPr="00A33CDF">
        <w:rPr>
          <w:rFonts w:ascii="Cambria" w:hAnsi="Cambria"/>
          <w:noProof/>
          <w:sz w:val="24"/>
        </w:rPr>
        <w:tab/>
        <w:t xml:space="preserve">Carlborg, O., Jacobsson, L., Ahgren, P., Siegel, P. &amp; Andersson, L. Epistasis and the release of genetic variation during long-term selection. </w:t>
      </w:r>
      <w:r w:rsidRPr="00A33CDF">
        <w:rPr>
          <w:rFonts w:ascii="Cambria" w:hAnsi="Cambria"/>
          <w:i/>
          <w:iCs/>
          <w:noProof/>
          <w:sz w:val="24"/>
        </w:rPr>
        <w:t>Nat. Genet.</w:t>
      </w:r>
      <w:r w:rsidRPr="00A33CDF">
        <w:rPr>
          <w:rFonts w:ascii="Cambria" w:hAnsi="Cambria"/>
          <w:noProof/>
          <w:sz w:val="24"/>
        </w:rPr>
        <w:t xml:space="preserve"> </w:t>
      </w:r>
      <w:r w:rsidRPr="00A33CDF">
        <w:rPr>
          <w:rFonts w:ascii="Cambria" w:hAnsi="Cambria"/>
          <w:b/>
          <w:bCs/>
          <w:noProof/>
          <w:sz w:val="24"/>
        </w:rPr>
        <w:t>38,</w:t>
      </w:r>
      <w:r w:rsidRPr="00A33CDF">
        <w:rPr>
          <w:rFonts w:ascii="Cambria" w:hAnsi="Cambria"/>
          <w:noProof/>
          <w:sz w:val="24"/>
        </w:rPr>
        <w:t xml:space="preserve"> 418–420 (2006).</w:t>
      </w:r>
    </w:p>
    <w:p w14:paraId="458B7231"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140.</w:t>
      </w:r>
      <w:r w:rsidRPr="00A33CDF">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A33CDF">
        <w:rPr>
          <w:rFonts w:ascii="Cambria" w:hAnsi="Cambria"/>
          <w:i/>
          <w:iCs/>
          <w:noProof/>
          <w:sz w:val="24"/>
        </w:rPr>
        <w:t>Genet. Res. (Camb).</w:t>
      </w:r>
      <w:r w:rsidRPr="00A33CDF">
        <w:rPr>
          <w:rFonts w:ascii="Cambria" w:hAnsi="Cambria"/>
          <w:noProof/>
          <w:sz w:val="24"/>
        </w:rPr>
        <w:t xml:space="preserve"> </w:t>
      </w:r>
      <w:r w:rsidRPr="00A33CDF">
        <w:rPr>
          <w:rFonts w:ascii="Cambria" w:hAnsi="Cambria"/>
          <w:b/>
          <w:bCs/>
          <w:noProof/>
          <w:sz w:val="24"/>
        </w:rPr>
        <w:t>94,</w:t>
      </w:r>
      <w:r w:rsidRPr="00A33CDF">
        <w:rPr>
          <w:rFonts w:ascii="Cambria" w:hAnsi="Cambria"/>
          <w:noProof/>
          <w:sz w:val="24"/>
        </w:rPr>
        <w:t xml:space="preserve"> 255–66 (2012).</w:t>
      </w:r>
    </w:p>
    <w:p w14:paraId="11A8A1C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141.</w:t>
      </w:r>
      <w:r w:rsidRPr="00A33CDF">
        <w:rPr>
          <w:rFonts w:ascii="Cambria" w:hAnsi="Cambria"/>
          <w:noProof/>
          <w:sz w:val="24"/>
        </w:rPr>
        <w:tab/>
        <w:t xml:space="preserve">Wang, D. </w:t>
      </w:r>
      <w:r w:rsidRPr="00A33CDF">
        <w:rPr>
          <w:rFonts w:ascii="Cambria" w:hAnsi="Cambria"/>
          <w:i/>
          <w:iCs/>
          <w:noProof/>
          <w:sz w:val="24"/>
        </w:rPr>
        <w:t>et al.</w:t>
      </w:r>
      <w:r w:rsidRPr="00A33CDF">
        <w:rPr>
          <w:rFonts w:ascii="Cambria" w:hAnsi="Cambria"/>
          <w:noProof/>
          <w:sz w:val="24"/>
        </w:rPr>
        <w:t xml:space="preserve"> Prediction of genetic values of quantitative traits with epistatic effects in plant breeding populations. </w:t>
      </w:r>
      <w:r w:rsidRPr="00A33CDF">
        <w:rPr>
          <w:rFonts w:ascii="Cambria" w:hAnsi="Cambria"/>
          <w:i/>
          <w:iCs/>
          <w:noProof/>
          <w:sz w:val="24"/>
        </w:rPr>
        <w:t>Heredity (Edinb).</w:t>
      </w:r>
      <w:r w:rsidRPr="00A33CDF">
        <w:rPr>
          <w:rFonts w:ascii="Cambria" w:hAnsi="Cambria"/>
          <w:noProof/>
          <w:sz w:val="24"/>
        </w:rPr>
        <w:t xml:space="preserve"> </w:t>
      </w:r>
      <w:r w:rsidRPr="00A33CDF">
        <w:rPr>
          <w:rFonts w:ascii="Cambria" w:hAnsi="Cambria"/>
          <w:b/>
          <w:bCs/>
          <w:noProof/>
          <w:sz w:val="24"/>
        </w:rPr>
        <w:t>109,</w:t>
      </w:r>
      <w:r w:rsidRPr="00A33CDF">
        <w:rPr>
          <w:rFonts w:ascii="Cambria" w:hAnsi="Cambria"/>
          <w:noProof/>
          <w:sz w:val="24"/>
        </w:rPr>
        <w:t xml:space="preserve"> 313–9 (2012).</w:t>
      </w:r>
    </w:p>
    <w:p w14:paraId="0D5369A6"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142.</w:t>
      </w:r>
      <w:r w:rsidRPr="00A33CDF">
        <w:rPr>
          <w:rFonts w:ascii="Cambria" w:hAnsi="Cambria"/>
          <w:noProof/>
          <w:sz w:val="24"/>
        </w:rPr>
        <w:tab/>
        <w:t xml:space="preserve">Dudley, J. W. &amp; Johnson, G. R. Epistatic Models Improve Prediction of Performance in Corn. </w:t>
      </w:r>
      <w:r w:rsidRPr="00A33CDF">
        <w:rPr>
          <w:rFonts w:ascii="Cambria" w:hAnsi="Cambria"/>
          <w:i/>
          <w:iCs/>
          <w:noProof/>
          <w:sz w:val="24"/>
        </w:rPr>
        <w:t>Crop Sci.</w:t>
      </w:r>
      <w:r w:rsidRPr="00A33CDF">
        <w:rPr>
          <w:rFonts w:ascii="Cambria" w:hAnsi="Cambria"/>
          <w:noProof/>
          <w:sz w:val="24"/>
        </w:rPr>
        <w:t xml:space="preserve"> </w:t>
      </w:r>
      <w:r w:rsidRPr="00A33CDF">
        <w:rPr>
          <w:rFonts w:ascii="Cambria" w:hAnsi="Cambria"/>
          <w:b/>
          <w:bCs/>
          <w:noProof/>
          <w:sz w:val="24"/>
        </w:rPr>
        <w:t>49,</w:t>
      </w:r>
      <w:r w:rsidRPr="00A33CDF">
        <w:rPr>
          <w:rFonts w:ascii="Cambria" w:hAnsi="Cambria"/>
          <w:noProof/>
          <w:sz w:val="24"/>
        </w:rPr>
        <w:t xml:space="preserve"> 763 (2009).</w:t>
      </w:r>
    </w:p>
    <w:p w14:paraId="5408BFAC"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143.</w:t>
      </w:r>
      <w:r w:rsidRPr="00A33CDF">
        <w:rPr>
          <w:rFonts w:ascii="Cambria" w:hAnsi="Cambria"/>
          <w:noProof/>
          <w:sz w:val="24"/>
        </w:rPr>
        <w:tab/>
        <w:t xml:space="preserve">Hu, Z. </w:t>
      </w:r>
      <w:r w:rsidRPr="00A33CDF">
        <w:rPr>
          <w:rFonts w:ascii="Cambria" w:hAnsi="Cambria"/>
          <w:i/>
          <w:iCs/>
          <w:noProof/>
          <w:sz w:val="24"/>
        </w:rPr>
        <w:t>et al.</w:t>
      </w:r>
      <w:r w:rsidRPr="00A33CDF">
        <w:rPr>
          <w:rFonts w:ascii="Cambria" w:hAnsi="Cambria"/>
          <w:noProof/>
          <w:sz w:val="24"/>
        </w:rPr>
        <w:t xml:space="preserve"> Genomic value prediction for quantitative traits under the epistatic model. </w:t>
      </w:r>
      <w:r w:rsidRPr="00A33CDF">
        <w:rPr>
          <w:rFonts w:ascii="Cambria" w:hAnsi="Cambria"/>
          <w:i/>
          <w:iCs/>
          <w:noProof/>
          <w:sz w:val="24"/>
        </w:rPr>
        <w:t>BMC Genet.</w:t>
      </w:r>
      <w:r w:rsidRPr="00A33CDF">
        <w:rPr>
          <w:rFonts w:ascii="Cambria" w:hAnsi="Cambria"/>
          <w:noProof/>
          <w:sz w:val="24"/>
        </w:rPr>
        <w:t xml:space="preserve"> </w:t>
      </w:r>
      <w:r w:rsidRPr="00A33CDF">
        <w:rPr>
          <w:rFonts w:ascii="Cambria" w:hAnsi="Cambria"/>
          <w:b/>
          <w:bCs/>
          <w:noProof/>
          <w:sz w:val="24"/>
        </w:rPr>
        <w:t>12,</w:t>
      </w:r>
      <w:r w:rsidRPr="00A33CDF">
        <w:rPr>
          <w:rFonts w:ascii="Cambria" w:hAnsi="Cambria"/>
          <w:noProof/>
          <w:sz w:val="24"/>
        </w:rPr>
        <w:t xml:space="preserve"> 15 (2011).</w:t>
      </w:r>
    </w:p>
    <w:p w14:paraId="6EAE166D"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144.</w:t>
      </w:r>
      <w:r w:rsidRPr="00A33CDF">
        <w:rPr>
          <w:rFonts w:ascii="Cambria" w:hAnsi="Cambria"/>
          <w:noProof/>
          <w:sz w:val="24"/>
        </w:rPr>
        <w:tab/>
        <w:t xml:space="preserve">González-Camacho, J. M. </w:t>
      </w:r>
      <w:r w:rsidRPr="00A33CDF">
        <w:rPr>
          <w:rFonts w:ascii="Cambria" w:hAnsi="Cambria"/>
          <w:i/>
          <w:iCs/>
          <w:noProof/>
          <w:sz w:val="24"/>
        </w:rPr>
        <w:t>et al.</w:t>
      </w:r>
      <w:r w:rsidRPr="00A33CDF">
        <w:rPr>
          <w:rFonts w:ascii="Cambria" w:hAnsi="Cambria"/>
          <w:noProof/>
          <w:sz w:val="24"/>
        </w:rPr>
        <w:t xml:space="preserve"> Genome-enabled prediction of genetic values using radial basis function neural networks. </w:t>
      </w:r>
      <w:r w:rsidRPr="00A33CDF">
        <w:rPr>
          <w:rFonts w:ascii="Cambria" w:hAnsi="Cambria"/>
          <w:i/>
          <w:iCs/>
          <w:noProof/>
          <w:sz w:val="24"/>
        </w:rPr>
        <w:t>Theor. Appl. Genet.</w:t>
      </w:r>
      <w:r w:rsidRPr="00A33CDF">
        <w:rPr>
          <w:rFonts w:ascii="Cambria" w:hAnsi="Cambria"/>
          <w:noProof/>
          <w:sz w:val="24"/>
        </w:rPr>
        <w:t xml:space="preserve"> (2012). doi:10.1007/s00122-012-1868-9</w:t>
      </w:r>
    </w:p>
    <w:p w14:paraId="279F57D9" w14:textId="77777777" w:rsidR="00A33CDF" w:rsidRPr="00A33CDF" w:rsidRDefault="00A33CDF">
      <w:pPr>
        <w:pStyle w:val="NormalWeb"/>
        <w:ind w:left="640" w:hanging="640"/>
        <w:divId w:val="2091194990"/>
        <w:rPr>
          <w:rFonts w:ascii="Cambria" w:hAnsi="Cambria"/>
          <w:noProof/>
          <w:sz w:val="24"/>
        </w:rPr>
      </w:pPr>
      <w:r w:rsidRPr="00A33CDF">
        <w:rPr>
          <w:rFonts w:ascii="Cambria" w:hAnsi="Cambria"/>
          <w:noProof/>
          <w:sz w:val="24"/>
        </w:rPr>
        <w:t>145.</w:t>
      </w:r>
      <w:r w:rsidRPr="00A33CDF">
        <w:rPr>
          <w:rFonts w:ascii="Cambria" w:hAnsi="Cambria"/>
          <w:noProof/>
          <w:sz w:val="24"/>
        </w:rPr>
        <w:tab/>
        <w:t xml:space="preserve">Buckler, E. S. </w:t>
      </w:r>
      <w:r w:rsidRPr="00A33CDF">
        <w:rPr>
          <w:rFonts w:ascii="Cambria" w:hAnsi="Cambria"/>
          <w:i/>
          <w:iCs/>
          <w:noProof/>
          <w:sz w:val="24"/>
        </w:rPr>
        <w:t>et al.</w:t>
      </w:r>
      <w:r w:rsidRPr="00A33CDF">
        <w:rPr>
          <w:rFonts w:ascii="Cambria" w:hAnsi="Cambria"/>
          <w:noProof/>
          <w:sz w:val="24"/>
        </w:rPr>
        <w:t xml:space="preserve"> The genetic architecture of maize flowering time. </w:t>
      </w:r>
      <w:r w:rsidRPr="00A33CDF">
        <w:rPr>
          <w:rFonts w:ascii="Cambria" w:hAnsi="Cambria"/>
          <w:i/>
          <w:iCs/>
          <w:noProof/>
          <w:sz w:val="24"/>
        </w:rPr>
        <w:t>Science</w:t>
      </w:r>
      <w:r w:rsidRPr="00A33CDF">
        <w:rPr>
          <w:rFonts w:ascii="Cambria" w:hAnsi="Cambria"/>
          <w:noProof/>
          <w:sz w:val="24"/>
        </w:rPr>
        <w:t xml:space="preserve"> </w:t>
      </w:r>
      <w:r w:rsidRPr="00A33CDF">
        <w:rPr>
          <w:rFonts w:ascii="Cambria" w:hAnsi="Cambria"/>
          <w:b/>
          <w:bCs/>
          <w:noProof/>
          <w:sz w:val="24"/>
        </w:rPr>
        <w:t>325,</w:t>
      </w:r>
      <w:r w:rsidRPr="00A33CDF">
        <w:rPr>
          <w:rFonts w:ascii="Cambria" w:hAnsi="Cambria"/>
          <w:noProof/>
          <w:sz w:val="24"/>
        </w:rPr>
        <w:t xml:space="preserve"> 714–8 (2009). </w:t>
      </w:r>
    </w:p>
    <w:p w14:paraId="354B62D4" w14:textId="6BD78407" w:rsidR="005F0E2F" w:rsidRPr="00890F9C" w:rsidRDefault="004D073D" w:rsidP="00A33CDF">
      <w:pPr>
        <w:pStyle w:val="NormalWeb"/>
        <w:ind w:left="640" w:hanging="640"/>
        <w:divId w:val="1691450953"/>
        <w:rPr>
          <w:lang w:val="en-US"/>
        </w:rPr>
      </w:pPr>
      <w:r w:rsidRPr="00890F9C">
        <w:rPr>
          <w:lang w:val="en-US"/>
        </w:rPr>
        <w:fldChar w:fldCharType="end"/>
      </w:r>
    </w:p>
    <w:sectPr w:rsidR="005F0E2F" w:rsidRPr="00890F9C" w:rsidSect="000A4650">
      <w:footerReference w:type="default" r:id="rId2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85" w:author="WWAdmin" w:date="2014-03-23T22:45:00Z" w:initials="W">
    <w:p w14:paraId="6663EEB0" w14:textId="6FAEF99B" w:rsidR="00FE4B6D" w:rsidRDefault="00FE4B6D">
      <w:pPr>
        <w:pStyle w:val="CommentText"/>
      </w:pPr>
      <w:r>
        <w:rPr>
          <w:rStyle w:val="CommentReference"/>
        </w:rPr>
        <w:annotationRef/>
      </w:r>
      <w:r>
        <w:t>I think haplotypes have been confirmed in RA but these haplotypes each does not necessarily tag ‘a single causal variant’. The current practice in RA is to use so call ‘shared epitope’ to differentiate patients. Suggest to remove?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F0514" w14:textId="77777777" w:rsidR="00FE4B6D" w:rsidRDefault="00FE4B6D" w:rsidP="003D4CE6">
      <w:r>
        <w:separator/>
      </w:r>
    </w:p>
  </w:endnote>
  <w:endnote w:type="continuationSeparator" w:id="0">
    <w:p w14:paraId="44516EF7" w14:textId="77777777" w:rsidR="00FE4B6D" w:rsidRDefault="00FE4B6D"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57A95144" w14:textId="77777777" w:rsidR="00FE4B6D" w:rsidRDefault="00FE4B6D">
        <w:pPr>
          <w:pStyle w:val="Footer"/>
          <w:jc w:val="center"/>
        </w:pPr>
        <w:r>
          <w:fldChar w:fldCharType="begin"/>
        </w:r>
        <w:r w:rsidRPr="003D4CE6">
          <w:instrText xml:space="preserve"> PAGE   \* MERGEFORMAT </w:instrText>
        </w:r>
        <w:r>
          <w:fldChar w:fldCharType="separate"/>
        </w:r>
        <w:r w:rsidR="00A33CDF">
          <w:rPr>
            <w:noProof/>
          </w:rPr>
          <w:t>2</w:t>
        </w:r>
        <w:r>
          <w:rPr>
            <w:noProof/>
          </w:rPr>
          <w:fldChar w:fldCharType="end"/>
        </w:r>
      </w:p>
    </w:sdtContent>
  </w:sdt>
  <w:p w14:paraId="159F7CA4" w14:textId="77777777" w:rsidR="00FE4B6D" w:rsidRDefault="00FE4B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CC645" w14:textId="77777777" w:rsidR="00FE4B6D" w:rsidRDefault="00FE4B6D" w:rsidP="003D4CE6">
      <w:r>
        <w:separator/>
      </w:r>
    </w:p>
  </w:footnote>
  <w:footnote w:type="continuationSeparator" w:id="0">
    <w:p w14:paraId="0BFCF109" w14:textId="77777777" w:rsidR="00FE4B6D" w:rsidRDefault="00FE4B6D"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0C4A"/>
    <w:rsid w:val="0001262B"/>
    <w:rsid w:val="0001329D"/>
    <w:rsid w:val="0001352C"/>
    <w:rsid w:val="0002070A"/>
    <w:rsid w:val="00025FB1"/>
    <w:rsid w:val="00032E7E"/>
    <w:rsid w:val="00034E34"/>
    <w:rsid w:val="000362FB"/>
    <w:rsid w:val="00036D18"/>
    <w:rsid w:val="00040AD5"/>
    <w:rsid w:val="0004117E"/>
    <w:rsid w:val="000429D1"/>
    <w:rsid w:val="00043E87"/>
    <w:rsid w:val="000458D9"/>
    <w:rsid w:val="00046AA7"/>
    <w:rsid w:val="00047CE4"/>
    <w:rsid w:val="00057688"/>
    <w:rsid w:val="00062334"/>
    <w:rsid w:val="00063B21"/>
    <w:rsid w:val="00064679"/>
    <w:rsid w:val="00065100"/>
    <w:rsid w:val="000674F7"/>
    <w:rsid w:val="00071483"/>
    <w:rsid w:val="00073242"/>
    <w:rsid w:val="000762B0"/>
    <w:rsid w:val="000833A8"/>
    <w:rsid w:val="000919EA"/>
    <w:rsid w:val="00093DD5"/>
    <w:rsid w:val="00094601"/>
    <w:rsid w:val="000949EE"/>
    <w:rsid w:val="000969B4"/>
    <w:rsid w:val="00097ACC"/>
    <w:rsid w:val="000A4650"/>
    <w:rsid w:val="000A53A2"/>
    <w:rsid w:val="000A76BD"/>
    <w:rsid w:val="000B1E2C"/>
    <w:rsid w:val="000C4398"/>
    <w:rsid w:val="000C557A"/>
    <w:rsid w:val="000C73CA"/>
    <w:rsid w:val="000D16DD"/>
    <w:rsid w:val="000E082D"/>
    <w:rsid w:val="000E2F36"/>
    <w:rsid w:val="000E7CDA"/>
    <w:rsid w:val="000F04C4"/>
    <w:rsid w:val="000F3061"/>
    <w:rsid w:val="00100E74"/>
    <w:rsid w:val="00113BE5"/>
    <w:rsid w:val="00115C0F"/>
    <w:rsid w:val="00116E10"/>
    <w:rsid w:val="00123E9C"/>
    <w:rsid w:val="00125D3D"/>
    <w:rsid w:val="00125ED8"/>
    <w:rsid w:val="001263D3"/>
    <w:rsid w:val="00126CFE"/>
    <w:rsid w:val="00131A4B"/>
    <w:rsid w:val="00136786"/>
    <w:rsid w:val="00140F5F"/>
    <w:rsid w:val="00141FF8"/>
    <w:rsid w:val="00147B5F"/>
    <w:rsid w:val="00152EF7"/>
    <w:rsid w:val="001548F0"/>
    <w:rsid w:val="00157D39"/>
    <w:rsid w:val="00160424"/>
    <w:rsid w:val="00164009"/>
    <w:rsid w:val="00164D17"/>
    <w:rsid w:val="00171362"/>
    <w:rsid w:val="001732DD"/>
    <w:rsid w:val="00176A74"/>
    <w:rsid w:val="0018408C"/>
    <w:rsid w:val="0018420F"/>
    <w:rsid w:val="00184751"/>
    <w:rsid w:val="001905B5"/>
    <w:rsid w:val="001963F9"/>
    <w:rsid w:val="00196F1A"/>
    <w:rsid w:val="0019739A"/>
    <w:rsid w:val="001A6E24"/>
    <w:rsid w:val="001B02F2"/>
    <w:rsid w:val="001B53BC"/>
    <w:rsid w:val="001B5BFD"/>
    <w:rsid w:val="001B7BA8"/>
    <w:rsid w:val="001C078A"/>
    <w:rsid w:val="001C1CB7"/>
    <w:rsid w:val="001C27C5"/>
    <w:rsid w:val="001D1E90"/>
    <w:rsid w:val="001D2804"/>
    <w:rsid w:val="001D2FB3"/>
    <w:rsid w:val="001D40E0"/>
    <w:rsid w:val="001E05D5"/>
    <w:rsid w:val="001E144C"/>
    <w:rsid w:val="001E3446"/>
    <w:rsid w:val="001E44F9"/>
    <w:rsid w:val="001F2B34"/>
    <w:rsid w:val="001F3F6F"/>
    <w:rsid w:val="001F5C9E"/>
    <w:rsid w:val="00200E7E"/>
    <w:rsid w:val="0020630C"/>
    <w:rsid w:val="002065A9"/>
    <w:rsid w:val="00206D07"/>
    <w:rsid w:val="00207BF6"/>
    <w:rsid w:val="00210FFB"/>
    <w:rsid w:val="002150F1"/>
    <w:rsid w:val="00215620"/>
    <w:rsid w:val="00216B88"/>
    <w:rsid w:val="0022063C"/>
    <w:rsid w:val="00222A0C"/>
    <w:rsid w:val="00226CA5"/>
    <w:rsid w:val="00232E65"/>
    <w:rsid w:val="002330CC"/>
    <w:rsid w:val="0023332E"/>
    <w:rsid w:val="002343C7"/>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FCA"/>
    <w:rsid w:val="00271461"/>
    <w:rsid w:val="00273440"/>
    <w:rsid w:val="002807C6"/>
    <w:rsid w:val="00287769"/>
    <w:rsid w:val="00290D53"/>
    <w:rsid w:val="00292CD0"/>
    <w:rsid w:val="00292EDD"/>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3E28"/>
    <w:rsid w:val="002E6926"/>
    <w:rsid w:val="002F479C"/>
    <w:rsid w:val="002F5827"/>
    <w:rsid w:val="002F7C96"/>
    <w:rsid w:val="0030167C"/>
    <w:rsid w:val="00301FFB"/>
    <w:rsid w:val="003027D7"/>
    <w:rsid w:val="00305603"/>
    <w:rsid w:val="003074DB"/>
    <w:rsid w:val="0032398A"/>
    <w:rsid w:val="003408C0"/>
    <w:rsid w:val="003409E3"/>
    <w:rsid w:val="00342637"/>
    <w:rsid w:val="00346E84"/>
    <w:rsid w:val="00352C4B"/>
    <w:rsid w:val="00362320"/>
    <w:rsid w:val="003645E5"/>
    <w:rsid w:val="003657D7"/>
    <w:rsid w:val="003709DC"/>
    <w:rsid w:val="003749F7"/>
    <w:rsid w:val="00376DE1"/>
    <w:rsid w:val="00376EDB"/>
    <w:rsid w:val="00376FFC"/>
    <w:rsid w:val="0038293E"/>
    <w:rsid w:val="00383AFB"/>
    <w:rsid w:val="00385CEB"/>
    <w:rsid w:val="00386EBA"/>
    <w:rsid w:val="00392250"/>
    <w:rsid w:val="00392477"/>
    <w:rsid w:val="00392ACB"/>
    <w:rsid w:val="003A0B12"/>
    <w:rsid w:val="003A31ED"/>
    <w:rsid w:val="003A7693"/>
    <w:rsid w:val="003B2D3F"/>
    <w:rsid w:val="003C015E"/>
    <w:rsid w:val="003C0DC8"/>
    <w:rsid w:val="003C1861"/>
    <w:rsid w:val="003C3192"/>
    <w:rsid w:val="003C3827"/>
    <w:rsid w:val="003C5C29"/>
    <w:rsid w:val="003C645C"/>
    <w:rsid w:val="003C6B1F"/>
    <w:rsid w:val="003D35FF"/>
    <w:rsid w:val="003D3F14"/>
    <w:rsid w:val="003D4851"/>
    <w:rsid w:val="003D4C3E"/>
    <w:rsid w:val="003D4CE6"/>
    <w:rsid w:val="003D571D"/>
    <w:rsid w:val="003E2684"/>
    <w:rsid w:val="003E5517"/>
    <w:rsid w:val="003F09BD"/>
    <w:rsid w:val="003F23E0"/>
    <w:rsid w:val="003F311E"/>
    <w:rsid w:val="003F34F4"/>
    <w:rsid w:val="003F6F22"/>
    <w:rsid w:val="00401EC2"/>
    <w:rsid w:val="00405DA0"/>
    <w:rsid w:val="00406A0E"/>
    <w:rsid w:val="00411257"/>
    <w:rsid w:val="0041266B"/>
    <w:rsid w:val="0041283E"/>
    <w:rsid w:val="0041761D"/>
    <w:rsid w:val="00421503"/>
    <w:rsid w:val="004234FE"/>
    <w:rsid w:val="004270AF"/>
    <w:rsid w:val="004314F3"/>
    <w:rsid w:val="00432182"/>
    <w:rsid w:val="00432AB6"/>
    <w:rsid w:val="00433DAA"/>
    <w:rsid w:val="00434A2E"/>
    <w:rsid w:val="0043515A"/>
    <w:rsid w:val="004362CB"/>
    <w:rsid w:val="0043684A"/>
    <w:rsid w:val="004369DE"/>
    <w:rsid w:val="00445026"/>
    <w:rsid w:val="004461ED"/>
    <w:rsid w:val="00446590"/>
    <w:rsid w:val="004470CF"/>
    <w:rsid w:val="004542F0"/>
    <w:rsid w:val="004553BE"/>
    <w:rsid w:val="00456AF8"/>
    <w:rsid w:val="0047038C"/>
    <w:rsid w:val="0047338A"/>
    <w:rsid w:val="00473FA2"/>
    <w:rsid w:val="004822FF"/>
    <w:rsid w:val="004842DC"/>
    <w:rsid w:val="004845C3"/>
    <w:rsid w:val="0048723E"/>
    <w:rsid w:val="00491AFE"/>
    <w:rsid w:val="00494E92"/>
    <w:rsid w:val="004957D6"/>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1E47"/>
    <w:rsid w:val="004D61D5"/>
    <w:rsid w:val="004D6DE2"/>
    <w:rsid w:val="004E054F"/>
    <w:rsid w:val="004E1BF4"/>
    <w:rsid w:val="004E1D34"/>
    <w:rsid w:val="004E67C9"/>
    <w:rsid w:val="004E6E66"/>
    <w:rsid w:val="004E7875"/>
    <w:rsid w:val="004E7D28"/>
    <w:rsid w:val="004F0505"/>
    <w:rsid w:val="004F204B"/>
    <w:rsid w:val="004F3D2F"/>
    <w:rsid w:val="004F6E42"/>
    <w:rsid w:val="00501945"/>
    <w:rsid w:val="00504D5B"/>
    <w:rsid w:val="00507911"/>
    <w:rsid w:val="00514C18"/>
    <w:rsid w:val="00523C89"/>
    <w:rsid w:val="00524626"/>
    <w:rsid w:val="005274E1"/>
    <w:rsid w:val="005307E3"/>
    <w:rsid w:val="005313C8"/>
    <w:rsid w:val="0053198D"/>
    <w:rsid w:val="00531ED9"/>
    <w:rsid w:val="0053274F"/>
    <w:rsid w:val="00533DA5"/>
    <w:rsid w:val="00551016"/>
    <w:rsid w:val="00552073"/>
    <w:rsid w:val="00554E91"/>
    <w:rsid w:val="00560DD9"/>
    <w:rsid w:val="005616B6"/>
    <w:rsid w:val="00561DFE"/>
    <w:rsid w:val="005622CB"/>
    <w:rsid w:val="00570AEB"/>
    <w:rsid w:val="0057342A"/>
    <w:rsid w:val="00573D3E"/>
    <w:rsid w:val="00576A41"/>
    <w:rsid w:val="005800D7"/>
    <w:rsid w:val="005807E6"/>
    <w:rsid w:val="00580BFB"/>
    <w:rsid w:val="00581B7D"/>
    <w:rsid w:val="0058428F"/>
    <w:rsid w:val="00585176"/>
    <w:rsid w:val="005874F4"/>
    <w:rsid w:val="005925FA"/>
    <w:rsid w:val="00595F5D"/>
    <w:rsid w:val="005A62FD"/>
    <w:rsid w:val="005C1EBA"/>
    <w:rsid w:val="005C3C69"/>
    <w:rsid w:val="005C48AB"/>
    <w:rsid w:val="005C7EAE"/>
    <w:rsid w:val="005D2A7F"/>
    <w:rsid w:val="005D760C"/>
    <w:rsid w:val="005E097A"/>
    <w:rsid w:val="005E14B4"/>
    <w:rsid w:val="005E296F"/>
    <w:rsid w:val="005E31E8"/>
    <w:rsid w:val="005E3E2C"/>
    <w:rsid w:val="005F06D1"/>
    <w:rsid w:val="005F0E2F"/>
    <w:rsid w:val="005F29C0"/>
    <w:rsid w:val="005F2DF4"/>
    <w:rsid w:val="005F6B2C"/>
    <w:rsid w:val="0060125F"/>
    <w:rsid w:val="00603BE7"/>
    <w:rsid w:val="00604275"/>
    <w:rsid w:val="00604D54"/>
    <w:rsid w:val="00605E09"/>
    <w:rsid w:val="0060638D"/>
    <w:rsid w:val="00607A3F"/>
    <w:rsid w:val="00612B33"/>
    <w:rsid w:val="00614E94"/>
    <w:rsid w:val="0062180E"/>
    <w:rsid w:val="00622B86"/>
    <w:rsid w:val="006236CA"/>
    <w:rsid w:val="00625071"/>
    <w:rsid w:val="00631D8D"/>
    <w:rsid w:val="006456E1"/>
    <w:rsid w:val="006466C7"/>
    <w:rsid w:val="00651585"/>
    <w:rsid w:val="006547D0"/>
    <w:rsid w:val="00656477"/>
    <w:rsid w:val="0066519C"/>
    <w:rsid w:val="00670342"/>
    <w:rsid w:val="006716B9"/>
    <w:rsid w:val="00671CFD"/>
    <w:rsid w:val="00674823"/>
    <w:rsid w:val="00676A22"/>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17F7"/>
    <w:rsid w:val="006C3C92"/>
    <w:rsid w:val="006C44C9"/>
    <w:rsid w:val="006C4E90"/>
    <w:rsid w:val="006C592F"/>
    <w:rsid w:val="006C78E7"/>
    <w:rsid w:val="006D3067"/>
    <w:rsid w:val="006D6DD9"/>
    <w:rsid w:val="006D7C9F"/>
    <w:rsid w:val="006D7F0D"/>
    <w:rsid w:val="006E33EA"/>
    <w:rsid w:val="006E53E5"/>
    <w:rsid w:val="006E7247"/>
    <w:rsid w:val="006E732B"/>
    <w:rsid w:val="006F04BE"/>
    <w:rsid w:val="006F0825"/>
    <w:rsid w:val="006F44CC"/>
    <w:rsid w:val="006F45FF"/>
    <w:rsid w:val="007025C2"/>
    <w:rsid w:val="007103AB"/>
    <w:rsid w:val="0071211A"/>
    <w:rsid w:val="00712632"/>
    <w:rsid w:val="00714103"/>
    <w:rsid w:val="007147F5"/>
    <w:rsid w:val="0071694C"/>
    <w:rsid w:val="00717FA7"/>
    <w:rsid w:val="00722251"/>
    <w:rsid w:val="00723599"/>
    <w:rsid w:val="00723801"/>
    <w:rsid w:val="007238C0"/>
    <w:rsid w:val="00727629"/>
    <w:rsid w:val="00727CD6"/>
    <w:rsid w:val="007304F4"/>
    <w:rsid w:val="007340E8"/>
    <w:rsid w:val="007361F2"/>
    <w:rsid w:val="00745629"/>
    <w:rsid w:val="00746DF8"/>
    <w:rsid w:val="00757829"/>
    <w:rsid w:val="00767261"/>
    <w:rsid w:val="007731A4"/>
    <w:rsid w:val="007853DF"/>
    <w:rsid w:val="00785B06"/>
    <w:rsid w:val="00786209"/>
    <w:rsid w:val="007941BC"/>
    <w:rsid w:val="00795E72"/>
    <w:rsid w:val="007966C2"/>
    <w:rsid w:val="00796F56"/>
    <w:rsid w:val="007A025B"/>
    <w:rsid w:val="007A1BC9"/>
    <w:rsid w:val="007A5719"/>
    <w:rsid w:val="007A7808"/>
    <w:rsid w:val="007B09FE"/>
    <w:rsid w:val="007B3D76"/>
    <w:rsid w:val="007B52CF"/>
    <w:rsid w:val="007B7E2F"/>
    <w:rsid w:val="007C043F"/>
    <w:rsid w:val="007C07F0"/>
    <w:rsid w:val="007C1704"/>
    <w:rsid w:val="007C1B0F"/>
    <w:rsid w:val="007D3D8C"/>
    <w:rsid w:val="007E0831"/>
    <w:rsid w:val="007E3B56"/>
    <w:rsid w:val="007E4A56"/>
    <w:rsid w:val="007E7D62"/>
    <w:rsid w:val="007F29C8"/>
    <w:rsid w:val="007F3F05"/>
    <w:rsid w:val="007F561C"/>
    <w:rsid w:val="007F7B89"/>
    <w:rsid w:val="0080211C"/>
    <w:rsid w:val="00802C87"/>
    <w:rsid w:val="008031A1"/>
    <w:rsid w:val="00804D46"/>
    <w:rsid w:val="0080670E"/>
    <w:rsid w:val="008079FC"/>
    <w:rsid w:val="0081223D"/>
    <w:rsid w:val="00813BAE"/>
    <w:rsid w:val="008210D4"/>
    <w:rsid w:val="00825D6A"/>
    <w:rsid w:val="00833B6E"/>
    <w:rsid w:val="00835108"/>
    <w:rsid w:val="00835AB4"/>
    <w:rsid w:val="00836BD7"/>
    <w:rsid w:val="00843121"/>
    <w:rsid w:val="00843326"/>
    <w:rsid w:val="00844829"/>
    <w:rsid w:val="00845497"/>
    <w:rsid w:val="00845C7C"/>
    <w:rsid w:val="00851C34"/>
    <w:rsid w:val="008532AE"/>
    <w:rsid w:val="0085713A"/>
    <w:rsid w:val="00861036"/>
    <w:rsid w:val="0086446D"/>
    <w:rsid w:val="0087271A"/>
    <w:rsid w:val="008727DF"/>
    <w:rsid w:val="00874306"/>
    <w:rsid w:val="00874978"/>
    <w:rsid w:val="00883C53"/>
    <w:rsid w:val="00886CCB"/>
    <w:rsid w:val="0089033D"/>
    <w:rsid w:val="008903CE"/>
    <w:rsid w:val="00890F9C"/>
    <w:rsid w:val="00894474"/>
    <w:rsid w:val="0089598B"/>
    <w:rsid w:val="008A14B3"/>
    <w:rsid w:val="008A1625"/>
    <w:rsid w:val="008A4225"/>
    <w:rsid w:val="008B1E1C"/>
    <w:rsid w:val="008B212C"/>
    <w:rsid w:val="008B35FB"/>
    <w:rsid w:val="008C121B"/>
    <w:rsid w:val="008C2102"/>
    <w:rsid w:val="008C4C51"/>
    <w:rsid w:val="008D2065"/>
    <w:rsid w:val="008D5599"/>
    <w:rsid w:val="008D5C84"/>
    <w:rsid w:val="008E158D"/>
    <w:rsid w:val="008E1D30"/>
    <w:rsid w:val="008E202F"/>
    <w:rsid w:val="008E3D83"/>
    <w:rsid w:val="008F4DAE"/>
    <w:rsid w:val="008F58BC"/>
    <w:rsid w:val="008F662D"/>
    <w:rsid w:val="00900287"/>
    <w:rsid w:val="009041DF"/>
    <w:rsid w:val="00904432"/>
    <w:rsid w:val="009101EB"/>
    <w:rsid w:val="00915CD1"/>
    <w:rsid w:val="00916B3B"/>
    <w:rsid w:val="00923754"/>
    <w:rsid w:val="00924116"/>
    <w:rsid w:val="009251FC"/>
    <w:rsid w:val="0092788E"/>
    <w:rsid w:val="00930A9C"/>
    <w:rsid w:val="0093274B"/>
    <w:rsid w:val="00934CAB"/>
    <w:rsid w:val="00937224"/>
    <w:rsid w:val="009561D0"/>
    <w:rsid w:val="00956FF9"/>
    <w:rsid w:val="00961ADA"/>
    <w:rsid w:val="00971F79"/>
    <w:rsid w:val="00972FD0"/>
    <w:rsid w:val="00974E77"/>
    <w:rsid w:val="009807E6"/>
    <w:rsid w:val="009809A1"/>
    <w:rsid w:val="00982DCD"/>
    <w:rsid w:val="00987A5D"/>
    <w:rsid w:val="009A1AAC"/>
    <w:rsid w:val="009A31FB"/>
    <w:rsid w:val="009A32AA"/>
    <w:rsid w:val="009B1534"/>
    <w:rsid w:val="009B1615"/>
    <w:rsid w:val="009C19EB"/>
    <w:rsid w:val="009C2A2A"/>
    <w:rsid w:val="009C71A6"/>
    <w:rsid w:val="009C7E4A"/>
    <w:rsid w:val="009D0A85"/>
    <w:rsid w:val="009D14BF"/>
    <w:rsid w:val="009D201D"/>
    <w:rsid w:val="009D308D"/>
    <w:rsid w:val="009D42A5"/>
    <w:rsid w:val="009D7D2C"/>
    <w:rsid w:val="009E00D5"/>
    <w:rsid w:val="009E0F78"/>
    <w:rsid w:val="009E62A7"/>
    <w:rsid w:val="009E6779"/>
    <w:rsid w:val="009F4786"/>
    <w:rsid w:val="009F59DA"/>
    <w:rsid w:val="009F7282"/>
    <w:rsid w:val="009F7DDF"/>
    <w:rsid w:val="00A00065"/>
    <w:rsid w:val="00A0259B"/>
    <w:rsid w:val="00A04447"/>
    <w:rsid w:val="00A06791"/>
    <w:rsid w:val="00A16529"/>
    <w:rsid w:val="00A20015"/>
    <w:rsid w:val="00A21605"/>
    <w:rsid w:val="00A25BF5"/>
    <w:rsid w:val="00A26A80"/>
    <w:rsid w:val="00A33CDF"/>
    <w:rsid w:val="00A4413A"/>
    <w:rsid w:val="00A471D8"/>
    <w:rsid w:val="00A50698"/>
    <w:rsid w:val="00A50C05"/>
    <w:rsid w:val="00A528D6"/>
    <w:rsid w:val="00A60E90"/>
    <w:rsid w:val="00A61222"/>
    <w:rsid w:val="00A663BF"/>
    <w:rsid w:val="00A70065"/>
    <w:rsid w:val="00A720A1"/>
    <w:rsid w:val="00A751C2"/>
    <w:rsid w:val="00A76474"/>
    <w:rsid w:val="00A766BD"/>
    <w:rsid w:val="00A82127"/>
    <w:rsid w:val="00A834EC"/>
    <w:rsid w:val="00A854A6"/>
    <w:rsid w:val="00A85E52"/>
    <w:rsid w:val="00A87BDC"/>
    <w:rsid w:val="00A91A05"/>
    <w:rsid w:val="00AA07BA"/>
    <w:rsid w:val="00AA462F"/>
    <w:rsid w:val="00AA4B34"/>
    <w:rsid w:val="00AA5B9D"/>
    <w:rsid w:val="00AA5D74"/>
    <w:rsid w:val="00AB352B"/>
    <w:rsid w:val="00AB3532"/>
    <w:rsid w:val="00AB4678"/>
    <w:rsid w:val="00AB79AF"/>
    <w:rsid w:val="00AC012F"/>
    <w:rsid w:val="00AC1B23"/>
    <w:rsid w:val="00AC27A7"/>
    <w:rsid w:val="00AC5E43"/>
    <w:rsid w:val="00AC5FC6"/>
    <w:rsid w:val="00AC7FC2"/>
    <w:rsid w:val="00AD1426"/>
    <w:rsid w:val="00AD2FC8"/>
    <w:rsid w:val="00AD6DC9"/>
    <w:rsid w:val="00AD6F8B"/>
    <w:rsid w:val="00AE0150"/>
    <w:rsid w:val="00AE1A5C"/>
    <w:rsid w:val="00AE1FC1"/>
    <w:rsid w:val="00AE237F"/>
    <w:rsid w:val="00AE28D2"/>
    <w:rsid w:val="00AE2A66"/>
    <w:rsid w:val="00AE6A71"/>
    <w:rsid w:val="00AF3973"/>
    <w:rsid w:val="00AF3B3B"/>
    <w:rsid w:val="00AF3C05"/>
    <w:rsid w:val="00AF5552"/>
    <w:rsid w:val="00AF719A"/>
    <w:rsid w:val="00B0404A"/>
    <w:rsid w:val="00B04B9A"/>
    <w:rsid w:val="00B054AA"/>
    <w:rsid w:val="00B05E21"/>
    <w:rsid w:val="00B06472"/>
    <w:rsid w:val="00B23835"/>
    <w:rsid w:val="00B255B5"/>
    <w:rsid w:val="00B30225"/>
    <w:rsid w:val="00B324E0"/>
    <w:rsid w:val="00B33788"/>
    <w:rsid w:val="00B36043"/>
    <w:rsid w:val="00B362A2"/>
    <w:rsid w:val="00B36A95"/>
    <w:rsid w:val="00B40835"/>
    <w:rsid w:val="00B4112F"/>
    <w:rsid w:val="00B51D06"/>
    <w:rsid w:val="00B619E0"/>
    <w:rsid w:val="00B64A3E"/>
    <w:rsid w:val="00B651FE"/>
    <w:rsid w:val="00B66C23"/>
    <w:rsid w:val="00B71CD9"/>
    <w:rsid w:val="00B73E1E"/>
    <w:rsid w:val="00B7465A"/>
    <w:rsid w:val="00B754CD"/>
    <w:rsid w:val="00B75C28"/>
    <w:rsid w:val="00B80D15"/>
    <w:rsid w:val="00B812C7"/>
    <w:rsid w:val="00B823C0"/>
    <w:rsid w:val="00B839FF"/>
    <w:rsid w:val="00B85558"/>
    <w:rsid w:val="00B864FB"/>
    <w:rsid w:val="00B87FE3"/>
    <w:rsid w:val="00B91C24"/>
    <w:rsid w:val="00B93A74"/>
    <w:rsid w:val="00B95E93"/>
    <w:rsid w:val="00B96F82"/>
    <w:rsid w:val="00B97251"/>
    <w:rsid w:val="00BA0C66"/>
    <w:rsid w:val="00BA123C"/>
    <w:rsid w:val="00BB158B"/>
    <w:rsid w:val="00BB3CF2"/>
    <w:rsid w:val="00BB48ED"/>
    <w:rsid w:val="00BB4E1A"/>
    <w:rsid w:val="00BB79B5"/>
    <w:rsid w:val="00BC2F4B"/>
    <w:rsid w:val="00BC3FA4"/>
    <w:rsid w:val="00BC51BD"/>
    <w:rsid w:val="00BC7E67"/>
    <w:rsid w:val="00BC7F6F"/>
    <w:rsid w:val="00BD1106"/>
    <w:rsid w:val="00BD5AD4"/>
    <w:rsid w:val="00BD7015"/>
    <w:rsid w:val="00BE000D"/>
    <w:rsid w:val="00BE0345"/>
    <w:rsid w:val="00BF2372"/>
    <w:rsid w:val="00BF2C73"/>
    <w:rsid w:val="00BF3ADD"/>
    <w:rsid w:val="00BF5801"/>
    <w:rsid w:val="00C01BA3"/>
    <w:rsid w:val="00C01E5B"/>
    <w:rsid w:val="00C06391"/>
    <w:rsid w:val="00C135E3"/>
    <w:rsid w:val="00C14F44"/>
    <w:rsid w:val="00C20E66"/>
    <w:rsid w:val="00C21038"/>
    <w:rsid w:val="00C24DA7"/>
    <w:rsid w:val="00C26187"/>
    <w:rsid w:val="00C3297F"/>
    <w:rsid w:val="00C35F4A"/>
    <w:rsid w:val="00C361A7"/>
    <w:rsid w:val="00C4057C"/>
    <w:rsid w:val="00C411C3"/>
    <w:rsid w:val="00C50B28"/>
    <w:rsid w:val="00C5363E"/>
    <w:rsid w:val="00C57355"/>
    <w:rsid w:val="00C604D6"/>
    <w:rsid w:val="00C634A5"/>
    <w:rsid w:val="00C651DF"/>
    <w:rsid w:val="00C66A4D"/>
    <w:rsid w:val="00C67C70"/>
    <w:rsid w:val="00C71934"/>
    <w:rsid w:val="00C727E9"/>
    <w:rsid w:val="00C74D54"/>
    <w:rsid w:val="00C75170"/>
    <w:rsid w:val="00C80F51"/>
    <w:rsid w:val="00C81B32"/>
    <w:rsid w:val="00C93790"/>
    <w:rsid w:val="00C9386C"/>
    <w:rsid w:val="00C94014"/>
    <w:rsid w:val="00C940E8"/>
    <w:rsid w:val="00C94B53"/>
    <w:rsid w:val="00C96263"/>
    <w:rsid w:val="00C97C54"/>
    <w:rsid w:val="00CA1BF8"/>
    <w:rsid w:val="00CA39FE"/>
    <w:rsid w:val="00CA498E"/>
    <w:rsid w:val="00CA7BC3"/>
    <w:rsid w:val="00CB21AF"/>
    <w:rsid w:val="00CB36FF"/>
    <w:rsid w:val="00CC78E1"/>
    <w:rsid w:val="00CD083F"/>
    <w:rsid w:val="00CD1DAF"/>
    <w:rsid w:val="00CD1F5C"/>
    <w:rsid w:val="00CD7240"/>
    <w:rsid w:val="00CE0A65"/>
    <w:rsid w:val="00CE25C9"/>
    <w:rsid w:val="00CE6A88"/>
    <w:rsid w:val="00CE7CE6"/>
    <w:rsid w:val="00CF2C0C"/>
    <w:rsid w:val="00CF55D4"/>
    <w:rsid w:val="00D051F0"/>
    <w:rsid w:val="00D05224"/>
    <w:rsid w:val="00D15443"/>
    <w:rsid w:val="00D155DC"/>
    <w:rsid w:val="00D1666E"/>
    <w:rsid w:val="00D252C0"/>
    <w:rsid w:val="00D26090"/>
    <w:rsid w:val="00D3659D"/>
    <w:rsid w:val="00D366CD"/>
    <w:rsid w:val="00D4034C"/>
    <w:rsid w:val="00D44982"/>
    <w:rsid w:val="00D51C4B"/>
    <w:rsid w:val="00D52912"/>
    <w:rsid w:val="00D542C5"/>
    <w:rsid w:val="00D55FA0"/>
    <w:rsid w:val="00D5600C"/>
    <w:rsid w:val="00D61686"/>
    <w:rsid w:val="00D6181A"/>
    <w:rsid w:val="00D62F87"/>
    <w:rsid w:val="00D6573E"/>
    <w:rsid w:val="00D679A1"/>
    <w:rsid w:val="00D70492"/>
    <w:rsid w:val="00D70D6B"/>
    <w:rsid w:val="00D719EF"/>
    <w:rsid w:val="00D749C1"/>
    <w:rsid w:val="00D76F30"/>
    <w:rsid w:val="00D805F5"/>
    <w:rsid w:val="00D8191D"/>
    <w:rsid w:val="00D81E16"/>
    <w:rsid w:val="00D82906"/>
    <w:rsid w:val="00D843FB"/>
    <w:rsid w:val="00D84B37"/>
    <w:rsid w:val="00D949F9"/>
    <w:rsid w:val="00D95BF8"/>
    <w:rsid w:val="00D964E7"/>
    <w:rsid w:val="00D978E3"/>
    <w:rsid w:val="00D97EC7"/>
    <w:rsid w:val="00DA183D"/>
    <w:rsid w:val="00DB16E3"/>
    <w:rsid w:val="00DB3D53"/>
    <w:rsid w:val="00DB532A"/>
    <w:rsid w:val="00DB5441"/>
    <w:rsid w:val="00DB591C"/>
    <w:rsid w:val="00DC1027"/>
    <w:rsid w:val="00DC228A"/>
    <w:rsid w:val="00DD098D"/>
    <w:rsid w:val="00DD0CCD"/>
    <w:rsid w:val="00DD1307"/>
    <w:rsid w:val="00DD25BE"/>
    <w:rsid w:val="00DD3347"/>
    <w:rsid w:val="00DD6648"/>
    <w:rsid w:val="00DD73EC"/>
    <w:rsid w:val="00DD7D12"/>
    <w:rsid w:val="00DE1E9D"/>
    <w:rsid w:val="00DE2A77"/>
    <w:rsid w:val="00DE4406"/>
    <w:rsid w:val="00DE5603"/>
    <w:rsid w:val="00DE64AE"/>
    <w:rsid w:val="00DE74DC"/>
    <w:rsid w:val="00DF056F"/>
    <w:rsid w:val="00DF2DC4"/>
    <w:rsid w:val="00E03666"/>
    <w:rsid w:val="00E1023F"/>
    <w:rsid w:val="00E14178"/>
    <w:rsid w:val="00E14477"/>
    <w:rsid w:val="00E14D9F"/>
    <w:rsid w:val="00E14F69"/>
    <w:rsid w:val="00E15DF5"/>
    <w:rsid w:val="00E20D94"/>
    <w:rsid w:val="00E267D5"/>
    <w:rsid w:val="00E3125B"/>
    <w:rsid w:val="00E327B2"/>
    <w:rsid w:val="00E34E0C"/>
    <w:rsid w:val="00E44449"/>
    <w:rsid w:val="00E46A48"/>
    <w:rsid w:val="00E548EE"/>
    <w:rsid w:val="00E616FA"/>
    <w:rsid w:val="00E627CF"/>
    <w:rsid w:val="00E636FE"/>
    <w:rsid w:val="00E6685E"/>
    <w:rsid w:val="00E67A99"/>
    <w:rsid w:val="00E73431"/>
    <w:rsid w:val="00E74F60"/>
    <w:rsid w:val="00E760C2"/>
    <w:rsid w:val="00E77E9B"/>
    <w:rsid w:val="00E77EFF"/>
    <w:rsid w:val="00E81562"/>
    <w:rsid w:val="00E871DC"/>
    <w:rsid w:val="00E90ED2"/>
    <w:rsid w:val="00E91A73"/>
    <w:rsid w:val="00E9674C"/>
    <w:rsid w:val="00EA1F3A"/>
    <w:rsid w:val="00EA2CE1"/>
    <w:rsid w:val="00EA505B"/>
    <w:rsid w:val="00EB0DDD"/>
    <w:rsid w:val="00EB102C"/>
    <w:rsid w:val="00EB7062"/>
    <w:rsid w:val="00EC6340"/>
    <w:rsid w:val="00ED0FB1"/>
    <w:rsid w:val="00ED561D"/>
    <w:rsid w:val="00EE2F4F"/>
    <w:rsid w:val="00EE31B6"/>
    <w:rsid w:val="00EE36DF"/>
    <w:rsid w:val="00EE5ED1"/>
    <w:rsid w:val="00EE77A2"/>
    <w:rsid w:val="00EF02FE"/>
    <w:rsid w:val="00EF054F"/>
    <w:rsid w:val="00EF11E5"/>
    <w:rsid w:val="00EF3B3D"/>
    <w:rsid w:val="00EF4D8A"/>
    <w:rsid w:val="00EF5DC1"/>
    <w:rsid w:val="00F0011C"/>
    <w:rsid w:val="00F01428"/>
    <w:rsid w:val="00F047C3"/>
    <w:rsid w:val="00F0731A"/>
    <w:rsid w:val="00F151ED"/>
    <w:rsid w:val="00F1732A"/>
    <w:rsid w:val="00F22FDF"/>
    <w:rsid w:val="00F27F5F"/>
    <w:rsid w:val="00F30758"/>
    <w:rsid w:val="00F309D0"/>
    <w:rsid w:val="00F321F1"/>
    <w:rsid w:val="00F33A6C"/>
    <w:rsid w:val="00F36CD6"/>
    <w:rsid w:val="00F37DF2"/>
    <w:rsid w:val="00F50DB7"/>
    <w:rsid w:val="00F51BF9"/>
    <w:rsid w:val="00F51F30"/>
    <w:rsid w:val="00F55504"/>
    <w:rsid w:val="00F7347D"/>
    <w:rsid w:val="00F77140"/>
    <w:rsid w:val="00F77EC4"/>
    <w:rsid w:val="00F85271"/>
    <w:rsid w:val="00F862CE"/>
    <w:rsid w:val="00F916FA"/>
    <w:rsid w:val="00F92310"/>
    <w:rsid w:val="00F92F2F"/>
    <w:rsid w:val="00F949DB"/>
    <w:rsid w:val="00FA018B"/>
    <w:rsid w:val="00FA12C7"/>
    <w:rsid w:val="00FA28DE"/>
    <w:rsid w:val="00FB20EF"/>
    <w:rsid w:val="00FB726E"/>
    <w:rsid w:val="00FC0E5C"/>
    <w:rsid w:val="00FC2C73"/>
    <w:rsid w:val="00FC5DCA"/>
    <w:rsid w:val="00FC5F15"/>
    <w:rsid w:val="00FD5699"/>
    <w:rsid w:val="00FD7854"/>
    <w:rsid w:val="00FE3F75"/>
    <w:rsid w:val="00FE4A8F"/>
    <w:rsid w:val="00FE4B6D"/>
    <w:rsid w:val="00FE5098"/>
    <w:rsid w:val="00FE6E00"/>
    <w:rsid w:val="00FE7D80"/>
    <w:rsid w:val="00FF09B0"/>
    <w:rsid w:val="00FF261F"/>
    <w:rsid w:val="00FF269E"/>
    <w:rsid w:val="00FF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4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sChild>
                                                                                                                                                                                                                                                                                                                                                                                                        <w:div w:id="2060669124">
                                                                                                                                                                                                                                                                                                                                                                                                          <w:marLeft w:val="0"/>
                                                                                                                                                                                                                                                                                                                                                                                                          <w:marRight w:val="0"/>
                                                                                                                                                                                                                                                                                                                                                                                                          <w:marTop w:val="0"/>
                                                                                                                                                                                                                                                                                                                                                                                                          <w:marBottom w:val="0"/>
                                                                                                                                                                                                                                                                                                                                                                                                          <w:divBdr>
                                                                                                                                                                                                                                                                                                                                                                                                            <w:top w:val="none" w:sz="0" w:space="0" w:color="auto"/>
                                                                                                                                                                                                                                                                                                                                                                                                            <w:left w:val="none" w:sz="0" w:space="0" w:color="auto"/>
                                                                                                                                                                                                                                                                                                                                                                                                            <w:bottom w:val="none" w:sz="0" w:space="0" w:color="auto"/>
                                                                                                                                                                                                                                                                                                                                                                                                            <w:right w:val="none" w:sz="0" w:space="0" w:color="auto"/>
                                                                                                                                                                                                                                                                                                                                                                                                          </w:divBdr>
                                                                                                                                                                                                                                                                                                                                                                                                          <w:divsChild>
                                                                                                                                                                                                                                                                                                                                                                                                            <w:div w:id="1072582257">
                                                                                                                                                                                                                                                                                                                                                                                                              <w:marLeft w:val="0"/>
                                                                                                                                                                                                                                                                                                                                                                                                              <w:marRight w:val="0"/>
                                                                                                                                                                                                                                                                                                                                                                                                              <w:marTop w:val="0"/>
                                                                                                                                                                                                                                                                                                                                                                                                              <w:marBottom w:val="0"/>
                                                                                                                                                                                                                                                                                                                                                                                                              <w:divBdr>
                                                                                                                                                                                                                                                                                                                                                                                                                <w:top w:val="none" w:sz="0" w:space="0" w:color="auto"/>
                                                                                                                                                                                                                                                                                                                                                                                                                <w:left w:val="none" w:sz="0" w:space="0" w:color="auto"/>
                                                                                                                                                                                                                                                                                                                                                                                                                <w:bottom w:val="none" w:sz="0" w:space="0" w:color="auto"/>
                                                                                                                                                                                                                                                                                                                                                                                                                <w:right w:val="none" w:sz="0" w:space="0" w:color="auto"/>
                                                                                                                                                                                                                                                                                                                                                                                                              </w:divBdr>
                                                                                                                                                                                                                                                                                                                                                                                                              <w:divsChild>
                                                                                                                                                                                                                                                                                                                                                                                                                <w:div w:id="1545563219">
                                                                                                                                                                                                                                                                                                                                                                                                                  <w:marLeft w:val="0"/>
                                                                                                                                                                                                                                                                                                                                                                                                                  <w:marRight w:val="0"/>
                                                                                                                                                                                                                                                                                                                                                                                                                  <w:marTop w:val="0"/>
                                                                                                                                                                                                                                                                                                                                                                                                                  <w:marBottom w:val="0"/>
                                                                                                                                                                                                                                                                                                                                                                                                                  <w:divBdr>
                                                                                                                                                                                                                                                                                                                                                                                                                    <w:top w:val="none" w:sz="0" w:space="0" w:color="auto"/>
                                                                                                                                                                                                                                                                                                                                                                                                                    <w:left w:val="none" w:sz="0" w:space="0" w:color="auto"/>
                                                                                                                                                                                                                                                                                                                                                                                                                    <w:bottom w:val="none" w:sz="0" w:space="0" w:color="auto"/>
                                                                                                                                                                                                                                                                                                                                                                                                                    <w:right w:val="none" w:sz="0" w:space="0" w:color="auto"/>
                                                                                                                                                                                                                                                                                                                                                                                                                  </w:divBdr>
                                                                                                                                                                                                                                                                                                                                                                                                                  <w:divsChild>
                                                                                                                                                                                                                                                                                                                                                                                                                    <w:div w:id="1979456605">
                                                                                                                                                                                                                                                                                                                                                                                                                      <w:marLeft w:val="0"/>
                                                                                                                                                                                                                                                                                                                                                                                                                      <w:marRight w:val="0"/>
                                                                                                                                                                                                                                                                                                                                                                                                                      <w:marTop w:val="0"/>
                                                                                                                                                                                                                                                                                                                                                                                                                      <w:marBottom w:val="0"/>
                                                                                                                                                                                                                                                                                                                                                                                                                      <w:divBdr>
                                                                                                                                                                                                                                                                                                                                                                                                                        <w:top w:val="none" w:sz="0" w:space="0" w:color="auto"/>
                                                                                                                                                                                                                                                                                                                                                                                                                        <w:left w:val="none" w:sz="0" w:space="0" w:color="auto"/>
                                                                                                                                                                                                                                                                                                                                                                                                                        <w:bottom w:val="none" w:sz="0" w:space="0" w:color="auto"/>
                                                                                                                                                                                                                                                                                                                                                                                                                        <w:right w:val="none" w:sz="0" w:space="0" w:color="auto"/>
                                                                                                                                                                                                                                                                                                                                                                                                                      </w:divBdr>
                                                                                                                                                                                                                                                                                                                                                                                                                      <w:divsChild>
                                                                                                                                                                                                                                                                                                                                                                                                                        <w:div w:id="445344281">
                                                                                                                                                                                                                                                                                                                                                                                                                          <w:marLeft w:val="0"/>
                                                                                                                                                                                                                                                                                                                                                                                                                          <w:marRight w:val="0"/>
                                                                                                                                                                                                                                                                                                                                                                                                                          <w:marTop w:val="0"/>
                                                                                                                                                                                                                                                                                                                                                                                                                          <w:marBottom w:val="0"/>
                                                                                                                                                                                                                                                                                                                                                                                                                          <w:divBdr>
                                                                                                                                                                                                                                                                                                                                                                                                                            <w:top w:val="none" w:sz="0" w:space="0" w:color="auto"/>
                                                                                                                                                                                                                                                                                                                                                                                                                            <w:left w:val="none" w:sz="0" w:space="0" w:color="auto"/>
                                                                                                                                                                                                                                                                                                                                                                                                                            <w:bottom w:val="none" w:sz="0" w:space="0" w:color="auto"/>
                                                                                                                                                                                                                                                                                                                                                                                                                            <w:right w:val="none" w:sz="0" w:space="0" w:color="auto"/>
                                                                                                                                                                                                                                                                                                                                                                                                                          </w:divBdr>
                                                                                                                                                                                                                                                                                                                                                                                                                          <w:divsChild>
                                                                                                                                                                                                                                                                                                                                                                                                                            <w:div w:id="41751157">
                                                                                                                                                                                                                                                                                                                                                                                                                              <w:marLeft w:val="0"/>
                                                                                                                                                                                                                                                                                                                                                                                                                              <w:marRight w:val="0"/>
                                                                                                                                                                                                                                                                                                                                                                                                                              <w:marTop w:val="0"/>
                                                                                                                                                                                                                                                                                                                                                                                                                              <w:marBottom w:val="0"/>
                                                                                                                                                                                                                                                                                                                                                                                                                              <w:divBdr>
                                                                                                                                                                                                                                                                                                                                                                                                                                <w:top w:val="none" w:sz="0" w:space="0" w:color="auto"/>
                                                                                                                                                                                                                                                                                                                                                                                                                                <w:left w:val="none" w:sz="0" w:space="0" w:color="auto"/>
                                                                                                                                                                                                                                                                                                                                                                                                                                <w:bottom w:val="none" w:sz="0" w:space="0" w:color="auto"/>
                                                                                                                                                                                                                                                                                                                                                                                                                                <w:right w:val="none" w:sz="0" w:space="0" w:color="auto"/>
                                                                                                                                                                                                                                                                                                                                                                                                                              </w:divBdr>
                                                                                                                                                                                                                                                                                                                                                                                                                            </w:div>
                                                                                                                                                                                                                                                                                                                                                                                                                            <w:div w:id="238028688">
                                                                                                                                                                                                                                                                                                                                                                                                                              <w:marLeft w:val="0"/>
                                                                                                                                                                                                                                                                                                                                                                                                                              <w:marRight w:val="0"/>
                                                                                                                                                                                                                                                                                                                                                                                                                              <w:marTop w:val="0"/>
                                                                                                                                                                                                                                                                                                                                                                                                                              <w:marBottom w:val="0"/>
                                                                                                                                                                                                                                                                                                                                                                                                                              <w:divBdr>
                                                                                                                                                                                                                                                                                                                                                                                                                                <w:top w:val="none" w:sz="0" w:space="0" w:color="auto"/>
                                                                                                                                                                                                                                                                                                                                                                                                                                <w:left w:val="none" w:sz="0" w:space="0" w:color="auto"/>
                                                                                                                                                                                                                                                                                                                                                                                                                                <w:bottom w:val="none" w:sz="0" w:space="0" w:color="auto"/>
                                                                                                                                                                                                                                                                                                                                                                                                                                <w:right w:val="none" w:sz="0" w:space="0" w:color="auto"/>
                                                                                                                                                                                                                                                                                                                                                                                                                              </w:divBdr>
                                                                                                                                                                                                                                                                                                                                                                                                                              <w:divsChild>
                                                                                                                                                                                                                                                                                                                                                                                                                                <w:div w:id="892153287">
                                                                                                                                                                                                                                                                                                                                                                                                                                  <w:marLeft w:val="0"/>
                                                                                                                                                                                                                                                                                                                                                                                                                                  <w:marRight w:val="0"/>
                                                                                                                                                                                                                                                                                                                                                                                                                                  <w:marTop w:val="0"/>
                                                                                                                                                                                                                                                                                                                                                                                                                                  <w:marBottom w:val="0"/>
                                                                                                                                                                                                                                                                                                                                                                                                                                  <w:divBdr>
                                                                                                                                                                                                                                                                                                                                                                                                                                    <w:top w:val="none" w:sz="0" w:space="0" w:color="auto"/>
                                                                                                                                                                                                                                                                                                                                                                                                                                    <w:left w:val="none" w:sz="0" w:space="0" w:color="auto"/>
                                                                                                                                                                                                                                                                                                                                                                                                                                    <w:bottom w:val="none" w:sz="0" w:space="0" w:color="auto"/>
                                                                                                                                                                                                                                                                                                                                                                                                                                    <w:right w:val="none" w:sz="0" w:space="0" w:color="auto"/>
                                                                                                                                                                                                                                                                                                                                                                                                                                  </w:divBdr>
                                                                                                                                                                                                                                                                                                                                                                                                                                  <w:divsChild>
                                                                                                                                                                                                                                                                                                                                                                                                                                    <w:div w:id="918900917">
                                                                                                                                                                                                                                                                                                                                                                                                                                      <w:marLeft w:val="0"/>
                                                                                                                                                                                                                                                                                                                                                                                                                                      <w:marRight w:val="0"/>
                                                                                                                                                                                                                                                                                                                                                                                                                                      <w:marTop w:val="0"/>
                                                                                                                                                                                                                                                                                                                                                                                                                                      <w:marBottom w:val="0"/>
                                                                                                                                                                                                                                                                                                                                                                                                                                      <w:divBdr>
                                                                                                                                                                                                                                                                                                                                                                                                                                        <w:top w:val="none" w:sz="0" w:space="0" w:color="auto"/>
                                                                                                                                                                                                                                                                                                                                                                                                                                        <w:left w:val="none" w:sz="0" w:space="0" w:color="auto"/>
                                                                                                                                                                                                                                                                                                                                                                                                                                        <w:bottom w:val="none" w:sz="0" w:space="0" w:color="auto"/>
                                                                                                                                                                                                                                                                                                                                                                                                                                        <w:right w:val="none" w:sz="0" w:space="0" w:color="auto"/>
                                                                                                                                                                                                                                                                                                                                                                                                                                      </w:divBdr>
                                                                                                                                                                                                                                                                                                                                                                                                                                      <w:divsChild>
                                                                                                                                                                                                                                                                                                                                                                                                                                        <w:div w:id="1691450953">
                                                                                                                                                                                                                                                                                                                                                                                                                                          <w:marLeft w:val="0"/>
                                                                                                                                                                                                                                                                                                                                                                                                                                          <w:marRight w:val="0"/>
                                                                                                                                                                                                                                                                                                                                                                                                                                          <w:marTop w:val="0"/>
                                                                                                                                                                                                                                                                                                                                                                                                                                          <w:marBottom w:val="0"/>
                                                                                                                                                                                                                                                                                                                                                                                                                                          <w:divBdr>
                                                                                                                                                                                                                                                                                                                                                                                                                                            <w:top w:val="none" w:sz="0" w:space="0" w:color="auto"/>
                                                                                                                                                                                                                                                                                                                                                                                                                                            <w:left w:val="none" w:sz="0" w:space="0" w:color="auto"/>
                                                                                                                                                                                                                                                                                                                                                                                                                                            <w:bottom w:val="none" w:sz="0" w:space="0" w:color="auto"/>
                                                                                                                                                                                                                                                                                                                                                                                                                                            <w:right w:val="none" w:sz="0" w:space="0" w:color="auto"/>
                                                                                                                                                                                                                                                                                                                                                                                                                                          </w:divBdr>
                                                                                                                                                                                                                                                                                                                                                                                                                                          <w:divsChild>
                                                                                                                                                                                                                                                                                                                                                                                                                                            <w:div w:id="20911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8243736">
      <w:bodyDiv w:val="1"/>
      <w:marLeft w:val="0"/>
      <w:marRight w:val="0"/>
      <w:marTop w:val="0"/>
      <w:marBottom w:val="0"/>
      <w:divBdr>
        <w:top w:val="none" w:sz="0" w:space="0" w:color="auto"/>
        <w:left w:val="none" w:sz="0" w:space="0" w:color="auto"/>
        <w:bottom w:val="none" w:sz="0" w:space="0" w:color="auto"/>
        <w:right w:val="none" w:sz="0" w:space="0" w:color="auto"/>
      </w:divBdr>
    </w:div>
    <w:div w:id="677579304">
      <w:bodyDiv w:val="1"/>
      <w:marLeft w:val="0"/>
      <w:marRight w:val="0"/>
      <w:marTop w:val="0"/>
      <w:marBottom w:val="0"/>
      <w:divBdr>
        <w:top w:val="none" w:sz="0" w:space="0" w:color="auto"/>
        <w:left w:val="none" w:sz="0" w:space="0" w:color="auto"/>
        <w:bottom w:val="none" w:sz="0" w:space="0" w:color="auto"/>
        <w:right w:val="none" w:sz="0" w:space="0" w:color="auto"/>
      </w:divBdr>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 w:id="1052116718">
      <w:bodyDiv w:val="1"/>
      <w:marLeft w:val="0"/>
      <w:marRight w:val="0"/>
      <w:marTop w:val="0"/>
      <w:marBottom w:val="0"/>
      <w:divBdr>
        <w:top w:val="none" w:sz="0" w:space="0" w:color="auto"/>
        <w:left w:val="none" w:sz="0" w:space="0" w:color="auto"/>
        <w:bottom w:val="none" w:sz="0" w:space="0" w:color="auto"/>
        <w:right w:val="none" w:sz="0" w:space="0" w:color="auto"/>
      </w:divBdr>
    </w:div>
    <w:div w:id="1160540462">
      <w:bodyDiv w:val="1"/>
      <w:marLeft w:val="0"/>
      <w:marRight w:val="0"/>
      <w:marTop w:val="0"/>
      <w:marBottom w:val="0"/>
      <w:divBdr>
        <w:top w:val="none" w:sz="0" w:space="0" w:color="auto"/>
        <w:left w:val="none" w:sz="0" w:space="0" w:color="auto"/>
        <w:bottom w:val="none" w:sz="0" w:space="0" w:color="auto"/>
        <w:right w:val="none" w:sz="0" w:space="0" w:color="auto"/>
      </w:divBdr>
    </w:div>
    <w:div w:id="1202942575">
      <w:bodyDiv w:val="1"/>
      <w:marLeft w:val="0"/>
      <w:marRight w:val="0"/>
      <w:marTop w:val="0"/>
      <w:marBottom w:val="0"/>
      <w:divBdr>
        <w:top w:val="none" w:sz="0" w:space="0" w:color="auto"/>
        <w:left w:val="none" w:sz="0" w:space="0" w:color="auto"/>
        <w:bottom w:val="none" w:sz="0" w:space="0" w:color="auto"/>
        <w:right w:val="none" w:sz="0" w:space="0" w:color="auto"/>
      </w:divBdr>
    </w:div>
    <w:div w:id="1394965592">
      <w:bodyDiv w:val="1"/>
      <w:marLeft w:val="0"/>
      <w:marRight w:val="0"/>
      <w:marTop w:val="0"/>
      <w:marBottom w:val="0"/>
      <w:divBdr>
        <w:top w:val="none" w:sz="0" w:space="0" w:color="auto"/>
        <w:left w:val="none" w:sz="0" w:space="0" w:color="auto"/>
        <w:bottom w:val="none" w:sz="0" w:space="0" w:color="auto"/>
        <w:right w:val="none" w:sz="0" w:space="0" w:color="auto"/>
      </w:divBdr>
    </w:div>
    <w:div w:id="157944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bix.ucsd.edu/projects/rapid" TargetMode="External"/><Relationship Id="rId21" Type="http://schemas.openxmlformats.org/officeDocument/2006/relationships/hyperlink" Target="http://www.csbio.unc.edu/epistasis/"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vital-it.ch/software/FastEpistasis/" TargetMode="External"/><Relationship Id="rId11" Type="http://schemas.openxmlformats.org/officeDocument/2006/relationships/hyperlink" Target="http://bioinformatics.ust.hk/BOOST.html" TargetMode="External"/><Relationship Id="rId12" Type="http://schemas.openxmlformats.org/officeDocument/2006/relationships/hyperlink" Target="http://sourceforge.net/projects/epigpu/" TargetMode="External"/><Relationship Id="rId13" Type="http://schemas.openxmlformats.org/officeDocument/2006/relationships/hyperlink" Target="http://www.ihs.ac.cn/xykong/PIAM.zip" TargetMode="External"/><Relationship Id="rId14" Type="http://schemas.openxmlformats.org/officeDocument/2006/relationships/hyperlink" Target="http://bioinfo.utu.fi/biforcetoolbox" TargetMode="External"/><Relationship Id="rId15" Type="http://schemas.openxmlformats.org/officeDocument/2006/relationships/hyperlink" Target="http://www.mpipsykl.mpg.de/en/epiblaster/index.html" TargetMode="External"/><Relationship Id="rId16" Type="http://schemas.openxmlformats.org/officeDocument/2006/relationships/hyperlink" Target="http://www.cs.columbia.edu/~snehitp/sixpac/" TargetMode="External"/><Relationship Id="rId17" Type="http://schemas.openxmlformats.org/officeDocument/2006/relationships/hyperlink" Target="https://sph.uth.edu/hgc/faculty/xiong/software-B.html" TargetMode="External"/><Relationship Id="rId18" Type="http://schemas.openxmlformats.org/officeDocument/2006/relationships/hyperlink" Target="http://sites.stat.psu.edu/~yuzhang/" TargetMode="External"/><Relationship Id="rId19" Type="http://schemas.openxmlformats.org/officeDocument/2006/relationships/hyperlink" Target="http://www.ssg.uab.edu/bhgl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C5ED4-F52B-F64D-B7C7-16915276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35</Pages>
  <Words>157904</Words>
  <Characters>900058</Characters>
  <Application>Microsoft Macintosh Word</Application>
  <DocSecurity>0</DocSecurity>
  <Lines>7500</Lines>
  <Paragraphs>2111</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1055851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 Hemani</dc:creator>
  <cp:lastModifiedBy>IT Services</cp:lastModifiedBy>
  <cp:revision>19</cp:revision>
  <dcterms:created xsi:type="dcterms:W3CDTF">2014-03-24T14:34:00Z</dcterms:created>
  <dcterms:modified xsi:type="dcterms:W3CDTF">2014-03-24T18:20:00Z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