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122C96" w14:textId="77777777" w:rsidR="00E8138A" w:rsidRPr="00ED04EB" w:rsidRDefault="00E8138A" w:rsidP="009A0A52">
      <w:pPr>
        <w:spacing w:after="0" w:line="360" w:lineRule="auto"/>
        <w:rPr>
          <w:b/>
        </w:rPr>
      </w:pPr>
    </w:p>
    <w:p w14:paraId="5B45379B" w14:textId="77777777" w:rsidR="00117340" w:rsidRDefault="0092693F">
      <w:pPr>
        <w:pStyle w:val="Heading1"/>
        <w:spacing w:line="360" w:lineRule="auto"/>
      </w:pPr>
      <w:proofErr w:type="spellStart"/>
      <w:r w:rsidRPr="00ED04EB">
        <w:t>Mendelian</w:t>
      </w:r>
      <w:proofErr w:type="spellEnd"/>
      <w:r w:rsidRPr="00ED04EB">
        <w:t xml:space="preserve"> randomization: genetic anchors for causal inference in epidemiological studies</w:t>
      </w:r>
    </w:p>
    <w:p w14:paraId="0973093B" w14:textId="77777777" w:rsidR="0092693F" w:rsidRPr="00ED04EB" w:rsidRDefault="0092693F" w:rsidP="00F040FE">
      <w:pPr>
        <w:spacing w:after="0" w:line="360" w:lineRule="auto"/>
      </w:pPr>
      <w:r w:rsidRPr="00ED04EB">
        <w:t>George Davey Smith</w:t>
      </w:r>
    </w:p>
    <w:p w14:paraId="1D35E0B2" w14:textId="77777777" w:rsidR="00FE1096" w:rsidRPr="00ED04EB" w:rsidRDefault="00FE1096" w:rsidP="002B0631">
      <w:pPr>
        <w:spacing w:after="0" w:line="360" w:lineRule="auto"/>
      </w:pPr>
      <w:r w:rsidRPr="00ED04EB">
        <w:t>Gib</w:t>
      </w:r>
      <w:r w:rsidR="009A0A52">
        <w:t>ran</w:t>
      </w:r>
      <w:r w:rsidRPr="00ED04EB">
        <w:t xml:space="preserve"> Hemani </w:t>
      </w:r>
    </w:p>
    <w:p w14:paraId="36F9D259" w14:textId="77777777" w:rsidR="00B615D0" w:rsidRPr="00ED04EB" w:rsidRDefault="00B615D0" w:rsidP="002B0631">
      <w:pPr>
        <w:spacing w:after="0" w:line="360" w:lineRule="auto"/>
      </w:pPr>
    </w:p>
    <w:p w14:paraId="29077753" w14:textId="77777777" w:rsidR="00B615D0" w:rsidRPr="00ED04EB" w:rsidRDefault="00B615D0" w:rsidP="002B0631">
      <w:pPr>
        <w:spacing w:after="0" w:line="360" w:lineRule="auto"/>
      </w:pPr>
    </w:p>
    <w:p w14:paraId="1E798093" w14:textId="77777777" w:rsidR="00B615D0" w:rsidRPr="00ED04EB" w:rsidRDefault="00B615D0" w:rsidP="00900EFE">
      <w:pPr>
        <w:spacing w:after="0" w:line="360" w:lineRule="auto"/>
      </w:pPr>
      <w:r w:rsidRPr="00ED04EB">
        <w:t>MRC Integrative Epidemiology Unit</w:t>
      </w:r>
      <w:r w:rsidR="00ED04EB">
        <w:t xml:space="preserve"> (IEU) at the University of Bristol</w:t>
      </w:r>
      <w:r w:rsidRPr="00ED04EB">
        <w:t>, School of Social and Community Medicine, Bristol, UK</w:t>
      </w:r>
    </w:p>
    <w:p w14:paraId="36463D94" w14:textId="77777777" w:rsidR="00B615D0" w:rsidRPr="00ED04EB" w:rsidRDefault="00B615D0" w:rsidP="006902D9">
      <w:pPr>
        <w:spacing w:after="0" w:line="360" w:lineRule="auto"/>
      </w:pPr>
    </w:p>
    <w:p w14:paraId="3FB516C1" w14:textId="77777777" w:rsidR="00117340" w:rsidRDefault="00FA24A9">
      <w:pPr>
        <w:spacing w:after="0" w:line="360" w:lineRule="auto"/>
      </w:pPr>
      <w:r w:rsidRPr="00ED04EB">
        <w:br w:type="page"/>
      </w:r>
    </w:p>
    <w:p w14:paraId="2136C89A" w14:textId="12224FEC" w:rsidR="00117340" w:rsidRDefault="0092693F">
      <w:pPr>
        <w:spacing w:after="0" w:line="360" w:lineRule="auto"/>
      </w:pPr>
      <w:del w:id="0" w:author="Gib Hemani" w:date="2014-05-12T08:45:00Z">
        <w:r w:rsidRPr="00ED04EB" w:rsidDel="0053343D">
          <w:lastRenderedPageBreak/>
          <w:delText xml:space="preserve">Observational epidemiological studies have contributed to identifying important modifiable causes of disease, but also have a poor record of separating causal from non-causal associations. </w:delText>
        </w:r>
      </w:del>
      <w:r w:rsidRPr="00ED04EB">
        <w:t xml:space="preserve">Many examples exist of apparently robust </w:t>
      </w:r>
      <w:ins w:id="1" w:author="Gib Hemani" w:date="2014-05-12T08:45:00Z">
        <w:r w:rsidR="0053343D">
          <w:t xml:space="preserve">observational </w:t>
        </w:r>
      </w:ins>
      <w:del w:id="2" w:author="Gib Hemani" w:date="2014-05-12T08:45:00Z">
        <w:r w:rsidRPr="00ED04EB" w:rsidDel="0053343D">
          <w:delText xml:space="preserve">epidemiological </w:delText>
        </w:r>
      </w:del>
      <w:r w:rsidRPr="00ED04EB">
        <w:t>associations between behavioural</w:t>
      </w:r>
      <w:r w:rsidR="001F05FA" w:rsidRPr="00ED04EB">
        <w:t>, pharmacological</w:t>
      </w:r>
      <w:r w:rsidRPr="00ED04EB">
        <w:t xml:space="preserve"> or physiological measures and disease risk which, when subjected to randomised controlled trials, do not deliver the anticipated health benefits</w:t>
      </w:r>
      <w:ins w:id="3" w:author="Gib Hemani" w:date="2014-05-12T08:50:00Z">
        <w:r w:rsidR="0053343D">
          <w:t xml:space="preserve"> because the causal effect has been incorrectly inferred</w:t>
        </w:r>
      </w:ins>
      <w:r w:rsidRPr="00ED04EB">
        <w:t>. These include many nutritional factors (e.g. several vitamins)</w:t>
      </w:r>
      <w:ins w:id="4" w:author="Administrator" w:date="2014-05-08T18:01:00Z">
        <w:r w:rsidR="0036164E">
          <w:t>,</w:t>
        </w:r>
      </w:ins>
      <w:r w:rsidRPr="00ED04EB">
        <w:t xml:space="preserve"> </w:t>
      </w:r>
      <w:r w:rsidR="001F05FA" w:rsidRPr="00ED04EB">
        <w:t xml:space="preserve">pharmacological agents (e.g. hormone replacement therapy) and circulating biomarkers (e.g. HDL cholesterol). </w:t>
      </w:r>
      <w:ins w:id="5" w:author="Gib Hemani" w:date="2014-05-12T08:46:00Z">
        <w:r w:rsidR="0053343D">
          <w:t>C</w:t>
        </w:r>
      </w:ins>
      <w:del w:id="6" w:author="Gib Hemani" w:date="2014-05-12T08:46:00Z">
        <w:r w:rsidR="001F05FA" w:rsidRPr="00ED04EB" w:rsidDel="0053343D">
          <w:delText xml:space="preserve">In these situations it appears likely that </w:delText>
        </w:r>
        <w:r w:rsidR="006D0F66" w:rsidRPr="00ED04EB" w:rsidDel="0053343D">
          <w:delText>c</w:delText>
        </w:r>
      </w:del>
      <w:r w:rsidR="006D0F66" w:rsidRPr="00ED04EB">
        <w:t>onfounding</w:t>
      </w:r>
      <w:ins w:id="7" w:author="Administrator" w:date="2014-05-08T18:02:00Z">
        <w:r w:rsidR="0036164E">
          <w:t>, reverse causation</w:t>
        </w:r>
      </w:ins>
      <w:r w:rsidR="006D0F66" w:rsidRPr="00ED04EB">
        <w:t xml:space="preserve"> and various biases </w:t>
      </w:r>
      <w:ins w:id="8" w:author="Gib Hemani" w:date="2014-05-12T08:46:00Z">
        <w:r w:rsidR="0053343D">
          <w:t xml:space="preserve">can </w:t>
        </w:r>
      </w:ins>
      <w:r w:rsidR="006D0F66" w:rsidRPr="00ED04EB">
        <w:t xml:space="preserve">generate the associations, </w:t>
      </w:r>
      <w:del w:id="9" w:author="Gib Hemani" w:date="2014-05-12T08:48:00Z">
        <w:r w:rsidR="006D0F66" w:rsidRPr="00ED04EB" w:rsidDel="0053343D">
          <w:delText xml:space="preserve">and </w:delText>
        </w:r>
      </w:del>
      <w:ins w:id="10" w:author="Gib Hemani" w:date="2014-05-12T08:49:00Z">
        <w:r w:rsidR="0053343D">
          <w:t xml:space="preserve">and </w:t>
        </w:r>
      </w:ins>
      <w:ins w:id="11" w:author="Gib Hemani" w:date="2014-05-12T08:48:00Z">
        <w:r w:rsidR="0053343D">
          <w:t>even</w:t>
        </w:r>
        <w:r w:rsidR="0053343D" w:rsidRPr="00ED04EB">
          <w:t xml:space="preserve"> </w:t>
        </w:r>
      </w:ins>
      <w:del w:id="12" w:author="Gib Hemani" w:date="2014-05-12T08:47:00Z">
        <w:r w:rsidR="006D0F66" w:rsidRPr="00ED04EB" w:rsidDel="0053343D">
          <w:delText xml:space="preserve">that these cannot be adequately accounted for by apparently </w:delText>
        </w:r>
      </w:del>
      <w:ins w:id="13" w:author="Gib Hemani" w:date="2014-05-12T08:49:00Z">
        <w:r w:rsidR="0053343D">
          <w:t>with</w:t>
        </w:r>
      </w:ins>
      <w:ins w:id="14" w:author="Gib Hemani" w:date="2014-05-12T08:47:00Z">
        <w:r w:rsidR="0053343D">
          <w:t xml:space="preserve"> careful</w:t>
        </w:r>
      </w:ins>
      <w:del w:id="15" w:author="Gib Hemani" w:date="2014-05-12T08:47:00Z">
        <w:r w:rsidR="006D0F66" w:rsidRPr="00ED04EB" w:rsidDel="0053343D">
          <w:delText>robust</w:delText>
        </w:r>
      </w:del>
      <w:r w:rsidR="006D0F66" w:rsidRPr="00ED04EB">
        <w:t xml:space="preserve"> study design and statistical adjustment</w:t>
      </w:r>
      <w:ins w:id="16" w:author="Gib Hemani" w:date="2014-05-12T08:49:00Z">
        <w:r w:rsidR="0053343D">
          <w:t xml:space="preserve"> incorrect causal inference is possible</w:t>
        </w:r>
      </w:ins>
      <w:r w:rsidR="006D0F66" w:rsidRPr="00ED04EB">
        <w:t>.</w:t>
      </w:r>
      <w:r w:rsidR="00B615D0" w:rsidRPr="00ED04EB">
        <w:rPr>
          <w:rStyle w:val="EndnoteReference"/>
        </w:rPr>
        <w:endnoteReference w:id="1"/>
      </w:r>
      <w:r w:rsidR="00B615D0" w:rsidRPr="00ED04EB">
        <w:t xml:space="preserve"> </w:t>
      </w:r>
      <w:r w:rsidR="00B615D0" w:rsidRPr="00ED04EB">
        <w:rPr>
          <w:rStyle w:val="EndnoteReference"/>
        </w:rPr>
        <w:endnoteReference w:id="2"/>
      </w:r>
      <w:r w:rsidR="006D0F66" w:rsidRPr="00ED04EB">
        <w:t xml:space="preserve"> The recognition of these problematic aspects of epidemiological investigation ha</w:t>
      </w:r>
      <w:ins w:id="17" w:author="Gib Hemani" w:date="2014-05-12T08:54:00Z">
        <w:r w:rsidR="00F24A17">
          <w:t>s</w:t>
        </w:r>
      </w:ins>
      <w:del w:id="18" w:author="Gib Hemani" w:date="2014-05-12T08:54:00Z">
        <w:r w:rsidR="006D0F66" w:rsidRPr="00ED04EB" w:rsidDel="00F24A17">
          <w:delText>ve</w:delText>
        </w:r>
      </w:del>
      <w:r w:rsidR="006D0F66" w:rsidRPr="00ED04EB">
        <w:t xml:space="preserve"> led to the </w:t>
      </w:r>
      <w:r w:rsidR="00F35E48" w:rsidRPr="00ED04EB">
        <w:t>application of a series of methods aimed at improving causal inference</w:t>
      </w:r>
      <w:del w:id="19" w:author="Gib Hemani" w:date="2014-05-12T08:51:00Z">
        <w:r w:rsidR="00F35E48" w:rsidRPr="00ED04EB" w:rsidDel="0053343D">
          <w:delText xml:space="preserve"> in observational epidemiological studies</w:delText>
        </w:r>
      </w:del>
      <w:r w:rsidR="00B615D0" w:rsidRPr="00ED04EB">
        <w:rPr>
          <w:rStyle w:val="EndnoteReference"/>
        </w:rPr>
        <w:endnoteReference w:id="3"/>
      </w:r>
      <w:r w:rsidR="00B615D0" w:rsidRPr="00ED04EB">
        <w:t xml:space="preserve"> </w:t>
      </w:r>
      <w:r w:rsidR="00B615D0" w:rsidRPr="00ED04EB">
        <w:rPr>
          <w:rStyle w:val="EndnoteReference"/>
        </w:rPr>
        <w:endnoteReference w:id="4"/>
      </w:r>
      <w:ins w:id="23" w:author="Gib Hemani" w:date="2014-05-12T08:52:00Z">
        <w:r w:rsidR="0053343D">
          <w:t>.</w:t>
        </w:r>
      </w:ins>
      <w:del w:id="24" w:author="Gib Hemani" w:date="2014-05-12T08:52:00Z">
        <w:r w:rsidR="00F35E48" w:rsidRPr="00ED04EB" w:rsidDel="0053343D">
          <w:delText>,</w:delText>
        </w:r>
      </w:del>
      <w:r w:rsidR="00F35E48" w:rsidRPr="00ED04EB">
        <w:t xml:space="preserve"> </w:t>
      </w:r>
      <w:del w:id="25" w:author="Gib Hemani" w:date="2014-05-12T08:52:00Z">
        <w:r w:rsidR="00F35E48" w:rsidRPr="00ED04EB" w:rsidDel="0053343D">
          <w:delText xml:space="preserve">including </w:delText>
        </w:r>
      </w:del>
      <w:ins w:id="26" w:author="Gib Hemani" w:date="2014-05-12T08:52:00Z">
        <w:r w:rsidR="0053343D">
          <w:t>A successful approach is</w:t>
        </w:r>
        <w:r w:rsidR="0053343D" w:rsidRPr="00ED04EB">
          <w:t xml:space="preserve"> </w:t>
        </w:r>
      </w:ins>
      <w:del w:id="27" w:author="Gib Hemani" w:date="2014-05-12T08:52:00Z">
        <w:r w:rsidR="00F35E48" w:rsidRPr="00ED04EB" w:rsidDel="0053343D">
          <w:delText xml:space="preserve">the </w:delText>
        </w:r>
      </w:del>
      <w:ins w:id="28" w:author="Gib Hemani" w:date="2014-05-12T08:52:00Z">
        <w:r w:rsidR="0053343D">
          <w:t>to</w:t>
        </w:r>
        <w:r w:rsidR="0053343D" w:rsidRPr="00ED04EB">
          <w:t xml:space="preserve"> </w:t>
        </w:r>
      </w:ins>
      <w:r w:rsidR="00F35E48" w:rsidRPr="00ED04EB">
        <w:t xml:space="preserve">use </w:t>
      </w:r>
      <w:del w:id="29" w:author="Gib Hemani" w:date="2014-05-12T08:52:00Z">
        <w:r w:rsidR="00F35E48" w:rsidRPr="00ED04EB" w:rsidDel="0053343D">
          <w:delText xml:space="preserve">of </w:delText>
        </w:r>
      </w:del>
      <w:r w:rsidR="00F35E48" w:rsidRPr="00ED04EB">
        <w:t>genetic variants as indicators of expos</w:t>
      </w:r>
      <w:r w:rsidR="006825E4" w:rsidRPr="00ED04EB">
        <w:t xml:space="preserve">ure that are not subject to </w:t>
      </w:r>
      <w:r w:rsidR="00E8138A" w:rsidRPr="00ED04EB">
        <w:t xml:space="preserve">the influences that vitiate conventional study designs, an approach known as </w:t>
      </w:r>
      <w:proofErr w:type="spellStart"/>
      <w:r w:rsidR="00E8138A" w:rsidRPr="00ED04EB">
        <w:t>Mendelian</w:t>
      </w:r>
      <w:proofErr w:type="spellEnd"/>
      <w:r w:rsidR="00E8138A" w:rsidRPr="00ED04EB">
        <w:t xml:space="preserve"> randomization</w:t>
      </w:r>
      <w:r w:rsidR="00C6316B" w:rsidRPr="00ED04EB">
        <w:t xml:space="preserve"> (MR)</w:t>
      </w:r>
      <w:bookmarkStart w:id="30" w:name="_Ref386710220"/>
      <w:r w:rsidR="00B615D0" w:rsidRPr="00ED04EB">
        <w:rPr>
          <w:rStyle w:val="EndnoteReference"/>
        </w:rPr>
        <w:endnoteReference w:id="5"/>
      </w:r>
      <w:bookmarkEnd w:id="30"/>
      <w:ins w:id="31" w:author="epgds" w:date="2014-05-08T13:57:00Z">
        <w:r w:rsidR="00407552">
          <w:t xml:space="preserve"> </w:t>
        </w:r>
        <w:r w:rsidR="00407552">
          <w:rPr>
            <w:rStyle w:val="EndnoteReference"/>
          </w:rPr>
          <w:endnoteReference w:id="6"/>
        </w:r>
      </w:ins>
      <w:r w:rsidR="00E8138A" w:rsidRPr="00ED04EB">
        <w:t>.</w:t>
      </w:r>
      <w:r w:rsidR="00E017D4" w:rsidRPr="00ED04EB">
        <w:t xml:space="preserve"> </w:t>
      </w:r>
      <w:r w:rsidR="00C6316B" w:rsidRPr="00ED04EB">
        <w:t>We will not repeat the many detailed reviews that now exist of MR</w:t>
      </w:r>
      <w:r w:rsidR="00C978B1" w:rsidRPr="002A54B6">
        <w:rPr>
          <w:vertAlign w:val="superscript"/>
          <w:rPrChange w:id="33" w:author="Gib Hemani" w:date="2014-05-12T08:54:00Z">
            <w:rPr/>
          </w:rPrChange>
        </w:rPr>
        <w:fldChar w:fldCharType="begin"/>
      </w:r>
      <w:r w:rsidR="00C978B1" w:rsidRPr="002A54B6">
        <w:rPr>
          <w:vertAlign w:val="superscript"/>
          <w:rPrChange w:id="34" w:author="Gib Hemani" w:date="2014-05-12T08:54:00Z">
            <w:rPr/>
          </w:rPrChange>
        </w:rPr>
        <w:instrText xml:space="preserve"> NOTEREF _Ref386710220 \h  \* MERGEFORMAT </w:instrText>
      </w:r>
      <w:r w:rsidR="00C978B1" w:rsidRPr="002A54B6">
        <w:rPr>
          <w:vertAlign w:val="superscript"/>
          <w:rPrChange w:id="35" w:author="Gib Hemani" w:date="2014-05-12T08:54:00Z">
            <w:rPr>
              <w:vertAlign w:val="superscript"/>
            </w:rPr>
          </w:rPrChange>
        </w:rPr>
      </w:r>
      <w:r w:rsidR="00C978B1" w:rsidRPr="002A54B6">
        <w:rPr>
          <w:vertAlign w:val="superscript"/>
          <w:rPrChange w:id="36" w:author="Gib Hemani" w:date="2014-05-12T08:54:00Z">
            <w:rPr/>
          </w:rPrChange>
        </w:rPr>
        <w:fldChar w:fldCharType="separate"/>
      </w:r>
      <w:r w:rsidR="0013485D" w:rsidRPr="002A54B6">
        <w:rPr>
          <w:vertAlign w:val="superscript"/>
          <w:rPrChange w:id="37" w:author="Gib Hemani" w:date="2014-05-12T08:54:00Z">
            <w:rPr/>
          </w:rPrChange>
        </w:rPr>
        <w:t>5</w:t>
      </w:r>
      <w:r w:rsidR="00C978B1" w:rsidRPr="002A54B6">
        <w:rPr>
          <w:vertAlign w:val="superscript"/>
          <w:rPrChange w:id="38" w:author="Gib Hemani" w:date="2014-05-12T08:54:00Z">
            <w:rPr/>
          </w:rPrChange>
        </w:rPr>
        <w:fldChar w:fldCharType="end"/>
      </w:r>
      <w:r w:rsidR="00B615D0" w:rsidRPr="00ED04EB">
        <w:rPr>
          <w:rStyle w:val="EndnoteReference"/>
        </w:rPr>
        <w:t xml:space="preserve"> </w:t>
      </w:r>
      <w:r w:rsidR="00B615D0" w:rsidRPr="00ED04EB">
        <w:rPr>
          <w:rStyle w:val="EndnoteReference"/>
        </w:rPr>
        <w:endnoteReference w:id="7"/>
      </w:r>
      <w:r w:rsidR="00B615D0" w:rsidRPr="00ED04EB">
        <w:rPr>
          <w:rStyle w:val="EndnoteReference"/>
        </w:rPr>
        <w:t xml:space="preserve"> </w:t>
      </w:r>
      <w:r w:rsidR="00B615D0" w:rsidRPr="00ED04EB">
        <w:rPr>
          <w:rStyle w:val="EndnoteReference"/>
        </w:rPr>
        <w:endnoteReference w:id="8"/>
      </w:r>
      <w:r w:rsidR="00B615D0" w:rsidRPr="00ED04EB">
        <w:rPr>
          <w:rStyle w:val="EndnoteReference"/>
        </w:rPr>
        <w:t xml:space="preserve"> </w:t>
      </w:r>
      <w:r w:rsidR="00B615D0" w:rsidRPr="00ED04EB">
        <w:rPr>
          <w:rStyle w:val="EndnoteReference"/>
        </w:rPr>
        <w:endnoteReference w:id="9"/>
      </w:r>
      <w:r w:rsidR="00B615D0" w:rsidRPr="00ED04EB">
        <w:rPr>
          <w:rStyle w:val="EndnoteReference"/>
        </w:rPr>
        <w:t xml:space="preserve"> </w:t>
      </w:r>
      <w:r w:rsidR="00B615D0" w:rsidRPr="00ED04EB">
        <w:rPr>
          <w:rStyle w:val="EndnoteReference"/>
        </w:rPr>
        <w:endnoteReference w:id="10"/>
      </w:r>
      <w:r w:rsidR="00B615D0" w:rsidRPr="00ED04EB">
        <w:rPr>
          <w:rStyle w:val="EndnoteReference"/>
        </w:rPr>
        <w:t xml:space="preserve"> </w:t>
      </w:r>
      <w:r w:rsidR="00B615D0" w:rsidRPr="00ED04EB">
        <w:rPr>
          <w:rStyle w:val="EndnoteReference"/>
        </w:rPr>
        <w:endnoteReference w:id="11"/>
      </w:r>
      <w:r w:rsidR="00B615D0" w:rsidRPr="00ED04EB">
        <w:rPr>
          <w:rStyle w:val="EndnoteReference"/>
        </w:rPr>
        <w:t xml:space="preserve"> </w:t>
      </w:r>
      <w:r w:rsidR="00B615D0" w:rsidRPr="00ED04EB">
        <w:rPr>
          <w:rStyle w:val="EndnoteReference"/>
        </w:rPr>
        <w:endnoteReference w:id="12"/>
      </w:r>
      <w:r w:rsidR="00B615D0" w:rsidRPr="00ED04EB">
        <w:rPr>
          <w:rStyle w:val="EndnoteReference"/>
        </w:rPr>
        <w:t xml:space="preserve"> </w:t>
      </w:r>
      <w:r w:rsidR="00B615D0" w:rsidRPr="00ED04EB">
        <w:rPr>
          <w:rStyle w:val="EndnoteReference"/>
        </w:rPr>
        <w:endnoteReference w:id="13"/>
      </w:r>
      <w:r w:rsidR="00B615D0" w:rsidRPr="00ED04EB">
        <w:rPr>
          <w:rStyle w:val="EndnoteReference"/>
        </w:rPr>
        <w:t xml:space="preserve"> </w:t>
      </w:r>
      <w:r w:rsidR="00C6316B" w:rsidRPr="00ED04EB">
        <w:t>, nor summarise the hundreds of empirical studies applying the technique to a wide range of exposures and disease outcomes, rather, after a brief summary of the foundational principles, we will outline recent developments and potential future directions of the field.</w:t>
      </w:r>
    </w:p>
    <w:p w14:paraId="4DBA714B" w14:textId="77777777" w:rsidR="00117340" w:rsidRDefault="00117340">
      <w:pPr>
        <w:spacing w:after="0" w:line="360" w:lineRule="auto"/>
      </w:pPr>
    </w:p>
    <w:p w14:paraId="049930AD" w14:textId="77777777" w:rsidR="00117340" w:rsidRDefault="00E017D4">
      <w:pPr>
        <w:pStyle w:val="Heading2"/>
        <w:spacing w:line="360" w:lineRule="auto"/>
      </w:pPr>
      <w:proofErr w:type="spellStart"/>
      <w:r w:rsidRPr="00ED04EB">
        <w:t>Mendelian</w:t>
      </w:r>
      <w:proofErr w:type="spellEnd"/>
      <w:r w:rsidRPr="00ED04EB">
        <w:t xml:space="preserve"> randomization: basic principles</w:t>
      </w:r>
    </w:p>
    <w:p w14:paraId="557EACB6" w14:textId="55BAF9A8" w:rsidR="00B5142B" w:rsidRDefault="00B5142B" w:rsidP="00FD00DD">
      <w:pPr>
        <w:spacing w:after="0" w:line="360" w:lineRule="auto"/>
        <w:rPr>
          <w:ins w:id="39" w:author="Gib Hemani" w:date="2014-05-11T09:13:00Z"/>
        </w:rPr>
      </w:pPr>
      <w:ins w:id="40" w:author="Gib Hemani" w:date="2014-05-11T09:29:00Z">
        <w:r>
          <w:t xml:space="preserve">Inferring the causal </w:t>
        </w:r>
      </w:ins>
      <w:ins w:id="41" w:author="Gib Hemani" w:date="2014-05-12T09:05:00Z">
        <w:r w:rsidR="00E153DD">
          <w:t>direction</w:t>
        </w:r>
      </w:ins>
      <w:ins w:id="42" w:author="Gib Hemani" w:date="2014-05-11T09:29:00Z">
        <w:r>
          <w:t xml:space="preserve"> between correlated variables is </w:t>
        </w:r>
      </w:ins>
      <w:ins w:id="43" w:author="Gib Hemani" w:date="2014-05-11T09:44:00Z">
        <w:r w:rsidR="00200825">
          <w:t>a pervasive issue in</w:t>
        </w:r>
      </w:ins>
      <w:ins w:id="44" w:author="Gib Hemani" w:date="2014-05-11T09:29:00Z">
        <w:r>
          <w:t xml:space="preserve"> biology</w:t>
        </w:r>
      </w:ins>
      <w:ins w:id="45" w:author="Gib Hemani" w:date="2014-05-11T09:44:00Z">
        <w:r w:rsidR="00200825">
          <w:t xml:space="preserve">. </w:t>
        </w:r>
      </w:ins>
      <w:ins w:id="46" w:author="Gib Hemani" w:date="2014-05-12T08:55:00Z">
        <w:r w:rsidR="00176E0E">
          <w:t>But a</w:t>
        </w:r>
      </w:ins>
      <w:ins w:id="47" w:author="Gib Hemani" w:date="2014-05-11T09:50:00Z">
        <w:r w:rsidR="00200825">
          <w:t>ttempting to answer this question</w:t>
        </w:r>
      </w:ins>
      <w:ins w:id="48" w:author="Gib Hemani" w:date="2014-05-11T09:46:00Z">
        <w:r w:rsidR="00200825">
          <w:t xml:space="preserve"> can </w:t>
        </w:r>
      </w:ins>
      <w:ins w:id="49" w:author="Gib Hemani" w:date="2014-05-12T09:05:00Z">
        <w:r w:rsidR="00E153DD">
          <w:t xml:space="preserve">actually </w:t>
        </w:r>
      </w:ins>
      <w:ins w:id="50" w:author="Gib Hemani" w:date="2014-05-11T09:46:00Z">
        <w:r w:rsidR="00200825">
          <w:t xml:space="preserve">be achieved by </w:t>
        </w:r>
      </w:ins>
      <w:ins w:id="51" w:author="Gib Hemani" w:date="2014-05-11T09:50:00Z">
        <w:r w:rsidR="00200825">
          <w:t>asking</w:t>
        </w:r>
      </w:ins>
      <w:ins w:id="52" w:author="Gib Hemani" w:date="2014-05-11T09:46:00Z">
        <w:r w:rsidR="00200825">
          <w:t xml:space="preserve"> a</w:t>
        </w:r>
      </w:ins>
      <w:ins w:id="53" w:author="Gib Hemani" w:date="2014-05-11T09:44:00Z">
        <w:r w:rsidR="00200825">
          <w:t xml:space="preserve"> more fundamental question</w:t>
        </w:r>
      </w:ins>
      <w:ins w:id="54" w:author="Gib Hemani" w:date="2014-05-11T09:46:00Z">
        <w:r w:rsidR="00200825">
          <w:t xml:space="preserve">: what is the effect on the </w:t>
        </w:r>
      </w:ins>
      <w:ins w:id="55" w:author="Gib Hemani" w:date="2014-05-11T09:56:00Z">
        <w:r w:rsidR="0082122E">
          <w:t>dependent variable</w:t>
        </w:r>
      </w:ins>
      <w:ins w:id="56" w:author="Gib Hemani" w:date="2014-05-11T09:46:00Z">
        <w:r w:rsidR="00D9370D">
          <w:t xml:space="preserve"> that </w:t>
        </w:r>
      </w:ins>
      <w:ins w:id="57" w:author="Gib Hemani" w:date="2014-05-11T09:48:00Z">
        <w:r w:rsidR="00200825">
          <w:t>specific</w:t>
        </w:r>
      </w:ins>
      <w:ins w:id="58" w:author="Gib Hemani" w:date="2014-05-11T10:02:00Z">
        <w:r w:rsidR="00D9370D">
          <w:t>ally acts through</w:t>
        </w:r>
      </w:ins>
      <w:ins w:id="59" w:author="Gib Hemani" w:date="2014-05-11T09:48:00Z">
        <w:r w:rsidR="00200825">
          <w:t xml:space="preserve"> the hypothesised causal variable?</w:t>
        </w:r>
      </w:ins>
      <w:ins w:id="60" w:author="Gib Hemani" w:date="2014-05-11T09:29:00Z">
        <w:r>
          <w:t xml:space="preserve"> </w:t>
        </w:r>
      </w:ins>
      <w:ins w:id="61" w:author="Gib Hemani" w:date="2014-05-11T09:52:00Z">
        <w:r w:rsidR="0082122E">
          <w:t>S</w:t>
        </w:r>
      </w:ins>
      <w:ins w:id="62" w:author="Gib Hemani" w:date="2014-05-11T09:16:00Z">
        <w:r w:rsidR="00FD00DD">
          <w:t xml:space="preserve">imple regression </w:t>
        </w:r>
      </w:ins>
      <w:ins w:id="63" w:author="Gib Hemani" w:date="2014-05-11T09:17:00Z">
        <w:r w:rsidR="00FD00DD">
          <w:t>analysis</w:t>
        </w:r>
      </w:ins>
      <w:ins w:id="64" w:author="Gib Hemani" w:date="2014-05-11T09:53:00Z">
        <w:r w:rsidR="0082122E">
          <w:t xml:space="preserve"> alone is not equipped to answer this</w:t>
        </w:r>
      </w:ins>
      <w:ins w:id="65" w:author="Gib Hemani" w:date="2014-05-11T09:18:00Z">
        <w:r w:rsidR="00FD00DD">
          <w:t>.</w:t>
        </w:r>
      </w:ins>
      <w:ins w:id="66" w:author="Gib Hemani" w:date="2014-05-11T09:13:00Z">
        <w:r w:rsidR="00FD00DD">
          <w:t xml:space="preserve"> </w:t>
        </w:r>
      </w:ins>
      <w:ins w:id="67" w:author="Gib Hemani" w:date="2014-05-11T09:14:00Z">
        <w:r w:rsidR="00FD00DD">
          <w:t xml:space="preserve">The </w:t>
        </w:r>
      </w:ins>
      <w:ins w:id="68" w:author="Gib Hemani" w:date="2014-05-11T09:15:00Z">
        <w:r w:rsidR="00FD00DD">
          <w:t>putative</w:t>
        </w:r>
      </w:ins>
      <w:ins w:id="69" w:author="Gib Hemani" w:date="2014-05-11T09:13:00Z">
        <w:r w:rsidR="00FD00DD">
          <w:t xml:space="preserve"> association </w:t>
        </w:r>
      </w:ins>
      <w:ins w:id="70" w:author="Gib Hemani" w:date="2014-05-11T09:14:00Z">
        <w:r w:rsidR="00FD00DD">
          <w:t>certainly could</w:t>
        </w:r>
      </w:ins>
      <w:ins w:id="71" w:author="Gib Hemani" w:date="2014-05-11T09:13:00Z">
        <w:r w:rsidR="00FD00DD">
          <w:t xml:space="preserve"> be a result of the hypothesised causal relationship</w:t>
        </w:r>
      </w:ins>
      <w:ins w:id="72" w:author="Gib Hemani" w:date="2014-05-11T09:15:00Z">
        <w:r w:rsidR="0082122E">
          <w:t>.</w:t>
        </w:r>
      </w:ins>
      <w:ins w:id="73" w:author="Gib Hemani" w:date="2014-05-11T09:57:00Z">
        <w:r w:rsidR="0082122E">
          <w:t xml:space="preserve"> </w:t>
        </w:r>
      </w:ins>
      <w:ins w:id="74" w:author="Gib Hemani" w:date="2014-05-12T08:55:00Z">
        <w:r w:rsidR="00176E0E">
          <w:t>However</w:t>
        </w:r>
      </w:ins>
      <w:ins w:id="75" w:author="Gib Hemani" w:date="2014-05-11T09:15:00Z">
        <w:r w:rsidR="00FD00DD">
          <w:t xml:space="preserve"> </w:t>
        </w:r>
      </w:ins>
      <w:ins w:id="76" w:author="Gib Hemani" w:date="2014-05-11T09:30:00Z">
        <w:r>
          <w:t>it is also possible that</w:t>
        </w:r>
      </w:ins>
      <w:ins w:id="77" w:author="Gib Hemani" w:date="2014-05-11T09:20:00Z">
        <w:r w:rsidR="00681AE2">
          <w:t xml:space="preserve"> the causal effect </w:t>
        </w:r>
      </w:ins>
      <w:ins w:id="78" w:author="Gib Hemani" w:date="2014-05-11T09:31:00Z">
        <w:r>
          <w:t xml:space="preserve">is in </w:t>
        </w:r>
      </w:ins>
      <w:ins w:id="79" w:author="Gib Hemani" w:date="2014-05-11T09:20:00Z">
        <w:r w:rsidR="00681AE2">
          <w:t>the opposite direction</w:t>
        </w:r>
      </w:ins>
      <w:ins w:id="80" w:author="Gib Hemani" w:date="2014-05-11T09:57:00Z">
        <w:r w:rsidR="0082122E">
          <w:t xml:space="preserve"> (reverse causality), </w:t>
        </w:r>
      </w:ins>
      <w:ins w:id="81" w:author="Gib Hemani" w:date="2014-05-12T08:56:00Z">
        <w:r w:rsidR="00176E0E">
          <w:t>or</w:t>
        </w:r>
      </w:ins>
      <w:ins w:id="82" w:author="Gib Hemani" w:date="2014-05-11T09:20:00Z">
        <w:r w:rsidR="00681AE2">
          <w:t xml:space="preserve"> crucially, </w:t>
        </w:r>
      </w:ins>
      <w:ins w:id="83" w:author="Gib Hemani" w:date="2014-05-11T09:15:00Z">
        <w:r w:rsidR="00FD00DD">
          <w:t xml:space="preserve">there are </w:t>
        </w:r>
      </w:ins>
      <w:ins w:id="84" w:author="Gib Hemani" w:date="2014-05-11T09:21:00Z">
        <w:r w:rsidR="00681AE2">
          <w:t>likely</w:t>
        </w:r>
      </w:ins>
      <w:ins w:id="85" w:author="Gib Hemani" w:date="2014-05-11T09:15:00Z">
        <w:r w:rsidR="00FD00DD">
          <w:t xml:space="preserve"> </w:t>
        </w:r>
      </w:ins>
      <w:ins w:id="86" w:author="Gib Hemani" w:date="2014-05-11T09:19:00Z">
        <w:r w:rsidR="00681AE2">
          <w:t>many unobserved</w:t>
        </w:r>
      </w:ins>
      <w:ins w:id="87" w:author="Gib Hemani" w:date="2014-05-11T09:21:00Z">
        <w:r w:rsidR="00681AE2">
          <w:t xml:space="preserve"> factors that could</w:t>
        </w:r>
        <w:r>
          <w:t xml:space="preserve"> be</w:t>
        </w:r>
      </w:ins>
      <w:ins w:id="88" w:author="Gib Hemani" w:date="2014-05-11T09:13:00Z">
        <w:r w:rsidR="00FD00DD">
          <w:t xml:space="preserve"> </w:t>
        </w:r>
      </w:ins>
      <w:ins w:id="89" w:author="Gib Hemani" w:date="2014-05-11T09:21:00Z">
        <w:r>
          <w:t>causing both variables and leading to their association (confounding)</w:t>
        </w:r>
      </w:ins>
      <w:ins w:id="90" w:author="Gib Hemani" w:date="2014-05-11T09:25:00Z">
        <w:r>
          <w:t xml:space="preserve"> (</w:t>
        </w:r>
        <w:r>
          <w:fldChar w:fldCharType="begin"/>
        </w:r>
        <w:r>
          <w:instrText xml:space="preserve"> REF _Ref261417649 \h </w:instrText>
        </w:r>
      </w:ins>
      <w:r>
        <w:fldChar w:fldCharType="separate"/>
      </w:r>
      <w:ins w:id="91" w:author="Gib Hemani" w:date="2014-05-11T09:25:00Z">
        <w:r>
          <w:t xml:space="preserve">Figure </w:t>
        </w:r>
        <w:r>
          <w:rPr>
            <w:noProof/>
          </w:rPr>
          <w:t>1</w:t>
        </w:r>
        <w:r>
          <w:fldChar w:fldCharType="end"/>
        </w:r>
        <w:r>
          <w:t>)</w:t>
        </w:r>
      </w:ins>
      <w:ins w:id="92" w:author="Gib Hemani" w:date="2014-05-11T09:21:00Z">
        <w:r>
          <w:t>.</w:t>
        </w:r>
      </w:ins>
      <w:ins w:id="93" w:author="Gib Hemani" w:date="2014-05-11T09:57:00Z">
        <w:r w:rsidR="0082122E">
          <w:t xml:space="preserve"> For both latter </w:t>
        </w:r>
        <w:r w:rsidR="002A2CFA">
          <w:t>scenarios</w:t>
        </w:r>
        <w:r w:rsidR="0082122E">
          <w:t xml:space="preserve"> the effect on the dependent variable specific to the independent variable is zero.</w:t>
        </w:r>
      </w:ins>
      <w:ins w:id="94" w:author="Gib Hemani" w:date="2014-05-11T09:21:00Z">
        <w:r>
          <w:t xml:space="preserve"> </w:t>
        </w:r>
      </w:ins>
      <w:ins w:id="95" w:author="Gib Hemani" w:date="2014-05-11T09:58:00Z">
        <w:r w:rsidR="0082122E">
          <w:t>E</w:t>
        </w:r>
      </w:ins>
      <w:ins w:id="96" w:author="Gib Hemani" w:date="2014-05-11T09:22:00Z">
        <w:r>
          <w:t>ven if the hypothesised causal dir</w:t>
        </w:r>
        <w:r w:rsidR="00634E0C">
          <w:t>ection were</w:t>
        </w:r>
        <w:r>
          <w:t xml:space="preserve"> true, </w:t>
        </w:r>
      </w:ins>
      <w:ins w:id="97" w:author="Gib Hemani" w:date="2014-05-11T09:26:00Z">
        <w:r>
          <w:t>in the</w:t>
        </w:r>
      </w:ins>
      <w:ins w:id="98" w:author="Gib Hemani" w:date="2014-05-11T09:27:00Z">
        <w:r>
          <w:t xml:space="preserve"> event that the</w:t>
        </w:r>
      </w:ins>
      <w:ins w:id="99" w:author="Gib Hemani" w:date="2014-05-11T09:26:00Z">
        <w:r>
          <w:t xml:space="preserve"> </w:t>
        </w:r>
      </w:ins>
      <w:ins w:id="100" w:author="Gib Hemani" w:date="2014-05-11T09:31:00Z">
        <w:r w:rsidR="00C516F0">
          <w:t>independent</w:t>
        </w:r>
      </w:ins>
      <w:ins w:id="101" w:author="Gib Hemani" w:date="2014-05-11T09:26:00Z">
        <w:r>
          <w:t xml:space="preserve"> variable is correlated with</w:t>
        </w:r>
      </w:ins>
      <w:ins w:id="102" w:author="Gib Hemani" w:date="2014-05-11T09:27:00Z">
        <w:r>
          <w:t xml:space="preserve"> some unobserved</w:t>
        </w:r>
      </w:ins>
      <w:ins w:id="103" w:author="Gib Hemani" w:date="2014-05-11T09:26:00Z">
        <w:r>
          <w:t xml:space="preserve"> confounders then the estimate of </w:t>
        </w:r>
      </w:ins>
      <w:ins w:id="104" w:author="Gib Hemani" w:date="2014-05-11T09:22:00Z">
        <w:r>
          <w:t>its causal effec</w:t>
        </w:r>
        <w:r w:rsidR="00C516F0">
          <w:t xml:space="preserve">t could be biased. </w:t>
        </w:r>
        <w:proofErr w:type="spellStart"/>
        <w:r w:rsidR="00C516F0">
          <w:t>Mendelian</w:t>
        </w:r>
        <w:proofErr w:type="spellEnd"/>
        <w:r w:rsidR="00C516F0">
          <w:t xml:space="preserve"> randomisation (MR) is a </w:t>
        </w:r>
      </w:ins>
      <w:ins w:id="105" w:author="Gib Hemani" w:date="2014-05-11T09:32:00Z">
        <w:r w:rsidR="00C516F0">
          <w:t xml:space="preserve">statistical </w:t>
        </w:r>
      </w:ins>
      <w:ins w:id="106" w:author="Gib Hemani" w:date="2014-05-11T09:22:00Z">
        <w:r w:rsidR="00200825">
          <w:t>technique that is designed</w:t>
        </w:r>
        <w:r w:rsidR="00C516F0">
          <w:t xml:space="preserve"> to </w:t>
        </w:r>
      </w:ins>
      <w:ins w:id="107" w:author="Gib Hemani" w:date="2014-05-11T09:32:00Z">
        <w:r w:rsidR="00C516F0">
          <w:t xml:space="preserve">make an unbiased estimate </w:t>
        </w:r>
      </w:ins>
      <w:ins w:id="108" w:author="Gib Hemani" w:date="2014-05-11T09:34:00Z">
        <w:r w:rsidR="00C516F0">
          <w:t xml:space="preserve">of </w:t>
        </w:r>
      </w:ins>
      <w:ins w:id="109" w:author="Gib Hemani" w:date="2014-05-11T09:32:00Z">
        <w:r w:rsidR="00C516F0">
          <w:t xml:space="preserve">the causal effect </w:t>
        </w:r>
      </w:ins>
      <w:ins w:id="110" w:author="Gib Hemani" w:date="2014-05-11T10:00:00Z">
        <w:r w:rsidR="002A2CFA">
          <w:t xml:space="preserve">acting </w:t>
        </w:r>
      </w:ins>
      <w:ins w:id="111" w:author="Gib Hemani" w:date="2014-05-11T09:34:00Z">
        <w:r w:rsidR="00C516F0">
          <w:t xml:space="preserve">on the </w:t>
        </w:r>
      </w:ins>
      <w:ins w:id="112" w:author="Gib Hemani" w:date="2014-05-11T09:58:00Z">
        <w:r w:rsidR="0082122E">
          <w:t>dependent variable</w:t>
        </w:r>
      </w:ins>
      <w:ins w:id="113" w:author="Gib Hemani" w:date="2014-05-11T10:00:00Z">
        <w:r w:rsidR="002A2CFA">
          <w:t xml:space="preserve"> specifically through the independent variable</w:t>
        </w:r>
      </w:ins>
      <w:ins w:id="114" w:author="Gib Hemani" w:date="2014-05-11T09:34:00Z">
        <w:r w:rsidR="00C516F0">
          <w:t>, and in doing so make inference as to whether or not the hypothesised causal relationship is true.</w:t>
        </w:r>
      </w:ins>
    </w:p>
    <w:p w14:paraId="0B4E1A69" w14:textId="77777777" w:rsidR="00FD00DD" w:rsidRDefault="00FD00DD" w:rsidP="00F040FE">
      <w:pPr>
        <w:spacing w:after="0" w:line="360" w:lineRule="auto"/>
        <w:rPr>
          <w:ins w:id="115" w:author="Gib Hemani" w:date="2014-05-11T09:12:00Z"/>
        </w:rPr>
      </w:pPr>
    </w:p>
    <w:p w14:paraId="3A559DC8" w14:textId="22248896" w:rsidR="00733E1C" w:rsidDel="002A2CFA" w:rsidRDefault="004E735F" w:rsidP="00F040FE">
      <w:pPr>
        <w:spacing w:after="0" w:line="360" w:lineRule="auto"/>
        <w:rPr>
          <w:del w:id="116" w:author="Gib Hemani" w:date="2014-05-11T10:01:00Z"/>
        </w:rPr>
      </w:pPr>
      <w:del w:id="117" w:author="Gib Hemani" w:date="2014-05-11T10:01:00Z">
        <w:r w:rsidDel="002A2CFA">
          <w:delText xml:space="preserve">In practice, MR can be used to </w:delText>
        </w:r>
        <w:r w:rsidR="00B64BF7" w:rsidDel="002A2CFA">
          <w:delText>achieve</w:delText>
        </w:r>
        <w:r w:rsidDel="002A2CFA">
          <w:delText xml:space="preserve"> two </w:delText>
        </w:r>
        <w:r w:rsidR="000F5C7E" w:rsidDel="002A2CFA">
          <w:delText>slightly</w:delText>
        </w:r>
        <w:r w:rsidR="006B5E12" w:rsidDel="002A2CFA">
          <w:delText xml:space="preserve"> </w:delText>
        </w:r>
        <w:r w:rsidDel="002A2CFA">
          <w:delText xml:space="preserve">different </w:delText>
        </w:r>
        <w:r w:rsidR="00B64BF7" w:rsidDel="002A2CFA">
          <w:delText>objectives</w:delText>
        </w:r>
        <w:r w:rsidR="006B5E12" w:rsidDel="002A2CFA">
          <w:delText xml:space="preserve">. Its first role is concerned with making unbiased estimates in ordinary least squares regression (OLS). Supposing that the independent variable has an effect on some outcome, but it is also correlated with other (unobserved) variables that too have an effect on the outcome, the estimate of the effect will be biased. MR offers a way to overcome this problem. The second function is perhaps of more fundamental importance in </w:delText>
        </w:r>
        <w:r w:rsidR="006B5827" w:rsidDel="002A2CFA">
          <w:delText>modern biology:</w:delText>
        </w:r>
        <w:r w:rsidR="00F77B5F" w:rsidDel="002A2CFA">
          <w:delText xml:space="preserve"> making inference about</w:delText>
        </w:r>
        <w:r w:rsidR="002641B9" w:rsidDel="002A2CFA">
          <w:delText xml:space="preserve"> </w:delText>
        </w:r>
        <w:r w:rsidR="00F77B5F" w:rsidDel="002A2CFA">
          <w:delText xml:space="preserve">the causal relationship between correlated variables. </w:delText>
        </w:r>
      </w:del>
    </w:p>
    <w:p w14:paraId="0192C219" w14:textId="6E98B164" w:rsidR="00733E1C" w:rsidDel="002A2CFA" w:rsidRDefault="00733E1C" w:rsidP="002B0631">
      <w:pPr>
        <w:spacing w:after="0" w:line="360" w:lineRule="auto"/>
        <w:rPr>
          <w:del w:id="118" w:author="Gib Hemani" w:date="2014-05-11T10:01:00Z"/>
        </w:rPr>
      </w:pPr>
    </w:p>
    <w:p w14:paraId="762CF4A6" w14:textId="0F446BA4" w:rsidR="004E735F" w:rsidRDefault="00F77B5F" w:rsidP="002B0631">
      <w:pPr>
        <w:spacing w:after="0" w:line="360" w:lineRule="auto"/>
      </w:pPr>
      <w:r>
        <w:t xml:space="preserve">Suppose that trait A and trait B are correlated, it follows that if this correlation arises because A is causing B, then any variable that </w:t>
      </w:r>
      <w:ins w:id="119" w:author="Administrator" w:date="2014-05-08T17:54:00Z">
        <w:r w:rsidR="00A50101">
          <w:t xml:space="preserve">influences </w:t>
        </w:r>
      </w:ins>
      <w:r>
        <w:t xml:space="preserve">trait A should also </w:t>
      </w:r>
      <w:ins w:id="120" w:author="Administrator" w:date="2014-05-08T17:54:00Z">
        <w:r w:rsidR="00A50101">
          <w:t xml:space="preserve">influence </w:t>
        </w:r>
      </w:ins>
      <w:r>
        <w:t>trait B</w:t>
      </w:r>
      <w:r w:rsidR="006B5827">
        <w:t>. So t</w:t>
      </w:r>
      <w:r>
        <w:t xml:space="preserve">he key to </w:t>
      </w:r>
      <w:r w:rsidR="006B5827">
        <w:lastRenderedPageBreak/>
        <w:t xml:space="preserve">inferring a causal relationship between A and B is to identify an ‘instrument’ which is known to </w:t>
      </w:r>
      <w:ins w:id="121" w:author="epgds" w:date="2014-05-08T14:03:00Z">
        <w:r w:rsidR="00407552">
          <w:t xml:space="preserve">be reliably </w:t>
        </w:r>
      </w:ins>
      <w:ins w:id="122" w:author="epgds" w:date="2014-05-08T14:04:00Z">
        <w:r w:rsidR="00407552">
          <w:t>associated</w:t>
        </w:r>
      </w:ins>
      <w:ins w:id="123" w:author="epgds" w:date="2014-05-08T14:03:00Z">
        <w:r w:rsidR="00407552">
          <w:t xml:space="preserve"> </w:t>
        </w:r>
      </w:ins>
      <w:ins w:id="124" w:author="epgds" w:date="2014-05-08T14:04:00Z">
        <w:r w:rsidR="00407552">
          <w:t>with A</w:t>
        </w:r>
      </w:ins>
      <w:r w:rsidR="006B5827">
        <w:t>. Biologists are in a privileged position in this regard because</w:t>
      </w:r>
      <w:r w:rsidR="00B64BF7">
        <w:t xml:space="preserve"> it is no exaggeration to say that</w:t>
      </w:r>
      <w:r w:rsidR="006B5827">
        <w:t xml:space="preserve"> </w:t>
      </w:r>
      <w:r w:rsidR="00D53D36">
        <w:t>virtually</w:t>
      </w:r>
      <w:r w:rsidR="006B5827">
        <w:t xml:space="preserve"> all traits of interest are at least partially influenced by genetic effects, and genetic effects can serve as excellent instruments</w:t>
      </w:r>
      <w:r w:rsidR="00D53D36">
        <w:t xml:space="preserve"> for a number of reasons.</w:t>
      </w:r>
      <w:r w:rsidR="006B5827">
        <w:t xml:space="preserve"> </w:t>
      </w:r>
      <w:r w:rsidR="00D53D36">
        <w:t xml:space="preserve">First, and most crucially, </w:t>
      </w:r>
      <w:r w:rsidR="002641B9">
        <w:t>in a genetic association the direction of causation is from</w:t>
      </w:r>
      <w:r w:rsidR="006B5827">
        <w:t xml:space="preserve"> </w:t>
      </w:r>
      <w:r w:rsidR="002641B9">
        <w:t xml:space="preserve">the </w:t>
      </w:r>
      <w:r w:rsidR="006B5827">
        <w:t xml:space="preserve">genetic </w:t>
      </w:r>
      <w:r w:rsidR="002641B9">
        <w:t>polymorphism to the trait of interest</w:t>
      </w:r>
      <w:r w:rsidR="006B5827">
        <w:t>, and not vice versa.</w:t>
      </w:r>
      <w:r w:rsidR="00C00C6F">
        <w:t xml:space="preserve"> </w:t>
      </w:r>
      <w:r w:rsidR="00B64BF7">
        <w:t xml:space="preserve">Second, </w:t>
      </w:r>
      <w:ins w:id="125" w:author="Administrator" w:date="2014-05-08T17:58:00Z">
        <w:r w:rsidR="004522D5">
          <w:t>conventionally</w:t>
        </w:r>
      </w:ins>
      <w:ins w:id="126" w:author="Administrator" w:date="2014-05-08T17:57:00Z">
        <w:r w:rsidR="004522D5">
          <w:t xml:space="preserve"> measure</w:t>
        </w:r>
      </w:ins>
      <w:ins w:id="127" w:author="Administrator" w:date="2014-05-08T17:58:00Z">
        <w:r w:rsidR="004522D5">
          <w:t>d</w:t>
        </w:r>
      </w:ins>
      <w:ins w:id="128" w:author="Administrator" w:date="2014-05-08T17:57:00Z">
        <w:r w:rsidR="004522D5">
          <w:t xml:space="preserve"> </w:t>
        </w:r>
      </w:ins>
      <w:r w:rsidR="00C00C6F">
        <w:t xml:space="preserve">environmental exposures </w:t>
      </w:r>
      <w:r w:rsidR="00B64BF7">
        <w:t>are often</w:t>
      </w:r>
      <w:r w:rsidR="00C00C6F">
        <w:t xml:space="preserve"> associated with a wide range of behavioural, social, and physiological factors that confo</w:t>
      </w:r>
      <w:r w:rsidR="007A18EB">
        <w:t>und association</w:t>
      </w:r>
      <w:r w:rsidR="007A18EB" w:rsidRPr="00ED04EB">
        <w:t>s</w:t>
      </w:r>
      <w:ins w:id="129" w:author="Administrator" w:date="2014-05-08T17:58:00Z">
        <w:r w:rsidR="004522D5">
          <w:t xml:space="preserve"> with outcomes</w:t>
        </w:r>
      </w:ins>
      <w:r w:rsidR="007A18EB" w:rsidRPr="00ED04EB">
        <w:rPr>
          <w:rStyle w:val="EndnoteReference"/>
        </w:rPr>
        <w:endnoteReference w:id="14"/>
      </w:r>
      <w:r w:rsidR="00C00C6F">
        <w:t xml:space="preserve">. </w:t>
      </w:r>
      <w:ins w:id="130" w:author="Administrator" w:date="2014-05-08T17:58:00Z">
        <w:r w:rsidR="004522D5">
          <w:t>G</w:t>
        </w:r>
      </w:ins>
      <w:r w:rsidR="00C00C6F">
        <w:t xml:space="preserve">enetic variants on the other hand can </w:t>
      </w:r>
      <w:ins w:id="131" w:author="Administrator" w:date="2014-05-08T17:59:00Z">
        <w:r w:rsidR="004522D5">
          <w:t xml:space="preserve">serve as </w:t>
        </w:r>
        <w:proofErr w:type="spellStart"/>
        <w:r w:rsidR="004522D5">
          <w:t>unconfounded</w:t>
        </w:r>
        <w:proofErr w:type="spellEnd"/>
        <w:r w:rsidR="004522D5">
          <w:t xml:space="preserve"> </w:t>
        </w:r>
      </w:ins>
      <w:r w:rsidR="00C00C6F">
        <w:t xml:space="preserve">indicators </w:t>
      </w:r>
      <w:ins w:id="132" w:author="Administrator" w:date="2014-05-08T17:59:00Z">
        <w:r w:rsidR="004522D5">
          <w:t xml:space="preserve">of </w:t>
        </w:r>
      </w:ins>
      <w:r w:rsidR="00C00C6F">
        <w:t>a particular trait.</w:t>
      </w:r>
      <w:r w:rsidR="00B64BF7">
        <w:t xml:space="preserve"> Third, g</w:t>
      </w:r>
      <w:r w:rsidR="00C00C6F">
        <w:t>enetic variants and their effects are subject to relatively little measurement error</w:t>
      </w:r>
      <w:r w:rsidR="00B64BF7">
        <w:t xml:space="preserve"> or bias.</w:t>
      </w:r>
      <w:ins w:id="133" w:author="Gib Hemani" w:date="2014-05-11T22:54:00Z">
        <w:r w:rsidR="00634E0C">
          <w:t xml:space="preserve"> Fourth, the </w:t>
        </w:r>
      </w:ins>
      <w:ins w:id="134" w:author="Gib Hemani" w:date="2014-05-11T23:01:00Z">
        <w:r w:rsidR="00634E0C">
          <w:t xml:space="preserve">exact causal </w:t>
        </w:r>
      </w:ins>
      <w:ins w:id="135" w:author="Gib Hemani" w:date="2014-05-12T08:57:00Z">
        <w:r w:rsidR="00176E0E">
          <w:t>variant for the trait</w:t>
        </w:r>
      </w:ins>
      <w:ins w:id="136" w:author="Gib Hemani" w:date="2014-05-11T23:01:00Z">
        <w:r w:rsidR="00634E0C">
          <w:t xml:space="preserve"> is not required, a marker in linkage disequilibrium (LD) with the causal variant will satisfy the conditions for MR. </w:t>
        </w:r>
      </w:ins>
      <w:r w:rsidR="00B64BF7">
        <w:t xml:space="preserve">Finally, </w:t>
      </w:r>
      <w:r w:rsidR="007A18EB">
        <w:t xml:space="preserve">in the era of </w:t>
      </w:r>
      <w:r w:rsidR="00B64BF7">
        <w:t xml:space="preserve">genome wide association studies (GWAS) and </w:t>
      </w:r>
      <w:r w:rsidR="007A18EB">
        <w:t xml:space="preserve">high throughput </w:t>
      </w:r>
      <w:r w:rsidR="00B64BF7">
        <w:t>genomic technologies</w:t>
      </w:r>
      <w:ins w:id="137" w:author="Gib Hemani" w:date="2014-05-12T08:58:00Z">
        <w:r w:rsidR="00176E0E">
          <w:t>, genetic instruments</w:t>
        </w:r>
      </w:ins>
      <w:r w:rsidR="007A18EB">
        <w:t xml:space="preserve"> </w:t>
      </w:r>
      <w:del w:id="138" w:author="Gib Hemani" w:date="2014-05-12T08:58:00Z">
        <w:r w:rsidR="007A18EB" w:rsidDel="00176E0E">
          <w:delText xml:space="preserve">they </w:delText>
        </w:r>
      </w:del>
      <w:r w:rsidR="007A18EB">
        <w:t>are routinely obtainable for huge sample sizes for a vast number of traits.</w:t>
      </w:r>
    </w:p>
    <w:p w14:paraId="35B26DA8" w14:textId="77777777" w:rsidR="002B29A4" w:rsidRDefault="002B29A4" w:rsidP="002B0631">
      <w:pPr>
        <w:spacing w:after="0" w:line="360" w:lineRule="auto"/>
      </w:pPr>
    </w:p>
    <w:p w14:paraId="192593E2" w14:textId="77777777" w:rsidR="00117340" w:rsidRDefault="002B29A4">
      <w:pPr>
        <w:pStyle w:val="Heading3"/>
        <w:spacing w:line="360" w:lineRule="auto"/>
      </w:pPr>
      <w:r w:rsidRPr="004E14D8">
        <w:t xml:space="preserve">Analogy between </w:t>
      </w:r>
      <w:proofErr w:type="spellStart"/>
      <w:r w:rsidRPr="004E14D8">
        <w:t>Mendelian</w:t>
      </w:r>
      <w:proofErr w:type="spellEnd"/>
      <w:r w:rsidRPr="004E14D8">
        <w:t xml:space="preserve"> randomization and randomised controlled trials </w:t>
      </w:r>
    </w:p>
    <w:p w14:paraId="61EA7283" w14:textId="5CC867D6" w:rsidR="00117340" w:rsidDel="00C86A52" w:rsidRDefault="002B29A4">
      <w:pPr>
        <w:pStyle w:val="Header"/>
        <w:tabs>
          <w:tab w:val="clear" w:pos="4153"/>
          <w:tab w:val="clear" w:pos="8306"/>
        </w:tabs>
        <w:spacing w:line="360" w:lineRule="auto"/>
        <w:rPr>
          <w:del w:id="139" w:author="Gib Hemani" w:date="2014-05-11T10:07:00Z"/>
        </w:rPr>
      </w:pPr>
      <w:r>
        <w:rPr>
          <w:rFonts w:asciiTheme="minorHAnsi" w:hAnsiTheme="minorHAnsi"/>
          <w:sz w:val="22"/>
          <w:szCs w:val="22"/>
        </w:rPr>
        <w:t xml:space="preserve">An intuitive way to understand how MR can be used to infer causality is </w:t>
      </w:r>
      <w:ins w:id="140" w:author="Administrator" w:date="2014-05-08T18:04:00Z">
        <w:r w:rsidR="0036164E">
          <w:rPr>
            <w:rFonts w:asciiTheme="minorHAnsi" w:hAnsiTheme="minorHAnsi"/>
            <w:sz w:val="22"/>
            <w:szCs w:val="22"/>
          </w:rPr>
          <w:t xml:space="preserve">by analogy with </w:t>
        </w:r>
      </w:ins>
      <w:r>
        <w:rPr>
          <w:rFonts w:asciiTheme="minorHAnsi" w:hAnsiTheme="minorHAnsi"/>
          <w:sz w:val="22"/>
          <w:szCs w:val="22"/>
        </w:rPr>
        <w:t>randomised controlled trial</w:t>
      </w:r>
      <w:ins w:id="141" w:author="Administrator" w:date="2014-05-08T18:04:00Z">
        <w:r w:rsidR="0036164E">
          <w:rPr>
            <w:rFonts w:asciiTheme="minorHAnsi" w:hAnsiTheme="minorHAnsi"/>
            <w:sz w:val="22"/>
            <w:szCs w:val="22"/>
          </w:rPr>
          <w:t>s</w:t>
        </w:r>
      </w:ins>
      <w:r>
        <w:rPr>
          <w:rFonts w:asciiTheme="minorHAnsi" w:hAnsiTheme="minorHAnsi"/>
          <w:sz w:val="22"/>
          <w:szCs w:val="22"/>
        </w:rPr>
        <w:t xml:space="preserve"> (RCT</w:t>
      </w:r>
      <w:ins w:id="142" w:author="Administrator" w:date="2014-05-08T18:04:00Z">
        <w:r w:rsidR="0036164E">
          <w:rPr>
            <w:rFonts w:asciiTheme="minorHAnsi" w:hAnsiTheme="minorHAnsi"/>
            <w:sz w:val="22"/>
            <w:szCs w:val="22"/>
          </w:rPr>
          <w:t>s</w:t>
        </w:r>
      </w:ins>
      <w:r>
        <w:rPr>
          <w:rFonts w:asciiTheme="minorHAnsi" w:hAnsiTheme="minorHAnsi"/>
          <w:sz w:val="22"/>
          <w:szCs w:val="22"/>
        </w:rPr>
        <w:t xml:space="preserve">). In RCTs the study participants are randomly allocated </w:t>
      </w:r>
      <w:ins w:id="143" w:author="Administrator" w:date="2014-05-08T18:04:00Z">
        <w:r w:rsidR="0036164E">
          <w:rPr>
            <w:rFonts w:asciiTheme="minorHAnsi" w:hAnsiTheme="minorHAnsi"/>
            <w:sz w:val="22"/>
            <w:szCs w:val="22"/>
          </w:rPr>
          <w:t xml:space="preserve">to </w:t>
        </w:r>
      </w:ins>
      <w:r>
        <w:rPr>
          <w:rFonts w:asciiTheme="minorHAnsi" w:hAnsiTheme="minorHAnsi"/>
          <w:sz w:val="22"/>
          <w:szCs w:val="22"/>
        </w:rPr>
        <w:t>one or another treatment, thus any potential confound</w:t>
      </w:r>
      <w:ins w:id="144" w:author="Administrator" w:date="2014-05-08T18:04:00Z">
        <w:r w:rsidR="0036164E">
          <w:rPr>
            <w:rFonts w:asciiTheme="minorHAnsi" w:hAnsiTheme="minorHAnsi"/>
            <w:sz w:val="22"/>
            <w:szCs w:val="22"/>
          </w:rPr>
          <w:t>ing</w:t>
        </w:r>
      </w:ins>
      <w:r>
        <w:rPr>
          <w:rFonts w:asciiTheme="minorHAnsi" w:hAnsiTheme="minorHAnsi"/>
          <w:sz w:val="22"/>
          <w:szCs w:val="22"/>
        </w:rPr>
        <w:t xml:space="preserve"> between treatment and outcome </w:t>
      </w:r>
      <w:ins w:id="145" w:author="Administrator" w:date="2014-05-08T18:05:00Z">
        <w:r w:rsidR="0036164E">
          <w:rPr>
            <w:rFonts w:asciiTheme="minorHAnsi" w:hAnsiTheme="minorHAnsi"/>
            <w:sz w:val="22"/>
            <w:szCs w:val="22"/>
          </w:rPr>
          <w:t>is avoided</w:t>
        </w:r>
      </w:ins>
      <w:r>
        <w:rPr>
          <w:rFonts w:asciiTheme="minorHAnsi" w:hAnsiTheme="minorHAnsi"/>
          <w:sz w:val="22"/>
          <w:szCs w:val="22"/>
        </w:rPr>
        <w:t xml:space="preserve">, and if the treatment truly has an effect then causal inference is unambiguous. MR </w:t>
      </w:r>
      <w:ins w:id="146" w:author="Administrator" w:date="2014-05-08T18:07:00Z">
        <w:r w:rsidR="0036164E">
          <w:rPr>
            <w:rFonts w:asciiTheme="minorHAnsi" w:hAnsiTheme="minorHAnsi"/>
            <w:sz w:val="22"/>
            <w:szCs w:val="22"/>
          </w:rPr>
          <w:t xml:space="preserve">creates a similar </w:t>
        </w:r>
      </w:ins>
      <w:r>
        <w:rPr>
          <w:rFonts w:asciiTheme="minorHAnsi" w:hAnsiTheme="minorHAnsi"/>
          <w:sz w:val="22"/>
          <w:szCs w:val="22"/>
        </w:rPr>
        <w:t xml:space="preserve">scenario for us. Supposing a particular allele </w:t>
      </w:r>
      <w:ins w:id="147" w:author="Administrator" w:date="2014-05-08T18:07:00Z">
        <w:r w:rsidR="0036164E">
          <w:rPr>
            <w:rFonts w:asciiTheme="minorHAnsi" w:hAnsiTheme="minorHAnsi"/>
            <w:sz w:val="22"/>
            <w:szCs w:val="22"/>
          </w:rPr>
          <w:t xml:space="preserve">is robustly related to </w:t>
        </w:r>
      </w:ins>
      <w:r>
        <w:rPr>
          <w:rFonts w:asciiTheme="minorHAnsi" w:hAnsiTheme="minorHAnsi"/>
          <w:sz w:val="22"/>
          <w:szCs w:val="22"/>
        </w:rPr>
        <w:t xml:space="preserve">trait A, and trait A causes trait B. From Mendel’s first law of inheritance, we know that the alleles passed from parents to offspring are randomly selected, and </w:t>
      </w:r>
      <w:del w:id="148" w:author="Gib Hemani" w:date="2014-05-10T19:14:00Z">
        <w:r w:rsidDel="00ED39F3">
          <w:rPr>
            <w:rFonts w:asciiTheme="minorHAnsi" w:hAnsiTheme="minorHAnsi"/>
            <w:sz w:val="22"/>
            <w:szCs w:val="22"/>
          </w:rPr>
          <w:delText xml:space="preserve">in a way </w:delText>
        </w:r>
      </w:del>
      <w:r>
        <w:rPr>
          <w:rFonts w:asciiTheme="minorHAnsi" w:hAnsiTheme="minorHAnsi"/>
          <w:sz w:val="22"/>
          <w:szCs w:val="22"/>
        </w:rPr>
        <w:t xml:space="preserve">subjects who inherit the allele are in effect being randomly allocated a high dosage of trait A, while those who don’t inherit the allele are being randomly allocated a low dosage of trait A. Thus, by stratifying by genotype </w:t>
      </w:r>
      <w:ins w:id="149" w:author="Gib Hemani" w:date="2014-05-11T23:08:00Z">
        <w:r w:rsidR="00505186">
          <w:rPr>
            <w:rFonts w:asciiTheme="minorHAnsi" w:hAnsiTheme="minorHAnsi"/>
            <w:sz w:val="22"/>
            <w:szCs w:val="22"/>
          </w:rPr>
          <w:t xml:space="preserve">Mendel’s second law (independent segregation) ensures </w:t>
        </w:r>
      </w:ins>
      <w:r>
        <w:rPr>
          <w:rFonts w:asciiTheme="minorHAnsi" w:hAnsiTheme="minorHAnsi"/>
          <w:sz w:val="22"/>
          <w:szCs w:val="22"/>
        </w:rPr>
        <w:t>we are severing any potential associations between confounders that may underlie correlations between trait A and trait B</w:t>
      </w:r>
      <w:ins w:id="150" w:author="Gib Hemani" w:date="2014-05-11T23:09:00Z">
        <w:r w:rsidR="00505186">
          <w:rPr>
            <w:rFonts w:asciiTheme="minorHAnsi" w:hAnsiTheme="minorHAnsi"/>
            <w:sz w:val="22"/>
            <w:szCs w:val="22"/>
          </w:rPr>
          <w:t xml:space="preserve">. </w:t>
        </w:r>
      </w:ins>
      <w:del w:id="151" w:author="Gib Hemani" w:date="2014-05-11T23:09:00Z">
        <w:r w:rsidDel="00505186">
          <w:rPr>
            <w:rFonts w:asciiTheme="minorHAnsi" w:hAnsiTheme="minorHAnsi"/>
            <w:sz w:val="22"/>
            <w:szCs w:val="22"/>
          </w:rPr>
          <w:delText>, and i</w:delText>
        </w:r>
      </w:del>
      <w:ins w:id="152" w:author="Gib Hemani" w:date="2014-05-11T23:09:00Z">
        <w:r w:rsidR="00505186">
          <w:rPr>
            <w:rFonts w:asciiTheme="minorHAnsi" w:hAnsiTheme="minorHAnsi"/>
            <w:sz w:val="22"/>
            <w:szCs w:val="22"/>
          </w:rPr>
          <w:t>I</w:t>
        </w:r>
      </w:ins>
      <w:r>
        <w:rPr>
          <w:rFonts w:asciiTheme="minorHAnsi" w:hAnsiTheme="minorHAnsi"/>
          <w:sz w:val="22"/>
          <w:szCs w:val="22"/>
        </w:rPr>
        <w:t xml:space="preserve">f the random allocation to genotype class has an association with trait B then trait A can be deemed causal. </w:t>
      </w:r>
      <w:r w:rsidRPr="009D4257">
        <w:rPr>
          <w:rFonts w:asciiTheme="minorHAnsi" w:hAnsiTheme="minorHAnsi"/>
          <w:sz w:val="22"/>
          <w:szCs w:val="22"/>
        </w:rPr>
        <w:t>Empirical evidence that there is lack of confounding of genetic variants with factors that confound exposures in conventional observational epidemiological studies comes from several source</w:t>
      </w:r>
      <w:ins w:id="153" w:author="Gib Hemani" w:date="2014-05-11T01:58:00Z">
        <w:r w:rsidR="00891BF8">
          <w:rPr>
            <w:rFonts w:asciiTheme="minorHAnsi" w:hAnsiTheme="minorHAnsi"/>
            <w:sz w:val="22"/>
            <w:szCs w:val="22"/>
          </w:rPr>
          <w:t>s</w:t>
        </w:r>
      </w:ins>
      <w:del w:id="154" w:author="Gib Hemani" w:date="2014-05-11T01:58:00Z">
        <w:r w:rsidRPr="009D4257" w:rsidDel="00891BF8">
          <w:rPr>
            <w:rFonts w:asciiTheme="minorHAnsi" w:hAnsiTheme="minorHAnsi"/>
            <w:sz w:val="22"/>
            <w:szCs w:val="22"/>
          </w:rPr>
          <w:delText>s. For example, consider the virtually identical allele frequencies in the British 1958 birth cohort and British blood donors</w:delText>
        </w:r>
      </w:del>
      <w:r w:rsidRPr="009D4257">
        <w:rPr>
          <w:rStyle w:val="EndnoteReference"/>
          <w:rFonts w:asciiTheme="minorHAnsi" w:hAnsiTheme="minorHAnsi"/>
          <w:sz w:val="22"/>
          <w:szCs w:val="22"/>
        </w:rPr>
        <w:endnoteReference w:id="15"/>
      </w:r>
      <w:r w:rsidRPr="009D4257">
        <w:rPr>
          <w:rFonts w:asciiTheme="minorHAnsi" w:hAnsiTheme="minorHAnsi"/>
          <w:sz w:val="22"/>
          <w:szCs w:val="22"/>
        </w:rPr>
        <w:t xml:space="preserve">. </w:t>
      </w:r>
      <w:ins w:id="155" w:author="Gib Hemani" w:date="2014-05-11T10:12:00Z">
        <w:r w:rsidR="00CB36E8">
          <w:rPr>
            <w:rFonts w:asciiTheme="minorHAnsi" w:hAnsiTheme="minorHAnsi"/>
            <w:sz w:val="22"/>
            <w:szCs w:val="22"/>
          </w:rPr>
          <w:t xml:space="preserve">We outline the conditions for MR and </w:t>
        </w:r>
      </w:ins>
      <w:ins w:id="156" w:author="Gib Hemani" w:date="2014-05-11T10:13:00Z">
        <w:r w:rsidR="00CB36E8">
          <w:rPr>
            <w:rFonts w:asciiTheme="minorHAnsi" w:hAnsiTheme="minorHAnsi"/>
            <w:sz w:val="22"/>
            <w:szCs w:val="22"/>
          </w:rPr>
          <w:t>a simple method in which it is performed</w:t>
        </w:r>
      </w:ins>
      <w:ins w:id="157" w:author="Gib Hemani" w:date="2014-05-11T10:14:00Z">
        <w:r w:rsidR="00CB36E8">
          <w:rPr>
            <w:rFonts w:asciiTheme="minorHAnsi" w:hAnsiTheme="minorHAnsi"/>
            <w:sz w:val="22"/>
            <w:szCs w:val="22"/>
          </w:rPr>
          <w:t xml:space="preserve"> </w:t>
        </w:r>
      </w:ins>
      <w:ins w:id="158" w:author="Gib Hemani" w:date="2014-05-11T22:56:00Z">
        <w:r w:rsidR="00634E0C">
          <w:rPr>
            <w:rFonts w:asciiTheme="minorHAnsi" w:hAnsiTheme="minorHAnsi"/>
            <w:sz w:val="22"/>
            <w:szCs w:val="22"/>
          </w:rPr>
          <w:t xml:space="preserve">in </w:t>
        </w:r>
      </w:ins>
      <w:ins w:id="159" w:author="Gib Hemani" w:date="2014-05-11T10:15:00Z">
        <w:r w:rsidR="00CB36E8" w:rsidRPr="00BB6C33">
          <w:rPr>
            <w:rFonts w:ascii="Calibri" w:hAnsi="Calibri"/>
            <w:rPrChange w:id="160" w:author="Gib Hemani" w:date="2014-05-11T10:15:00Z">
              <w:rPr/>
            </w:rPrChange>
          </w:rPr>
          <w:fldChar w:fldCharType="begin"/>
        </w:r>
        <w:r w:rsidR="00CB36E8" w:rsidRPr="00BB6C33">
          <w:rPr>
            <w:rFonts w:ascii="Calibri" w:hAnsi="Calibri"/>
            <w:rPrChange w:id="161" w:author="Gib Hemani" w:date="2014-05-11T10:15:00Z">
              <w:rPr/>
            </w:rPrChange>
          </w:rPr>
          <w:instrText xml:space="preserve"> REF _Ref261422647 \h </w:instrText>
        </w:r>
      </w:ins>
      <w:r w:rsidR="00CB36E8" w:rsidRPr="00BB6C33">
        <w:rPr>
          <w:rFonts w:ascii="Calibri" w:hAnsi="Calibri"/>
          <w:rPrChange w:id="162" w:author="Gib Hemani" w:date="2014-05-11T10:15:00Z">
            <w:rPr>
              <w:rFonts w:ascii="Calibri" w:hAnsi="Calibri"/>
            </w:rPr>
          </w:rPrChange>
        </w:rPr>
      </w:r>
      <w:r w:rsidR="00CB36E8" w:rsidRPr="00BB6C33">
        <w:rPr>
          <w:rFonts w:ascii="Calibri" w:hAnsi="Calibri"/>
          <w:rPrChange w:id="163" w:author="Gib Hemani" w:date="2014-05-11T10:15:00Z">
            <w:rPr/>
          </w:rPrChange>
        </w:rPr>
        <w:fldChar w:fldCharType="separate"/>
      </w:r>
      <w:ins w:id="164" w:author="Gib Hemani" w:date="2014-05-11T10:15:00Z">
        <w:r w:rsidR="00CB36E8" w:rsidRPr="00BB6C33">
          <w:rPr>
            <w:rFonts w:ascii="Calibri" w:hAnsi="Calibri"/>
            <w:rPrChange w:id="165" w:author="Gib Hemani" w:date="2014-05-11T10:15:00Z">
              <w:rPr/>
            </w:rPrChange>
          </w:rPr>
          <w:t xml:space="preserve">Box </w:t>
        </w:r>
        <w:r w:rsidR="00CB36E8" w:rsidRPr="00BB6C33">
          <w:rPr>
            <w:rFonts w:ascii="Calibri" w:hAnsi="Calibri"/>
            <w:noProof/>
            <w:rPrChange w:id="166" w:author="Gib Hemani" w:date="2014-05-11T10:15:00Z">
              <w:rPr>
                <w:noProof/>
              </w:rPr>
            </w:rPrChange>
          </w:rPr>
          <w:t>1</w:t>
        </w:r>
        <w:r w:rsidR="00CB36E8" w:rsidRPr="00BB6C33">
          <w:rPr>
            <w:rFonts w:ascii="Calibri" w:hAnsi="Calibri"/>
            <w:rPrChange w:id="167" w:author="Gib Hemani" w:date="2014-05-11T10:15:00Z">
              <w:rPr/>
            </w:rPrChange>
          </w:rPr>
          <w:fldChar w:fldCharType="end"/>
        </w:r>
      </w:ins>
      <w:ins w:id="168" w:author="Gib Hemani" w:date="2014-05-11T10:14:00Z">
        <w:r w:rsidR="00CB36E8" w:rsidRPr="00BB6C33">
          <w:rPr>
            <w:rFonts w:ascii="Calibri" w:hAnsi="Calibri"/>
            <w:rPrChange w:id="169" w:author="Gib Hemani" w:date="2014-05-11T10:15:00Z">
              <w:rPr/>
            </w:rPrChange>
          </w:rPr>
          <w:t>.</w:t>
        </w:r>
      </w:ins>
      <w:del w:id="170" w:author="Gib Hemani" w:date="2014-05-11T01:58:00Z">
        <w:r w:rsidRPr="009D4257" w:rsidDel="00891BF8">
          <w:rPr>
            <w:rFonts w:asciiTheme="minorHAnsi" w:hAnsiTheme="minorHAnsi"/>
            <w:sz w:val="22"/>
            <w:szCs w:val="22"/>
          </w:rPr>
          <w:delText xml:space="preserve">Blood donors are clearly a very selected sample of the population, whereas the 1958 birth cohort comprised all births born in </w:delText>
        </w:r>
        <w:r w:rsidDel="00891BF8">
          <w:rPr>
            <w:rFonts w:asciiTheme="minorHAnsi" w:hAnsiTheme="minorHAnsi"/>
            <w:sz w:val="22"/>
            <w:szCs w:val="22"/>
          </w:rPr>
          <w:delText xml:space="preserve">one </w:delText>
        </w:r>
        <w:r w:rsidRPr="009D4257" w:rsidDel="00891BF8">
          <w:rPr>
            <w:rFonts w:asciiTheme="minorHAnsi" w:hAnsiTheme="minorHAnsi"/>
            <w:sz w:val="22"/>
            <w:szCs w:val="22"/>
          </w:rPr>
          <w:delText xml:space="preserve">week in Britain with minimal selection bias. Blood donors and the general population sample would differ considerably with respect to the behavioural, socio-economic and physiological risk factors that are the confounding factors in observational epidemiological studies.  </w:delText>
        </w:r>
        <w:r w:rsidRPr="009D4257" w:rsidDel="00891BF8">
          <w:rPr>
            <w:rFonts w:asciiTheme="minorHAnsi" w:hAnsiTheme="minorHAnsi"/>
            <w:sz w:val="22"/>
            <w:szCs w:val="22"/>
            <w:lang w:val="en-US"/>
          </w:rPr>
          <w:delText xml:space="preserve">However, they hardly differ in terms of allele frequencies. </w:delText>
        </w:r>
        <w:r w:rsidRPr="009D4257" w:rsidDel="00891BF8">
          <w:rPr>
            <w:rFonts w:asciiTheme="minorHAnsi" w:hAnsiTheme="minorHAnsi"/>
            <w:sz w:val="22"/>
            <w:szCs w:val="22"/>
          </w:rPr>
          <w:delText>Similarly, we have demonstrated the lack of association between a range of SNPs of known phenotypic effects and nearly 100 socio-cultural, behavioural and biological risk factors for disease</w:delText>
        </w:r>
        <w:r w:rsidR="00DE03B7" w:rsidRPr="009D4257" w:rsidDel="00891BF8">
          <w:rPr>
            <w:vertAlign w:val="superscript"/>
          </w:rPr>
          <w:fldChar w:fldCharType="begin"/>
        </w:r>
        <w:r w:rsidRPr="009D4257" w:rsidDel="00891BF8">
          <w:rPr>
            <w:rFonts w:asciiTheme="minorHAnsi" w:hAnsiTheme="minorHAnsi"/>
            <w:sz w:val="22"/>
            <w:szCs w:val="22"/>
            <w:vertAlign w:val="superscript"/>
          </w:rPr>
          <w:delInstrText xml:space="preserve"> NOTEREF _Ref386710924 \h  \* MERGEFORMAT </w:delInstrText>
        </w:r>
        <w:r w:rsidR="00DE03B7" w:rsidRPr="009D4257" w:rsidDel="00891BF8">
          <w:rPr>
            <w:vertAlign w:val="superscript"/>
          </w:rPr>
        </w:r>
        <w:r w:rsidR="00DE03B7" w:rsidRPr="009D4257" w:rsidDel="00891BF8">
          <w:rPr>
            <w:vertAlign w:val="superscript"/>
          </w:rPr>
          <w:fldChar w:fldCharType="separate"/>
        </w:r>
      </w:del>
      <w:ins w:id="171" w:author="epgds" w:date="2014-05-08T14:09:00Z">
        <w:del w:id="172" w:author="Gib Hemani" w:date="2014-05-11T01:58:00Z">
          <w:r w:rsidR="0013485D" w:rsidDel="00891BF8">
            <w:rPr>
              <w:rFonts w:asciiTheme="minorHAnsi" w:hAnsiTheme="minorHAnsi"/>
              <w:b/>
              <w:bCs/>
              <w:sz w:val="22"/>
              <w:szCs w:val="22"/>
              <w:vertAlign w:val="superscript"/>
              <w:lang w:val="en-US"/>
            </w:rPr>
            <w:delText>Error! Bookmark not defined.</w:delText>
          </w:r>
        </w:del>
      </w:ins>
      <w:del w:id="173" w:author="Gib Hemani" w:date="2014-05-11T01:58:00Z">
        <w:r w:rsidR="00DE03B7" w:rsidRPr="009D4257" w:rsidDel="00891BF8">
          <w:rPr>
            <w:vertAlign w:val="superscript"/>
          </w:rPr>
          <w:fldChar w:fldCharType="end"/>
        </w:r>
      </w:del>
      <w:ins w:id="174" w:author="Administrator" w:date="2014-05-08T18:12:00Z">
        <w:del w:id="175" w:author="Gib Hemani" w:date="2014-05-11T01:58:00Z">
          <w:r w:rsidR="00495410" w:rsidDel="00891BF8">
            <w:rPr>
              <w:rFonts w:asciiTheme="minorHAnsi" w:hAnsiTheme="minorHAnsi"/>
              <w:sz w:val="22"/>
              <w:szCs w:val="22"/>
            </w:rPr>
            <w:delText>(ref)</w:delText>
          </w:r>
        </w:del>
      </w:ins>
    </w:p>
    <w:p w14:paraId="7A37F1B7" w14:textId="77777777" w:rsidR="00117340" w:rsidRDefault="00117340">
      <w:pPr>
        <w:pStyle w:val="Header"/>
        <w:tabs>
          <w:tab w:val="clear" w:pos="4153"/>
          <w:tab w:val="clear" w:pos="8306"/>
        </w:tabs>
        <w:spacing w:line="360" w:lineRule="auto"/>
      </w:pPr>
    </w:p>
    <w:p w14:paraId="4476F0CC" w14:textId="77777777" w:rsidR="00C86A52" w:rsidRDefault="00C86A52" w:rsidP="00F040FE">
      <w:pPr>
        <w:spacing w:after="0" w:line="360" w:lineRule="auto"/>
        <w:rPr>
          <w:ins w:id="176" w:author="Gib Hemani" w:date="2014-05-11T10:07:00Z"/>
        </w:rPr>
      </w:pPr>
    </w:p>
    <w:p w14:paraId="4F40E96C" w14:textId="2F12C380" w:rsidR="00117340" w:rsidDel="00EB7523" w:rsidRDefault="00C43465">
      <w:pPr>
        <w:pStyle w:val="Heading3"/>
        <w:spacing w:line="360" w:lineRule="auto"/>
        <w:rPr>
          <w:del w:id="177" w:author="Gib Hemani" w:date="2014-05-11T10:04:00Z"/>
        </w:rPr>
      </w:pPr>
      <w:del w:id="178" w:author="Gib Hemani" w:date="2014-05-11T10:04:00Z">
        <w:r w:rsidRPr="00C43465" w:rsidDel="00EB7523">
          <w:delText>Mendelian randomization and instrumental variables analysis</w:delText>
        </w:r>
      </w:del>
    </w:p>
    <w:p w14:paraId="0847BC77" w14:textId="54CA9EF2" w:rsidR="005C5E1B" w:rsidDel="00EB7523" w:rsidRDefault="00736B76" w:rsidP="00F040FE">
      <w:pPr>
        <w:spacing w:after="0" w:line="360" w:lineRule="auto"/>
        <w:rPr>
          <w:del w:id="179" w:author="Gib Hemani" w:date="2014-05-11T10:04:00Z"/>
        </w:rPr>
      </w:pPr>
      <w:del w:id="180" w:author="Gib Hemani" w:date="2014-05-11T10:04:00Z">
        <w:r w:rsidDel="00EB7523">
          <w:delText xml:space="preserve">Conventional instrumental variable (IV) analysis requires that the instruments are valid, and in order to be valid they must meet three </w:delText>
        </w:r>
        <w:r w:rsidR="005C5E1B" w:rsidDel="00EB7523">
          <w:delText>conditions</w:delText>
        </w:r>
        <w:r w:rsidDel="00EB7523">
          <w:delText xml:space="preserve">. </w:delText>
        </w:r>
      </w:del>
      <w:ins w:id="181" w:author="Administrator" w:date="2014-05-08T18:14:00Z">
        <w:del w:id="182" w:author="Gib Hemani" w:date="2014-05-11T10:04:00Z">
          <w:r w:rsidR="00495410" w:rsidDel="00EB7523">
            <w:delText>A</w:delText>
          </w:r>
        </w:del>
      </w:ins>
      <w:del w:id="183" w:author="Gib Hemani" w:date="2014-05-11T10:04:00Z">
        <w:r w:rsidR="003A6169" w:rsidDel="00EB7523">
          <w:delText>n instrument</w:delText>
        </w:r>
        <w:r w:rsidR="00362676" w:rsidDel="00EB7523">
          <w:delText xml:space="preserve"> </w:delText>
        </w:r>
      </w:del>
      <w:ins w:id="184" w:author="Administrator" w:date="2014-05-08T18:14:00Z">
        <w:del w:id="185" w:author="Gib Hemani" w:date="2014-05-11T10:04:00Z">
          <w:r w:rsidR="00495410" w:rsidDel="00EB7523">
            <w:delText xml:space="preserve">for trait A </w:delText>
          </w:r>
        </w:del>
      </w:ins>
      <w:del w:id="186" w:author="Gib Hemani" w:date="2014-05-11T10:04:00Z">
        <w:r w:rsidR="00362676" w:rsidDel="00EB7523">
          <w:delText>must be</w:delText>
        </w:r>
      </w:del>
    </w:p>
    <w:p w14:paraId="4315C7BE" w14:textId="02821DB1" w:rsidR="00117340" w:rsidDel="00EB7523" w:rsidRDefault="00495410">
      <w:pPr>
        <w:pStyle w:val="ListParagraph"/>
        <w:numPr>
          <w:ilvl w:val="0"/>
          <w:numId w:val="4"/>
        </w:numPr>
        <w:spacing w:after="0" w:line="360" w:lineRule="auto"/>
        <w:rPr>
          <w:del w:id="187" w:author="Gib Hemani" w:date="2014-05-11T10:04:00Z"/>
        </w:rPr>
      </w:pPr>
      <w:ins w:id="188" w:author="Administrator" w:date="2014-05-08T18:14:00Z">
        <w:del w:id="189" w:author="Gib Hemani" w:date="2014-05-11T10:04:00Z">
          <w:r w:rsidDel="00EB7523">
            <w:delText xml:space="preserve">reliably </w:delText>
          </w:r>
        </w:del>
      </w:ins>
      <w:del w:id="190" w:author="Gib Hemani" w:date="2014-05-11T10:04:00Z">
        <w:r w:rsidR="00FC0AA6" w:rsidDel="00EB7523">
          <w:delText>associated with trait</w:delText>
        </w:r>
      </w:del>
      <w:ins w:id="191" w:author="Administrator" w:date="2014-05-08T18:14:00Z">
        <w:del w:id="192" w:author="Gib Hemani" w:date="2014-05-11T10:04:00Z">
          <w:r w:rsidDel="00EB7523">
            <w:delText xml:space="preserve"> A</w:delText>
          </w:r>
        </w:del>
      </w:ins>
      <w:del w:id="193" w:author="Gib Hemani" w:date="2014-05-11T10:04:00Z">
        <w:r w:rsidR="003A6169" w:rsidDel="00EB7523">
          <w:delText>;</w:delText>
        </w:r>
        <w:r w:rsidR="00FC0AA6" w:rsidDel="00EB7523">
          <w:delText xml:space="preserve"> </w:delText>
        </w:r>
      </w:del>
    </w:p>
    <w:p w14:paraId="359CABCD" w14:textId="5E03C156" w:rsidR="00117340" w:rsidDel="00EB7523" w:rsidRDefault="00FC0AA6">
      <w:pPr>
        <w:pStyle w:val="ListParagraph"/>
        <w:numPr>
          <w:ilvl w:val="0"/>
          <w:numId w:val="4"/>
        </w:numPr>
        <w:spacing w:after="0" w:line="360" w:lineRule="auto"/>
        <w:rPr>
          <w:del w:id="194" w:author="Gib Hemani" w:date="2014-05-11T10:04:00Z"/>
        </w:rPr>
      </w:pPr>
      <w:del w:id="195" w:author="Gib Hemani" w:date="2014-05-11T10:04:00Z">
        <w:r w:rsidDel="00EB7523">
          <w:delText xml:space="preserve">associated with the </w:delText>
        </w:r>
      </w:del>
      <w:ins w:id="196" w:author="Administrator" w:date="2014-05-08T18:14:00Z">
        <w:del w:id="197" w:author="Gib Hemani" w:date="2014-05-11T10:04:00Z">
          <w:r w:rsidR="00495410" w:rsidDel="00EB7523">
            <w:delText>outcome (</w:delText>
          </w:r>
        </w:del>
      </w:ins>
      <w:del w:id="198" w:author="Gib Hemani" w:date="2014-05-11T10:04:00Z">
        <w:r w:rsidDel="00EB7523">
          <w:delText>trait</w:delText>
        </w:r>
      </w:del>
      <w:ins w:id="199" w:author="Administrator" w:date="2014-05-08T18:14:00Z">
        <w:del w:id="200" w:author="Gib Hemani" w:date="2014-05-11T10:04:00Z">
          <w:r w:rsidR="00495410" w:rsidDel="00EB7523">
            <w:delText xml:space="preserve"> B)</w:delText>
          </w:r>
        </w:del>
      </w:ins>
      <w:del w:id="201" w:author="Gib Hemani" w:date="2014-05-11T10:04:00Z">
        <w:r w:rsidDel="00EB7523">
          <w:delText xml:space="preserve"> only t</w:delText>
        </w:r>
        <w:r w:rsidR="003A6169" w:rsidDel="00EB7523">
          <w:delText>hrough trait</w:delText>
        </w:r>
      </w:del>
      <w:ins w:id="202" w:author="Administrator" w:date="2014-05-08T18:15:00Z">
        <w:del w:id="203" w:author="Gib Hemani" w:date="2014-05-11T10:04:00Z">
          <w:r w:rsidR="00495410" w:rsidDel="00EB7523">
            <w:delText xml:space="preserve"> A</w:delText>
          </w:r>
        </w:del>
      </w:ins>
      <w:del w:id="204" w:author="Gib Hemani" w:date="2014-05-11T10:04:00Z">
        <w:r w:rsidR="003A6169" w:rsidDel="00EB7523">
          <w:delText xml:space="preserve">; </w:delText>
        </w:r>
      </w:del>
      <w:ins w:id="205" w:author="Administrator" w:date="2014-05-08T18:15:00Z">
        <w:del w:id="206" w:author="Gib Hemani" w:date="2014-05-11T10:04:00Z">
          <w:r w:rsidR="00495410" w:rsidDel="00EB7523">
            <w:delText xml:space="preserve"> </w:delText>
          </w:r>
        </w:del>
      </w:ins>
      <w:del w:id="207" w:author="Gib Hemani" w:date="2014-05-11T10:04:00Z">
        <w:r w:rsidR="003A6169" w:rsidDel="00EB7523">
          <w:delText>and</w:delText>
        </w:r>
        <w:r w:rsidDel="00EB7523">
          <w:delText xml:space="preserve"> </w:delText>
        </w:r>
      </w:del>
    </w:p>
    <w:p w14:paraId="5677A0E7" w14:textId="2DA6F7AF" w:rsidR="00117340" w:rsidDel="00EB7523" w:rsidRDefault="00362676">
      <w:pPr>
        <w:pStyle w:val="ListParagraph"/>
        <w:numPr>
          <w:ilvl w:val="0"/>
          <w:numId w:val="4"/>
        </w:numPr>
        <w:spacing w:after="0" w:line="360" w:lineRule="auto"/>
        <w:rPr>
          <w:del w:id="208" w:author="Gib Hemani" w:date="2014-05-11T10:04:00Z"/>
        </w:rPr>
      </w:pPr>
      <w:del w:id="209" w:author="Gib Hemani" w:date="2014-05-11T10:04:00Z">
        <w:r w:rsidDel="00EB7523">
          <w:delText>un</w:delText>
        </w:r>
        <w:r w:rsidR="005C5E1B" w:rsidDel="00EB7523">
          <w:delText xml:space="preserve">related to unobserved confounders that influence </w:delText>
        </w:r>
        <w:r w:rsidR="003A6169" w:rsidDel="00EB7523">
          <w:delText>traits A and B</w:delText>
        </w:r>
        <w:r w:rsidR="005C5E1B" w:rsidDel="00EB7523">
          <w:delText xml:space="preserve">. </w:delText>
        </w:r>
      </w:del>
    </w:p>
    <w:p w14:paraId="4664980E" w14:textId="79B1FE97" w:rsidR="00117340" w:rsidDel="00EB7523" w:rsidRDefault="005C5E1B">
      <w:pPr>
        <w:spacing w:after="0" w:line="360" w:lineRule="auto"/>
        <w:rPr>
          <w:del w:id="210" w:author="Gib Hemani" w:date="2014-05-11T10:04:00Z"/>
        </w:rPr>
      </w:pPr>
      <w:del w:id="211" w:author="Gib Hemani" w:date="2014-05-11T10:04:00Z">
        <w:r w:rsidDel="00EB7523">
          <w:delText>In MR</w:delText>
        </w:r>
      </w:del>
      <w:ins w:id="212" w:author="Administrator" w:date="2014-05-08T18:18:00Z">
        <w:del w:id="213" w:author="Gib Hemani" w:date="2014-05-11T10:04:00Z">
          <w:r w:rsidR="00505003" w:rsidDel="00EB7523">
            <w:delText>,</w:delText>
          </w:r>
        </w:del>
      </w:ins>
      <w:del w:id="214" w:author="Gib Hemani" w:date="2014-05-11T10:04:00Z">
        <w:r w:rsidDel="00EB7523">
          <w:delText xml:space="preserve"> </w:delText>
        </w:r>
        <w:r w:rsidR="008D3E72" w:rsidDel="00EB7523">
          <w:delText>condition</w:delText>
        </w:r>
        <w:r w:rsidDel="00EB7523">
          <w:delText xml:space="preserve"> (1) is straightforward</w:delText>
        </w:r>
        <w:r w:rsidR="008D3E72" w:rsidDel="00EB7523">
          <w:delText xml:space="preserve"> to test</w:delText>
        </w:r>
        <w:r w:rsidDel="00EB7523">
          <w:delText>, but (2) and (3</w:delText>
        </w:r>
        <w:r w:rsidR="00B24122" w:rsidDel="00EB7523">
          <w:delText xml:space="preserve">) </w:delText>
        </w:r>
      </w:del>
      <w:ins w:id="215" w:author="Administrator" w:date="2014-05-08T18:18:00Z">
        <w:del w:id="216" w:author="Gib Hemani" w:date="2014-05-11T10:04:00Z">
          <w:r w:rsidR="00505003" w:rsidDel="00EB7523">
            <w:delText>cannot be directly proven</w:delText>
          </w:r>
        </w:del>
      </w:ins>
      <w:del w:id="217" w:author="Gib Hemani" w:date="2014-05-11T10:04:00Z">
        <w:r w:rsidR="00B24122" w:rsidDel="00EB7523">
          <w:delText>.</w:delText>
        </w:r>
        <w:r w:rsidR="008D3E72" w:rsidDel="00EB7523">
          <w:delText xml:space="preserve"> For example, i</w:delText>
        </w:r>
        <w:r w:rsidR="00B24122" w:rsidDel="00EB7523">
          <w:delText xml:space="preserve">f the variant is pleiotropic, or if it is in linkage disequilibrium (LD) with </w:delText>
        </w:r>
      </w:del>
      <w:ins w:id="218" w:author="Administrator" w:date="2014-05-08T18:31:00Z">
        <w:del w:id="219" w:author="Gib Hemani" w:date="2014-05-11T10:04:00Z">
          <w:r w:rsidR="000D413F" w:rsidDel="00EB7523">
            <w:delText>a genetic variant that influences the outcome through a different mechanism,</w:delText>
          </w:r>
        </w:del>
        <w:del w:id="220" w:author="Gib Hemani" w:date="2014-05-11T01:39:00Z">
          <w:r w:rsidR="000D413F" w:rsidDel="000C3A3A">
            <w:delText xml:space="preserve"> </w:delText>
          </w:r>
        </w:del>
      </w:ins>
      <w:ins w:id="221" w:author="Administrator" w:date="2014-05-08T18:32:00Z">
        <w:del w:id="222" w:author="Gib Hemani" w:date="2014-05-11T10:04:00Z">
          <w:r w:rsidR="000D413F" w:rsidDel="00EB7523">
            <w:delText xml:space="preserve"> </w:delText>
          </w:r>
        </w:del>
      </w:ins>
      <w:del w:id="223" w:author="Gib Hemani" w:date="2014-05-11T01:39:00Z">
        <w:r w:rsidR="00B24122" w:rsidDel="000C3A3A">
          <w:delText xml:space="preserve">, </w:delText>
        </w:r>
      </w:del>
      <w:del w:id="224" w:author="Gib Hemani" w:date="2014-05-11T10:04:00Z">
        <w:r w:rsidR="00B24122" w:rsidDel="00EB7523">
          <w:delText>this can lead to erroneous causal estimation.</w:delText>
        </w:r>
        <w:r w:rsidR="008D3E72" w:rsidDel="00EB7523">
          <w:delText xml:space="preserve"> We discuss ways in which to </w:delText>
        </w:r>
      </w:del>
      <w:ins w:id="225" w:author="Administrator" w:date="2014-05-08T18:33:00Z">
        <w:del w:id="226" w:author="Gib Hemani" w:date="2014-05-11T10:04:00Z">
          <w:r w:rsidR="000D413F" w:rsidDel="00EB7523">
            <w:delText xml:space="preserve">address </w:delText>
          </w:r>
        </w:del>
      </w:ins>
      <w:del w:id="227" w:author="Gib Hemani" w:date="2014-05-11T10:04:00Z">
        <w:r w:rsidR="008D3E72" w:rsidDel="00EB7523">
          <w:delText>this issue</w:delText>
        </w:r>
      </w:del>
      <w:ins w:id="228" w:author="Administrator" w:date="2014-05-08T18:33:00Z">
        <w:del w:id="229" w:author="Gib Hemani" w:date="2014-05-11T10:04:00Z">
          <w:r w:rsidR="000D413F" w:rsidDel="00EB7523">
            <w:delText xml:space="preserve"> later</w:delText>
          </w:r>
        </w:del>
      </w:ins>
      <w:ins w:id="230" w:author="Administrator" w:date="2014-05-08T18:42:00Z">
        <w:del w:id="231" w:author="Gib Hemani" w:date="2014-05-11T10:04:00Z">
          <w:r w:rsidR="00F97063" w:rsidDel="00EB7523">
            <w:delText xml:space="preserve">. If the above </w:delText>
          </w:r>
        </w:del>
      </w:ins>
      <w:del w:id="232" w:author="Gib Hemani" w:date="2014-05-11T10:04:00Z">
        <w:r w:rsidR="008D3E72" w:rsidDel="00EB7523">
          <w:delText xml:space="preserve"> </w:delText>
        </w:r>
        <w:r w:rsidR="00F26166" w:rsidDel="00EB7523">
          <w:delText>conditions are met, then the unbiased estimate of the effect of trait</w:delText>
        </w:r>
      </w:del>
      <w:ins w:id="233" w:author="Administrator" w:date="2014-05-08T18:43:00Z">
        <w:del w:id="234" w:author="Gib Hemani" w:date="2014-05-11T10:04:00Z">
          <w:r w:rsidR="00F97063" w:rsidDel="00EB7523">
            <w:delText xml:space="preserve">A </w:delText>
          </w:r>
        </w:del>
      </w:ins>
      <w:del w:id="235" w:author="Gib Hemani" w:date="2014-05-11T10:04:00Z">
        <w:r w:rsidR="00F26166" w:rsidDel="00EB7523">
          <w:delText xml:space="preserve">on the </w:delText>
        </w:r>
      </w:del>
      <w:ins w:id="236" w:author="Administrator" w:date="2014-05-08T18:43:00Z">
        <w:del w:id="237" w:author="Gib Hemani" w:date="2014-05-11T10:04:00Z">
          <w:r w:rsidR="00F97063" w:rsidDel="00EB7523">
            <w:delText xml:space="preserve">outcome, B, </w:delText>
          </w:r>
        </w:del>
      </w:ins>
      <w:del w:id="238" w:author="Gib Hemani" w:date="2014-05-11T10:04:00Z">
        <w:r w:rsidR="00F26166" w:rsidDel="00EB7523">
          <w:delText>can be made</w:delText>
        </w:r>
        <w:r w:rsidR="008D3E72" w:rsidDel="00EB7523">
          <w:delText xml:space="preserve"> using two-stage least squares (2SLS) regression. In stage 1 the fitted values </w:delText>
        </w:r>
        <m:oMath>
          <m:acc>
            <m:accPr>
              <m:ctrlPr>
                <w:rPr>
                  <w:rFonts w:ascii="Cambria Math" w:hAnsi="Cambria Math"/>
                  <w:i/>
                </w:rPr>
              </m:ctrlPr>
            </m:accPr>
            <m:e>
              <m:r>
                <w:rPr>
                  <w:rFonts w:ascii="Cambria Math" w:hAnsi="Cambria Math"/>
                </w:rPr>
                <m:t>A</m:t>
              </m:r>
            </m:e>
          </m:acc>
        </m:oMath>
        <w:r w:rsidR="008D3E72" w:rsidDel="00EB7523">
          <w:rPr>
            <w:rFonts w:eastAsiaTheme="minorEastAsia"/>
          </w:rPr>
          <w:delText xml:space="preserve"> are obtained from </w:delText>
        </w:r>
        <m:oMath>
          <m:r>
            <w:rPr>
              <w:rFonts w:ascii="Cambria Math" w:eastAsiaTheme="minorEastAsia" w:hAnsi="Cambria Math"/>
            </w:rPr>
            <m:t xml:space="preserve">A=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oMath>
        <w:r w:rsidR="008D3E72" w:rsidDel="00EB7523">
          <w:rPr>
            <w:rFonts w:eastAsiaTheme="minorEastAsia"/>
          </w:rPr>
          <w:delText xml:space="preserve">, where </w:delTex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A</m:t>
              </m:r>
            </m:sub>
          </m:sSub>
        </m:oMath>
        <w:r w:rsidR="008D3E72" w:rsidDel="00EB7523">
          <w:rPr>
            <w:rFonts w:eastAsiaTheme="minorEastAsia"/>
          </w:rPr>
          <w:delText xml:space="preserve"> is the instrument for A. In stage 2 the regression coefficient </w:delTex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2SLS</m:t>
              </m:r>
            </m:sub>
          </m:sSub>
        </m:oMath>
        <w:r w:rsidR="008D3E72" w:rsidDel="00EB7523">
          <w:rPr>
            <w:rFonts w:eastAsiaTheme="minorEastAsia"/>
          </w:rPr>
          <w:delText xml:space="preserve"> is obtained from </w:delText>
        </w:r>
        <m:oMath>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2SLS</m:t>
              </m:r>
            </m:sub>
          </m:sSub>
          <m:acc>
            <m:accPr>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rsidR="00D07B72" w:rsidDel="00EB7523">
          <w:rPr>
            <w:rFonts w:eastAsiaTheme="minorEastAsia"/>
          </w:rPr>
          <w:delText xml:space="preserve">. </w:delTex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2SLS</m:t>
              </m:r>
            </m:sub>
          </m:sSub>
        </m:oMath>
        <w:r w:rsidR="00D07B72" w:rsidDel="00EB7523">
          <w:rPr>
            <w:rFonts w:eastAsiaTheme="minorEastAsia"/>
          </w:rPr>
          <w:delText xml:space="preserve"> thus represents an asymptotically unbiased estimate of the effect of A on B that occurs due to </w:delTex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A</m:t>
              </m:r>
            </m:sub>
          </m:sSub>
        </m:oMath>
        <w:r w:rsidR="00D07B72" w:rsidDel="00EB7523">
          <w:rPr>
            <w:rFonts w:eastAsiaTheme="minorEastAsia"/>
          </w:rPr>
          <w:delText xml:space="preserve"> alone,</w:delText>
        </w:r>
        <w:r w:rsidR="00467633" w:rsidDel="00EB7523">
          <w:rPr>
            <w:rFonts w:eastAsiaTheme="minorEastAsia"/>
          </w:rPr>
          <w:delText xml:space="preserve"> </w:delText>
        </w:r>
        <w:r w:rsidR="00D07B72" w:rsidDel="00EB7523">
          <w:rPr>
            <w:rFonts w:eastAsiaTheme="minorEastAsia"/>
          </w:rPr>
          <w:delText>so in order to translate this into the full effect of A on B</w:delText>
        </w:r>
        <w:r w:rsidR="00C86EAC" w:rsidDel="00EB7523">
          <w:rPr>
            <w:rFonts w:eastAsiaTheme="minorEastAsia"/>
          </w:rPr>
          <w:delText xml:space="preserve"> we calculate</w:delText>
        </w:r>
        <w:r w:rsidR="002F10B1" w:rsidDel="00EB7523">
          <w:rPr>
            <w:rFonts w:eastAsiaTheme="minorEastAsia"/>
          </w:rPr>
          <w:delText xml:space="preserve"> </w:delText>
        </w:r>
        <m:oMath>
          <m:acc>
            <m:accPr>
              <m:ctrlPr>
                <w:rPr>
                  <w:rFonts w:ascii="Cambria Math" w:eastAsiaTheme="minorEastAsia" w:hAnsi="Cambria Math"/>
                  <w:i/>
                </w:rPr>
              </m:ctrlPr>
            </m:accPr>
            <m:e>
              <m:r>
                <w:rPr>
                  <w:rFonts w:ascii="Cambria Math" w:eastAsiaTheme="minorEastAsia" w:hAnsi="Cambria Math"/>
                </w:rPr>
                <m:t>β</m:t>
              </m:r>
            </m:e>
          </m:ac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OLS</m:t>
                  </m:r>
                </m:sub>
              </m:sSub>
            </m:num>
            <m:den>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2SLS</m:t>
                  </m:r>
                </m:sub>
              </m:sSub>
            </m:den>
          </m:f>
        </m:oMath>
        <w:r w:rsidR="002F10B1" w:rsidDel="00EB7523">
          <w:rPr>
            <w:rFonts w:eastAsiaTheme="minorEastAsia"/>
          </w:rPr>
          <w:delText xml:space="preserve">, where the potentially biased </w:delTex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OLS</m:t>
              </m:r>
            </m:sub>
          </m:sSub>
        </m:oMath>
        <w:r w:rsidR="002F10B1" w:rsidDel="00EB7523">
          <w:rPr>
            <w:rFonts w:eastAsiaTheme="minorEastAsia"/>
          </w:rPr>
          <w:delText xml:space="preserve"> is obtained from </w:delText>
        </w:r>
        <m:oMath>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OLS</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w:r w:rsidR="002F10B1" w:rsidDel="00EB7523">
          <w:rPr>
            <w:rFonts w:eastAsiaTheme="minorEastAsia"/>
          </w:rPr>
          <w:delText>.</w:delText>
        </w:r>
        <w:r w:rsidR="005A0ECF" w:rsidDel="00EB7523">
          <w:rPr>
            <w:rFonts w:eastAsiaTheme="minorEastAsia"/>
          </w:rPr>
          <w:delText xml:space="preserve"> There exist several implementations of 2SLS in open source software.</w:delText>
        </w:r>
      </w:del>
    </w:p>
    <w:p w14:paraId="1C2A3EA2" w14:textId="77777777" w:rsidR="00ED04EB" w:rsidRPr="00ED04EB" w:rsidDel="00C86A52" w:rsidRDefault="00ED04EB" w:rsidP="00F040FE">
      <w:pPr>
        <w:spacing w:after="0" w:line="360" w:lineRule="auto"/>
        <w:rPr>
          <w:del w:id="239" w:author="Gib Hemani" w:date="2014-05-11T10:07:00Z"/>
        </w:rPr>
      </w:pPr>
    </w:p>
    <w:p w14:paraId="1BB195C2" w14:textId="319BE397" w:rsidR="00117340" w:rsidDel="00C86A52" w:rsidRDefault="00C6316B">
      <w:pPr>
        <w:pStyle w:val="Heading3"/>
        <w:spacing w:line="360" w:lineRule="auto"/>
        <w:rPr>
          <w:del w:id="240" w:author="Gib Hemani" w:date="2014-05-11T10:07:00Z"/>
        </w:rPr>
      </w:pPr>
      <w:del w:id="241" w:author="Gib Hemani" w:date="2014-05-11T10:07:00Z">
        <w:r w:rsidRPr="00ED04EB" w:rsidDel="00C86A52">
          <w:delText xml:space="preserve">Examples </w:delText>
        </w:r>
        <w:r w:rsidR="00F14C37" w:rsidDel="00C86A52">
          <w:delText xml:space="preserve">and limitations </w:delText>
        </w:r>
        <w:r w:rsidRPr="00ED04EB" w:rsidDel="00C86A52">
          <w:delText>of Mendelian randomization studies</w:delText>
        </w:r>
      </w:del>
    </w:p>
    <w:p w14:paraId="06CB0334" w14:textId="06F1AFB6" w:rsidR="0073356A" w:rsidRDefault="00CF19BE" w:rsidP="00F040FE">
      <w:pPr>
        <w:spacing w:after="0" w:line="360" w:lineRule="auto"/>
      </w:pPr>
      <w:ins w:id="242" w:author="Gib Hemani" w:date="2014-05-11T08:54:00Z">
        <w:r>
          <w:t>To date MR has been</w:t>
        </w:r>
      </w:ins>
      <w:ins w:id="243" w:author="Gib Hemani" w:date="2014-05-11T10:02:00Z">
        <w:r w:rsidR="00EB7523">
          <w:t xml:space="preserve"> successfully</w:t>
        </w:r>
      </w:ins>
      <w:ins w:id="244" w:author="Gib Hemani" w:date="2014-05-11T08:54:00Z">
        <w:r>
          <w:t xml:space="preserve"> applied to a </w:t>
        </w:r>
      </w:ins>
      <w:ins w:id="245" w:author="Gib Hemani" w:date="2014-05-11T08:56:00Z">
        <w:r>
          <w:t>wide range of observational associations</w:t>
        </w:r>
      </w:ins>
      <w:del w:id="246" w:author="Gib Hemani" w:date="2014-05-11T10:07:00Z">
        <w:r w:rsidR="00C6316B" w:rsidRPr="00ED04EB" w:rsidDel="00C86A52">
          <w:delText xml:space="preserve">In </w:delText>
        </w:r>
      </w:del>
      <w:ins w:id="247" w:author="Gib Hemani" w:date="2014-05-11T10:07:00Z">
        <w:r w:rsidR="00C86A52">
          <w:t xml:space="preserve">, </w:t>
        </w:r>
      </w:ins>
      <w:del w:id="248" w:author="Gib Hemani" w:date="2014-05-11T10:08:00Z">
        <w:r w:rsidR="00C6316B" w:rsidRPr="00ED04EB" w:rsidDel="00C86A52">
          <w:delText xml:space="preserve">we provide examples of MR studies that </w:delText>
        </w:r>
      </w:del>
      <w:r w:rsidR="00C6316B" w:rsidRPr="00ED04EB">
        <w:t>cover</w:t>
      </w:r>
      <w:ins w:id="249" w:author="Gib Hemani" w:date="2014-05-11T10:08:00Z">
        <w:r w:rsidR="00C86A52">
          <w:t>ing</w:t>
        </w:r>
      </w:ins>
      <w:r w:rsidR="00C6316B" w:rsidRPr="00ED04EB">
        <w:t xml:space="preserve"> the range of applications from </w:t>
      </w:r>
      <w:del w:id="250" w:author="Gib Hemani" w:date="2014-05-11T10:08:00Z">
        <w:r w:rsidR="00C6316B" w:rsidRPr="00ED04EB" w:rsidDel="00C86A52">
          <w:delText>biomarkers (CRP, LDL cholesterol)</w:delText>
        </w:r>
      </w:del>
      <w:ins w:id="251" w:author="Gib Hemani" w:date="2014-05-11T10:08:00Z">
        <w:r w:rsidR="00C86A52">
          <w:t>the causal effects of biomarkers</w:t>
        </w:r>
      </w:ins>
      <w:r w:rsidR="00C6316B" w:rsidRPr="00ED04EB">
        <w:t xml:space="preserve">, </w:t>
      </w:r>
      <w:ins w:id="252" w:author="Gib Hemani" w:date="2014-05-11T10:08:00Z">
        <w:r w:rsidR="00C86A52">
          <w:t xml:space="preserve">understanding the correlation between </w:t>
        </w:r>
      </w:ins>
      <w:proofErr w:type="gramStart"/>
      <w:r w:rsidR="00C6316B" w:rsidRPr="00ED04EB">
        <w:lastRenderedPageBreak/>
        <w:t>physiological</w:t>
      </w:r>
      <w:proofErr w:type="gramEnd"/>
      <w:r w:rsidR="00C6316B" w:rsidRPr="00ED04EB">
        <w:t xml:space="preserve"> measures</w:t>
      </w:r>
      <w:del w:id="253" w:author="Gib Hemani" w:date="2014-05-11T10:08:00Z">
        <w:r w:rsidR="00C6316B" w:rsidRPr="00ED04EB" w:rsidDel="00C86A52">
          <w:delText xml:space="preserve"> (BMI, blood pressure)</w:delText>
        </w:r>
      </w:del>
      <w:r w:rsidR="00C6316B" w:rsidRPr="00ED04EB">
        <w:t>,</w:t>
      </w:r>
      <w:ins w:id="254" w:author="Gib Hemani" w:date="2014-05-11T10:08:00Z">
        <w:r w:rsidR="00C86A52">
          <w:t xml:space="preserve"> and estimating the causal effects of </w:t>
        </w:r>
      </w:ins>
      <w:ins w:id="255" w:author="Gib Hemani" w:date="2014-05-11T10:09:00Z">
        <w:r w:rsidR="00C86A52">
          <w:t xml:space="preserve">various behaviours </w:t>
        </w:r>
      </w:ins>
      <w:del w:id="256" w:author="Gib Hemani" w:date="2014-05-11T10:09:00Z">
        <w:r w:rsidR="00C6316B" w:rsidRPr="00ED04EB" w:rsidDel="00C86A52">
          <w:delText xml:space="preserve"> behaviours (alcohol, smoking), </w:delText>
        </w:r>
      </w:del>
      <w:r w:rsidR="00C6316B" w:rsidRPr="00ED04EB">
        <w:t>and maternal influences</w:t>
      </w:r>
      <w:del w:id="257" w:author="Gib Hemani" w:date="2014-05-11T10:09:00Z">
        <w:r w:rsidR="00C6316B" w:rsidRPr="00ED04EB" w:rsidDel="00C86A52">
          <w:delText xml:space="preserve"> (alcohol)</w:delText>
        </w:r>
        <w:r w:rsidR="0073356A" w:rsidRPr="00ED04EB" w:rsidDel="00C86A52">
          <w:delText xml:space="preserve">. </w:delText>
        </w:r>
      </w:del>
      <w:ins w:id="258" w:author="Gib Hemani" w:date="2014-05-11T10:09:00Z">
        <w:r w:rsidR="00C86A52">
          <w:t xml:space="preserve"> (</w:t>
        </w:r>
        <w:r w:rsidR="00C86A52">
          <w:fldChar w:fldCharType="begin"/>
        </w:r>
        <w:r w:rsidR="00C86A52">
          <w:instrText xml:space="preserve"> REF _Ref261391541 \h </w:instrText>
        </w:r>
      </w:ins>
      <w:ins w:id="259" w:author="Gib Hemani" w:date="2014-05-11T10:09:00Z">
        <w:r w:rsidR="00C86A52">
          <w:fldChar w:fldCharType="separate"/>
        </w:r>
      </w:ins>
      <w:ins w:id="260" w:author="Gib Hemani" w:date="2014-05-10T19:39:00Z">
        <w:r w:rsidR="00C86A52">
          <w:t xml:space="preserve">Table </w:t>
        </w:r>
        <w:r w:rsidR="00C86A52">
          <w:rPr>
            <w:noProof/>
          </w:rPr>
          <w:t>1</w:t>
        </w:r>
      </w:ins>
      <w:ins w:id="261" w:author="Gib Hemani" w:date="2014-05-11T10:09:00Z">
        <w:r w:rsidR="00C86A52">
          <w:fldChar w:fldCharType="end"/>
        </w:r>
        <w:r w:rsidR="00C86A52">
          <w:t>).</w:t>
        </w:r>
        <w:r w:rsidR="00D4395F">
          <w:t xml:space="preserve"> But, </w:t>
        </w:r>
      </w:ins>
      <w:ins w:id="262" w:author="Gib Hemani" w:date="2014-05-11T10:10:00Z">
        <w:r w:rsidR="00D4395F">
          <w:t>inevitably</w:t>
        </w:r>
      </w:ins>
      <w:ins w:id="263" w:author="Gib Hemani" w:date="2014-05-11T10:11:00Z">
        <w:r w:rsidR="00D4395F">
          <w:t>,</w:t>
        </w:r>
      </w:ins>
      <w:ins w:id="264" w:author="Gib Hemani" w:date="2014-05-11T10:10:00Z">
        <w:r w:rsidR="00D4395F">
          <w:t xml:space="preserve"> there are a number of limitations to MR that should be considered when using this tool (</w:t>
        </w:r>
      </w:ins>
      <w:ins w:id="265" w:author="Gib Hemani" w:date="2014-05-11T10:11:00Z">
        <w:r w:rsidR="00D4395F">
          <w:fldChar w:fldCharType="begin"/>
        </w:r>
        <w:r w:rsidR="00D4395F">
          <w:instrText xml:space="preserve"> REF _Ref261391541 \h </w:instrText>
        </w:r>
      </w:ins>
      <w:r w:rsidR="00D4395F">
        <w:fldChar w:fldCharType="separate"/>
      </w:r>
      <w:ins w:id="266" w:author="Gib Hemani" w:date="2014-05-11T10:11:00Z">
        <w:r w:rsidR="00D4395F">
          <w:t xml:space="preserve">Table </w:t>
        </w:r>
        <w:r w:rsidR="00D4395F">
          <w:rPr>
            <w:noProof/>
          </w:rPr>
          <w:t>1</w:t>
        </w:r>
        <w:r w:rsidR="00D4395F">
          <w:fldChar w:fldCharType="end"/>
        </w:r>
        <w:r w:rsidR="00D4395F">
          <w:t>). The remainder of this paper will outline recent advances in MR that seeks to address some of these limitations.</w:t>
        </w:r>
      </w:ins>
    </w:p>
    <w:p w14:paraId="35469F8F" w14:textId="77777777" w:rsidR="00117340" w:rsidRDefault="00907542">
      <w:pPr>
        <w:pStyle w:val="Heading2"/>
        <w:spacing w:line="360" w:lineRule="auto"/>
      </w:pPr>
      <w:r>
        <w:t>Recent e</w:t>
      </w:r>
      <w:r w:rsidR="0099737C">
        <w:t xml:space="preserve">xtensions to basic </w:t>
      </w:r>
      <w:proofErr w:type="spellStart"/>
      <w:r w:rsidR="0099737C">
        <w:t>Mendelian</w:t>
      </w:r>
      <w:proofErr w:type="spellEnd"/>
      <w:r w:rsidR="0099737C">
        <w:t xml:space="preserve"> Randomization</w:t>
      </w:r>
    </w:p>
    <w:p w14:paraId="7163F73B" w14:textId="77777777" w:rsidR="00117340" w:rsidRDefault="007C348F">
      <w:pPr>
        <w:pStyle w:val="Heading3"/>
        <w:spacing w:line="360" w:lineRule="auto"/>
      </w:pPr>
      <w:r w:rsidRPr="00ED04EB">
        <w:t>Use of multiple variants to increase power and test assumptions</w:t>
      </w:r>
    </w:p>
    <w:p w14:paraId="23107AD0" w14:textId="77777777" w:rsidR="00117340" w:rsidRDefault="00114744">
      <w:pPr>
        <w:spacing w:after="0" w:line="360" w:lineRule="auto"/>
      </w:pPr>
      <w:r>
        <w:t>Ideally MR is performed using a single variant whose biological effect is understood on the trait for which it is an i</w:t>
      </w:r>
      <w:r w:rsidR="0099737C">
        <w:t xml:space="preserve">nstrument. But this comes with two potential limitations that can be </w:t>
      </w:r>
      <w:ins w:id="267" w:author="Administrator" w:date="2014-05-09T12:01:00Z">
        <w:r w:rsidR="009966CE">
          <w:t xml:space="preserve">partially </w:t>
        </w:r>
      </w:ins>
      <w:r w:rsidR="0099737C">
        <w:t xml:space="preserve">mitigated by increasing the number variants used as instruments. </w:t>
      </w:r>
    </w:p>
    <w:p w14:paraId="4A443216" w14:textId="77777777" w:rsidR="00117340" w:rsidRDefault="00117340">
      <w:pPr>
        <w:spacing w:after="0" w:line="360" w:lineRule="auto"/>
      </w:pPr>
    </w:p>
    <w:p w14:paraId="35425C7F" w14:textId="77777777" w:rsidR="00117340" w:rsidRDefault="0099737C">
      <w:pPr>
        <w:spacing w:after="0" w:line="360" w:lineRule="auto"/>
      </w:pPr>
      <w:r>
        <w:t>First, the genetic effect may not be particularly large, resulting in a weak instrument. By increasing the number of variants the proportion of variance explained by the instrument increases, thus improving precision in 2SLS</w:t>
      </w:r>
      <w:commentRangeStart w:id="268"/>
      <w:r w:rsidR="000A33AA">
        <w:rPr>
          <w:rStyle w:val="EndnoteReference"/>
        </w:rPr>
        <w:endnoteReference w:id="16"/>
      </w:r>
      <w:commentRangeEnd w:id="268"/>
      <w:r w:rsidR="009966CE">
        <w:rPr>
          <w:rStyle w:val="CommentReference"/>
        </w:rPr>
        <w:commentReference w:id="268"/>
      </w:r>
      <w:r>
        <w:t xml:space="preserve">. </w:t>
      </w:r>
    </w:p>
    <w:p w14:paraId="4DE33A32" w14:textId="77777777" w:rsidR="00117340" w:rsidRDefault="00117340">
      <w:pPr>
        <w:spacing w:after="0" w:line="360" w:lineRule="auto"/>
      </w:pPr>
    </w:p>
    <w:p w14:paraId="213C63A3" w14:textId="48B26F39" w:rsidR="00117340" w:rsidRDefault="00217A7B">
      <w:pPr>
        <w:spacing w:after="0" w:line="360" w:lineRule="auto"/>
      </w:pPr>
      <w:r w:rsidRPr="00217A7B">
        <w:t>Second, the variant could be pleiotropic or in LD with a variant that affects the outcome, thus violating conditions (2) or (3) for being a valid instrument. One can interrogate this potential caveat by using multiple instruments</w:t>
      </w:r>
      <w:r w:rsidR="00E1270D">
        <w:t>. For example it would be increasingly improbably that</w:t>
      </w:r>
      <w:r w:rsidRPr="00217A7B">
        <w:t xml:space="preserve"> two, three, or more independent instruments all result in the same conclusion </w:t>
      </w:r>
      <w:r w:rsidR="00E1270D">
        <w:t xml:space="preserve">due to the </w:t>
      </w:r>
      <w:proofErr w:type="spellStart"/>
      <w:r w:rsidR="00E1270D">
        <w:t>colocalisation</w:t>
      </w:r>
      <w:proofErr w:type="spellEnd"/>
      <w:r w:rsidR="00E1270D">
        <w:t xml:space="preserve"> of genetic factors for both traits.</w:t>
      </w:r>
      <w:r w:rsidR="002B0631">
        <w:t xml:space="preserve"> For a convincing example demonstrating the causal influence of low-density lipoprotein cholesterol (LDL-C) on coronary heart disease (CHD) see</w:t>
      </w:r>
      <w:r w:rsidR="006902D9">
        <w:t xml:space="preserve"> </w:t>
      </w:r>
      <w:ins w:id="269" w:author="Gib Hemani" w:date="2014-05-11T08:52:00Z">
        <w:r w:rsidR="0077355E">
          <w:fldChar w:fldCharType="begin"/>
        </w:r>
        <w:r w:rsidR="0077355E">
          <w:instrText xml:space="preserve"> REF _Ref261417686 \h </w:instrText>
        </w:r>
      </w:ins>
      <w:r w:rsidR="0077355E">
        <w:fldChar w:fldCharType="separate"/>
      </w:r>
      <w:ins w:id="270" w:author="Gib Hemani" w:date="2014-05-11T08:52:00Z">
        <w:r w:rsidR="0077355E">
          <w:t xml:space="preserve">Figure </w:t>
        </w:r>
        <w:r w:rsidR="0077355E">
          <w:rPr>
            <w:noProof/>
          </w:rPr>
          <w:t>2</w:t>
        </w:r>
        <w:r w:rsidR="0077355E">
          <w:fldChar w:fldCharType="end"/>
        </w:r>
        <w:r w:rsidR="0077355E">
          <w:t xml:space="preserve"> </w:t>
        </w:r>
      </w:ins>
      <w:del w:id="271" w:author="Gib Hemani" w:date="2014-05-11T08:52:00Z">
        <w:r w:rsidR="006902D9" w:rsidDel="0077355E">
          <w:delText xml:space="preserve">Figure 1 </w:delText>
        </w:r>
      </w:del>
      <w:r w:rsidR="006902D9">
        <w:t xml:space="preserve">where 9 polymorphisms from 6 genes independently </w:t>
      </w:r>
      <w:ins w:id="272" w:author="Administrator" w:date="2014-05-09T12:02:00Z">
        <w:r w:rsidR="009966CE">
          <w:t>lead to very similar predicted causal effects u</w:t>
        </w:r>
      </w:ins>
      <w:ins w:id="273" w:author="Administrator" w:date="2014-05-09T12:03:00Z">
        <w:r w:rsidR="009966CE">
          <w:t>sing instrumental variables analyses</w:t>
        </w:r>
      </w:ins>
      <w:r w:rsidR="006902D9">
        <w:rPr>
          <w:rStyle w:val="EndnoteReference"/>
        </w:rPr>
        <w:endnoteReference w:id="17"/>
      </w:r>
      <w:r w:rsidR="006902D9">
        <w:t>.</w:t>
      </w:r>
    </w:p>
    <w:p w14:paraId="24C72508" w14:textId="77777777" w:rsidR="00117340" w:rsidRDefault="00117340">
      <w:pPr>
        <w:spacing w:after="0" w:line="360" w:lineRule="auto"/>
      </w:pPr>
    </w:p>
    <w:p w14:paraId="06E45BF5" w14:textId="0AE7BF47" w:rsidR="00117340" w:rsidRDefault="00BE03B8">
      <w:pPr>
        <w:spacing w:line="360" w:lineRule="auto"/>
      </w:pPr>
      <w:r>
        <w:t xml:space="preserve">Typically genetic variants are only used as instruments if they are </w:t>
      </w:r>
      <w:ins w:id="274" w:author="Administrator" w:date="2014-05-09T12:03:00Z">
        <w:r w:rsidR="009966CE">
          <w:t xml:space="preserve">reliably </w:t>
        </w:r>
      </w:ins>
      <w:r>
        <w:t>detected and replicated in GWAS. But predictive power is often improved when SNPs that do not reach significance thresholds are also included, the rationale being that they may be false negatives due to small effect size</w:t>
      </w:r>
      <w:r>
        <w:rPr>
          <w:rStyle w:val="EndnoteReference"/>
        </w:rPr>
        <w:endnoteReference w:id="18"/>
      </w:r>
      <w:r w:rsidR="00861307">
        <w:t xml:space="preserve">. Using this approach has </w:t>
      </w:r>
      <w:ins w:id="275" w:author="Administrator" w:date="2014-05-09T12:03:00Z">
        <w:r w:rsidR="009966CE">
          <w:t xml:space="preserve">the </w:t>
        </w:r>
      </w:ins>
      <w:r w:rsidR="00861307">
        <w:t xml:space="preserve">potential to dramatically improve the power of MR, but caution should be made due to the increased </w:t>
      </w:r>
      <w:r w:rsidR="00A95374">
        <w:t>chance of including pleiotropic effects</w:t>
      </w:r>
      <w:ins w:id="276" w:author="Gib Hemani" w:date="2014-05-11T10:16:00Z">
        <w:r w:rsidR="000F4053">
          <w:t xml:space="preserve"> (</w:t>
        </w:r>
        <w:r w:rsidR="000F4053">
          <w:fldChar w:fldCharType="begin"/>
        </w:r>
        <w:r w:rsidR="000F4053">
          <w:instrText xml:space="preserve"> REF _Ref261422728 \h </w:instrText>
        </w:r>
      </w:ins>
      <w:r w:rsidR="000F4053">
        <w:fldChar w:fldCharType="separate"/>
      </w:r>
      <w:ins w:id="277" w:author="Gib Hemani" w:date="2014-05-11T10:16:00Z">
        <w:r w:rsidR="000F4053">
          <w:t xml:space="preserve">Box </w:t>
        </w:r>
        <w:r w:rsidR="000F4053">
          <w:rPr>
            <w:noProof/>
          </w:rPr>
          <w:t>2</w:t>
        </w:r>
        <w:r w:rsidR="000F4053">
          <w:fldChar w:fldCharType="end"/>
        </w:r>
        <w:r w:rsidR="000F4053">
          <w:t>)</w:t>
        </w:r>
      </w:ins>
      <w:r w:rsidR="00A95374">
        <w:t>.</w:t>
      </w:r>
      <w:r w:rsidR="00A95374">
        <w:rPr>
          <w:rStyle w:val="EndnoteReference"/>
        </w:rPr>
        <w:endnoteReference w:id="19"/>
      </w:r>
    </w:p>
    <w:p w14:paraId="01A87463" w14:textId="77777777" w:rsidR="00117340" w:rsidRDefault="00117340">
      <w:pPr>
        <w:spacing w:line="360" w:lineRule="auto"/>
      </w:pPr>
    </w:p>
    <w:p w14:paraId="3685BE27" w14:textId="77777777" w:rsidR="00117340" w:rsidRDefault="00097E12">
      <w:pPr>
        <w:pStyle w:val="Heading3"/>
        <w:spacing w:line="360" w:lineRule="auto"/>
      </w:pPr>
      <w:r w:rsidRPr="00ED04EB">
        <w:t xml:space="preserve">Two sample </w:t>
      </w:r>
      <w:proofErr w:type="spellStart"/>
      <w:r w:rsidRPr="00ED04EB">
        <w:t>Mendelian</w:t>
      </w:r>
      <w:proofErr w:type="spellEnd"/>
      <w:r w:rsidRPr="00ED04EB">
        <w:t xml:space="preserve"> randomization </w:t>
      </w:r>
    </w:p>
    <w:p w14:paraId="43DC9CE2" w14:textId="77777777" w:rsidR="00117340" w:rsidRDefault="0089315D">
      <w:pPr>
        <w:spacing w:line="360" w:lineRule="auto"/>
      </w:pPr>
      <w:r>
        <w:t xml:space="preserve">It is often the case that </w:t>
      </w:r>
      <w:r w:rsidR="00AC7758">
        <w:t>an</w:t>
      </w:r>
      <w:r>
        <w:t xml:space="preserve"> observational </w:t>
      </w:r>
      <w:r w:rsidR="00AC7758">
        <w:t xml:space="preserve">association between two variables exists, but high measurement costs or lack of appropriate </w:t>
      </w:r>
      <w:proofErr w:type="spellStart"/>
      <w:r w:rsidR="00AC7758">
        <w:t>biospecimens</w:t>
      </w:r>
      <w:proofErr w:type="spellEnd"/>
      <w:r w:rsidR="00AC7758">
        <w:t xml:space="preserve"> leads to prohibitively small datasets with </w:t>
      </w:r>
      <w:r w:rsidR="00AC7758">
        <w:lastRenderedPageBreak/>
        <w:t>both measurements and instruments. Methods have been developed to perform MR when the exposure variable and the outcome variable are measured in two independent datasets</w:t>
      </w:r>
      <w:r w:rsidR="00AA2F13">
        <w:rPr>
          <w:rStyle w:val="EndnoteReference"/>
        </w:rPr>
        <w:endnoteReference w:id="20"/>
      </w:r>
      <w:r w:rsidR="00AC7758">
        <w:t xml:space="preserve">. </w:t>
      </w:r>
    </w:p>
    <w:p w14:paraId="017B70AF" w14:textId="155A48CA" w:rsidR="00117340" w:rsidRDefault="007574D3">
      <w:pPr>
        <w:spacing w:line="360" w:lineRule="auto"/>
      </w:pPr>
      <w:r>
        <w:t xml:space="preserve">Another scenario in which two </w:t>
      </w:r>
      <w:proofErr w:type="gramStart"/>
      <w:r>
        <w:t>sample</w:t>
      </w:r>
      <w:proofErr w:type="gramEnd"/>
      <w:r>
        <w:t xml:space="preserve"> MR can be used is if the data in which MR is being performed is the same as is being used to identify i</w:t>
      </w:r>
      <w:r w:rsidR="00D9326B">
        <w:t xml:space="preserve">nstruments. GWAS is known to lead to overestimation of genetic effect sizes due to the phenomenon of winner’s curse, and this can lead to bias in MR. </w:t>
      </w:r>
      <w:proofErr w:type="spellStart"/>
      <w:r w:rsidR="00D9326B">
        <w:t>Subsetting</w:t>
      </w:r>
      <w:proofErr w:type="spellEnd"/>
      <w:r w:rsidR="00D9326B">
        <w:t xml:space="preserve"> the data into two (or more) samples for estimation and testing can </w:t>
      </w:r>
      <w:r w:rsidR="00D9637F">
        <w:t>mitigate this problem. T</w:t>
      </w:r>
      <w:r w:rsidR="00EE6927">
        <w:t xml:space="preserve">his method has been applied </w:t>
      </w:r>
      <w:ins w:id="278" w:author="Administrator" w:date="2014-05-09T12:07:00Z">
        <w:r w:rsidR="009966CE">
          <w:t xml:space="preserve">in a study that </w:t>
        </w:r>
      </w:ins>
      <w:r w:rsidR="00D9637F">
        <w:t>demonstrate</w:t>
      </w:r>
      <w:ins w:id="279" w:author="Gib Hemani" w:date="2014-05-11T01:56:00Z">
        <w:r w:rsidR="006E590D">
          <w:t>s</w:t>
        </w:r>
      </w:ins>
      <w:r w:rsidR="00D9637F">
        <w:t xml:space="preserve"> that ch</w:t>
      </w:r>
      <w:r w:rsidR="00EE6927">
        <w:t>ildhood adiposity</w:t>
      </w:r>
      <w:r w:rsidR="00D9637F">
        <w:t xml:space="preserve"> causes a reduction in</w:t>
      </w:r>
      <w:r w:rsidR="00EE6927">
        <w:t xml:space="preserve"> physical activity</w:t>
      </w:r>
      <w:r w:rsidR="00D9637F">
        <w:rPr>
          <w:rStyle w:val="EndnoteReference"/>
        </w:rPr>
        <w:endnoteReference w:id="21"/>
      </w:r>
      <w:r w:rsidR="00D9637F">
        <w:t>.</w:t>
      </w:r>
    </w:p>
    <w:p w14:paraId="779E903C" w14:textId="77777777" w:rsidR="00117340" w:rsidRDefault="00117340">
      <w:pPr>
        <w:spacing w:line="360" w:lineRule="auto"/>
      </w:pPr>
    </w:p>
    <w:p w14:paraId="19104383" w14:textId="77777777" w:rsidR="00117340" w:rsidRDefault="00097E12">
      <w:pPr>
        <w:pStyle w:val="Heading3"/>
        <w:spacing w:line="360" w:lineRule="auto"/>
      </w:pPr>
      <w:r w:rsidRPr="00ED04EB">
        <w:t>Bi</w:t>
      </w:r>
      <w:r w:rsidR="00B64BF7">
        <w:t>directional</w:t>
      </w:r>
      <w:r w:rsidRPr="00ED04EB">
        <w:t xml:space="preserve"> </w:t>
      </w:r>
      <w:proofErr w:type="spellStart"/>
      <w:r w:rsidRPr="00ED04EB">
        <w:t>Mendelian</w:t>
      </w:r>
      <w:proofErr w:type="spellEnd"/>
      <w:r w:rsidRPr="00ED04EB">
        <w:t xml:space="preserve"> randomization</w:t>
      </w:r>
    </w:p>
    <w:p w14:paraId="1FFAC565" w14:textId="30735427" w:rsidR="00CC6334" w:rsidRDefault="004D335C" w:rsidP="00F040FE">
      <w:pPr>
        <w:spacing w:after="0" w:line="360" w:lineRule="auto"/>
      </w:pPr>
      <w:r>
        <w:t>A major limitation of the MR is that</w:t>
      </w:r>
      <w:ins w:id="280" w:author="Gib Hemani" w:date="2014-05-12T10:32:00Z">
        <w:r w:rsidR="00B72EE9">
          <w:t xml:space="preserve"> using a single genetic variant</w:t>
        </w:r>
      </w:ins>
      <w:r>
        <w:t xml:space="preserve"> it is difficult to distinguish between an exposure causing an outcome and an outcome causing a trait </w:t>
      </w:r>
      <w:del w:id="281" w:author="Gib Hemani" w:date="2014-05-12T10:32:00Z">
        <w:r w:rsidDel="00B72EE9">
          <w:delText xml:space="preserve">with only a single genetic variant </w:delText>
        </w:r>
      </w:del>
      <w:r>
        <w:t xml:space="preserve">because the genetic variant could be biologically causing either variable. </w:t>
      </w:r>
      <w:r w:rsidR="00CC6334">
        <w:t xml:space="preserve">For example, atheroma and BMI influence C-reactive protein (CRP) levels, and </w:t>
      </w:r>
      <w:r w:rsidR="00CC6334" w:rsidRPr="00ED04EB">
        <w:t>apparent misleading causal effects can be generated if</w:t>
      </w:r>
      <w:r w:rsidR="00CC6334">
        <w:t xml:space="preserve"> the</w:t>
      </w:r>
      <w:r w:rsidR="00CC6334" w:rsidRPr="00ED04EB">
        <w:t xml:space="preserve"> genetic variant is mistaken as bein</w:t>
      </w:r>
      <w:r w:rsidR="00CC6334">
        <w:t>g a variant for the exposure (e.g.</w:t>
      </w:r>
      <w:r w:rsidR="00CC6334" w:rsidRPr="00ED04EB">
        <w:t xml:space="preserve"> an atheroma or obesity variant taken to be one for CRP</w:t>
      </w:r>
      <w:r w:rsidR="00CC6334">
        <w:t>)</w:t>
      </w:r>
      <w:r w:rsidR="00CC6334" w:rsidRPr="00ED04EB">
        <w:rPr>
          <w:rStyle w:val="EndnoteReference"/>
        </w:rPr>
        <w:endnoteReference w:id="22"/>
      </w:r>
      <w:r w:rsidR="00CC6334">
        <w:t>.</w:t>
      </w:r>
    </w:p>
    <w:p w14:paraId="72736E22" w14:textId="77777777" w:rsidR="00CC6334" w:rsidRDefault="00CC6334" w:rsidP="002B0631">
      <w:pPr>
        <w:spacing w:after="0" w:line="360" w:lineRule="auto"/>
      </w:pPr>
    </w:p>
    <w:p w14:paraId="51550244" w14:textId="29F0CB0E" w:rsidR="00117340" w:rsidRDefault="004D335C">
      <w:pPr>
        <w:spacing w:after="0" w:line="360" w:lineRule="auto"/>
        <w:rPr>
          <w:rFonts w:eastAsiaTheme="minorEastAsia"/>
          <w:lang w:val="en-US"/>
        </w:rPr>
      </w:pPr>
      <w:r>
        <w:t>Aside from focusing on instruments for which there exists some degree of biological understanding, another method is to use bi-directional MR. Here, instruments are required for both variables and MR is performed in both directions</w:t>
      </w:r>
      <w:ins w:id="283" w:author="Gib Hemani" w:date="2014-05-11T08:51:00Z">
        <w:r w:rsidR="000B50FB">
          <w:t xml:space="preserve"> (</w:t>
        </w:r>
      </w:ins>
      <w:ins w:id="284" w:author="Gib Hemani" w:date="2014-05-11T08:52:00Z">
        <w:r w:rsidR="000B50FB">
          <w:fldChar w:fldCharType="begin"/>
        </w:r>
        <w:r w:rsidR="000B50FB">
          <w:instrText xml:space="preserve"> REF _Ref261417649 \h </w:instrText>
        </w:r>
      </w:ins>
      <w:r w:rsidR="000B50FB">
        <w:fldChar w:fldCharType="separate"/>
      </w:r>
      <w:ins w:id="285" w:author="Gib Hemani" w:date="2014-05-11T08:52:00Z">
        <w:r w:rsidR="000B50FB">
          <w:t xml:space="preserve">Figure </w:t>
        </w:r>
        <w:r w:rsidR="000B50FB">
          <w:rPr>
            <w:noProof/>
          </w:rPr>
          <w:t>1</w:t>
        </w:r>
        <w:r w:rsidR="000B50FB">
          <w:fldChar w:fldCharType="end"/>
        </w:r>
      </w:ins>
      <w:ins w:id="286" w:author="Gib Hemani" w:date="2014-05-11T08:51:00Z">
        <w:r w:rsidR="000B50FB">
          <w:t>)</w:t>
        </w:r>
      </w:ins>
      <w:r>
        <w:t xml:space="preserve">. If trait A causes trait B, then the instrument </w:t>
      </w:r>
      <m:oMath>
        <m:sSub>
          <m:sSubPr>
            <m:ctrlPr>
              <w:rPr>
                <w:rFonts w:ascii="Cambria Math" w:hAnsi="Cambria Math"/>
                <w:i/>
              </w:rPr>
            </m:ctrlPr>
          </m:sSubPr>
          <m:e>
            <m:r>
              <w:rPr>
                <w:rFonts w:ascii="Cambria Math" w:hAnsi="Cambria Math"/>
              </w:rPr>
              <m:t>Z</m:t>
            </m:r>
          </m:e>
          <m:sub>
            <m:r>
              <w:rPr>
                <w:rFonts w:ascii="Cambria Math" w:hAnsi="Cambria Math"/>
              </w:rPr>
              <m:t>A</m:t>
            </m:r>
          </m:sub>
        </m:sSub>
      </m:oMath>
      <w:r>
        <w:rPr>
          <w:rFonts w:eastAsiaTheme="minorEastAsia"/>
        </w:rPr>
        <w:t xml:space="preserve"> will be significantly associated</w:t>
      </w:r>
      <w:r w:rsidR="00A77892">
        <w:rPr>
          <w:rFonts w:eastAsiaTheme="minorEastAsia"/>
        </w:rPr>
        <w:t xml:space="preserve"> with both A and B. However, a second instrument specific to trait B, </w:t>
      </w:r>
      <m:oMath>
        <m:sSub>
          <m:sSubPr>
            <m:ctrlPr>
              <w:rPr>
                <w:rFonts w:ascii="Cambria Math" w:hAnsi="Cambria Math"/>
                <w:i/>
              </w:rPr>
            </m:ctrlPr>
          </m:sSubPr>
          <m:e>
            <m:r>
              <w:rPr>
                <w:rFonts w:ascii="Cambria Math" w:hAnsi="Cambria Math"/>
              </w:rPr>
              <m:t>Z</m:t>
            </m:r>
          </m:e>
          <m:sub>
            <m:r>
              <w:rPr>
                <w:rFonts w:ascii="Cambria Math" w:hAnsi="Cambria Math"/>
              </w:rPr>
              <m:t>B</m:t>
            </m:r>
          </m:sub>
        </m:sSub>
      </m:oMath>
      <w:r w:rsidR="00A77892">
        <w:rPr>
          <w:rFonts w:eastAsiaTheme="minorEastAsia"/>
        </w:rPr>
        <w:t xml:space="preserve"> will be associated with trait B, and not with trait A. </w:t>
      </w:r>
      <w:r w:rsidR="00187CA5">
        <w:rPr>
          <w:rFonts w:eastAsiaTheme="minorEastAsia"/>
        </w:rPr>
        <w:t xml:space="preserve">This method </w:t>
      </w:r>
      <w:r w:rsidR="006A4708">
        <w:rPr>
          <w:rFonts w:eastAsiaTheme="minorEastAsia"/>
        </w:rPr>
        <w:t xml:space="preserve">was used in a recent paper that demonstrated that obesity is a causal factor in </w:t>
      </w:r>
      <w:r w:rsidR="006A4708" w:rsidRPr="006A4708">
        <w:rPr>
          <w:rFonts w:eastAsiaTheme="minorEastAsia"/>
          <w:lang w:val="en-US"/>
        </w:rPr>
        <w:t>25(</w:t>
      </w:r>
      <w:proofErr w:type="gramStart"/>
      <w:r w:rsidR="006A4708" w:rsidRPr="006A4708">
        <w:rPr>
          <w:rFonts w:eastAsiaTheme="minorEastAsia"/>
          <w:lang w:val="en-US"/>
        </w:rPr>
        <w:t>OH)D</w:t>
      </w:r>
      <w:proofErr w:type="gramEnd"/>
      <w:r w:rsidR="00CC6334">
        <w:rPr>
          <w:rFonts w:eastAsiaTheme="minorEastAsia"/>
          <w:lang w:val="en-US"/>
        </w:rPr>
        <w:t xml:space="preserve"> </w:t>
      </w:r>
      <w:r w:rsidR="006A4708">
        <w:rPr>
          <w:rFonts w:eastAsiaTheme="minorEastAsia"/>
        </w:rPr>
        <w:t>levels, concluding that population level interventions to reduce BMI are expected to reduce instances of vitamin D deficiency</w:t>
      </w:r>
      <w:r w:rsidR="006A4708">
        <w:rPr>
          <w:rStyle w:val="EndnoteReference"/>
          <w:rFonts w:eastAsiaTheme="minorEastAsia"/>
        </w:rPr>
        <w:endnoteReference w:id="23"/>
      </w:r>
      <w:r w:rsidR="006A4708">
        <w:rPr>
          <w:rFonts w:eastAsiaTheme="minorEastAsia"/>
        </w:rPr>
        <w:t xml:space="preserve">. </w:t>
      </w:r>
    </w:p>
    <w:p w14:paraId="4544C48B" w14:textId="77777777" w:rsidR="00117340" w:rsidRDefault="00117340">
      <w:pPr>
        <w:spacing w:after="0" w:line="360" w:lineRule="auto"/>
      </w:pPr>
    </w:p>
    <w:p w14:paraId="7A34DA2A" w14:textId="77777777" w:rsidR="00117340" w:rsidRDefault="00097E12">
      <w:pPr>
        <w:pStyle w:val="Heading3"/>
        <w:spacing w:line="360" w:lineRule="auto"/>
      </w:pPr>
      <w:r w:rsidRPr="00ED04EB">
        <w:t xml:space="preserve">Factorial </w:t>
      </w:r>
      <w:proofErr w:type="spellStart"/>
      <w:r w:rsidRPr="00ED04EB">
        <w:t>Mendelian</w:t>
      </w:r>
      <w:proofErr w:type="spellEnd"/>
      <w:r w:rsidRPr="00ED04EB">
        <w:t xml:space="preserve"> randomization</w:t>
      </w:r>
    </w:p>
    <w:p w14:paraId="58A27D02" w14:textId="77777777" w:rsidR="00117340" w:rsidRDefault="00E16B66">
      <w:pPr>
        <w:spacing w:after="0" w:line="360" w:lineRule="auto"/>
      </w:pPr>
      <w:r w:rsidRPr="00ED04EB">
        <w:t xml:space="preserve">The manner by which causes of disease act together to increase disease risk can have important public health implications, as above additive effects lead to the clustering of risk factors generating a greater burden of disease in the population. For example it has been suggested that the </w:t>
      </w:r>
      <w:r w:rsidR="00D31BC4" w:rsidRPr="00ED04EB">
        <w:t xml:space="preserve">risk of liver disease associated with the </w:t>
      </w:r>
      <w:r w:rsidRPr="00ED04EB">
        <w:t>combination of obesity a</w:t>
      </w:r>
      <w:r w:rsidR="00D31BC4" w:rsidRPr="00ED04EB">
        <w:t xml:space="preserve">nd heavy alcohol consumption is greater than multiplicative </w:t>
      </w:r>
      <w:r w:rsidR="00A55BA1" w:rsidRPr="00ED04EB">
        <w:rPr>
          <w:rStyle w:val="EndnoteReference"/>
        </w:rPr>
        <w:endnoteReference w:id="24"/>
      </w:r>
      <w:r w:rsidR="00D31BC4" w:rsidRPr="00ED04EB">
        <w:t xml:space="preserve">, and adverse trends for these two risk factors would be predicted to generate considerable increases in liver disease. It is difficult to estimate such effects, however, as confounding can be magnified when examining two already confounded risk factors. By analogy with </w:t>
      </w:r>
      <w:r w:rsidR="00D31BC4" w:rsidRPr="00ED04EB">
        <w:lastRenderedPageBreak/>
        <w:t>factorial randomised controlled trials, where separate randomisation of different treatments allows characterization of interactions between them</w:t>
      </w:r>
      <w:r w:rsidR="00A55BA1" w:rsidRPr="00ED04EB">
        <w:rPr>
          <w:rStyle w:val="EndnoteReference"/>
        </w:rPr>
        <w:endnoteReference w:id="25"/>
      </w:r>
      <w:r w:rsidR="00D31BC4" w:rsidRPr="00ED04EB">
        <w:t>,</w:t>
      </w:r>
      <w:r w:rsidR="00812398" w:rsidRPr="00ED04EB">
        <w:t xml:space="preserve"> </w:t>
      </w:r>
      <w:proofErr w:type="spellStart"/>
      <w:r w:rsidR="00812398" w:rsidRPr="00ED04EB">
        <w:t>Mendelian</w:t>
      </w:r>
      <w:proofErr w:type="spellEnd"/>
      <w:r w:rsidR="00812398" w:rsidRPr="00ED04EB">
        <w:t xml:space="preserve"> randomization studies can investigate disease risk associated with combinations of genetic variants and through this obtain </w:t>
      </w:r>
      <w:proofErr w:type="spellStart"/>
      <w:r w:rsidR="00812398" w:rsidRPr="00ED04EB">
        <w:t>unconfounded</w:t>
      </w:r>
      <w:proofErr w:type="spellEnd"/>
      <w:r w:rsidR="00812398" w:rsidRPr="00ED04EB">
        <w:t xml:space="preserve"> estimates of the effect of co-occurrence of the two risk factors that the genetic variants are taken to be indicators of.   </w:t>
      </w:r>
    </w:p>
    <w:p w14:paraId="6CA2AA63" w14:textId="77777777" w:rsidR="00117340" w:rsidRDefault="00117340">
      <w:pPr>
        <w:spacing w:after="0" w:line="360" w:lineRule="auto"/>
      </w:pPr>
    </w:p>
    <w:p w14:paraId="376F910D" w14:textId="77777777" w:rsidR="00117340" w:rsidRDefault="00097E12">
      <w:pPr>
        <w:pStyle w:val="Heading3"/>
        <w:spacing w:line="360" w:lineRule="auto"/>
      </w:pPr>
      <w:proofErr w:type="spellStart"/>
      <w:r w:rsidRPr="00ED04EB">
        <w:t>Multiphenotype</w:t>
      </w:r>
      <w:proofErr w:type="spellEnd"/>
      <w:r w:rsidRPr="00ED04EB">
        <w:t xml:space="preserve"> </w:t>
      </w:r>
      <w:proofErr w:type="spellStart"/>
      <w:r w:rsidRPr="00ED04EB">
        <w:t>Mendelian</w:t>
      </w:r>
      <w:proofErr w:type="spellEnd"/>
      <w:r w:rsidRPr="00ED04EB">
        <w:t xml:space="preserve"> randomization</w:t>
      </w:r>
    </w:p>
    <w:p w14:paraId="4E1C6794" w14:textId="0A67AE80" w:rsidR="00117340" w:rsidRDefault="00812398">
      <w:pPr>
        <w:spacing w:after="0" w:line="360" w:lineRule="auto"/>
      </w:pPr>
      <w:r w:rsidRPr="00ED04EB">
        <w:t xml:space="preserve">In some situations genetic variants </w:t>
      </w:r>
      <w:r w:rsidR="00C40F96" w:rsidRPr="00ED04EB">
        <w:t xml:space="preserve">tend to be associated with </w:t>
      </w:r>
      <w:del w:id="293" w:author="Gib Hemani" w:date="2014-05-12T10:27:00Z">
        <w:r w:rsidR="00C40F96" w:rsidRPr="00ED04EB" w:rsidDel="00562873">
          <w:delText>more than one</w:delText>
        </w:r>
      </w:del>
      <w:ins w:id="294" w:author="Gib Hemani" w:date="2014-05-12T10:27:00Z">
        <w:r w:rsidR="00562873">
          <w:t>multiple</w:t>
        </w:r>
      </w:ins>
      <w:r w:rsidR="00C40F96" w:rsidRPr="00ED04EB">
        <w:t xml:space="preserve"> intermediate phenotype, and</w:t>
      </w:r>
      <w:r w:rsidR="00E05C82" w:rsidRPr="00ED04EB">
        <w:t xml:space="preserve"> estimating the causal effect of one particular intermediate phenotype is </w:t>
      </w:r>
      <w:del w:id="295" w:author="Gib Hemani" w:date="2014-05-12T10:28:00Z">
        <w:r w:rsidR="00E05C82" w:rsidRPr="00ED04EB" w:rsidDel="009764AA">
          <w:delText xml:space="preserve">rendered </w:delText>
        </w:r>
      </w:del>
      <w:r w:rsidR="00E05C82" w:rsidRPr="00ED04EB">
        <w:t xml:space="preserve">problematic. </w:t>
      </w:r>
      <w:del w:id="296" w:author="Gib Hemani" w:date="2014-05-12T10:27:00Z">
        <w:r w:rsidR="00E05C82" w:rsidRPr="00ED04EB" w:rsidDel="00562873">
          <w:delText>A case in point are c</w:delText>
        </w:r>
      </w:del>
      <w:ins w:id="297" w:author="Gib Hemani" w:date="2014-05-12T10:27:00Z">
        <w:r w:rsidR="00562873">
          <w:t>For example, c</w:t>
        </w:r>
      </w:ins>
      <w:r w:rsidR="00E05C82" w:rsidRPr="00ED04EB">
        <w:t xml:space="preserve">ategories of blood lipids </w:t>
      </w:r>
      <w:del w:id="298" w:author="Gib Hemani" w:date="2014-05-12T10:26:00Z">
        <w:r w:rsidR="00E05C82" w:rsidRPr="00ED04EB" w:rsidDel="00562873">
          <w:delText xml:space="preserve">that </w:delText>
        </w:r>
      </w:del>
      <w:r w:rsidR="00E05C82" w:rsidRPr="00ED04EB">
        <w:t xml:space="preserve">associated with coronary heart disease, </w:t>
      </w:r>
      <w:del w:id="299" w:author="Gib Hemani" w:date="2014-05-12T10:28:00Z">
        <w:r w:rsidR="00E05C82" w:rsidRPr="00ED04EB" w:rsidDel="009764AA">
          <w:delText>in particular</w:delText>
        </w:r>
      </w:del>
      <w:ins w:id="300" w:author="Gib Hemani" w:date="2014-05-12T10:28:00Z">
        <w:r w:rsidR="009764AA">
          <w:t>but</w:t>
        </w:r>
      </w:ins>
      <w:r w:rsidR="00E05C82" w:rsidRPr="00ED04EB">
        <w:t xml:space="preserve"> HDL cholesterol and triglycerides, which are highly inversely correlated </w:t>
      </w:r>
      <w:del w:id="301" w:author="Gib Hemani" w:date="2014-05-12T10:29:00Z">
        <w:r w:rsidR="00E05C82" w:rsidRPr="00ED04EB" w:rsidDel="009764AA">
          <w:delText xml:space="preserve">and </w:delText>
        </w:r>
      </w:del>
      <w:r w:rsidR="00E05C82" w:rsidRPr="00ED04EB">
        <w:t>cannot be reliably separated using</w:t>
      </w:r>
      <w:del w:id="302" w:author="Gib Hemani" w:date="2014-05-12T10:29:00Z">
        <w:r w:rsidR="00E05C82" w:rsidRPr="00ED04EB" w:rsidDel="009764AA">
          <w:delText xml:space="preserve"> purely statistical approaches in</w:delText>
        </w:r>
      </w:del>
      <w:r w:rsidR="00E05C82" w:rsidRPr="00ED04EB">
        <w:t xml:space="preserve"> observational studies</w:t>
      </w:r>
      <w:r w:rsidR="0066705B" w:rsidRPr="00ED04EB">
        <w:rPr>
          <w:rStyle w:val="EndnoteReference"/>
        </w:rPr>
        <w:endnoteReference w:id="26"/>
      </w:r>
      <w:r w:rsidR="00E05C82" w:rsidRPr="00ED04EB">
        <w:t>. The large number of genetic variants related to HDL-C and triglycerides generally associate with both</w:t>
      </w:r>
      <w:del w:id="303" w:author="Gib Hemani" w:date="2014-05-12T10:29:00Z">
        <w:r w:rsidR="00E05C82" w:rsidRPr="00ED04EB" w:rsidDel="009764AA">
          <w:delText xml:space="preserve">, but to </w:delText>
        </w:r>
        <w:r w:rsidR="00114744" w:rsidDel="009764AA">
          <w:delText>varying</w:delText>
        </w:r>
        <w:r w:rsidR="00E05C82" w:rsidRPr="00ED04EB" w:rsidDel="009764AA">
          <w:delText xml:space="preserve"> degrees</w:delText>
        </w:r>
      </w:del>
      <w:r w:rsidR="0066705B" w:rsidRPr="00ED04EB">
        <w:rPr>
          <w:rStyle w:val="EndnoteReference"/>
        </w:rPr>
        <w:endnoteReference w:id="27"/>
      </w:r>
      <w:r w:rsidR="00080AE7" w:rsidRPr="00ED04EB">
        <w:t xml:space="preserve"> and thus genetic instruments created with multiple variants do not purely relate to one of the two lipids. In this context regression methods can be applied to attempt to separate the effects; two independent studies utilizing this approach suggested that the causal influence of triglycerides was robust, whereas the apparent protective effect of HDL-C was not</w:t>
      </w:r>
      <w:r w:rsidR="0066705B" w:rsidRPr="00ED04EB">
        <w:rPr>
          <w:rStyle w:val="EndnoteReference"/>
        </w:rPr>
        <w:endnoteReference w:id="28"/>
      </w:r>
      <w:r w:rsidR="0066705B" w:rsidRPr="00ED04EB">
        <w:t xml:space="preserve"> </w:t>
      </w:r>
      <w:r w:rsidR="0066705B" w:rsidRPr="00ED04EB">
        <w:rPr>
          <w:rStyle w:val="EndnoteReference"/>
        </w:rPr>
        <w:endnoteReference w:id="29"/>
      </w:r>
      <w:r w:rsidR="00080AE7" w:rsidRPr="00ED04EB">
        <w:t>.</w:t>
      </w:r>
      <w:r w:rsidR="00FA24A9" w:rsidRPr="00ED04EB">
        <w:t xml:space="preserve"> Unlike in the situation with factorial </w:t>
      </w:r>
      <w:proofErr w:type="spellStart"/>
      <w:r w:rsidR="00FA24A9" w:rsidRPr="00ED04EB">
        <w:t>Mendelian</w:t>
      </w:r>
      <w:proofErr w:type="spellEnd"/>
      <w:r w:rsidR="00FA24A9" w:rsidRPr="00ED04EB">
        <w:t xml:space="preserve"> randomization there is a dependence on attempting to statistically separate effects, which reintroduces problems in conventional observational studies. Both the appropriateness of different statistical approaches and whether reliable answers can be obtained in the </w:t>
      </w:r>
      <w:proofErr w:type="spellStart"/>
      <w:r w:rsidR="00FA24A9" w:rsidRPr="00ED04EB">
        <w:t>multiphenotype</w:t>
      </w:r>
      <w:proofErr w:type="spellEnd"/>
      <w:r w:rsidR="00FA24A9" w:rsidRPr="00ED04EB">
        <w:t xml:space="preserve"> context remain areas of active investigation. </w:t>
      </w:r>
    </w:p>
    <w:p w14:paraId="32BE7A06" w14:textId="77777777" w:rsidR="00117340" w:rsidRDefault="00117340">
      <w:pPr>
        <w:spacing w:line="360" w:lineRule="auto"/>
      </w:pPr>
    </w:p>
    <w:p w14:paraId="505C092D" w14:textId="77777777" w:rsidR="00117340" w:rsidRDefault="00097E12">
      <w:pPr>
        <w:pStyle w:val="Heading3"/>
        <w:spacing w:line="360" w:lineRule="auto"/>
      </w:pPr>
      <w:r w:rsidRPr="00ED04EB">
        <w:t xml:space="preserve">Hypothesis free </w:t>
      </w:r>
      <w:proofErr w:type="spellStart"/>
      <w:r w:rsidRPr="00ED04EB">
        <w:t>Mendelian</w:t>
      </w:r>
      <w:proofErr w:type="spellEnd"/>
      <w:r w:rsidRPr="00ED04EB">
        <w:t xml:space="preserve"> randomization</w:t>
      </w:r>
    </w:p>
    <w:p w14:paraId="75D8EABF" w14:textId="77777777" w:rsidR="00117340" w:rsidRDefault="009D5145">
      <w:pPr>
        <w:spacing w:line="360" w:lineRule="auto"/>
      </w:pPr>
      <w:r>
        <w:t xml:space="preserve">The majority of MR studies have been focused on testing hypotheses that arose from established associations between traits from observational studies. But is this only the tip of the iceberg? In a study of unprecedented size, mining the records of 110 million patients uncovered </w:t>
      </w:r>
      <w:r w:rsidR="00202295">
        <w:t xml:space="preserve">2909 associations between </w:t>
      </w:r>
      <w:proofErr w:type="spellStart"/>
      <w:r w:rsidR="00202295">
        <w:t>Mendelian</w:t>
      </w:r>
      <w:proofErr w:type="spellEnd"/>
      <w:r w:rsidR="00202295">
        <w:t xml:space="preserve"> diseases and complex traits, th</w:t>
      </w:r>
      <w:r w:rsidR="00DC6309">
        <w:t>e</w:t>
      </w:r>
      <w:r w:rsidR="00202295">
        <w:t xml:space="preserve"> majority of which were previously unreported</w:t>
      </w:r>
      <w:r w:rsidR="00DF6AC6">
        <w:rPr>
          <w:rStyle w:val="EndnoteReference"/>
        </w:rPr>
        <w:endnoteReference w:id="30"/>
      </w:r>
      <w:r w:rsidR="00202295">
        <w:t>.</w:t>
      </w:r>
      <w:r w:rsidR="00DC6309">
        <w:t xml:space="preserve"> As high-throughput ‘</w:t>
      </w:r>
      <w:proofErr w:type="spellStart"/>
      <w:r w:rsidR="00DC6309">
        <w:t>omics</w:t>
      </w:r>
      <w:proofErr w:type="spellEnd"/>
      <w:r w:rsidR="00DC6309">
        <w:t xml:space="preserve"> technologies continue to reduce in price, datasets with comprehensive </w:t>
      </w:r>
      <w:proofErr w:type="spellStart"/>
      <w:r w:rsidR="00DC6309">
        <w:t>phenotyping</w:t>
      </w:r>
      <w:proofErr w:type="spellEnd"/>
      <w:r w:rsidR="00DC6309">
        <w:t xml:space="preserve"> are destined to grow, and increasingly comprehensive catalogues of genetic variants that can be used as instruments will emerge. </w:t>
      </w:r>
      <w:r w:rsidR="00E64A5D">
        <w:t xml:space="preserve">Indeed, there already exist reports for </w:t>
      </w:r>
      <w:proofErr w:type="spellStart"/>
      <w:r w:rsidR="00E64A5D">
        <w:t>methylome</w:t>
      </w:r>
      <w:proofErr w:type="spellEnd"/>
      <w:r w:rsidR="00E64A5D">
        <w:t xml:space="preserve">-wide searches for causal mediators for various traits, for example increased </w:t>
      </w:r>
      <w:proofErr w:type="spellStart"/>
      <w:r w:rsidR="00E64A5D">
        <w:t>folate</w:t>
      </w:r>
      <w:proofErr w:type="spellEnd"/>
      <w:r w:rsidR="00E64A5D">
        <w:t xml:space="preserve"> in red blood cells in cord blood leads to a (mostly) positive influence on</w:t>
      </w:r>
      <w:r w:rsidR="00DC6309">
        <w:t xml:space="preserve"> </w:t>
      </w:r>
      <w:r w:rsidR="00E64A5D">
        <w:t>methylation at seven sites across the genome</w:t>
      </w:r>
      <w:r w:rsidR="001B0FB1">
        <w:rPr>
          <w:rStyle w:val="EndnoteReference"/>
        </w:rPr>
        <w:endnoteReference w:id="31"/>
      </w:r>
      <w:r w:rsidR="00D62DA4">
        <w:t>.</w:t>
      </w:r>
    </w:p>
    <w:p w14:paraId="1DB294B4" w14:textId="77777777" w:rsidR="00117340" w:rsidRDefault="00117340">
      <w:pPr>
        <w:spacing w:line="360" w:lineRule="auto"/>
      </w:pPr>
    </w:p>
    <w:p w14:paraId="66FF85D8" w14:textId="77777777" w:rsidR="00117340" w:rsidRDefault="00097E12">
      <w:pPr>
        <w:pStyle w:val="Heading2"/>
        <w:spacing w:line="360" w:lineRule="auto"/>
      </w:pPr>
      <w:r w:rsidRPr="00ED04EB">
        <w:lastRenderedPageBreak/>
        <w:t>Conclusions</w:t>
      </w:r>
    </w:p>
    <w:p w14:paraId="73BEA21B" w14:textId="77777777" w:rsidR="00ED04EB" w:rsidRDefault="00D62DA4" w:rsidP="00F040FE">
      <w:pPr>
        <w:spacing w:after="0" w:line="360" w:lineRule="auto"/>
      </w:pPr>
      <w:r>
        <w:t xml:space="preserve">Deconstructing observational correlations into causal relationships is an elusive problem at the heart of biological understanding, pharmaceutical development, and medical practice. MR is a statistically robust method </w:t>
      </w:r>
      <w:r w:rsidR="00F12402">
        <w:t xml:space="preserve">for this endeavour, whose scope for application widens as the cost of data generation continues to reduce. </w:t>
      </w:r>
    </w:p>
    <w:p w14:paraId="735DE290" w14:textId="77777777" w:rsidR="00F12402" w:rsidRPr="00ED04EB" w:rsidRDefault="00F12402" w:rsidP="002B0631">
      <w:pPr>
        <w:spacing w:after="0" w:line="360" w:lineRule="auto"/>
      </w:pPr>
    </w:p>
    <w:p w14:paraId="73C998C8" w14:textId="77777777" w:rsidR="00117340" w:rsidRDefault="00E16B66">
      <w:pPr>
        <w:pStyle w:val="Heading2"/>
        <w:spacing w:line="360" w:lineRule="auto"/>
      </w:pPr>
      <w:r w:rsidRPr="00ED04EB">
        <w:t>Acknowledgements</w:t>
      </w:r>
    </w:p>
    <w:p w14:paraId="17F73535" w14:textId="77777777" w:rsidR="002D00E2" w:rsidRPr="00ED04EB" w:rsidRDefault="00E16B66" w:rsidP="00F040FE">
      <w:pPr>
        <w:spacing w:after="0" w:line="360" w:lineRule="auto"/>
      </w:pPr>
      <w:r w:rsidRPr="00ED04EB">
        <w:t xml:space="preserve">Thanks to Professor Sheila Bird who (in 2002) suggested the term “factorial </w:t>
      </w:r>
      <w:proofErr w:type="spellStart"/>
      <w:r w:rsidRPr="00ED04EB">
        <w:t>Mendelian</w:t>
      </w:r>
      <w:proofErr w:type="spellEnd"/>
      <w:r w:rsidRPr="00ED04EB">
        <w:t xml:space="preserve"> randomization” and to Dr Tom Palmer who suggested the term “</w:t>
      </w:r>
      <w:proofErr w:type="spellStart"/>
      <w:r w:rsidRPr="00ED04EB">
        <w:t>multiphe</w:t>
      </w:r>
      <w:r w:rsidR="00471BB3">
        <w:t>n</w:t>
      </w:r>
      <w:r w:rsidRPr="00ED04EB">
        <w:t>otype</w:t>
      </w:r>
      <w:proofErr w:type="spellEnd"/>
      <w:r w:rsidRPr="00ED04EB">
        <w:t xml:space="preserve"> </w:t>
      </w:r>
      <w:proofErr w:type="spellStart"/>
      <w:r w:rsidRPr="00ED04EB">
        <w:t>Mendelian</w:t>
      </w:r>
      <w:proofErr w:type="spellEnd"/>
      <w:r w:rsidRPr="00ED04EB">
        <w:t xml:space="preserve"> randomization”</w:t>
      </w:r>
    </w:p>
    <w:p w14:paraId="01C0F22C" w14:textId="77777777" w:rsidR="002D00E2" w:rsidRPr="00ED04EB" w:rsidRDefault="002D00E2" w:rsidP="002B0631">
      <w:pPr>
        <w:spacing w:after="0" w:line="360" w:lineRule="auto"/>
      </w:pPr>
      <w:r w:rsidRPr="00ED04EB">
        <w:br w:type="page"/>
      </w:r>
    </w:p>
    <w:p w14:paraId="62173323" w14:textId="77777777" w:rsidR="00F27A81" w:rsidRDefault="00F27A81" w:rsidP="00A56682">
      <w:pPr>
        <w:pStyle w:val="Caption"/>
        <w:rPr>
          <w:ins w:id="304" w:author="Gib Hemani" w:date="2014-05-10T19:39:00Z"/>
        </w:rPr>
      </w:pPr>
      <w:bookmarkStart w:id="305" w:name="_Ref261391541"/>
      <w:ins w:id="306" w:author="Gib Hemani" w:date="2014-05-10T19:39:00Z">
        <w:r>
          <w:lastRenderedPageBreak/>
          <w:t xml:space="preserve">Table </w:t>
        </w:r>
        <w:r>
          <w:fldChar w:fldCharType="begin"/>
        </w:r>
        <w:r>
          <w:instrText xml:space="preserve"> SEQ Table \* ARABIC </w:instrText>
        </w:r>
      </w:ins>
      <w:r>
        <w:fldChar w:fldCharType="separate"/>
      </w:r>
      <w:ins w:id="307" w:author="Gib Hemani" w:date="2014-05-10T19:39:00Z">
        <w:r>
          <w:rPr>
            <w:noProof/>
          </w:rPr>
          <w:t>1</w:t>
        </w:r>
        <w:r>
          <w:fldChar w:fldCharType="end"/>
        </w:r>
        <w:bookmarkEnd w:id="305"/>
        <w:r>
          <w:t xml:space="preserve">: Examples of </w:t>
        </w:r>
        <w:proofErr w:type="spellStart"/>
        <w:r>
          <w:t>Mendelian</w:t>
        </w:r>
        <w:proofErr w:type="spellEnd"/>
        <w:r>
          <w:t xml:space="preserve"> randomisation</w:t>
        </w:r>
      </w:ins>
    </w:p>
    <w:tbl>
      <w:tblPr>
        <w:tblStyle w:val="LightShading-Accent1"/>
        <w:tblW w:w="9268" w:type="dxa"/>
        <w:tblLook w:val="04A0" w:firstRow="1" w:lastRow="0" w:firstColumn="1" w:lastColumn="0" w:noHBand="0" w:noVBand="1"/>
      </w:tblPr>
      <w:tblGrid>
        <w:gridCol w:w="1604"/>
        <w:gridCol w:w="2458"/>
        <w:gridCol w:w="2458"/>
        <w:gridCol w:w="2748"/>
      </w:tblGrid>
      <w:tr w:rsidR="004979AD" w14:paraId="17DC38EB" w14:textId="77777777" w:rsidTr="004979AD">
        <w:trPr>
          <w:cnfStyle w:val="100000000000" w:firstRow="1" w:lastRow="0" w:firstColumn="0" w:lastColumn="0" w:oddVBand="0" w:evenVBand="0" w:oddHBand="0" w:evenHBand="0" w:firstRowFirstColumn="0" w:firstRowLastColumn="0" w:lastRowFirstColumn="0" w:lastRowLastColumn="0"/>
          <w:ins w:id="308" w:author="Gib Hemani" w:date="2014-05-10T19:41:00Z"/>
        </w:trPr>
        <w:tc>
          <w:tcPr>
            <w:cnfStyle w:val="001000000000" w:firstRow="0" w:lastRow="0" w:firstColumn="1" w:lastColumn="0" w:oddVBand="0" w:evenVBand="0" w:oddHBand="0" w:evenHBand="0" w:firstRowFirstColumn="0" w:firstRowLastColumn="0" w:lastRowFirstColumn="0" w:lastRowLastColumn="0"/>
            <w:tcW w:w="1604" w:type="dxa"/>
          </w:tcPr>
          <w:p w14:paraId="2F11A58D" w14:textId="77777777" w:rsidR="004979AD" w:rsidRDefault="004979AD" w:rsidP="00F27A81">
            <w:pPr>
              <w:pStyle w:val="Caption"/>
              <w:rPr>
                <w:ins w:id="309" w:author="Gib Hemani" w:date="2014-05-10T19:41:00Z"/>
              </w:rPr>
            </w:pPr>
            <w:ins w:id="310" w:author="Gib Hemani" w:date="2014-05-10T19:41:00Z">
              <w:r>
                <w:t>Type</w:t>
              </w:r>
            </w:ins>
          </w:p>
        </w:tc>
        <w:tc>
          <w:tcPr>
            <w:tcW w:w="2458" w:type="dxa"/>
          </w:tcPr>
          <w:p w14:paraId="72A2D7DB" w14:textId="12EBAC5A" w:rsidR="004979AD" w:rsidRDefault="004979AD" w:rsidP="00F27A81">
            <w:pPr>
              <w:pStyle w:val="Caption"/>
              <w:cnfStyle w:val="100000000000" w:firstRow="1" w:lastRow="0" w:firstColumn="0" w:lastColumn="0" w:oddVBand="0" w:evenVBand="0" w:oddHBand="0" w:evenHBand="0" w:firstRowFirstColumn="0" w:firstRowLastColumn="0" w:lastRowFirstColumn="0" w:lastRowLastColumn="0"/>
              <w:rPr>
                <w:ins w:id="311" w:author="Gib Hemani" w:date="2014-05-10T19:59:00Z"/>
              </w:rPr>
            </w:pPr>
            <w:ins w:id="312" w:author="Gib Hemani" w:date="2014-05-10T19:59:00Z">
              <w:r>
                <w:t>Exposure</w:t>
              </w:r>
            </w:ins>
            <w:ins w:id="313" w:author="Gib Hemani" w:date="2014-05-10T20:16:00Z">
              <w:r w:rsidR="001F1CFD">
                <w:t xml:space="preserve"> / trait</w:t>
              </w:r>
            </w:ins>
          </w:p>
        </w:tc>
        <w:tc>
          <w:tcPr>
            <w:tcW w:w="2458" w:type="dxa"/>
          </w:tcPr>
          <w:p w14:paraId="597F52C9" w14:textId="210C5EF0" w:rsidR="004979AD" w:rsidRDefault="004979AD" w:rsidP="00F27A81">
            <w:pPr>
              <w:pStyle w:val="Caption"/>
              <w:cnfStyle w:val="100000000000" w:firstRow="1" w:lastRow="0" w:firstColumn="0" w:lastColumn="0" w:oddVBand="0" w:evenVBand="0" w:oddHBand="0" w:evenHBand="0" w:firstRowFirstColumn="0" w:firstRowLastColumn="0" w:lastRowFirstColumn="0" w:lastRowLastColumn="0"/>
              <w:rPr>
                <w:ins w:id="314" w:author="Gib Hemani" w:date="2014-05-10T19:52:00Z"/>
              </w:rPr>
            </w:pPr>
            <w:ins w:id="315" w:author="Gib Hemani" w:date="2014-05-10T19:52:00Z">
              <w:r>
                <w:t>Disease / outcome</w:t>
              </w:r>
            </w:ins>
          </w:p>
        </w:tc>
        <w:tc>
          <w:tcPr>
            <w:tcW w:w="2748" w:type="dxa"/>
          </w:tcPr>
          <w:p w14:paraId="5308E8EA" w14:textId="1E36186F" w:rsidR="004979AD" w:rsidRDefault="004979AD" w:rsidP="00F27A81">
            <w:pPr>
              <w:pStyle w:val="Caption"/>
              <w:cnfStyle w:val="100000000000" w:firstRow="1" w:lastRow="0" w:firstColumn="0" w:lastColumn="0" w:oddVBand="0" w:evenVBand="0" w:oddHBand="0" w:evenHBand="0" w:firstRowFirstColumn="0" w:firstRowLastColumn="0" w:lastRowFirstColumn="0" w:lastRowLastColumn="0"/>
              <w:rPr>
                <w:ins w:id="316" w:author="Gib Hemani" w:date="2014-05-10T19:41:00Z"/>
              </w:rPr>
            </w:pPr>
            <w:ins w:id="317" w:author="Gib Hemani" w:date="2014-05-10T19:41:00Z">
              <w:r>
                <w:t>Example</w:t>
              </w:r>
            </w:ins>
          </w:p>
        </w:tc>
      </w:tr>
      <w:tr w:rsidR="004979AD" w14:paraId="75342269" w14:textId="77777777" w:rsidTr="004979AD">
        <w:trPr>
          <w:cnfStyle w:val="000000100000" w:firstRow="0" w:lastRow="0" w:firstColumn="0" w:lastColumn="0" w:oddVBand="0" w:evenVBand="0" w:oddHBand="1" w:evenHBand="0" w:firstRowFirstColumn="0" w:firstRowLastColumn="0" w:lastRowFirstColumn="0" w:lastRowLastColumn="0"/>
          <w:ins w:id="318" w:author="Gib Hemani" w:date="2014-05-10T19:41:00Z"/>
        </w:trPr>
        <w:tc>
          <w:tcPr>
            <w:cnfStyle w:val="001000000000" w:firstRow="0" w:lastRow="0" w:firstColumn="1" w:lastColumn="0" w:oddVBand="0" w:evenVBand="0" w:oddHBand="0" w:evenHBand="0" w:firstRowFirstColumn="0" w:firstRowLastColumn="0" w:lastRowFirstColumn="0" w:lastRowLastColumn="0"/>
            <w:tcW w:w="1604" w:type="dxa"/>
          </w:tcPr>
          <w:p w14:paraId="76805607" w14:textId="77777777" w:rsidR="004979AD" w:rsidRDefault="004979AD" w:rsidP="00F27A81">
            <w:pPr>
              <w:pStyle w:val="Caption"/>
              <w:rPr>
                <w:ins w:id="319" w:author="Gib Hemani" w:date="2014-05-10T19:41:00Z"/>
              </w:rPr>
            </w:pPr>
            <w:ins w:id="320" w:author="Gib Hemani" w:date="2014-05-10T19:41:00Z">
              <w:r>
                <w:t>Biomarkers</w:t>
              </w:r>
            </w:ins>
          </w:p>
        </w:tc>
        <w:tc>
          <w:tcPr>
            <w:tcW w:w="2458" w:type="dxa"/>
          </w:tcPr>
          <w:p w14:paraId="66F59A00" w14:textId="4FC35A05" w:rsidR="004979AD" w:rsidRPr="00106177" w:rsidRDefault="004979AD" w:rsidP="00F27A81">
            <w:pPr>
              <w:pStyle w:val="Caption"/>
              <w:cnfStyle w:val="000000100000" w:firstRow="0" w:lastRow="0" w:firstColumn="0" w:lastColumn="0" w:oddVBand="0" w:evenVBand="0" w:oddHBand="1" w:evenHBand="0" w:firstRowFirstColumn="0" w:firstRowLastColumn="0" w:lastRowFirstColumn="0" w:lastRowLastColumn="0"/>
              <w:rPr>
                <w:ins w:id="321" w:author="Gib Hemani" w:date="2014-05-10T19:59:00Z"/>
                <w:b w:val="0"/>
                <w:rPrChange w:id="322" w:author="Gib Hemani" w:date="2014-05-12T10:24:00Z">
                  <w:rPr>
                    <w:ins w:id="323" w:author="Gib Hemani" w:date="2014-05-10T19:59:00Z"/>
                  </w:rPr>
                </w:rPrChange>
              </w:rPr>
            </w:pPr>
            <w:ins w:id="324" w:author="Gib Hemani" w:date="2014-05-10T19:59:00Z">
              <w:r w:rsidRPr="00106177">
                <w:rPr>
                  <w:b w:val="0"/>
                  <w:rPrChange w:id="325" w:author="Gib Hemani" w:date="2014-05-12T10:24:00Z">
                    <w:rPr/>
                  </w:rPrChange>
                </w:rPr>
                <w:t>CRP</w:t>
              </w:r>
            </w:ins>
          </w:p>
        </w:tc>
        <w:tc>
          <w:tcPr>
            <w:tcW w:w="2458" w:type="dxa"/>
          </w:tcPr>
          <w:p w14:paraId="50851C47" w14:textId="6C3FCF03" w:rsidR="004979AD" w:rsidRPr="00106177" w:rsidRDefault="004979AD" w:rsidP="00F27A81">
            <w:pPr>
              <w:pStyle w:val="Caption"/>
              <w:cnfStyle w:val="000000100000" w:firstRow="0" w:lastRow="0" w:firstColumn="0" w:lastColumn="0" w:oddVBand="0" w:evenVBand="0" w:oddHBand="1" w:evenHBand="0" w:firstRowFirstColumn="0" w:firstRowLastColumn="0" w:lastRowFirstColumn="0" w:lastRowLastColumn="0"/>
              <w:rPr>
                <w:ins w:id="326" w:author="Gib Hemani" w:date="2014-05-10T19:52:00Z"/>
                <w:b w:val="0"/>
                <w:rPrChange w:id="327" w:author="Gib Hemani" w:date="2014-05-12T10:24:00Z">
                  <w:rPr>
                    <w:ins w:id="328" w:author="Gib Hemani" w:date="2014-05-10T19:52:00Z"/>
                  </w:rPr>
                </w:rPrChange>
              </w:rPr>
            </w:pPr>
            <w:ins w:id="329" w:author="Gib Hemani" w:date="2014-05-10T19:52:00Z">
              <w:r w:rsidRPr="00106177">
                <w:rPr>
                  <w:b w:val="0"/>
                  <w:rPrChange w:id="330" w:author="Gib Hemani" w:date="2014-05-12T10:24:00Z">
                    <w:rPr/>
                  </w:rPrChange>
                </w:rPr>
                <w:t>Coronary heart disease</w:t>
              </w:r>
            </w:ins>
          </w:p>
        </w:tc>
        <w:tc>
          <w:tcPr>
            <w:tcW w:w="2748" w:type="dxa"/>
          </w:tcPr>
          <w:p w14:paraId="34712F66" w14:textId="27D3089D" w:rsidR="004979AD" w:rsidRPr="00106177" w:rsidRDefault="004979AD" w:rsidP="000C3A3A">
            <w:pPr>
              <w:pStyle w:val="Caption"/>
              <w:cnfStyle w:val="000000100000" w:firstRow="0" w:lastRow="0" w:firstColumn="0" w:lastColumn="0" w:oddVBand="0" w:evenVBand="0" w:oddHBand="1" w:evenHBand="0" w:firstRowFirstColumn="0" w:firstRowLastColumn="0" w:lastRowFirstColumn="0" w:lastRowLastColumn="0"/>
              <w:rPr>
                <w:ins w:id="331" w:author="Gib Hemani" w:date="2014-05-10T19:41:00Z"/>
                <w:b w:val="0"/>
                <w:rPrChange w:id="332" w:author="Gib Hemani" w:date="2014-05-12T10:24:00Z">
                  <w:rPr>
                    <w:ins w:id="333" w:author="Gib Hemani" w:date="2014-05-10T19:41:00Z"/>
                  </w:rPr>
                </w:rPrChange>
              </w:rPr>
            </w:pPr>
            <w:ins w:id="334" w:author="Gib Hemani" w:date="2014-05-10T19:53:00Z">
              <w:r w:rsidRPr="00106177">
                <w:rPr>
                  <w:b w:val="0"/>
                  <w:rPrChange w:id="335" w:author="Gib Hemani" w:date="2014-05-12T10:24:00Z">
                    <w:rPr/>
                  </w:rPrChange>
                </w:rPr>
                <w:t xml:space="preserve">Observational association between CRP and coronary heart disease </w:t>
              </w:r>
            </w:ins>
            <w:ins w:id="336" w:author="Gib Hemani" w:date="2014-05-10T19:54:00Z">
              <w:r w:rsidRPr="00106177">
                <w:rPr>
                  <w:b w:val="0"/>
                  <w:rPrChange w:id="337" w:author="Gib Hemani" w:date="2014-05-12T10:24:00Z">
                    <w:rPr/>
                  </w:rPrChange>
                </w:rPr>
                <w:t>is a result of confounding with BMI</w:t>
              </w:r>
            </w:ins>
            <w:ins w:id="338" w:author="Gib Hemani" w:date="2014-05-10T19:46:00Z">
              <w:r w:rsidRPr="00106177">
                <w:rPr>
                  <w:rStyle w:val="EndnoteReference"/>
                  <w:b w:val="0"/>
                  <w:rPrChange w:id="339" w:author="Gib Hemani" w:date="2014-05-12T10:24:00Z">
                    <w:rPr>
                      <w:rStyle w:val="EndnoteReference"/>
                    </w:rPr>
                  </w:rPrChange>
                </w:rPr>
                <w:endnoteReference w:id="32"/>
              </w:r>
            </w:ins>
          </w:p>
        </w:tc>
      </w:tr>
      <w:tr w:rsidR="004979AD" w14:paraId="38907C2C" w14:textId="77777777" w:rsidTr="004979AD">
        <w:trPr>
          <w:ins w:id="378" w:author="Gib Hemani" w:date="2014-05-10T19:41:00Z"/>
        </w:trPr>
        <w:tc>
          <w:tcPr>
            <w:cnfStyle w:val="001000000000" w:firstRow="0" w:lastRow="0" w:firstColumn="1" w:lastColumn="0" w:oddVBand="0" w:evenVBand="0" w:oddHBand="0" w:evenHBand="0" w:firstRowFirstColumn="0" w:firstRowLastColumn="0" w:lastRowFirstColumn="0" w:lastRowLastColumn="0"/>
            <w:tcW w:w="1604" w:type="dxa"/>
          </w:tcPr>
          <w:p w14:paraId="6C19057C" w14:textId="77777777" w:rsidR="004979AD" w:rsidRDefault="004979AD" w:rsidP="00F27A81">
            <w:pPr>
              <w:pStyle w:val="Caption"/>
              <w:rPr>
                <w:ins w:id="379" w:author="Gib Hemani" w:date="2014-05-10T19:41:00Z"/>
              </w:rPr>
            </w:pPr>
          </w:p>
        </w:tc>
        <w:tc>
          <w:tcPr>
            <w:tcW w:w="2458" w:type="dxa"/>
          </w:tcPr>
          <w:p w14:paraId="6C55868F" w14:textId="54115780" w:rsidR="004979AD" w:rsidRPr="00106177" w:rsidRDefault="001F1CFD" w:rsidP="00F27A81">
            <w:pPr>
              <w:pStyle w:val="Caption"/>
              <w:cnfStyle w:val="000000000000" w:firstRow="0" w:lastRow="0" w:firstColumn="0" w:lastColumn="0" w:oddVBand="0" w:evenVBand="0" w:oddHBand="0" w:evenHBand="0" w:firstRowFirstColumn="0" w:firstRowLastColumn="0" w:lastRowFirstColumn="0" w:lastRowLastColumn="0"/>
              <w:rPr>
                <w:ins w:id="380" w:author="Gib Hemani" w:date="2014-05-10T19:59:00Z"/>
                <w:b w:val="0"/>
                <w:rPrChange w:id="381" w:author="Gib Hemani" w:date="2014-05-12T10:24:00Z">
                  <w:rPr>
                    <w:ins w:id="382" w:author="Gib Hemani" w:date="2014-05-10T19:59:00Z"/>
                  </w:rPr>
                </w:rPrChange>
              </w:rPr>
            </w:pPr>
            <w:ins w:id="383" w:author="Gib Hemani" w:date="2014-05-10T20:16:00Z">
              <w:r w:rsidRPr="00106177">
                <w:rPr>
                  <w:b w:val="0"/>
                  <w:rPrChange w:id="384" w:author="Gib Hemani" w:date="2014-05-12T10:24:00Z">
                    <w:rPr/>
                  </w:rPrChange>
                </w:rPr>
                <w:t>Uric acid</w:t>
              </w:r>
            </w:ins>
          </w:p>
        </w:tc>
        <w:tc>
          <w:tcPr>
            <w:tcW w:w="2458" w:type="dxa"/>
          </w:tcPr>
          <w:p w14:paraId="5353278A" w14:textId="7721F233" w:rsidR="004979AD" w:rsidRPr="00106177" w:rsidRDefault="004979AD" w:rsidP="00F27A81">
            <w:pPr>
              <w:pStyle w:val="Caption"/>
              <w:cnfStyle w:val="000000000000" w:firstRow="0" w:lastRow="0" w:firstColumn="0" w:lastColumn="0" w:oddVBand="0" w:evenVBand="0" w:oddHBand="0" w:evenHBand="0" w:firstRowFirstColumn="0" w:firstRowLastColumn="0" w:lastRowFirstColumn="0" w:lastRowLastColumn="0"/>
              <w:rPr>
                <w:ins w:id="385" w:author="Gib Hemani" w:date="2014-05-10T19:52:00Z"/>
                <w:b w:val="0"/>
                <w:rPrChange w:id="386" w:author="Gib Hemani" w:date="2014-05-12T10:24:00Z">
                  <w:rPr>
                    <w:ins w:id="387" w:author="Gib Hemani" w:date="2014-05-10T19:52:00Z"/>
                  </w:rPr>
                </w:rPrChange>
              </w:rPr>
            </w:pPr>
            <w:ins w:id="388" w:author="Gib Hemani" w:date="2014-05-10T19:54:00Z">
              <w:r w:rsidRPr="00106177">
                <w:rPr>
                  <w:b w:val="0"/>
                  <w:rPrChange w:id="389" w:author="Gib Hemani" w:date="2014-05-12T10:24:00Z">
                    <w:rPr/>
                  </w:rPrChange>
                </w:rPr>
                <w:t>Coronary heart disease</w:t>
              </w:r>
            </w:ins>
          </w:p>
        </w:tc>
        <w:tc>
          <w:tcPr>
            <w:tcW w:w="2748" w:type="dxa"/>
          </w:tcPr>
          <w:p w14:paraId="16F46341" w14:textId="6C384B66" w:rsidR="004979AD" w:rsidRPr="00106177" w:rsidRDefault="008D026E" w:rsidP="00F27A81">
            <w:pPr>
              <w:pStyle w:val="Caption"/>
              <w:cnfStyle w:val="000000000000" w:firstRow="0" w:lastRow="0" w:firstColumn="0" w:lastColumn="0" w:oddVBand="0" w:evenVBand="0" w:oddHBand="0" w:evenHBand="0" w:firstRowFirstColumn="0" w:firstRowLastColumn="0" w:lastRowFirstColumn="0" w:lastRowLastColumn="0"/>
              <w:rPr>
                <w:ins w:id="390" w:author="Gib Hemani" w:date="2014-05-10T19:41:00Z"/>
                <w:b w:val="0"/>
                <w:rPrChange w:id="391" w:author="Gib Hemani" w:date="2014-05-12T10:24:00Z">
                  <w:rPr>
                    <w:ins w:id="392" w:author="Gib Hemani" w:date="2014-05-10T19:41:00Z"/>
                  </w:rPr>
                </w:rPrChange>
              </w:rPr>
            </w:pPr>
            <w:ins w:id="393" w:author="Gib Hemani" w:date="2014-05-10T20:20:00Z">
              <w:r w:rsidRPr="00106177">
                <w:rPr>
                  <w:b w:val="0"/>
                  <w:rPrChange w:id="394" w:author="Gib Hemani" w:date="2014-05-12T10:24:00Z">
                    <w:rPr/>
                  </w:rPrChange>
                </w:rPr>
                <w:t>Observational association between uric acid and coronary heart disease is due to confounding by BMI</w:t>
              </w:r>
              <w:r w:rsidR="002104C2" w:rsidRPr="00106177">
                <w:rPr>
                  <w:rStyle w:val="EndnoteReference"/>
                  <w:b w:val="0"/>
                  <w:rPrChange w:id="395" w:author="Gib Hemani" w:date="2014-05-12T10:24:00Z">
                    <w:rPr>
                      <w:rStyle w:val="EndnoteReference"/>
                    </w:rPr>
                  </w:rPrChange>
                </w:rPr>
                <w:endnoteReference w:id="33"/>
              </w:r>
            </w:ins>
          </w:p>
        </w:tc>
      </w:tr>
      <w:tr w:rsidR="004979AD" w14:paraId="0EDAB53F" w14:textId="77777777" w:rsidTr="004979AD">
        <w:trPr>
          <w:cnfStyle w:val="000000100000" w:firstRow="0" w:lastRow="0" w:firstColumn="0" w:lastColumn="0" w:oddVBand="0" w:evenVBand="0" w:oddHBand="1" w:evenHBand="0" w:firstRowFirstColumn="0" w:firstRowLastColumn="0" w:lastRowFirstColumn="0" w:lastRowLastColumn="0"/>
          <w:ins w:id="419" w:author="Gib Hemani" w:date="2014-05-10T19:55:00Z"/>
        </w:trPr>
        <w:tc>
          <w:tcPr>
            <w:cnfStyle w:val="001000000000" w:firstRow="0" w:lastRow="0" w:firstColumn="1" w:lastColumn="0" w:oddVBand="0" w:evenVBand="0" w:oddHBand="0" w:evenHBand="0" w:firstRowFirstColumn="0" w:firstRowLastColumn="0" w:lastRowFirstColumn="0" w:lastRowLastColumn="0"/>
            <w:tcW w:w="1604" w:type="dxa"/>
          </w:tcPr>
          <w:p w14:paraId="73765FF4" w14:textId="77777777" w:rsidR="004979AD" w:rsidRDefault="004979AD" w:rsidP="00F27A81">
            <w:pPr>
              <w:pStyle w:val="Caption"/>
              <w:rPr>
                <w:ins w:id="420" w:author="Gib Hemani" w:date="2014-05-10T19:55:00Z"/>
              </w:rPr>
            </w:pPr>
          </w:p>
        </w:tc>
        <w:tc>
          <w:tcPr>
            <w:tcW w:w="2458" w:type="dxa"/>
          </w:tcPr>
          <w:p w14:paraId="3FF1566F" w14:textId="7227AEA4" w:rsidR="004979AD" w:rsidRPr="00106177" w:rsidRDefault="004979AD" w:rsidP="00F27A81">
            <w:pPr>
              <w:pStyle w:val="Caption"/>
              <w:cnfStyle w:val="000000100000" w:firstRow="0" w:lastRow="0" w:firstColumn="0" w:lastColumn="0" w:oddVBand="0" w:evenVBand="0" w:oddHBand="1" w:evenHBand="0" w:firstRowFirstColumn="0" w:firstRowLastColumn="0" w:lastRowFirstColumn="0" w:lastRowLastColumn="0"/>
              <w:rPr>
                <w:ins w:id="421" w:author="Gib Hemani" w:date="2014-05-10T19:59:00Z"/>
                <w:b w:val="0"/>
                <w:rPrChange w:id="422" w:author="Gib Hemani" w:date="2014-05-12T10:24:00Z">
                  <w:rPr>
                    <w:ins w:id="423" w:author="Gib Hemani" w:date="2014-05-10T19:59:00Z"/>
                  </w:rPr>
                </w:rPrChange>
              </w:rPr>
            </w:pPr>
            <w:proofErr w:type="spellStart"/>
            <w:ins w:id="424" w:author="Gib Hemani" w:date="2014-05-10T19:59:00Z">
              <w:r w:rsidRPr="00106177">
                <w:rPr>
                  <w:b w:val="0"/>
                  <w:rPrChange w:id="425" w:author="Gib Hemani" w:date="2014-05-12T10:24:00Z">
                    <w:rPr/>
                  </w:rPrChange>
                </w:rPr>
                <w:t>Homocysteine</w:t>
              </w:r>
              <w:proofErr w:type="spellEnd"/>
            </w:ins>
          </w:p>
        </w:tc>
        <w:tc>
          <w:tcPr>
            <w:tcW w:w="2458" w:type="dxa"/>
          </w:tcPr>
          <w:p w14:paraId="1F4C0CA7" w14:textId="28181BDB" w:rsidR="004979AD" w:rsidRPr="00106177" w:rsidRDefault="004979AD" w:rsidP="00F27A81">
            <w:pPr>
              <w:pStyle w:val="Caption"/>
              <w:cnfStyle w:val="000000100000" w:firstRow="0" w:lastRow="0" w:firstColumn="0" w:lastColumn="0" w:oddVBand="0" w:evenVBand="0" w:oddHBand="1" w:evenHBand="0" w:firstRowFirstColumn="0" w:firstRowLastColumn="0" w:lastRowFirstColumn="0" w:lastRowLastColumn="0"/>
              <w:rPr>
                <w:ins w:id="426" w:author="Gib Hemani" w:date="2014-05-10T19:55:00Z"/>
                <w:b w:val="0"/>
                <w:rPrChange w:id="427" w:author="Gib Hemani" w:date="2014-05-12T10:24:00Z">
                  <w:rPr>
                    <w:ins w:id="428" w:author="Gib Hemani" w:date="2014-05-10T19:55:00Z"/>
                  </w:rPr>
                </w:rPrChange>
              </w:rPr>
            </w:pPr>
            <w:ins w:id="429" w:author="Gib Hemani" w:date="2014-05-10T19:56:00Z">
              <w:r w:rsidRPr="00106177">
                <w:rPr>
                  <w:b w:val="0"/>
                  <w:rPrChange w:id="430" w:author="Gib Hemani" w:date="2014-05-12T10:24:00Z">
                    <w:rPr/>
                  </w:rPrChange>
                </w:rPr>
                <w:t>Stroke</w:t>
              </w:r>
            </w:ins>
          </w:p>
        </w:tc>
        <w:tc>
          <w:tcPr>
            <w:tcW w:w="2748" w:type="dxa"/>
          </w:tcPr>
          <w:p w14:paraId="3EF9C3D6" w14:textId="4207BFDE" w:rsidR="004979AD" w:rsidRPr="00106177" w:rsidRDefault="004979AD" w:rsidP="00F27A81">
            <w:pPr>
              <w:pStyle w:val="Caption"/>
              <w:cnfStyle w:val="000000100000" w:firstRow="0" w:lastRow="0" w:firstColumn="0" w:lastColumn="0" w:oddVBand="0" w:evenVBand="0" w:oddHBand="1" w:evenHBand="0" w:firstRowFirstColumn="0" w:firstRowLastColumn="0" w:lastRowFirstColumn="0" w:lastRowLastColumn="0"/>
              <w:rPr>
                <w:ins w:id="431" w:author="Gib Hemani" w:date="2014-05-10T19:55:00Z"/>
                <w:b w:val="0"/>
                <w:rPrChange w:id="432" w:author="Gib Hemani" w:date="2014-05-12T10:24:00Z">
                  <w:rPr>
                    <w:ins w:id="433" w:author="Gib Hemani" w:date="2014-05-10T19:55:00Z"/>
                  </w:rPr>
                </w:rPrChange>
              </w:rPr>
            </w:pPr>
            <w:ins w:id="434" w:author="Gib Hemani" w:date="2014-05-10T20:02:00Z">
              <w:r w:rsidRPr="00106177">
                <w:rPr>
                  <w:b w:val="0"/>
                  <w:rPrChange w:id="435" w:author="Gib Hemani" w:date="2014-05-12T10:24:00Z">
                    <w:rPr/>
                  </w:rPrChange>
                </w:rPr>
                <w:t xml:space="preserve">MR suggests a causal influence of </w:t>
              </w:r>
              <w:proofErr w:type="spellStart"/>
              <w:r w:rsidRPr="00106177">
                <w:rPr>
                  <w:b w:val="0"/>
                  <w:rPrChange w:id="436" w:author="Gib Hemani" w:date="2014-05-12T10:24:00Z">
                    <w:rPr/>
                  </w:rPrChange>
                </w:rPr>
                <w:t>homocysteine</w:t>
              </w:r>
              <w:proofErr w:type="spellEnd"/>
              <w:r w:rsidRPr="00106177">
                <w:rPr>
                  <w:b w:val="0"/>
                  <w:rPrChange w:id="437" w:author="Gib Hemani" w:date="2014-05-12T10:24:00Z">
                    <w:rPr/>
                  </w:rPrChange>
                </w:rPr>
                <w:t xml:space="preserve"> on risk of stroke</w:t>
              </w:r>
            </w:ins>
            <w:ins w:id="438" w:author="Gib Hemani" w:date="2014-05-10T20:03:00Z">
              <w:r w:rsidR="00E365F2" w:rsidRPr="00106177">
                <w:rPr>
                  <w:rStyle w:val="EndnoteReference"/>
                  <w:b w:val="0"/>
                  <w:rPrChange w:id="439" w:author="Gib Hemani" w:date="2014-05-12T10:24:00Z">
                    <w:rPr>
                      <w:rStyle w:val="EndnoteReference"/>
                    </w:rPr>
                  </w:rPrChange>
                </w:rPr>
                <w:endnoteReference w:id="34"/>
              </w:r>
            </w:ins>
          </w:p>
        </w:tc>
      </w:tr>
      <w:tr w:rsidR="004979AD" w14:paraId="65488D35" w14:textId="77777777" w:rsidTr="004979AD">
        <w:trPr>
          <w:ins w:id="455" w:author="Gib Hemani" w:date="2014-05-10T19:56:00Z"/>
        </w:trPr>
        <w:tc>
          <w:tcPr>
            <w:cnfStyle w:val="001000000000" w:firstRow="0" w:lastRow="0" w:firstColumn="1" w:lastColumn="0" w:oddVBand="0" w:evenVBand="0" w:oddHBand="0" w:evenHBand="0" w:firstRowFirstColumn="0" w:firstRowLastColumn="0" w:lastRowFirstColumn="0" w:lastRowLastColumn="0"/>
            <w:tcW w:w="1604" w:type="dxa"/>
          </w:tcPr>
          <w:p w14:paraId="1128B9B0" w14:textId="77777777" w:rsidR="004979AD" w:rsidRDefault="004979AD" w:rsidP="00F27A81">
            <w:pPr>
              <w:pStyle w:val="Caption"/>
              <w:rPr>
                <w:ins w:id="456" w:author="Gib Hemani" w:date="2014-05-10T19:56:00Z"/>
              </w:rPr>
            </w:pPr>
          </w:p>
        </w:tc>
        <w:tc>
          <w:tcPr>
            <w:tcW w:w="2458" w:type="dxa"/>
          </w:tcPr>
          <w:p w14:paraId="5DDE6971" w14:textId="36D9A515" w:rsidR="004979AD" w:rsidRPr="00106177" w:rsidRDefault="004979AD" w:rsidP="00F27A81">
            <w:pPr>
              <w:pStyle w:val="Caption"/>
              <w:cnfStyle w:val="000000000000" w:firstRow="0" w:lastRow="0" w:firstColumn="0" w:lastColumn="0" w:oddVBand="0" w:evenVBand="0" w:oddHBand="0" w:evenHBand="0" w:firstRowFirstColumn="0" w:firstRowLastColumn="0" w:lastRowFirstColumn="0" w:lastRowLastColumn="0"/>
              <w:rPr>
                <w:ins w:id="457" w:author="Gib Hemani" w:date="2014-05-10T19:59:00Z"/>
                <w:b w:val="0"/>
                <w:rPrChange w:id="458" w:author="Gib Hemani" w:date="2014-05-12T10:24:00Z">
                  <w:rPr>
                    <w:ins w:id="459" w:author="Gib Hemani" w:date="2014-05-10T19:59:00Z"/>
                  </w:rPr>
                </w:rPrChange>
              </w:rPr>
            </w:pPr>
            <w:ins w:id="460" w:author="Gib Hemani" w:date="2014-05-10T19:59:00Z">
              <w:r w:rsidRPr="00106177">
                <w:rPr>
                  <w:b w:val="0"/>
                  <w:rPrChange w:id="461" w:author="Gib Hemani" w:date="2014-05-12T10:24:00Z">
                    <w:rPr/>
                  </w:rPrChange>
                </w:rPr>
                <w:t>Macrophage migration inhibitory factor</w:t>
              </w:r>
            </w:ins>
            <w:ins w:id="462" w:author="Gib Hemani" w:date="2014-05-10T20:24:00Z">
              <w:r w:rsidR="008C6815" w:rsidRPr="00106177">
                <w:rPr>
                  <w:b w:val="0"/>
                  <w:rPrChange w:id="463" w:author="Gib Hemani" w:date="2014-05-12T10:24:00Z">
                    <w:rPr/>
                  </w:rPrChange>
                </w:rPr>
                <w:t xml:space="preserve"> (MIF)</w:t>
              </w:r>
            </w:ins>
          </w:p>
        </w:tc>
        <w:tc>
          <w:tcPr>
            <w:tcW w:w="2458" w:type="dxa"/>
          </w:tcPr>
          <w:p w14:paraId="62685706" w14:textId="288DAACE" w:rsidR="004979AD" w:rsidRPr="00106177" w:rsidRDefault="004979AD" w:rsidP="00F27A81">
            <w:pPr>
              <w:pStyle w:val="Caption"/>
              <w:cnfStyle w:val="000000000000" w:firstRow="0" w:lastRow="0" w:firstColumn="0" w:lastColumn="0" w:oddVBand="0" w:evenVBand="0" w:oddHBand="0" w:evenHBand="0" w:firstRowFirstColumn="0" w:firstRowLastColumn="0" w:lastRowFirstColumn="0" w:lastRowLastColumn="0"/>
              <w:rPr>
                <w:ins w:id="464" w:author="Gib Hemani" w:date="2014-05-10T19:56:00Z"/>
                <w:b w:val="0"/>
                <w:rPrChange w:id="465" w:author="Gib Hemani" w:date="2014-05-12T10:24:00Z">
                  <w:rPr>
                    <w:ins w:id="466" w:author="Gib Hemani" w:date="2014-05-10T19:56:00Z"/>
                  </w:rPr>
                </w:rPrChange>
              </w:rPr>
            </w:pPr>
            <w:ins w:id="467" w:author="Gib Hemani" w:date="2014-05-10T19:58:00Z">
              <w:r w:rsidRPr="00106177">
                <w:rPr>
                  <w:b w:val="0"/>
                  <w:rPrChange w:id="468" w:author="Gib Hemani" w:date="2014-05-12T10:24:00Z">
                    <w:rPr/>
                  </w:rPrChange>
                </w:rPr>
                <w:t>Type 2 diabetes</w:t>
              </w:r>
            </w:ins>
          </w:p>
        </w:tc>
        <w:tc>
          <w:tcPr>
            <w:tcW w:w="2748" w:type="dxa"/>
          </w:tcPr>
          <w:p w14:paraId="2FE452C8" w14:textId="7D692D26" w:rsidR="004979AD" w:rsidRPr="00106177" w:rsidRDefault="008C6815" w:rsidP="00F27A81">
            <w:pPr>
              <w:pStyle w:val="Caption"/>
              <w:cnfStyle w:val="000000000000" w:firstRow="0" w:lastRow="0" w:firstColumn="0" w:lastColumn="0" w:oddVBand="0" w:evenVBand="0" w:oddHBand="0" w:evenHBand="0" w:firstRowFirstColumn="0" w:firstRowLastColumn="0" w:lastRowFirstColumn="0" w:lastRowLastColumn="0"/>
              <w:rPr>
                <w:ins w:id="469" w:author="Gib Hemani" w:date="2014-05-10T19:56:00Z"/>
                <w:b w:val="0"/>
                <w:rPrChange w:id="470" w:author="Gib Hemani" w:date="2014-05-12T10:24:00Z">
                  <w:rPr>
                    <w:ins w:id="471" w:author="Gib Hemani" w:date="2014-05-10T19:56:00Z"/>
                  </w:rPr>
                </w:rPrChange>
              </w:rPr>
            </w:pPr>
            <w:ins w:id="472" w:author="Gib Hemani" w:date="2014-05-10T20:24:00Z">
              <w:r w:rsidRPr="00106177">
                <w:rPr>
                  <w:b w:val="0"/>
                  <w:rPrChange w:id="473" w:author="Gib Hemani" w:date="2014-05-12T10:24:00Z">
                    <w:rPr/>
                  </w:rPrChange>
                </w:rPr>
                <w:t xml:space="preserve">Elevated MIF, instrumented by </w:t>
              </w:r>
            </w:ins>
            <w:ins w:id="474" w:author="Gib Hemani" w:date="2014-05-10T20:25:00Z">
              <w:r w:rsidRPr="00106177">
                <w:rPr>
                  <w:b w:val="0"/>
                  <w:rPrChange w:id="475" w:author="Gib Hemani" w:date="2014-05-12T10:24:00Z">
                    <w:rPr/>
                  </w:rPrChange>
                </w:rPr>
                <w:t>a genetic marker, is associated with higher risk of type 2 diabetes, suggesting a causal role</w:t>
              </w:r>
            </w:ins>
            <w:ins w:id="476" w:author="Gib Hemani" w:date="2014-05-10T20:04:00Z">
              <w:r w:rsidR="00E036FA" w:rsidRPr="00106177">
                <w:rPr>
                  <w:rStyle w:val="EndnoteReference"/>
                  <w:b w:val="0"/>
                  <w:rPrChange w:id="477" w:author="Gib Hemani" w:date="2014-05-12T10:24:00Z">
                    <w:rPr>
                      <w:rStyle w:val="EndnoteReference"/>
                    </w:rPr>
                  </w:rPrChange>
                </w:rPr>
                <w:endnoteReference w:id="35"/>
              </w:r>
            </w:ins>
          </w:p>
        </w:tc>
      </w:tr>
      <w:tr w:rsidR="004979AD" w14:paraId="152A3265" w14:textId="77777777" w:rsidTr="004979AD">
        <w:trPr>
          <w:cnfStyle w:val="000000100000" w:firstRow="0" w:lastRow="0" w:firstColumn="0" w:lastColumn="0" w:oddVBand="0" w:evenVBand="0" w:oddHBand="1" w:evenHBand="0" w:firstRowFirstColumn="0" w:firstRowLastColumn="0" w:lastRowFirstColumn="0" w:lastRowLastColumn="0"/>
          <w:ins w:id="491" w:author="Gib Hemani" w:date="2014-05-10T19:41:00Z"/>
        </w:trPr>
        <w:tc>
          <w:tcPr>
            <w:cnfStyle w:val="001000000000" w:firstRow="0" w:lastRow="0" w:firstColumn="1" w:lastColumn="0" w:oddVBand="0" w:evenVBand="0" w:oddHBand="0" w:evenHBand="0" w:firstRowFirstColumn="0" w:firstRowLastColumn="0" w:lastRowFirstColumn="0" w:lastRowLastColumn="0"/>
            <w:tcW w:w="1604" w:type="dxa"/>
          </w:tcPr>
          <w:p w14:paraId="19F8695F" w14:textId="26C60323" w:rsidR="004979AD" w:rsidRDefault="004979AD" w:rsidP="00F27A81">
            <w:pPr>
              <w:pStyle w:val="Caption"/>
              <w:rPr>
                <w:ins w:id="492" w:author="Gib Hemani" w:date="2014-05-10T19:41:00Z"/>
              </w:rPr>
            </w:pPr>
            <w:ins w:id="493" w:author="Gib Hemani" w:date="2014-05-10T19:48:00Z">
              <w:r>
                <w:t>Behaviours</w:t>
              </w:r>
            </w:ins>
          </w:p>
        </w:tc>
        <w:tc>
          <w:tcPr>
            <w:tcW w:w="2458" w:type="dxa"/>
          </w:tcPr>
          <w:p w14:paraId="1EE474DB" w14:textId="4A99EB78" w:rsidR="004979AD" w:rsidRPr="00106177" w:rsidRDefault="004979AD" w:rsidP="00F27A81">
            <w:pPr>
              <w:pStyle w:val="Caption"/>
              <w:cnfStyle w:val="000000100000" w:firstRow="0" w:lastRow="0" w:firstColumn="0" w:lastColumn="0" w:oddVBand="0" w:evenVBand="0" w:oddHBand="1" w:evenHBand="0" w:firstRowFirstColumn="0" w:firstRowLastColumn="0" w:lastRowFirstColumn="0" w:lastRowLastColumn="0"/>
              <w:rPr>
                <w:ins w:id="494" w:author="Gib Hemani" w:date="2014-05-10T19:59:00Z"/>
                <w:b w:val="0"/>
                <w:rPrChange w:id="495" w:author="Gib Hemani" w:date="2014-05-12T10:24:00Z">
                  <w:rPr>
                    <w:ins w:id="496" w:author="Gib Hemani" w:date="2014-05-10T19:59:00Z"/>
                  </w:rPr>
                </w:rPrChange>
              </w:rPr>
            </w:pPr>
            <w:ins w:id="497" w:author="Gib Hemani" w:date="2014-05-10T19:59:00Z">
              <w:r w:rsidRPr="00106177">
                <w:rPr>
                  <w:b w:val="0"/>
                  <w:rPrChange w:id="498" w:author="Gib Hemani" w:date="2014-05-12T10:24:00Z">
                    <w:rPr/>
                  </w:rPrChange>
                </w:rPr>
                <w:t>Smoking</w:t>
              </w:r>
            </w:ins>
          </w:p>
        </w:tc>
        <w:tc>
          <w:tcPr>
            <w:tcW w:w="2458" w:type="dxa"/>
          </w:tcPr>
          <w:p w14:paraId="57EC5E3C" w14:textId="0207B558" w:rsidR="004979AD" w:rsidRPr="00106177" w:rsidRDefault="004979AD" w:rsidP="00F27A81">
            <w:pPr>
              <w:pStyle w:val="Caption"/>
              <w:cnfStyle w:val="000000100000" w:firstRow="0" w:lastRow="0" w:firstColumn="0" w:lastColumn="0" w:oddVBand="0" w:evenVBand="0" w:oddHBand="1" w:evenHBand="0" w:firstRowFirstColumn="0" w:firstRowLastColumn="0" w:lastRowFirstColumn="0" w:lastRowLastColumn="0"/>
              <w:rPr>
                <w:ins w:id="499" w:author="Gib Hemani" w:date="2014-05-10T19:52:00Z"/>
                <w:b w:val="0"/>
                <w:rPrChange w:id="500" w:author="Gib Hemani" w:date="2014-05-12T10:24:00Z">
                  <w:rPr>
                    <w:ins w:id="501" w:author="Gib Hemani" w:date="2014-05-10T19:52:00Z"/>
                  </w:rPr>
                </w:rPrChange>
              </w:rPr>
            </w:pPr>
            <w:ins w:id="502" w:author="Gib Hemani" w:date="2014-05-10T20:01:00Z">
              <w:r w:rsidRPr="00106177">
                <w:rPr>
                  <w:b w:val="0"/>
                  <w:rPrChange w:id="503" w:author="Gib Hemani" w:date="2014-05-12T10:24:00Z">
                    <w:rPr/>
                  </w:rPrChange>
                </w:rPr>
                <w:t>Anxiety/depression</w:t>
              </w:r>
            </w:ins>
          </w:p>
        </w:tc>
        <w:tc>
          <w:tcPr>
            <w:tcW w:w="2748" w:type="dxa"/>
          </w:tcPr>
          <w:p w14:paraId="69EF1CA1" w14:textId="622C0F4A" w:rsidR="004979AD" w:rsidRPr="00106177" w:rsidRDefault="004979AD" w:rsidP="00F27A81">
            <w:pPr>
              <w:pStyle w:val="Caption"/>
              <w:cnfStyle w:val="000000100000" w:firstRow="0" w:lastRow="0" w:firstColumn="0" w:lastColumn="0" w:oddVBand="0" w:evenVBand="0" w:oddHBand="1" w:evenHBand="0" w:firstRowFirstColumn="0" w:firstRowLastColumn="0" w:lastRowFirstColumn="0" w:lastRowLastColumn="0"/>
              <w:rPr>
                <w:ins w:id="504" w:author="Gib Hemani" w:date="2014-05-10T19:41:00Z"/>
                <w:b w:val="0"/>
                <w:rPrChange w:id="505" w:author="Gib Hemani" w:date="2014-05-12T10:24:00Z">
                  <w:rPr>
                    <w:ins w:id="506" w:author="Gib Hemani" w:date="2014-05-10T19:41:00Z"/>
                  </w:rPr>
                </w:rPrChange>
              </w:rPr>
            </w:pPr>
            <w:ins w:id="507" w:author="Gib Hemani" w:date="2014-05-10T20:01:00Z">
              <w:r w:rsidRPr="00106177">
                <w:rPr>
                  <w:b w:val="0"/>
                  <w:rPrChange w:id="508" w:author="Gib Hemani" w:date="2014-05-12T10:24:00Z">
                    <w:rPr/>
                  </w:rPrChange>
                </w:rPr>
                <w:t>Anxiety and depression amongst smokers is unlikely to be a consequence of the activity</w:t>
              </w:r>
            </w:ins>
            <w:ins w:id="509" w:author="Gib Hemani" w:date="2014-05-10T20:26:00Z">
              <w:r w:rsidR="008C6815" w:rsidRPr="00106177">
                <w:rPr>
                  <w:rStyle w:val="EndnoteReference"/>
                  <w:b w:val="0"/>
                  <w:rPrChange w:id="510" w:author="Gib Hemani" w:date="2014-05-12T10:24:00Z">
                    <w:rPr>
                      <w:rStyle w:val="EndnoteReference"/>
                    </w:rPr>
                  </w:rPrChange>
                </w:rPr>
                <w:endnoteReference w:id="36"/>
              </w:r>
            </w:ins>
          </w:p>
        </w:tc>
      </w:tr>
      <w:tr w:rsidR="004979AD" w14:paraId="482C0BE3" w14:textId="77777777" w:rsidTr="004979AD">
        <w:trPr>
          <w:ins w:id="535" w:author="Gib Hemani" w:date="2014-05-10T19:41:00Z"/>
        </w:trPr>
        <w:tc>
          <w:tcPr>
            <w:cnfStyle w:val="001000000000" w:firstRow="0" w:lastRow="0" w:firstColumn="1" w:lastColumn="0" w:oddVBand="0" w:evenVBand="0" w:oddHBand="0" w:evenHBand="0" w:firstRowFirstColumn="0" w:firstRowLastColumn="0" w:lastRowFirstColumn="0" w:lastRowLastColumn="0"/>
            <w:tcW w:w="1604" w:type="dxa"/>
          </w:tcPr>
          <w:p w14:paraId="0EDC015F" w14:textId="77777777" w:rsidR="004979AD" w:rsidRDefault="004979AD" w:rsidP="00F27A81">
            <w:pPr>
              <w:pStyle w:val="Caption"/>
              <w:rPr>
                <w:ins w:id="536" w:author="Gib Hemani" w:date="2014-05-10T19:41:00Z"/>
              </w:rPr>
            </w:pPr>
          </w:p>
        </w:tc>
        <w:tc>
          <w:tcPr>
            <w:tcW w:w="2458" w:type="dxa"/>
          </w:tcPr>
          <w:p w14:paraId="35F09211" w14:textId="1369D672" w:rsidR="004979AD" w:rsidRPr="00106177" w:rsidRDefault="004979AD" w:rsidP="00F27A81">
            <w:pPr>
              <w:pStyle w:val="Caption"/>
              <w:cnfStyle w:val="000000000000" w:firstRow="0" w:lastRow="0" w:firstColumn="0" w:lastColumn="0" w:oddVBand="0" w:evenVBand="0" w:oddHBand="0" w:evenHBand="0" w:firstRowFirstColumn="0" w:firstRowLastColumn="0" w:lastRowFirstColumn="0" w:lastRowLastColumn="0"/>
              <w:rPr>
                <w:ins w:id="537" w:author="Gib Hemani" w:date="2014-05-10T19:59:00Z"/>
                <w:b w:val="0"/>
                <w:rPrChange w:id="538" w:author="Gib Hemani" w:date="2014-05-12T10:24:00Z">
                  <w:rPr>
                    <w:ins w:id="539" w:author="Gib Hemani" w:date="2014-05-10T19:59:00Z"/>
                  </w:rPr>
                </w:rPrChange>
              </w:rPr>
            </w:pPr>
            <w:ins w:id="540" w:author="Gib Hemani" w:date="2014-05-10T19:59:00Z">
              <w:r w:rsidRPr="00106177">
                <w:rPr>
                  <w:b w:val="0"/>
                  <w:rPrChange w:id="541" w:author="Gib Hemani" w:date="2014-05-12T10:24:00Z">
                    <w:rPr/>
                  </w:rPrChange>
                </w:rPr>
                <w:t>Alcohol consumption</w:t>
              </w:r>
            </w:ins>
          </w:p>
        </w:tc>
        <w:tc>
          <w:tcPr>
            <w:tcW w:w="2458" w:type="dxa"/>
          </w:tcPr>
          <w:p w14:paraId="5C226613" w14:textId="004A49EE" w:rsidR="004979AD" w:rsidRPr="00106177" w:rsidRDefault="005C0C06" w:rsidP="00F27A81">
            <w:pPr>
              <w:pStyle w:val="Caption"/>
              <w:cnfStyle w:val="000000000000" w:firstRow="0" w:lastRow="0" w:firstColumn="0" w:lastColumn="0" w:oddVBand="0" w:evenVBand="0" w:oddHBand="0" w:evenHBand="0" w:firstRowFirstColumn="0" w:firstRowLastColumn="0" w:lastRowFirstColumn="0" w:lastRowLastColumn="0"/>
              <w:rPr>
                <w:ins w:id="542" w:author="Gib Hemani" w:date="2014-05-10T19:52:00Z"/>
                <w:b w:val="0"/>
                <w:rPrChange w:id="543" w:author="Gib Hemani" w:date="2014-05-12T10:24:00Z">
                  <w:rPr>
                    <w:ins w:id="544" w:author="Gib Hemani" w:date="2014-05-10T19:52:00Z"/>
                  </w:rPr>
                </w:rPrChange>
              </w:rPr>
            </w:pPr>
            <w:ins w:id="545" w:author="Gib Hemani" w:date="2014-05-10T20:05:00Z">
              <w:r w:rsidRPr="00106177">
                <w:rPr>
                  <w:b w:val="0"/>
                  <w:rPrChange w:id="546" w:author="Gib Hemani" w:date="2014-05-12T10:24:00Z">
                    <w:rPr/>
                  </w:rPrChange>
                </w:rPr>
                <w:t>Blood pressure</w:t>
              </w:r>
            </w:ins>
          </w:p>
        </w:tc>
        <w:tc>
          <w:tcPr>
            <w:tcW w:w="2748" w:type="dxa"/>
          </w:tcPr>
          <w:p w14:paraId="292D413A" w14:textId="4CB53054" w:rsidR="004979AD" w:rsidRPr="00106177" w:rsidRDefault="002E6D14" w:rsidP="00F27A81">
            <w:pPr>
              <w:pStyle w:val="Caption"/>
              <w:cnfStyle w:val="000000000000" w:firstRow="0" w:lastRow="0" w:firstColumn="0" w:lastColumn="0" w:oddVBand="0" w:evenVBand="0" w:oddHBand="0" w:evenHBand="0" w:firstRowFirstColumn="0" w:firstRowLastColumn="0" w:lastRowFirstColumn="0" w:lastRowLastColumn="0"/>
              <w:rPr>
                <w:ins w:id="547" w:author="Gib Hemani" w:date="2014-05-10T19:41:00Z"/>
                <w:b w:val="0"/>
                <w:rPrChange w:id="548" w:author="Gib Hemani" w:date="2014-05-12T10:24:00Z">
                  <w:rPr>
                    <w:ins w:id="549" w:author="Gib Hemani" w:date="2014-05-10T19:41:00Z"/>
                  </w:rPr>
                </w:rPrChange>
              </w:rPr>
            </w:pPr>
            <w:ins w:id="550" w:author="Gib Hemani" w:date="2014-05-10T20:30:00Z">
              <w:r w:rsidRPr="00106177">
                <w:rPr>
                  <w:b w:val="0"/>
                  <w:rPrChange w:id="551" w:author="Gib Hemani" w:date="2014-05-12T10:24:00Z">
                    <w:rPr/>
                  </w:rPrChange>
                </w:rPr>
                <w:t>Genetic variants for alcohol metabolism are associated with increase blood pressure amongst individuals who regularly consume alcohol</w:t>
              </w:r>
            </w:ins>
            <w:ins w:id="552" w:author="Gib Hemani" w:date="2014-05-10T20:27:00Z">
              <w:r w:rsidR="008C6815" w:rsidRPr="00106177">
                <w:rPr>
                  <w:rStyle w:val="EndnoteReference"/>
                  <w:b w:val="0"/>
                  <w:rPrChange w:id="553" w:author="Gib Hemani" w:date="2014-05-12T10:24:00Z">
                    <w:rPr>
                      <w:rStyle w:val="EndnoteReference"/>
                    </w:rPr>
                  </w:rPrChange>
                </w:rPr>
                <w:endnoteReference w:id="37"/>
              </w:r>
            </w:ins>
          </w:p>
        </w:tc>
      </w:tr>
      <w:tr w:rsidR="004979AD" w14:paraId="3DC5DF51" w14:textId="77777777" w:rsidTr="004979AD">
        <w:trPr>
          <w:cnfStyle w:val="000000100000" w:firstRow="0" w:lastRow="0" w:firstColumn="0" w:lastColumn="0" w:oddVBand="0" w:evenVBand="0" w:oddHBand="1" w:evenHBand="0" w:firstRowFirstColumn="0" w:firstRowLastColumn="0" w:lastRowFirstColumn="0" w:lastRowLastColumn="0"/>
          <w:ins w:id="564" w:author="Gib Hemani" w:date="2014-05-10T19:41:00Z"/>
        </w:trPr>
        <w:tc>
          <w:tcPr>
            <w:cnfStyle w:val="001000000000" w:firstRow="0" w:lastRow="0" w:firstColumn="1" w:lastColumn="0" w:oddVBand="0" w:evenVBand="0" w:oddHBand="0" w:evenHBand="0" w:firstRowFirstColumn="0" w:firstRowLastColumn="0" w:lastRowFirstColumn="0" w:lastRowLastColumn="0"/>
            <w:tcW w:w="1604" w:type="dxa"/>
          </w:tcPr>
          <w:p w14:paraId="5CD0D7AF" w14:textId="5E54A1B6" w:rsidR="004979AD" w:rsidRDefault="004979AD" w:rsidP="00F27A81">
            <w:pPr>
              <w:pStyle w:val="Caption"/>
              <w:rPr>
                <w:ins w:id="565" w:author="Gib Hemani" w:date="2014-05-10T19:41:00Z"/>
              </w:rPr>
            </w:pPr>
            <w:ins w:id="566" w:author="Gib Hemani" w:date="2014-05-10T20:00:00Z">
              <w:r>
                <w:t>Physiological measures</w:t>
              </w:r>
            </w:ins>
          </w:p>
        </w:tc>
        <w:tc>
          <w:tcPr>
            <w:tcW w:w="2458" w:type="dxa"/>
          </w:tcPr>
          <w:p w14:paraId="1D75EF9E" w14:textId="6396375A" w:rsidR="004979AD" w:rsidRPr="00106177" w:rsidRDefault="004979AD" w:rsidP="00F27A81">
            <w:pPr>
              <w:pStyle w:val="Caption"/>
              <w:cnfStyle w:val="000000100000" w:firstRow="0" w:lastRow="0" w:firstColumn="0" w:lastColumn="0" w:oddVBand="0" w:evenVBand="0" w:oddHBand="1" w:evenHBand="0" w:firstRowFirstColumn="0" w:firstRowLastColumn="0" w:lastRowFirstColumn="0" w:lastRowLastColumn="0"/>
              <w:rPr>
                <w:ins w:id="567" w:author="Gib Hemani" w:date="2014-05-10T19:59:00Z"/>
                <w:b w:val="0"/>
                <w:rPrChange w:id="568" w:author="Gib Hemani" w:date="2014-05-12T10:24:00Z">
                  <w:rPr>
                    <w:ins w:id="569" w:author="Gib Hemani" w:date="2014-05-10T19:59:00Z"/>
                  </w:rPr>
                </w:rPrChange>
              </w:rPr>
            </w:pPr>
            <w:ins w:id="570" w:author="Gib Hemani" w:date="2014-05-10T20:01:00Z">
              <w:r w:rsidRPr="00106177">
                <w:rPr>
                  <w:b w:val="0"/>
                  <w:rPrChange w:id="571" w:author="Gib Hemani" w:date="2014-05-12T10:24:00Z">
                    <w:rPr/>
                  </w:rPrChange>
                </w:rPr>
                <w:t>BMI</w:t>
              </w:r>
            </w:ins>
          </w:p>
        </w:tc>
        <w:tc>
          <w:tcPr>
            <w:tcW w:w="2458" w:type="dxa"/>
          </w:tcPr>
          <w:p w14:paraId="1D61EAA0" w14:textId="653EE59C" w:rsidR="004979AD" w:rsidRPr="00106177" w:rsidRDefault="002E6D14" w:rsidP="00F27A81">
            <w:pPr>
              <w:pStyle w:val="Caption"/>
              <w:cnfStyle w:val="000000100000" w:firstRow="0" w:lastRow="0" w:firstColumn="0" w:lastColumn="0" w:oddVBand="0" w:evenVBand="0" w:oddHBand="1" w:evenHBand="0" w:firstRowFirstColumn="0" w:firstRowLastColumn="0" w:lastRowFirstColumn="0" w:lastRowLastColumn="0"/>
              <w:rPr>
                <w:ins w:id="572" w:author="Gib Hemani" w:date="2014-05-10T19:52:00Z"/>
                <w:b w:val="0"/>
                <w:rPrChange w:id="573" w:author="Gib Hemani" w:date="2014-05-12T10:24:00Z">
                  <w:rPr>
                    <w:ins w:id="574" w:author="Gib Hemani" w:date="2014-05-10T19:52:00Z"/>
                  </w:rPr>
                </w:rPrChange>
              </w:rPr>
            </w:pPr>
            <w:ins w:id="575" w:author="Gib Hemani" w:date="2014-05-10T20:31:00Z">
              <w:r w:rsidRPr="00106177">
                <w:rPr>
                  <w:b w:val="0"/>
                  <w:rPrChange w:id="576" w:author="Gib Hemani" w:date="2014-05-12T10:24:00Z">
                    <w:rPr/>
                  </w:rPrChange>
                </w:rPr>
                <w:t>Sympt</w:t>
              </w:r>
            </w:ins>
            <w:ins w:id="577" w:author="Gib Hemani" w:date="2014-05-10T20:32:00Z">
              <w:r w:rsidRPr="00106177">
                <w:rPr>
                  <w:b w:val="0"/>
                  <w:rPrChange w:id="578" w:author="Gib Hemani" w:date="2014-05-12T10:24:00Z">
                    <w:rPr/>
                  </w:rPrChange>
                </w:rPr>
                <w:t>omatic gallstone disease</w:t>
              </w:r>
            </w:ins>
          </w:p>
        </w:tc>
        <w:tc>
          <w:tcPr>
            <w:tcW w:w="2748" w:type="dxa"/>
          </w:tcPr>
          <w:p w14:paraId="52EF34B5" w14:textId="2BD18EFC" w:rsidR="004979AD" w:rsidRPr="00106177" w:rsidRDefault="002E6D14" w:rsidP="00F27A81">
            <w:pPr>
              <w:pStyle w:val="Caption"/>
              <w:cnfStyle w:val="000000100000" w:firstRow="0" w:lastRow="0" w:firstColumn="0" w:lastColumn="0" w:oddVBand="0" w:evenVBand="0" w:oddHBand="1" w:evenHBand="0" w:firstRowFirstColumn="0" w:firstRowLastColumn="0" w:lastRowFirstColumn="0" w:lastRowLastColumn="0"/>
              <w:rPr>
                <w:ins w:id="579" w:author="Gib Hemani" w:date="2014-05-10T19:41:00Z"/>
                <w:b w:val="0"/>
                <w:rPrChange w:id="580" w:author="Gib Hemani" w:date="2014-05-12T10:24:00Z">
                  <w:rPr>
                    <w:ins w:id="581" w:author="Gib Hemani" w:date="2014-05-10T19:41:00Z"/>
                  </w:rPr>
                </w:rPrChange>
              </w:rPr>
            </w:pPr>
            <w:ins w:id="582" w:author="Gib Hemani" w:date="2014-05-10T20:32:00Z">
              <w:r w:rsidRPr="00106177">
                <w:rPr>
                  <w:b w:val="0"/>
                  <w:rPrChange w:id="583" w:author="Gib Hemani" w:date="2014-05-12T10:24:00Z">
                    <w:rPr/>
                  </w:rPrChange>
                </w:rPr>
                <w:t xml:space="preserve">Three variants associated with BMI </w:t>
              </w:r>
            </w:ins>
            <w:ins w:id="584" w:author="Gib Hemani" w:date="2014-05-10T20:33:00Z">
              <w:r w:rsidR="00CE49AA" w:rsidRPr="00106177">
                <w:rPr>
                  <w:b w:val="0"/>
                  <w:rPrChange w:id="585" w:author="Gib Hemani" w:date="2014-05-12T10:24:00Z">
                    <w:rPr/>
                  </w:rPrChange>
                </w:rPr>
                <w:t xml:space="preserve">are associated with </w:t>
              </w:r>
            </w:ins>
            <w:ins w:id="586" w:author="Gib Hemani" w:date="2014-05-10T20:34:00Z">
              <w:r w:rsidR="00CE49AA" w:rsidRPr="00106177">
                <w:rPr>
                  <w:b w:val="0"/>
                  <w:rPrChange w:id="587" w:author="Gib Hemani" w:date="2014-05-12T10:24:00Z">
                    <w:rPr/>
                  </w:rPrChange>
                </w:rPr>
                <w:t>elevated risk of symptomatic gallstone disease, suggesting a causal role</w:t>
              </w:r>
            </w:ins>
            <w:ins w:id="588" w:author="Gib Hemani" w:date="2014-05-10T20:33:00Z">
              <w:r w:rsidR="0090083C" w:rsidRPr="00106177">
                <w:rPr>
                  <w:rStyle w:val="EndnoteReference"/>
                  <w:b w:val="0"/>
                  <w:rPrChange w:id="589" w:author="Gib Hemani" w:date="2014-05-12T10:24:00Z">
                    <w:rPr>
                      <w:rStyle w:val="EndnoteReference"/>
                    </w:rPr>
                  </w:rPrChange>
                </w:rPr>
                <w:endnoteReference w:id="38"/>
              </w:r>
            </w:ins>
          </w:p>
        </w:tc>
      </w:tr>
      <w:tr w:rsidR="004979AD" w14:paraId="304C843C" w14:textId="77777777" w:rsidTr="004979AD">
        <w:trPr>
          <w:ins w:id="604" w:author="Gib Hemani" w:date="2014-05-10T19:41:00Z"/>
        </w:trPr>
        <w:tc>
          <w:tcPr>
            <w:cnfStyle w:val="001000000000" w:firstRow="0" w:lastRow="0" w:firstColumn="1" w:lastColumn="0" w:oddVBand="0" w:evenVBand="0" w:oddHBand="0" w:evenHBand="0" w:firstRowFirstColumn="0" w:firstRowLastColumn="0" w:lastRowFirstColumn="0" w:lastRowLastColumn="0"/>
            <w:tcW w:w="1604" w:type="dxa"/>
          </w:tcPr>
          <w:p w14:paraId="6B14FEEA" w14:textId="6FCCBC33" w:rsidR="004979AD" w:rsidRDefault="004979AD" w:rsidP="00F27A81">
            <w:pPr>
              <w:pStyle w:val="Caption"/>
              <w:rPr>
                <w:ins w:id="605" w:author="Gib Hemani" w:date="2014-05-10T19:41:00Z"/>
              </w:rPr>
            </w:pPr>
            <w:ins w:id="606" w:author="Gib Hemani" w:date="2014-05-10T20:00:00Z">
              <w:r>
                <w:t>Maternal influences</w:t>
              </w:r>
            </w:ins>
          </w:p>
        </w:tc>
        <w:tc>
          <w:tcPr>
            <w:tcW w:w="2458" w:type="dxa"/>
          </w:tcPr>
          <w:p w14:paraId="64266DB9" w14:textId="31DA26B8" w:rsidR="004979AD" w:rsidRPr="00106177" w:rsidRDefault="004979AD" w:rsidP="00F27A81">
            <w:pPr>
              <w:pStyle w:val="Caption"/>
              <w:cnfStyle w:val="000000000000" w:firstRow="0" w:lastRow="0" w:firstColumn="0" w:lastColumn="0" w:oddVBand="0" w:evenVBand="0" w:oddHBand="0" w:evenHBand="0" w:firstRowFirstColumn="0" w:firstRowLastColumn="0" w:lastRowFirstColumn="0" w:lastRowLastColumn="0"/>
              <w:rPr>
                <w:ins w:id="607" w:author="Gib Hemani" w:date="2014-05-10T19:59:00Z"/>
                <w:b w:val="0"/>
                <w:rPrChange w:id="608" w:author="Gib Hemani" w:date="2014-05-12T10:24:00Z">
                  <w:rPr>
                    <w:ins w:id="609" w:author="Gib Hemani" w:date="2014-05-10T19:59:00Z"/>
                  </w:rPr>
                </w:rPrChange>
              </w:rPr>
            </w:pPr>
            <w:ins w:id="610" w:author="Gib Hemani" w:date="2014-05-10T20:00:00Z">
              <w:r w:rsidRPr="00106177">
                <w:rPr>
                  <w:b w:val="0"/>
                  <w:rPrChange w:id="611" w:author="Gib Hemani" w:date="2014-05-12T10:24:00Z">
                    <w:rPr/>
                  </w:rPrChange>
                </w:rPr>
                <w:t>Alcohol consumption</w:t>
              </w:r>
            </w:ins>
          </w:p>
        </w:tc>
        <w:tc>
          <w:tcPr>
            <w:tcW w:w="2458" w:type="dxa"/>
          </w:tcPr>
          <w:p w14:paraId="5CC72199" w14:textId="3D02CE7B" w:rsidR="004979AD" w:rsidRPr="00106177" w:rsidRDefault="005C0C06" w:rsidP="00F27A81">
            <w:pPr>
              <w:pStyle w:val="Caption"/>
              <w:cnfStyle w:val="000000000000" w:firstRow="0" w:lastRow="0" w:firstColumn="0" w:lastColumn="0" w:oddVBand="0" w:evenVBand="0" w:oddHBand="0" w:evenHBand="0" w:firstRowFirstColumn="0" w:firstRowLastColumn="0" w:lastRowFirstColumn="0" w:lastRowLastColumn="0"/>
              <w:rPr>
                <w:ins w:id="612" w:author="Gib Hemani" w:date="2014-05-10T19:52:00Z"/>
                <w:b w:val="0"/>
                <w:rPrChange w:id="613" w:author="Gib Hemani" w:date="2014-05-12T10:24:00Z">
                  <w:rPr>
                    <w:ins w:id="614" w:author="Gib Hemani" w:date="2014-05-10T19:52:00Z"/>
                  </w:rPr>
                </w:rPrChange>
              </w:rPr>
            </w:pPr>
            <w:ins w:id="615" w:author="Gib Hemani" w:date="2014-05-10T20:11:00Z">
              <w:r w:rsidRPr="00106177">
                <w:rPr>
                  <w:b w:val="0"/>
                  <w:rPrChange w:id="616" w:author="Gib Hemani" w:date="2014-05-12T10:24:00Z">
                    <w:rPr/>
                  </w:rPrChange>
                </w:rPr>
                <w:t>Childhood IQ</w:t>
              </w:r>
            </w:ins>
          </w:p>
        </w:tc>
        <w:tc>
          <w:tcPr>
            <w:tcW w:w="2748" w:type="dxa"/>
          </w:tcPr>
          <w:p w14:paraId="1F8444B5" w14:textId="2338AA2C" w:rsidR="004979AD" w:rsidRPr="00106177" w:rsidRDefault="005C0C06" w:rsidP="000C3A3A">
            <w:pPr>
              <w:pStyle w:val="Caption"/>
              <w:cnfStyle w:val="000000000000" w:firstRow="0" w:lastRow="0" w:firstColumn="0" w:lastColumn="0" w:oddVBand="0" w:evenVBand="0" w:oddHBand="0" w:evenHBand="0" w:firstRowFirstColumn="0" w:firstRowLastColumn="0" w:lastRowFirstColumn="0" w:lastRowLastColumn="0"/>
              <w:rPr>
                <w:ins w:id="617" w:author="Gib Hemani" w:date="2014-05-10T19:41:00Z"/>
                <w:b w:val="0"/>
                <w:rPrChange w:id="618" w:author="Gib Hemani" w:date="2014-05-12T10:24:00Z">
                  <w:rPr>
                    <w:ins w:id="619" w:author="Gib Hemani" w:date="2014-05-10T19:41:00Z"/>
                  </w:rPr>
                </w:rPrChange>
              </w:rPr>
            </w:pPr>
            <w:ins w:id="620" w:author="Gib Hemani" w:date="2014-05-10T20:12:00Z">
              <w:r w:rsidRPr="00106177">
                <w:rPr>
                  <w:b w:val="0"/>
                  <w:rPrChange w:id="621" w:author="Gib Hemani" w:date="2014-05-12T10:24:00Z">
                    <w:rPr/>
                  </w:rPrChange>
                </w:rPr>
                <w:t xml:space="preserve">Genetic variants for alcohol metabolism in children were associated with lower IQ at age </w:t>
              </w:r>
            </w:ins>
            <w:ins w:id="622" w:author="Gib Hemani" w:date="2014-05-10T20:13:00Z">
              <w:r w:rsidR="00507C7E" w:rsidRPr="00106177">
                <w:rPr>
                  <w:b w:val="0"/>
                  <w:rPrChange w:id="623" w:author="Gib Hemani" w:date="2014-05-12T10:24:00Z">
                    <w:rPr/>
                  </w:rPrChange>
                </w:rPr>
                <w:t>8 only if mothers were moderate drinkers during pregnancy</w:t>
              </w:r>
            </w:ins>
            <w:ins w:id="624" w:author="Gib Hemani" w:date="2014-05-10T20:11:00Z">
              <w:r w:rsidRPr="00106177">
                <w:rPr>
                  <w:rStyle w:val="EndnoteReference"/>
                  <w:b w:val="0"/>
                  <w:rPrChange w:id="625" w:author="Gib Hemani" w:date="2014-05-12T10:24:00Z">
                    <w:rPr>
                      <w:rStyle w:val="EndnoteReference"/>
                    </w:rPr>
                  </w:rPrChange>
                </w:rPr>
                <w:endnoteReference w:id="39"/>
              </w:r>
            </w:ins>
          </w:p>
        </w:tc>
      </w:tr>
      <w:tr w:rsidR="004979AD" w14:paraId="1A318EB1" w14:textId="77777777" w:rsidTr="004979AD">
        <w:trPr>
          <w:cnfStyle w:val="000000100000" w:firstRow="0" w:lastRow="0" w:firstColumn="0" w:lastColumn="0" w:oddVBand="0" w:evenVBand="0" w:oddHBand="1" w:evenHBand="0" w:firstRowFirstColumn="0" w:firstRowLastColumn="0" w:lastRowFirstColumn="0" w:lastRowLastColumn="0"/>
          <w:ins w:id="635" w:author="Gib Hemani" w:date="2014-05-10T20:00:00Z"/>
        </w:trPr>
        <w:tc>
          <w:tcPr>
            <w:cnfStyle w:val="001000000000" w:firstRow="0" w:lastRow="0" w:firstColumn="1" w:lastColumn="0" w:oddVBand="0" w:evenVBand="0" w:oddHBand="0" w:evenHBand="0" w:firstRowFirstColumn="0" w:firstRowLastColumn="0" w:lastRowFirstColumn="0" w:lastRowLastColumn="0"/>
            <w:tcW w:w="1604" w:type="dxa"/>
          </w:tcPr>
          <w:p w14:paraId="6E97986B" w14:textId="77777777" w:rsidR="004979AD" w:rsidRDefault="004979AD" w:rsidP="00F27A81">
            <w:pPr>
              <w:pStyle w:val="Caption"/>
              <w:rPr>
                <w:ins w:id="636" w:author="Gib Hemani" w:date="2014-05-10T20:00:00Z"/>
              </w:rPr>
            </w:pPr>
          </w:p>
        </w:tc>
        <w:tc>
          <w:tcPr>
            <w:tcW w:w="2458" w:type="dxa"/>
          </w:tcPr>
          <w:p w14:paraId="48BF243A" w14:textId="7A3BCF8C" w:rsidR="004979AD" w:rsidRPr="00106177" w:rsidRDefault="004979AD" w:rsidP="00F27A81">
            <w:pPr>
              <w:pStyle w:val="Caption"/>
              <w:cnfStyle w:val="000000100000" w:firstRow="0" w:lastRow="0" w:firstColumn="0" w:lastColumn="0" w:oddVBand="0" w:evenVBand="0" w:oddHBand="1" w:evenHBand="0" w:firstRowFirstColumn="0" w:firstRowLastColumn="0" w:lastRowFirstColumn="0" w:lastRowLastColumn="0"/>
              <w:rPr>
                <w:ins w:id="637" w:author="Gib Hemani" w:date="2014-05-10T20:00:00Z"/>
                <w:b w:val="0"/>
                <w:rPrChange w:id="638" w:author="Gib Hemani" w:date="2014-05-12T10:24:00Z">
                  <w:rPr>
                    <w:ins w:id="639" w:author="Gib Hemani" w:date="2014-05-10T20:00:00Z"/>
                  </w:rPr>
                </w:rPrChange>
              </w:rPr>
            </w:pPr>
            <w:ins w:id="640" w:author="Gib Hemani" w:date="2014-05-10T20:00:00Z">
              <w:r w:rsidRPr="00106177">
                <w:rPr>
                  <w:b w:val="0"/>
                  <w:rPrChange w:id="641" w:author="Gib Hemani" w:date="2014-05-12T10:24:00Z">
                    <w:rPr/>
                  </w:rPrChange>
                </w:rPr>
                <w:t>Maternal BMI</w:t>
              </w:r>
            </w:ins>
          </w:p>
        </w:tc>
        <w:tc>
          <w:tcPr>
            <w:tcW w:w="2458" w:type="dxa"/>
          </w:tcPr>
          <w:p w14:paraId="67DD9983" w14:textId="53AF41A7" w:rsidR="004979AD" w:rsidRPr="00106177" w:rsidRDefault="001F1CFD" w:rsidP="00F27A81">
            <w:pPr>
              <w:pStyle w:val="Caption"/>
              <w:cnfStyle w:val="000000100000" w:firstRow="0" w:lastRow="0" w:firstColumn="0" w:lastColumn="0" w:oddVBand="0" w:evenVBand="0" w:oddHBand="1" w:evenHBand="0" w:firstRowFirstColumn="0" w:firstRowLastColumn="0" w:lastRowFirstColumn="0" w:lastRowLastColumn="0"/>
              <w:rPr>
                <w:ins w:id="642" w:author="Gib Hemani" w:date="2014-05-10T20:00:00Z"/>
                <w:b w:val="0"/>
                <w:rPrChange w:id="643" w:author="Gib Hemani" w:date="2014-05-12T10:24:00Z">
                  <w:rPr>
                    <w:ins w:id="644" w:author="Gib Hemani" w:date="2014-05-10T20:00:00Z"/>
                  </w:rPr>
                </w:rPrChange>
              </w:rPr>
            </w:pPr>
            <w:ins w:id="645" w:author="Gib Hemani" w:date="2014-05-10T20:13:00Z">
              <w:r w:rsidRPr="00106177">
                <w:rPr>
                  <w:b w:val="0"/>
                  <w:rPrChange w:id="646" w:author="Gib Hemani" w:date="2014-05-12T10:24:00Z">
                    <w:rPr/>
                  </w:rPrChange>
                </w:rPr>
                <w:t>Fat mass</w:t>
              </w:r>
            </w:ins>
          </w:p>
        </w:tc>
        <w:tc>
          <w:tcPr>
            <w:tcW w:w="2748" w:type="dxa"/>
          </w:tcPr>
          <w:p w14:paraId="3B572BA1" w14:textId="66E7C2D8" w:rsidR="004979AD" w:rsidRPr="00106177" w:rsidRDefault="001F1CFD" w:rsidP="00F27A81">
            <w:pPr>
              <w:pStyle w:val="Caption"/>
              <w:cnfStyle w:val="000000100000" w:firstRow="0" w:lastRow="0" w:firstColumn="0" w:lastColumn="0" w:oddVBand="0" w:evenVBand="0" w:oddHBand="1" w:evenHBand="0" w:firstRowFirstColumn="0" w:firstRowLastColumn="0" w:lastRowFirstColumn="0" w:lastRowLastColumn="0"/>
              <w:rPr>
                <w:ins w:id="647" w:author="Gib Hemani" w:date="2014-05-10T20:00:00Z"/>
                <w:b w:val="0"/>
                <w:rPrChange w:id="648" w:author="Gib Hemani" w:date="2014-05-12T10:24:00Z">
                  <w:rPr>
                    <w:ins w:id="649" w:author="Gib Hemani" w:date="2014-05-10T20:00:00Z"/>
                  </w:rPr>
                </w:rPrChange>
              </w:rPr>
            </w:pPr>
            <w:ins w:id="650" w:author="Gib Hemani" w:date="2014-05-10T20:15:00Z">
              <w:r w:rsidRPr="00106177">
                <w:rPr>
                  <w:b w:val="0"/>
                  <w:rPrChange w:id="651" w:author="Gib Hemani" w:date="2014-05-12T10:24:00Z">
                    <w:rPr/>
                  </w:rPrChange>
                </w:rPr>
                <w:t>Fat mass in children aged 9-11 is not influenced by BMI of mothers during pregnancy</w:t>
              </w:r>
            </w:ins>
            <w:ins w:id="652" w:author="Gib Hemani" w:date="2014-05-10T20:14:00Z">
              <w:r w:rsidRPr="00106177">
                <w:rPr>
                  <w:rStyle w:val="EndnoteReference"/>
                  <w:b w:val="0"/>
                  <w:rPrChange w:id="653" w:author="Gib Hemani" w:date="2014-05-12T10:24:00Z">
                    <w:rPr>
                      <w:rStyle w:val="EndnoteReference"/>
                    </w:rPr>
                  </w:rPrChange>
                </w:rPr>
                <w:endnoteReference w:id="40"/>
              </w:r>
            </w:ins>
          </w:p>
        </w:tc>
      </w:tr>
    </w:tbl>
    <w:p w14:paraId="0279B948" w14:textId="77777777" w:rsidR="00F27A81" w:rsidRDefault="00F27A81">
      <w:pPr>
        <w:pStyle w:val="Caption"/>
        <w:rPr>
          <w:ins w:id="668" w:author="Gib Hemani" w:date="2014-05-10T19:39:00Z"/>
        </w:rPr>
        <w:pPrChange w:id="669" w:author="Gib Hemani" w:date="2014-05-10T19:39:00Z">
          <w:pPr>
            <w:spacing w:after="0" w:line="360" w:lineRule="auto"/>
            <w:jc w:val="both"/>
          </w:pPr>
        </w:pPrChange>
      </w:pPr>
    </w:p>
    <w:p w14:paraId="12C5BD93" w14:textId="77777777" w:rsidR="00F27A81" w:rsidRPr="00F27A81" w:rsidRDefault="00F27A81">
      <w:pPr>
        <w:rPr>
          <w:ins w:id="670" w:author="Gib Hemani" w:date="2014-05-10T19:39:00Z"/>
        </w:rPr>
        <w:pPrChange w:id="671" w:author="Gib Hemani" w:date="2014-05-10T19:39:00Z">
          <w:pPr>
            <w:spacing w:after="0" w:line="360" w:lineRule="auto"/>
            <w:jc w:val="both"/>
          </w:pPr>
        </w:pPrChange>
      </w:pPr>
    </w:p>
    <w:p w14:paraId="672E3914" w14:textId="77777777" w:rsidR="00937BB0" w:rsidRDefault="00937BB0">
      <w:pPr>
        <w:rPr>
          <w:ins w:id="672" w:author="Gib Hemani" w:date="2014-05-11T01:51:00Z"/>
          <w:b/>
          <w:bCs/>
          <w:color w:val="4F81BD" w:themeColor="accent1"/>
          <w:sz w:val="18"/>
          <w:szCs w:val="18"/>
        </w:rPr>
      </w:pPr>
      <w:ins w:id="673" w:author="Gib Hemani" w:date="2014-05-11T01:51:00Z">
        <w:r>
          <w:br w:type="page"/>
        </w:r>
      </w:ins>
    </w:p>
    <w:p w14:paraId="47066FA5" w14:textId="5ECFDBC0" w:rsidR="002D00E2" w:rsidRPr="00FD00DD" w:rsidRDefault="00F27A81">
      <w:pPr>
        <w:pStyle w:val="Caption"/>
        <w:rPr>
          <w:rFonts w:cs="Times New Roman"/>
        </w:rPr>
        <w:pPrChange w:id="674" w:author="Gib Hemani" w:date="2014-05-10T19:39:00Z">
          <w:pPr>
            <w:spacing w:after="0" w:line="360" w:lineRule="auto"/>
            <w:jc w:val="both"/>
          </w:pPr>
        </w:pPrChange>
      </w:pPr>
      <w:ins w:id="675" w:author="Gib Hemani" w:date="2014-05-10T19:39:00Z">
        <w:r>
          <w:lastRenderedPageBreak/>
          <w:t xml:space="preserve">Table </w:t>
        </w:r>
        <w:r>
          <w:fldChar w:fldCharType="begin"/>
        </w:r>
        <w:r>
          <w:instrText xml:space="preserve"> SEQ Table \* ARABIC </w:instrText>
        </w:r>
      </w:ins>
      <w:r>
        <w:fldChar w:fldCharType="separate"/>
      </w:r>
      <w:ins w:id="676" w:author="Gib Hemani" w:date="2014-05-10T19:39:00Z">
        <w:r>
          <w:rPr>
            <w:noProof/>
          </w:rPr>
          <w:t>2</w:t>
        </w:r>
        <w:r>
          <w:fldChar w:fldCharType="end"/>
        </w:r>
        <w:r>
          <w:t xml:space="preserve">: Limitations of </w:t>
        </w:r>
        <w:proofErr w:type="spellStart"/>
        <w:r>
          <w:t>Mendelian</w:t>
        </w:r>
        <w:proofErr w:type="spellEnd"/>
        <w:r>
          <w:t xml:space="preserve"> randomisation</w:t>
        </w:r>
      </w:ins>
      <w:del w:id="677" w:author="Gib Hemani" w:date="2014-05-10T19:38:00Z">
        <w:r w:rsidR="002D00E2" w:rsidRPr="001315FA" w:rsidDel="00F27A81">
          <w:rPr>
            <w:rFonts w:cs="Times New Roman"/>
            <w:b w:val="0"/>
          </w:rPr>
          <w:delText>Table 1</w:delText>
        </w:r>
        <w:r w:rsidR="002D00E2" w:rsidRPr="001315FA" w:rsidDel="00F27A81">
          <w:rPr>
            <w:rFonts w:cs="Times New Roman"/>
          </w:rPr>
          <w:delText xml:space="preserve"> - Limitations of Mendelian randomization</w:delText>
        </w:r>
      </w:del>
    </w:p>
    <w:tbl>
      <w:tblPr>
        <w:tblStyle w:val="LightShading-Accent1"/>
        <w:tblW w:w="9747" w:type="dxa"/>
        <w:tblLook w:val="04A0" w:firstRow="1" w:lastRow="0" w:firstColumn="1" w:lastColumn="0" w:noHBand="0" w:noVBand="1"/>
      </w:tblPr>
      <w:tblGrid>
        <w:gridCol w:w="1809"/>
        <w:gridCol w:w="4111"/>
        <w:gridCol w:w="3827"/>
      </w:tblGrid>
      <w:tr w:rsidR="002D00E2" w:rsidRPr="00ED04EB" w14:paraId="3883A392" w14:textId="77777777" w:rsidTr="00426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5CF5E31C" w14:textId="77777777" w:rsidR="002D00E2" w:rsidRPr="009B6F9B" w:rsidRDefault="002D00E2">
            <w:pPr>
              <w:pStyle w:val="Header"/>
              <w:tabs>
                <w:tab w:val="left" w:pos="720"/>
              </w:tabs>
              <w:jc w:val="both"/>
              <w:rPr>
                <w:rFonts w:asciiTheme="minorHAnsi" w:eastAsia="Calibri" w:hAnsiTheme="minorHAnsi"/>
                <w:b w:val="0"/>
                <w:bCs w:val="0"/>
                <w:i/>
                <w:iCs/>
                <w:color w:val="auto"/>
                <w:sz w:val="18"/>
                <w:szCs w:val="18"/>
                <w:rPrChange w:id="678" w:author="Gib Hemani" w:date="2014-05-12T10:24:00Z">
                  <w:rPr>
                    <w:rFonts w:asciiTheme="minorHAnsi" w:eastAsia="Calibri" w:hAnsiTheme="minorHAnsi"/>
                    <w:b w:val="0"/>
                    <w:bCs w:val="0"/>
                    <w:i/>
                    <w:iCs/>
                    <w:color w:val="auto"/>
                    <w:sz w:val="22"/>
                    <w:szCs w:val="22"/>
                  </w:rPr>
                </w:rPrChange>
              </w:rPr>
              <w:pPrChange w:id="679" w:author="Gib Hemani" w:date="2014-05-11T01:50:00Z">
                <w:pPr>
                  <w:pStyle w:val="Header"/>
                  <w:keepNext/>
                  <w:keepLines/>
                  <w:tabs>
                    <w:tab w:val="left" w:pos="720"/>
                  </w:tabs>
                  <w:spacing w:before="200" w:line="360" w:lineRule="auto"/>
                  <w:jc w:val="both"/>
                  <w:outlineLvl w:val="3"/>
                </w:pPr>
              </w:pPrChange>
            </w:pPr>
            <w:r w:rsidRPr="009B6F9B">
              <w:rPr>
                <w:rFonts w:asciiTheme="minorHAnsi" w:eastAsia="Calibri" w:hAnsiTheme="minorHAnsi"/>
                <w:b w:val="0"/>
                <w:bCs w:val="0"/>
                <w:iCs/>
                <w:sz w:val="18"/>
                <w:szCs w:val="18"/>
                <w:rPrChange w:id="680" w:author="Gib Hemani" w:date="2014-05-12T10:24:00Z">
                  <w:rPr>
                    <w:rFonts w:asciiTheme="minorHAnsi" w:eastAsia="Calibri" w:hAnsiTheme="minorHAnsi"/>
                    <w:b w:val="0"/>
                    <w:bCs w:val="0"/>
                    <w:iCs/>
                    <w:sz w:val="22"/>
                    <w:szCs w:val="22"/>
                  </w:rPr>
                </w:rPrChange>
              </w:rPr>
              <w:t>Limitation</w:t>
            </w:r>
          </w:p>
        </w:tc>
        <w:tc>
          <w:tcPr>
            <w:tcW w:w="4111" w:type="dxa"/>
            <w:hideMark/>
          </w:tcPr>
          <w:p w14:paraId="60167EAA" w14:textId="77777777" w:rsidR="002D00E2" w:rsidRPr="009B6F9B" w:rsidRDefault="002D00E2">
            <w:pPr>
              <w:pStyle w:val="Header"/>
              <w:tabs>
                <w:tab w:val="left" w:pos="720"/>
              </w:tabs>
              <w:jc w:val="both"/>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b w:val="0"/>
                <w:bCs w:val="0"/>
                <w:i/>
                <w:iCs/>
                <w:color w:val="auto"/>
                <w:sz w:val="18"/>
                <w:szCs w:val="18"/>
                <w:rPrChange w:id="681" w:author="Gib Hemani" w:date="2014-05-12T10:24:00Z">
                  <w:rPr>
                    <w:rFonts w:asciiTheme="minorHAnsi" w:eastAsia="Calibri" w:hAnsiTheme="minorHAnsi"/>
                    <w:b w:val="0"/>
                    <w:bCs w:val="0"/>
                    <w:i/>
                    <w:iCs/>
                    <w:color w:val="auto"/>
                    <w:sz w:val="22"/>
                    <w:szCs w:val="22"/>
                  </w:rPr>
                </w:rPrChange>
              </w:rPr>
              <w:pPrChange w:id="682" w:author="Gib Hemani" w:date="2014-05-11T01:50:00Z">
                <w:pPr>
                  <w:pStyle w:val="Header"/>
                  <w:keepNext/>
                  <w:keepLines/>
                  <w:tabs>
                    <w:tab w:val="left" w:pos="720"/>
                  </w:tabs>
                  <w:spacing w:before="200" w:line="360" w:lineRule="auto"/>
                  <w:jc w:val="both"/>
                  <w:outlineLvl w:val="3"/>
                  <w:cnfStyle w:val="100000000000" w:firstRow="1" w:lastRow="0" w:firstColumn="0" w:lastColumn="0" w:oddVBand="0" w:evenVBand="0" w:oddHBand="0" w:evenHBand="0" w:firstRowFirstColumn="0" w:firstRowLastColumn="0" w:lastRowFirstColumn="0" w:lastRowLastColumn="0"/>
                </w:pPr>
              </w:pPrChange>
            </w:pPr>
            <w:r w:rsidRPr="009B6F9B">
              <w:rPr>
                <w:rFonts w:asciiTheme="minorHAnsi" w:eastAsia="Calibri" w:hAnsiTheme="minorHAnsi"/>
                <w:b w:val="0"/>
                <w:bCs w:val="0"/>
                <w:iCs/>
                <w:sz w:val="18"/>
                <w:szCs w:val="18"/>
                <w:rPrChange w:id="683" w:author="Gib Hemani" w:date="2014-05-12T10:24:00Z">
                  <w:rPr>
                    <w:rFonts w:asciiTheme="minorHAnsi" w:eastAsia="Calibri" w:hAnsiTheme="minorHAnsi"/>
                    <w:b w:val="0"/>
                    <w:bCs w:val="0"/>
                    <w:iCs/>
                    <w:sz w:val="22"/>
                    <w:szCs w:val="22"/>
                  </w:rPr>
                </w:rPrChange>
              </w:rPr>
              <w:t xml:space="preserve">Role in </w:t>
            </w:r>
            <w:proofErr w:type="spellStart"/>
            <w:r w:rsidRPr="009B6F9B">
              <w:rPr>
                <w:rFonts w:asciiTheme="minorHAnsi" w:eastAsia="Calibri" w:hAnsiTheme="minorHAnsi"/>
                <w:b w:val="0"/>
                <w:bCs w:val="0"/>
                <w:iCs/>
                <w:sz w:val="18"/>
                <w:szCs w:val="18"/>
                <w:rPrChange w:id="684" w:author="Gib Hemani" w:date="2014-05-12T10:24:00Z">
                  <w:rPr>
                    <w:rFonts w:asciiTheme="minorHAnsi" w:eastAsia="Calibri" w:hAnsiTheme="minorHAnsi"/>
                    <w:b w:val="0"/>
                    <w:bCs w:val="0"/>
                    <w:iCs/>
                    <w:sz w:val="22"/>
                    <w:szCs w:val="22"/>
                  </w:rPr>
                </w:rPrChange>
              </w:rPr>
              <w:t>Mendelian</w:t>
            </w:r>
            <w:proofErr w:type="spellEnd"/>
            <w:r w:rsidRPr="009B6F9B">
              <w:rPr>
                <w:rFonts w:asciiTheme="minorHAnsi" w:eastAsia="Calibri" w:hAnsiTheme="minorHAnsi"/>
                <w:b w:val="0"/>
                <w:bCs w:val="0"/>
                <w:iCs/>
                <w:sz w:val="18"/>
                <w:szCs w:val="18"/>
                <w:rPrChange w:id="685" w:author="Gib Hemani" w:date="2014-05-12T10:24:00Z">
                  <w:rPr>
                    <w:rFonts w:asciiTheme="minorHAnsi" w:eastAsia="Calibri" w:hAnsiTheme="minorHAnsi"/>
                    <w:b w:val="0"/>
                    <w:bCs w:val="0"/>
                    <w:iCs/>
                    <w:sz w:val="22"/>
                    <w:szCs w:val="22"/>
                  </w:rPr>
                </w:rPrChange>
              </w:rPr>
              <w:t xml:space="preserve"> randomization  (MR) studies</w:t>
            </w:r>
          </w:p>
        </w:tc>
        <w:tc>
          <w:tcPr>
            <w:tcW w:w="3827" w:type="dxa"/>
            <w:hideMark/>
          </w:tcPr>
          <w:p w14:paraId="5A062343" w14:textId="77777777" w:rsidR="002D00E2" w:rsidRPr="009B6F9B" w:rsidRDefault="002D00E2">
            <w:pPr>
              <w:pStyle w:val="Header"/>
              <w:tabs>
                <w:tab w:val="left" w:pos="720"/>
              </w:tabs>
              <w:jc w:val="both"/>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b w:val="0"/>
                <w:bCs w:val="0"/>
                <w:i/>
                <w:iCs/>
                <w:color w:val="auto"/>
                <w:sz w:val="18"/>
                <w:szCs w:val="18"/>
                <w:rPrChange w:id="686" w:author="Gib Hemani" w:date="2014-05-12T10:24:00Z">
                  <w:rPr>
                    <w:rFonts w:asciiTheme="minorHAnsi" w:eastAsia="Calibri" w:hAnsiTheme="minorHAnsi"/>
                    <w:b w:val="0"/>
                    <w:bCs w:val="0"/>
                    <w:i/>
                    <w:iCs/>
                    <w:color w:val="auto"/>
                    <w:sz w:val="22"/>
                    <w:szCs w:val="22"/>
                  </w:rPr>
                </w:rPrChange>
              </w:rPr>
              <w:pPrChange w:id="687" w:author="Gib Hemani" w:date="2014-05-11T01:50:00Z">
                <w:pPr>
                  <w:pStyle w:val="Header"/>
                  <w:keepNext/>
                  <w:keepLines/>
                  <w:tabs>
                    <w:tab w:val="left" w:pos="720"/>
                  </w:tabs>
                  <w:spacing w:before="200" w:line="360" w:lineRule="auto"/>
                  <w:jc w:val="both"/>
                  <w:outlineLvl w:val="3"/>
                  <w:cnfStyle w:val="100000000000" w:firstRow="1" w:lastRow="0" w:firstColumn="0" w:lastColumn="0" w:oddVBand="0" w:evenVBand="0" w:oddHBand="0" w:evenHBand="0" w:firstRowFirstColumn="0" w:firstRowLastColumn="0" w:lastRowFirstColumn="0" w:lastRowLastColumn="0"/>
                </w:pPr>
              </w:pPrChange>
            </w:pPr>
            <w:r w:rsidRPr="009B6F9B">
              <w:rPr>
                <w:rFonts w:asciiTheme="minorHAnsi" w:eastAsia="Calibri" w:hAnsiTheme="minorHAnsi"/>
                <w:b w:val="0"/>
                <w:bCs w:val="0"/>
                <w:iCs/>
                <w:sz w:val="18"/>
                <w:szCs w:val="18"/>
                <w:rPrChange w:id="688" w:author="Gib Hemani" w:date="2014-05-12T10:24:00Z">
                  <w:rPr>
                    <w:rFonts w:asciiTheme="minorHAnsi" w:eastAsia="Calibri" w:hAnsiTheme="minorHAnsi"/>
                    <w:b w:val="0"/>
                    <w:bCs w:val="0"/>
                    <w:iCs/>
                    <w:sz w:val="22"/>
                    <w:szCs w:val="22"/>
                  </w:rPr>
                </w:rPrChange>
              </w:rPr>
              <w:t>Approaches to evaluating or avoiding the limitation</w:t>
            </w:r>
          </w:p>
        </w:tc>
      </w:tr>
      <w:tr w:rsidR="002D00E2" w:rsidRPr="00ED04EB" w14:paraId="6A53BA94" w14:textId="77777777" w:rsidTr="004265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2D26F6E6" w14:textId="77777777" w:rsidR="002D00E2" w:rsidRPr="009B6F9B" w:rsidRDefault="002D00E2">
            <w:pPr>
              <w:rPr>
                <w:rFonts w:asciiTheme="majorHAnsi" w:eastAsia="Calibri" w:hAnsiTheme="majorHAnsi" w:cs="Times New Roman"/>
                <w:b w:val="0"/>
                <w:bCs w:val="0"/>
                <w:i/>
                <w:iCs/>
                <w:color w:val="auto"/>
                <w:sz w:val="18"/>
                <w:szCs w:val="18"/>
                <w:rPrChange w:id="689" w:author="Gib Hemani" w:date="2014-05-12T10:24:00Z">
                  <w:rPr>
                    <w:rFonts w:asciiTheme="majorHAnsi" w:eastAsia="Calibri" w:hAnsiTheme="majorHAnsi" w:cs="Times New Roman"/>
                    <w:b w:val="0"/>
                    <w:bCs w:val="0"/>
                    <w:i/>
                    <w:iCs/>
                    <w:color w:val="auto"/>
                    <w:sz w:val="20"/>
                    <w:szCs w:val="20"/>
                  </w:rPr>
                </w:rPrChange>
              </w:rPr>
              <w:pPrChange w:id="690" w:author="Gib Hemani" w:date="2014-05-11T01:50:00Z">
                <w:pPr>
                  <w:keepNext/>
                  <w:keepLines/>
                  <w:spacing w:before="200" w:after="200" w:line="360" w:lineRule="auto"/>
                  <w:outlineLvl w:val="3"/>
                </w:pPr>
              </w:pPrChange>
            </w:pPr>
            <w:r w:rsidRPr="009B6F9B">
              <w:rPr>
                <w:rFonts w:eastAsia="Calibri" w:cs="Times New Roman"/>
                <w:sz w:val="18"/>
                <w:szCs w:val="18"/>
                <w:rPrChange w:id="691" w:author="Gib Hemani" w:date="2014-05-12T10:24:00Z">
                  <w:rPr>
                    <w:rFonts w:eastAsia="Calibri" w:cs="Times New Roman"/>
                  </w:rPr>
                </w:rPrChange>
              </w:rPr>
              <w:t>Low statistical power</w:t>
            </w:r>
          </w:p>
        </w:tc>
        <w:tc>
          <w:tcPr>
            <w:tcW w:w="4111" w:type="dxa"/>
            <w:hideMark/>
          </w:tcPr>
          <w:p w14:paraId="4ADAADBF" w14:textId="77777777" w:rsidR="002D00E2" w:rsidRPr="009B6F9B" w:rsidRDefault="002D00E2">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b/>
                <w:bCs/>
                <w:i/>
                <w:iCs/>
                <w:color w:val="auto"/>
                <w:sz w:val="18"/>
                <w:szCs w:val="18"/>
                <w:rPrChange w:id="692" w:author="Gib Hemani" w:date="2014-05-12T10:24:00Z">
                  <w:rPr>
                    <w:rFonts w:asciiTheme="majorHAnsi" w:eastAsia="Calibri" w:hAnsiTheme="majorHAnsi" w:cs="Times New Roman"/>
                    <w:b/>
                    <w:bCs/>
                    <w:i/>
                    <w:iCs/>
                    <w:color w:val="auto"/>
                    <w:sz w:val="20"/>
                    <w:szCs w:val="20"/>
                  </w:rPr>
                </w:rPrChange>
              </w:rPr>
              <w:pPrChange w:id="693" w:author="Gib Hemani" w:date="2014-05-11T01:50:00Z">
                <w:pPr>
                  <w:keepNext/>
                  <w:keepLines/>
                  <w:spacing w:before="200" w:after="200" w:line="360" w:lineRule="auto"/>
                  <w:outlineLvl w:val="3"/>
                  <w:cnfStyle w:val="000000100000" w:firstRow="0" w:lastRow="0" w:firstColumn="0" w:lastColumn="0" w:oddVBand="0" w:evenVBand="0" w:oddHBand="1" w:evenHBand="0" w:firstRowFirstColumn="0" w:firstRowLastColumn="0" w:lastRowFirstColumn="0" w:lastRowLastColumn="0"/>
                </w:pPr>
              </w:pPrChange>
            </w:pPr>
            <w:r w:rsidRPr="009B6F9B">
              <w:rPr>
                <w:rFonts w:eastAsia="Calibri" w:cs="Times New Roman"/>
                <w:sz w:val="18"/>
                <w:szCs w:val="18"/>
                <w:rPrChange w:id="694" w:author="Gib Hemani" w:date="2014-05-12T10:24:00Z">
                  <w:rPr>
                    <w:rFonts w:eastAsia="Calibri" w:cs="Times New Roman"/>
                  </w:rPr>
                </w:rPrChange>
              </w:rPr>
              <w:t>MR studies are often of low power and effect estimates are imprecise because of this</w:t>
            </w:r>
          </w:p>
        </w:tc>
        <w:tc>
          <w:tcPr>
            <w:tcW w:w="3827" w:type="dxa"/>
            <w:hideMark/>
          </w:tcPr>
          <w:p w14:paraId="42484A35" w14:textId="77777777" w:rsidR="002D00E2" w:rsidRPr="009B6F9B" w:rsidRDefault="002D00E2">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b/>
                <w:bCs/>
                <w:i/>
                <w:iCs/>
                <w:color w:val="auto"/>
                <w:sz w:val="18"/>
                <w:szCs w:val="18"/>
                <w:rPrChange w:id="695" w:author="Gib Hemani" w:date="2014-05-12T10:24:00Z">
                  <w:rPr>
                    <w:rFonts w:asciiTheme="majorHAnsi" w:eastAsia="Calibri" w:hAnsiTheme="majorHAnsi" w:cs="Times New Roman"/>
                    <w:b/>
                    <w:bCs/>
                    <w:i/>
                    <w:iCs/>
                    <w:color w:val="auto"/>
                    <w:sz w:val="20"/>
                    <w:szCs w:val="20"/>
                  </w:rPr>
                </w:rPrChange>
              </w:rPr>
              <w:pPrChange w:id="696" w:author="Gib Hemani" w:date="2014-05-11T01:50:00Z">
                <w:pPr>
                  <w:keepNext/>
                  <w:keepLines/>
                  <w:spacing w:before="200" w:after="200" w:line="360" w:lineRule="auto"/>
                  <w:outlineLvl w:val="3"/>
                  <w:cnfStyle w:val="000000100000" w:firstRow="0" w:lastRow="0" w:firstColumn="0" w:lastColumn="0" w:oddVBand="0" w:evenVBand="0" w:oddHBand="1" w:evenHBand="0" w:firstRowFirstColumn="0" w:firstRowLastColumn="0" w:lastRowFirstColumn="0" w:lastRowLastColumn="0"/>
                </w:pPr>
              </w:pPrChange>
            </w:pPr>
            <w:r w:rsidRPr="009B6F9B">
              <w:rPr>
                <w:rFonts w:eastAsia="Calibri" w:cs="Times New Roman"/>
                <w:sz w:val="18"/>
                <w:szCs w:val="18"/>
                <w:rPrChange w:id="697" w:author="Gib Hemani" w:date="2014-05-12T10:24:00Z">
                  <w:rPr>
                    <w:rFonts w:eastAsia="Calibri" w:cs="Times New Roman"/>
                  </w:rPr>
                </w:rPrChange>
              </w:rPr>
              <w:t xml:space="preserve">Increase sample size and/or combine genetic variants so they explain more of the variance of the intermediate phenotype </w:t>
            </w:r>
          </w:p>
        </w:tc>
      </w:tr>
      <w:tr w:rsidR="0042652F" w:rsidRPr="00ED04EB" w14:paraId="3160B5B6" w14:textId="77777777" w:rsidTr="0042652F">
        <w:tc>
          <w:tcPr>
            <w:cnfStyle w:val="001000000000" w:firstRow="0" w:lastRow="0" w:firstColumn="1" w:lastColumn="0" w:oddVBand="0" w:evenVBand="0" w:oddHBand="0" w:evenHBand="0" w:firstRowFirstColumn="0" w:firstRowLastColumn="0" w:lastRowFirstColumn="0" w:lastRowLastColumn="0"/>
            <w:tcW w:w="1809" w:type="dxa"/>
          </w:tcPr>
          <w:p w14:paraId="2929AC1D" w14:textId="77777777" w:rsidR="0042652F" w:rsidRPr="009B6F9B" w:rsidRDefault="0042652F">
            <w:pPr>
              <w:rPr>
                <w:rFonts w:asciiTheme="majorHAnsi" w:eastAsia="Calibri" w:hAnsiTheme="majorHAnsi" w:cs="Times New Roman"/>
                <w:b w:val="0"/>
                <w:bCs w:val="0"/>
                <w:i/>
                <w:iCs/>
                <w:color w:val="auto"/>
                <w:sz w:val="18"/>
                <w:szCs w:val="18"/>
                <w:rPrChange w:id="698" w:author="Gib Hemani" w:date="2014-05-12T10:24:00Z">
                  <w:rPr>
                    <w:rFonts w:asciiTheme="majorHAnsi" w:eastAsia="Calibri" w:hAnsiTheme="majorHAnsi" w:cs="Times New Roman"/>
                    <w:b w:val="0"/>
                    <w:bCs w:val="0"/>
                    <w:i/>
                    <w:iCs/>
                    <w:color w:val="auto"/>
                    <w:sz w:val="20"/>
                    <w:szCs w:val="20"/>
                  </w:rPr>
                </w:rPrChange>
              </w:rPr>
              <w:pPrChange w:id="699" w:author="Gib Hemani" w:date="2014-05-11T01:50:00Z">
                <w:pPr>
                  <w:keepNext/>
                  <w:keepLines/>
                  <w:spacing w:before="200" w:after="200" w:line="360" w:lineRule="auto"/>
                  <w:outlineLvl w:val="3"/>
                </w:pPr>
              </w:pPrChange>
            </w:pPr>
            <w:r w:rsidRPr="009B6F9B">
              <w:rPr>
                <w:rFonts w:eastAsia="Calibri" w:cs="Times New Roman"/>
                <w:sz w:val="18"/>
                <w:szCs w:val="18"/>
                <w:rPrChange w:id="700" w:author="Gib Hemani" w:date="2014-05-12T10:24:00Z">
                  <w:rPr>
                    <w:rFonts w:eastAsia="Calibri" w:cs="Times New Roman"/>
                  </w:rPr>
                </w:rPrChange>
              </w:rPr>
              <w:t>Reverse causation</w:t>
            </w:r>
          </w:p>
        </w:tc>
        <w:tc>
          <w:tcPr>
            <w:tcW w:w="4111" w:type="dxa"/>
          </w:tcPr>
          <w:p w14:paraId="3EBCA10A" w14:textId="77777777" w:rsidR="0042652F" w:rsidRPr="009B6F9B" w:rsidRDefault="0042652F">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b/>
                <w:bCs/>
                <w:i/>
                <w:iCs/>
                <w:color w:val="auto"/>
                <w:sz w:val="18"/>
                <w:szCs w:val="18"/>
                <w:rPrChange w:id="701" w:author="Gib Hemani" w:date="2014-05-12T10:24:00Z">
                  <w:rPr>
                    <w:rFonts w:asciiTheme="majorHAnsi" w:eastAsia="Calibri" w:hAnsiTheme="majorHAnsi" w:cs="Times New Roman"/>
                    <w:b/>
                    <w:bCs/>
                    <w:i/>
                    <w:iCs/>
                    <w:color w:val="auto"/>
                    <w:sz w:val="20"/>
                    <w:szCs w:val="20"/>
                  </w:rPr>
                </w:rPrChange>
              </w:rPr>
              <w:pPrChange w:id="702" w:author="Gib Hemani" w:date="2014-05-11T01:50:00Z">
                <w:pPr>
                  <w:keepNext/>
                  <w:keepLines/>
                  <w:spacing w:before="200" w:after="200" w:line="360" w:lineRule="auto"/>
                  <w:outlineLvl w:val="3"/>
                  <w:cnfStyle w:val="000000000000" w:firstRow="0" w:lastRow="0" w:firstColumn="0" w:lastColumn="0" w:oddVBand="0" w:evenVBand="0" w:oddHBand="0" w:evenHBand="0" w:firstRowFirstColumn="0" w:firstRowLastColumn="0" w:lastRowFirstColumn="0" w:lastRowLastColumn="0"/>
                </w:pPr>
              </w:pPrChange>
            </w:pPr>
            <w:r w:rsidRPr="009B6F9B">
              <w:rPr>
                <w:rFonts w:eastAsia="Calibri" w:cs="Times New Roman"/>
                <w:sz w:val="18"/>
                <w:szCs w:val="18"/>
                <w:rPrChange w:id="703" w:author="Gib Hemani" w:date="2014-05-12T10:24:00Z">
                  <w:rPr>
                    <w:rFonts w:eastAsia="Calibri" w:cs="Times New Roman"/>
                  </w:rPr>
                </w:rPrChange>
              </w:rPr>
              <w:t xml:space="preserve">A genetic variant may be causing the disease </w:t>
            </w:r>
            <w:proofErr w:type="gramStart"/>
            <w:r w:rsidRPr="009B6F9B">
              <w:rPr>
                <w:rFonts w:eastAsia="Calibri" w:cs="Times New Roman"/>
                <w:sz w:val="18"/>
                <w:szCs w:val="18"/>
                <w:rPrChange w:id="704" w:author="Gib Hemani" w:date="2014-05-12T10:24:00Z">
                  <w:rPr>
                    <w:rFonts w:eastAsia="Calibri" w:cs="Times New Roman"/>
                  </w:rPr>
                </w:rPrChange>
              </w:rPr>
              <w:t>outcome which</w:t>
            </w:r>
            <w:proofErr w:type="gramEnd"/>
            <w:r w:rsidRPr="009B6F9B">
              <w:rPr>
                <w:rFonts w:eastAsia="Calibri" w:cs="Times New Roman"/>
                <w:sz w:val="18"/>
                <w:szCs w:val="18"/>
                <w:rPrChange w:id="705" w:author="Gib Hemani" w:date="2014-05-12T10:24:00Z">
                  <w:rPr>
                    <w:rFonts w:eastAsia="Calibri" w:cs="Times New Roman"/>
                  </w:rPr>
                </w:rPrChange>
              </w:rPr>
              <w:t xml:space="preserve"> in turn causes the biomarker, or the causal direction could be in the opposite direction. 2SLS will not distinguish between these cases</w:t>
            </w:r>
          </w:p>
        </w:tc>
        <w:tc>
          <w:tcPr>
            <w:tcW w:w="3827" w:type="dxa"/>
          </w:tcPr>
          <w:p w14:paraId="657AC191" w14:textId="77777777" w:rsidR="0042652F" w:rsidRPr="009B6F9B" w:rsidRDefault="0042652F">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b/>
                <w:bCs/>
                <w:i/>
                <w:iCs/>
                <w:color w:val="auto"/>
                <w:sz w:val="18"/>
                <w:szCs w:val="18"/>
                <w:rPrChange w:id="706" w:author="Gib Hemani" w:date="2014-05-12T10:24:00Z">
                  <w:rPr>
                    <w:rFonts w:asciiTheme="majorHAnsi" w:eastAsia="Calibri" w:hAnsiTheme="majorHAnsi" w:cs="Times New Roman"/>
                    <w:b/>
                    <w:bCs/>
                    <w:i/>
                    <w:iCs/>
                    <w:color w:val="auto"/>
                    <w:sz w:val="20"/>
                    <w:szCs w:val="20"/>
                  </w:rPr>
                </w:rPrChange>
              </w:rPr>
              <w:pPrChange w:id="707" w:author="Gib Hemani" w:date="2014-05-11T01:50:00Z">
                <w:pPr>
                  <w:keepNext/>
                  <w:keepLines/>
                  <w:spacing w:before="200" w:after="200" w:line="360" w:lineRule="auto"/>
                  <w:outlineLvl w:val="3"/>
                  <w:cnfStyle w:val="000000000000" w:firstRow="0" w:lastRow="0" w:firstColumn="0" w:lastColumn="0" w:oddVBand="0" w:evenVBand="0" w:oddHBand="0" w:evenHBand="0" w:firstRowFirstColumn="0" w:firstRowLastColumn="0" w:lastRowFirstColumn="0" w:lastRowLastColumn="0"/>
                </w:pPr>
              </w:pPrChange>
            </w:pPr>
            <w:r w:rsidRPr="009B6F9B">
              <w:rPr>
                <w:rFonts w:eastAsia="Calibri" w:cs="Times New Roman"/>
                <w:sz w:val="18"/>
                <w:szCs w:val="18"/>
                <w:rPrChange w:id="708" w:author="Gib Hemani" w:date="2014-05-12T10:24:00Z">
                  <w:rPr>
                    <w:rFonts w:eastAsia="Calibri" w:cs="Times New Roman"/>
                  </w:rPr>
                </w:rPrChange>
              </w:rPr>
              <w:t>Bi-directional MR can be used to distinguish between the two causal models.</w:t>
            </w:r>
          </w:p>
        </w:tc>
      </w:tr>
      <w:tr w:rsidR="002D00E2" w:rsidRPr="00ED04EB" w14:paraId="1D607421" w14:textId="77777777" w:rsidTr="004265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6627DF61" w14:textId="77777777" w:rsidR="002D00E2" w:rsidRPr="009B6F9B" w:rsidRDefault="002D00E2">
            <w:pPr>
              <w:pStyle w:val="Header"/>
              <w:tabs>
                <w:tab w:val="left" w:pos="720"/>
              </w:tabs>
              <w:rPr>
                <w:rFonts w:asciiTheme="minorHAnsi" w:eastAsia="Calibri" w:hAnsiTheme="minorHAnsi"/>
                <w:b w:val="0"/>
                <w:bCs w:val="0"/>
                <w:i/>
                <w:iCs/>
                <w:color w:val="auto"/>
                <w:sz w:val="18"/>
                <w:szCs w:val="18"/>
                <w:rPrChange w:id="709" w:author="Gib Hemani" w:date="2014-05-12T10:24:00Z">
                  <w:rPr>
                    <w:rFonts w:asciiTheme="minorHAnsi" w:eastAsia="Calibri" w:hAnsiTheme="minorHAnsi"/>
                    <w:b w:val="0"/>
                    <w:bCs w:val="0"/>
                    <w:i/>
                    <w:iCs/>
                    <w:color w:val="auto"/>
                    <w:sz w:val="22"/>
                    <w:szCs w:val="22"/>
                  </w:rPr>
                </w:rPrChange>
              </w:rPr>
              <w:pPrChange w:id="710" w:author="Gib Hemani" w:date="2014-05-11T01:50:00Z">
                <w:pPr>
                  <w:pStyle w:val="Header"/>
                  <w:keepNext/>
                  <w:keepLines/>
                  <w:tabs>
                    <w:tab w:val="left" w:pos="720"/>
                  </w:tabs>
                  <w:spacing w:before="200" w:line="360" w:lineRule="auto"/>
                  <w:outlineLvl w:val="3"/>
                </w:pPr>
              </w:pPrChange>
            </w:pPr>
            <w:r w:rsidRPr="009B6F9B">
              <w:rPr>
                <w:rFonts w:asciiTheme="minorHAnsi" w:eastAsia="Calibri" w:hAnsiTheme="minorHAnsi"/>
                <w:bCs w:val="0"/>
                <w:iCs/>
                <w:sz w:val="18"/>
                <w:szCs w:val="18"/>
                <w:rPrChange w:id="711" w:author="Gib Hemani" w:date="2014-05-12T10:24:00Z">
                  <w:rPr>
                    <w:rFonts w:asciiTheme="minorHAnsi" w:eastAsia="Calibri" w:hAnsiTheme="minorHAnsi"/>
                    <w:bCs w:val="0"/>
                    <w:iCs/>
                    <w:sz w:val="22"/>
                    <w:szCs w:val="22"/>
                  </w:rPr>
                </w:rPrChange>
              </w:rPr>
              <w:t xml:space="preserve">Population stratification </w:t>
            </w:r>
          </w:p>
        </w:tc>
        <w:tc>
          <w:tcPr>
            <w:tcW w:w="4111" w:type="dxa"/>
            <w:hideMark/>
          </w:tcPr>
          <w:p w14:paraId="22B18B65" w14:textId="77777777" w:rsidR="002D00E2" w:rsidRPr="009B6F9B" w:rsidRDefault="002D20E7">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b/>
                <w:bCs/>
                <w:i/>
                <w:iCs/>
                <w:color w:val="auto"/>
                <w:sz w:val="18"/>
                <w:szCs w:val="18"/>
                <w:rPrChange w:id="712" w:author="Gib Hemani" w:date="2014-05-12T10:24:00Z">
                  <w:rPr>
                    <w:rFonts w:asciiTheme="majorHAnsi" w:eastAsia="Calibri" w:hAnsiTheme="majorHAnsi" w:cs="Times New Roman"/>
                    <w:b/>
                    <w:bCs/>
                    <w:i/>
                    <w:iCs/>
                    <w:color w:val="auto"/>
                    <w:sz w:val="20"/>
                    <w:szCs w:val="20"/>
                  </w:rPr>
                </w:rPrChange>
              </w:rPr>
              <w:pPrChange w:id="713" w:author="Gib Hemani" w:date="2014-05-11T01:50:00Z">
                <w:pPr>
                  <w:keepNext/>
                  <w:keepLines/>
                  <w:spacing w:before="200" w:after="200" w:line="360" w:lineRule="auto"/>
                  <w:outlineLvl w:val="3"/>
                  <w:cnfStyle w:val="000000100000" w:firstRow="0" w:lastRow="0" w:firstColumn="0" w:lastColumn="0" w:oddVBand="0" w:evenVBand="0" w:oddHBand="1" w:evenHBand="0" w:firstRowFirstColumn="0" w:firstRowLastColumn="0" w:lastRowFirstColumn="0" w:lastRowLastColumn="0"/>
                </w:pPr>
              </w:pPrChange>
            </w:pPr>
            <w:r w:rsidRPr="009B6F9B">
              <w:rPr>
                <w:rFonts w:eastAsia="Calibri" w:cs="Times New Roman"/>
                <w:sz w:val="18"/>
                <w:szCs w:val="18"/>
                <w:rPrChange w:id="714" w:author="Gib Hemani" w:date="2014-05-12T10:24:00Z">
                  <w:rPr>
                    <w:rFonts w:eastAsia="Calibri" w:cs="Times New Roman"/>
                  </w:rPr>
                </w:rPrChange>
              </w:rPr>
              <w:t>Spurious associations used as instruments can lead to faulty causal inference</w:t>
            </w:r>
            <w:r w:rsidR="002D00E2" w:rsidRPr="009B6F9B">
              <w:rPr>
                <w:rFonts w:eastAsia="Calibri" w:cs="Times New Roman"/>
                <w:sz w:val="18"/>
                <w:szCs w:val="18"/>
                <w:rPrChange w:id="715" w:author="Gib Hemani" w:date="2014-05-12T10:24:00Z">
                  <w:rPr>
                    <w:rFonts w:eastAsia="Calibri" w:cs="Times New Roman"/>
                  </w:rPr>
                </w:rPrChange>
              </w:rPr>
              <w:t xml:space="preserve"> </w:t>
            </w:r>
          </w:p>
        </w:tc>
        <w:tc>
          <w:tcPr>
            <w:tcW w:w="3827" w:type="dxa"/>
            <w:hideMark/>
          </w:tcPr>
          <w:p w14:paraId="103D5E89" w14:textId="77777777" w:rsidR="002D00E2" w:rsidRPr="009B6F9B" w:rsidRDefault="002D00E2">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b/>
                <w:bCs/>
                <w:i/>
                <w:iCs/>
                <w:color w:val="auto"/>
                <w:sz w:val="18"/>
                <w:szCs w:val="18"/>
                <w:rPrChange w:id="716" w:author="Gib Hemani" w:date="2014-05-12T10:24:00Z">
                  <w:rPr>
                    <w:rFonts w:asciiTheme="majorHAnsi" w:eastAsia="Calibri" w:hAnsiTheme="majorHAnsi" w:cs="Times New Roman"/>
                    <w:b/>
                    <w:bCs/>
                    <w:i/>
                    <w:iCs/>
                    <w:color w:val="auto"/>
                    <w:sz w:val="20"/>
                    <w:szCs w:val="20"/>
                  </w:rPr>
                </w:rPrChange>
              </w:rPr>
              <w:pPrChange w:id="717" w:author="Gib Hemani" w:date="2014-05-11T01:50:00Z">
                <w:pPr>
                  <w:keepNext/>
                  <w:keepLines/>
                  <w:spacing w:before="200" w:after="200" w:line="360" w:lineRule="auto"/>
                  <w:outlineLvl w:val="3"/>
                  <w:cnfStyle w:val="000000100000" w:firstRow="0" w:lastRow="0" w:firstColumn="0" w:lastColumn="0" w:oddVBand="0" w:evenVBand="0" w:oddHBand="1" w:evenHBand="0" w:firstRowFirstColumn="0" w:firstRowLastColumn="0" w:lastRowFirstColumn="0" w:lastRowLastColumn="0"/>
                </w:pPr>
              </w:pPrChange>
            </w:pPr>
            <w:r w:rsidRPr="009B6F9B">
              <w:rPr>
                <w:rFonts w:eastAsia="Calibri" w:cs="Times New Roman"/>
                <w:sz w:val="18"/>
                <w:szCs w:val="18"/>
                <w:rPrChange w:id="718" w:author="Gib Hemani" w:date="2014-05-12T10:24:00Z">
                  <w:rPr>
                    <w:rFonts w:eastAsia="Calibri" w:cs="Times New Roman"/>
                  </w:rPr>
                </w:rPrChange>
              </w:rPr>
              <w:t xml:space="preserve">Restrict analyses to ethnically homogeneous groups, families and/or apply correction methods using ancestrally informative markers or principal components from genome wide </w:t>
            </w:r>
            <w:proofErr w:type="gramStart"/>
            <w:r w:rsidRPr="009B6F9B">
              <w:rPr>
                <w:rFonts w:eastAsia="Calibri" w:cs="Times New Roman"/>
                <w:sz w:val="18"/>
                <w:szCs w:val="18"/>
                <w:rPrChange w:id="719" w:author="Gib Hemani" w:date="2014-05-12T10:24:00Z">
                  <w:rPr>
                    <w:rFonts w:eastAsia="Calibri" w:cs="Times New Roman"/>
                  </w:rPr>
                </w:rPrChange>
              </w:rPr>
              <w:t xml:space="preserve">data  </w:t>
            </w:r>
            <w:proofErr w:type="gramEnd"/>
          </w:p>
        </w:tc>
      </w:tr>
      <w:tr w:rsidR="002D00E2" w:rsidRPr="00ED04EB" w14:paraId="337C1CC1" w14:textId="77777777" w:rsidTr="0042652F">
        <w:tc>
          <w:tcPr>
            <w:cnfStyle w:val="001000000000" w:firstRow="0" w:lastRow="0" w:firstColumn="1" w:lastColumn="0" w:oddVBand="0" w:evenVBand="0" w:oddHBand="0" w:evenHBand="0" w:firstRowFirstColumn="0" w:firstRowLastColumn="0" w:lastRowFirstColumn="0" w:lastRowLastColumn="0"/>
            <w:tcW w:w="1809" w:type="dxa"/>
            <w:hideMark/>
          </w:tcPr>
          <w:p w14:paraId="1853DEF9" w14:textId="77777777" w:rsidR="002D00E2" w:rsidRPr="009B6F9B" w:rsidRDefault="002D00E2">
            <w:pPr>
              <w:pStyle w:val="Header"/>
              <w:tabs>
                <w:tab w:val="left" w:pos="720"/>
              </w:tabs>
              <w:rPr>
                <w:rFonts w:asciiTheme="minorHAnsi" w:eastAsia="Calibri" w:hAnsiTheme="minorHAnsi"/>
                <w:b w:val="0"/>
                <w:bCs w:val="0"/>
                <w:i/>
                <w:iCs/>
                <w:color w:val="auto"/>
                <w:sz w:val="18"/>
                <w:szCs w:val="18"/>
                <w:rPrChange w:id="720" w:author="Gib Hemani" w:date="2014-05-12T10:24:00Z">
                  <w:rPr>
                    <w:rFonts w:asciiTheme="minorHAnsi" w:eastAsia="Calibri" w:hAnsiTheme="minorHAnsi"/>
                    <w:b w:val="0"/>
                    <w:bCs w:val="0"/>
                    <w:i/>
                    <w:iCs/>
                    <w:color w:val="auto"/>
                    <w:sz w:val="22"/>
                    <w:szCs w:val="22"/>
                  </w:rPr>
                </w:rPrChange>
              </w:rPr>
              <w:pPrChange w:id="721" w:author="Gib Hemani" w:date="2014-05-11T01:50:00Z">
                <w:pPr>
                  <w:pStyle w:val="Header"/>
                  <w:keepNext/>
                  <w:keepLines/>
                  <w:tabs>
                    <w:tab w:val="left" w:pos="720"/>
                  </w:tabs>
                  <w:spacing w:before="200" w:line="360" w:lineRule="auto"/>
                  <w:outlineLvl w:val="3"/>
                </w:pPr>
              </w:pPrChange>
            </w:pPr>
            <w:r w:rsidRPr="009B6F9B">
              <w:rPr>
                <w:rFonts w:asciiTheme="minorHAnsi" w:eastAsia="Calibri" w:hAnsiTheme="minorHAnsi"/>
                <w:bCs w:val="0"/>
                <w:iCs/>
                <w:sz w:val="18"/>
                <w:szCs w:val="18"/>
                <w:rPrChange w:id="722" w:author="Gib Hemani" w:date="2014-05-12T10:24:00Z">
                  <w:rPr>
                    <w:rFonts w:asciiTheme="minorHAnsi" w:eastAsia="Calibri" w:hAnsiTheme="minorHAnsi"/>
                    <w:bCs w:val="0"/>
                    <w:iCs/>
                    <w:sz w:val="22"/>
                    <w:szCs w:val="22"/>
                  </w:rPr>
                </w:rPrChange>
              </w:rPr>
              <w:t xml:space="preserve">Reintroduced confounding though </w:t>
            </w:r>
            <w:proofErr w:type="spellStart"/>
            <w:r w:rsidRPr="009B6F9B">
              <w:rPr>
                <w:rFonts w:asciiTheme="minorHAnsi" w:eastAsia="Calibri" w:hAnsiTheme="minorHAnsi"/>
                <w:bCs w:val="0"/>
                <w:iCs/>
                <w:sz w:val="18"/>
                <w:szCs w:val="18"/>
                <w:rPrChange w:id="723" w:author="Gib Hemani" w:date="2014-05-12T10:24:00Z">
                  <w:rPr>
                    <w:rFonts w:asciiTheme="minorHAnsi" w:eastAsia="Calibri" w:hAnsiTheme="minorHAnsi"/>
                    <w:bCs w:val="0"/>
                    <w:iCs/>
                    <w:sz w:val="22"/>
                    <w:szCs w:val="22"/>
                  </w:rPr>
                </w:rPrChange>
              </w:rPr>
              <w:t>pleiotropy</w:t>
            </w:r>
            <w:proofErr w:type="spellEnd"/>
            <w:r w:rsidRPr="009B6F9B">
              <w:rPr>
                <w:rFonts w:asciiTheme="minorHAnsi" w:eastAsia="Calibri" w:hAnsiTheme="minorHAnsi"/>
                <w:bCs w:val="0"/>
                <w:iCs/>
                <w:sz w:val="18"/>
                <w:szCs w:val="18"/>
                <w:rPrChange w:id="724" w:author="Gib Hemani" w:date="2014-05-12T10:24:00Z">
                  <w:rPr>
                    <w:rFonts w:asciiTheme="minorHAnsi" w:eastAsia="Calibri" w:hAnsiTheme="minorHAnsi"/>
                    <w:bCs w:val="0"/>
                    <w:iCs/>
                    <w:sz w:val="22"/>
                    <w:szCs w:val="22"/>
                  </w:rPr>
                </w:rPrChange>
              </w:rPr>
              <w:t xml:space="preserve"> </w:t>
            </w:r>
          </w:p>
        </w:tc>
        <w:tc>
          <w:tcPr>
            <w:tcW w:w="4111" w:type="dxa"/>
            <w:hideMark/>
          </w:tcPr>
          <w:p w14:paraId="649DA6C9" w14:textId="77777777" w:rsidR="002D00E2" w:rsidRPr="009B6F9B" w:rsidRDefault="002D00E2">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b/>
                <w:bCs/>
                <w:i/>
                <w:iCs/>
                <w:color w:val="auto"/>
                <w:sz w:val="18"/>
                <w:szCs w:val="18"/>
                <w:rPrChange w:id="725" w:author="Gib Hemani" w:date="2014-05-12T10:24:00Z">
                  <w:rPr>
                    <w:rFonts w:asciiTheme="majorHAnsi" w:eastAsia="Calibri" w:hAnsiTheme="majorHAnsi" w:cs="Times New Roman"/>
                    <w:b/>
                    <w:bCs/>
                    <w:i/>
                    <w:iCs/>
                    <w:color w:val="auto"/>
                    <w:sz w:val="20"/>
                    <w:szCs w:val="20"/>
                  </w:rPr>
                </w:rPrChange>
              </w:rPr>
              <w:pPrChange w:id="726" w:author="Gib Hemani" w:date="2014-05-11T01:50:00Z">
                <w:pPr>
                  <w:keepNext/>
                  <w:keepLines/>
                  <w:spacing w:before="200" w:after="200" w:line="360" w:lineRule="auto"/>
                  <w:outlineLvl w:val="3"/>
                  <w:cnfStyle w:val="000000000000" w:firstRow="0" w:lastRow="0" w:firstColumn="0" w:lastColumn="0" w:oddVBand="0" w:evenVBand="0" w:oddHBand="0" w:evenHBand="0" w:firstRowFirstColumn="0" w:firstRowLastColumn="0" w:lastRowFirstColumn="0" w:lastRowLastColumn="0"/>
                </w:pPr>
              </w:pPrChange>
            </w:pPr>
            <w:r w:rsidRPr="009B6F9B">
              <w:rPr>
                <w:rFonts w:eastAsia="Calibri" w:cs="Times New Roman"/>
                <w:sz w:val="18"/>
                <w:szCs w:val="18"/>
                <w:rPrChange w:id="727" w:author="Gib Hemani" w:date="2014-05-12T10:24:00Z">
                  <w:rPr>
                    <w:rFonts w:eastAsia="Calibri" w:cs="Times New Roman"/>
                  </w:rPr>
                </w:rPrChange>
              </w:rPr>
              <w:t>A genetic variant may directly influence more than one post-transcriptional process. Known to be the case for some genetic variants</w:t>
            </w:r>
          </w:p>
          <w:p w14:paraId="0F144CEE" w14:textId="77777777" w:rsidR="002D00E2" w:rsidRPr="009B6F9B" w:rsidRDefault="002D00E2">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b/>
                <w:bCs/>
                <w:i/>
                <w:iCs/>
                <w:color w:val="auto"/>
                <w:sz w:val="18"/>
                <w:szCs w:val="18"/>
                <w:rPrChange w:id="728" w:author="Gib Hemani" w:date="2014-05-12T10:24:00Z">
                  <w:rPr>
                    <w:rFonts w:asciiTheme="majorHAnsi" w:eastAsia="Calibri" w:hAnsiTheme="majorHAnsi" w:cs="Times New Roman"/>
                    <w:b/>
                    <w:bCs/>
                    <w:i/>
                    <w:iCs/>
                    <w:color w:val="auto"/>
                    <w:sz w:val="20"/>
                    <w:szCs w:val="20"/>
                  </w:rPr>
                </w:rPrChange>
              </w:rPr>
              <w:pPrChange w:id="729" w:author="Gib Hemani" w:date="2014-05-11T01:50:00Z">
                <w:pPr>
                  <w:keepNext/>
                  <w:keepLines/>
                  <w:spacing w:before="200" w:after="200" w:line="360" w:lineRule="auto"/>
                  <w:outlineLvl w:val="3"/>
                  <w:cnfStyle w:val="000000000000" w:firstRow="0" w:lastRow="0" w:firstColumn="0" w:lastColumn="0" w:oddVBand="0" w:evenVBand="0" w:oddHBand="0" w:evenHBand="0" w:firstRowFirstColumn="0" w:firstRowLastColumn="0" w:lastRowFirstColumn="0" w:lastRowLastColumn="0"/>
                </w:pPr>
              </w:pPrChange>
            </w:pPr>
            <w:r w:rsidRPr="009B6F9B">
              <w:rPr>
                <w:rFonts w:eastAsia="Calibri" w:cs="Times New Roman"/>
                <w:sz w:val="18"/>
                <w:szCs w:val="18"/>
                <w:rPrChange w:id="730" w:author="Gib Hemani" w:date="2014-05-12T10:24:00Z">
                  <w:rPr>
                    <w:rFonts w:eastAsia="Calibri" w:cs="Times New Roman"/>
                  </w:rPr>
                </w:rPrChange>
              </w:rPr>
              <w:t xml:space="preserve"> </w:t>
            </w:r>
          </w:p>
        </w:tc>
        <w:tc>
          <w:tcPr>
            <w:tcW w:w="3827" w:type="dxa"/>
            <w:hideMark/>
          </w:tcPr>
          <w:p w14:paraId="18D80D1F" w14:textId="77777777" w:rsidR="002D00E2" w:rsidRPr="009B6F9B" w:rsidRDefault="002D00E2">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b/>
                <w:bCs/>
                <w:i/>
                <w:iCs/>
                <w:color w:val="auto"/>
                <w:sz w:val="18"/>
                <w:szCs w:val="18"/>
                <w:rPrChange w:id="731" w:author="Gib Hemani" w:date="2014-05-12T10:24:00Z">
                  <w:rPr>
                    <w:rFonts w:asciiTheme="majorHAnsi" w:eastAsia="Calibri" w:hAnsiTheme="majorHAnsi" w:cs="Times New Roman"/>
                    <w:b/>
                    <w:bCs/>
                    <w:i/>
                    <w:iCs/>
                    <w:color w:val="auto"/>
                    <w:sz w:val="20"/>
                    <w:szCs w:val="20"/>
                  </w:rPr>
                </w:rPrChange>
              </w:rPr>
              <w:pPrChange w:id="732" w:author="Gib Hemani" w:date="2014-05-11T01:50:00Z">
                <w:pPr>
                  <w:keepNext/>
                  <w:keepLines/>
                  <w:spacing w:before="200" w:after="200" w:line="360" w:lineRule="auto"/>
                  <w:outlineLvl w:val="3"/>
                  <w:cnfStyle w:val="000000000000" w:firstRow="0" w:lastRow="0" w:firstColumn="0" w:lastColumn="0" w:oddVBand="0" w:evenVBand="0" w:oddHBand="0" w:evenHBand="0" w:firstRowFirstColumn="0" w:firstRowLastColumn="0" w:lastRowFirstColumn="0" w:lastRowLastColumn="0"/>
                </w:pPr>
              </w:pPrChange>
            </w:pPr>
            <w:r w:rsidRPr="009B6F9B">
              <w:rPr>
                <w:rFonts w:eastAsia="Calibri" w:cs="Times New Roman"/>
                <w:sz w:val="18"/>
                <w:szCs w:val="18"/>
                <w:rPrChange w:id="733" w:author="Gib Hemani" w:date="2014-05-12T10:24:00Z">
                  <w:rPr>
                    <w:rFonts w:eastAsia="Calibri" w:cs="Times New Roman"/>
                  </w:rPr>
                </w:rPrChange>
              </w:rPr>
              <w:t xml:space="preserve">When possible utilise </w:t>
            </w:r>
            <w:proofErr w:type="spellStart"/>
            <w:r w:rsidRPr="009B6F9B">
              <w:rPr>
                <w:rFonts w:eastAsia="Calibri" w:cs="Times New Roman"/>
                <w:sz w:val="18"/>
                <w:szCs w:val="18"/>
                <w:rPrChange w:id="734" w:author="Gib Hemani" w:date="2014-05-12T10:24:00Z">
                  <w:rPr>
                    <w:rFonts w:eastAsia="Calibri" w:cs="Times New Roman"/>
                  </w:rPr>
                </w:rPrChange>
              </w:rPr>
              <w:t>cis</w:t>
            </w:r>
            <w:proofErr w:type="spellEnd"/>
            <w:r w:rsidRPr="009B6F9B">
              <w:rPr>
                <w:rFonts w:eastAsia="Calibri" w:cs="Times New Roman"/>
                <w:sz w:val="18"/>
                <w:szCs w:val="18"/>
                <w:rPrChange w:id="735" w:author="Gib Hemani" w:date="2014-05-12T10:24:00Z">
                  <w:rPr>
                    <w:rFonts w:eastAsia="Calibri" w:cs="Times New Roman"/>
                  </w:rPr>
                </w:rPrChange>
              </w:rPr>
              <w:t xml:space="preserve"> variants with respect to the intermediate phenotype under study, as these may be less likely to have pleiotropic effects. Apply multiple instrument approaches with more than one independent genetic variant as unlikely </w:t>
            </w:r>
            <w:proofErr w:type="spellStart"/>
            <w:r w:rsidRPr="009B6F9B">
              <w:rPr>
                <w:rFonts w:eastAsia="Calibri" w:cs="Times New Roman"/>
                <w:sz w:val="18"/>
                <w:szCs w:val="18"/>
                <w:rPrChange w:id="736" w:author="Gib Hemani" w:date="2014-05-12T10:24:00Z">
                  <w:rPr>
                    <w:rFonts w:eastAsia="Calibri" w:cs="Times New Roman"/>
                  </w:rPr>
                </w:rPrChange>
              </w:rPr>
              <w:t>pleiotropy</w:t>
            </w:r>
            <w:proofErr w:type="spellEnd"/>
            <w:r w:rsidRPr="009B6F9B">
              <w:rPr>
                <w:rFonts w:eastAsia="Calibri" w:cs="Times New Roman"/>
                <w:sz w:val="18"/>
                <w:szCs w:val="18"/>
                <w:rPrChange w:id="737" w:author="Gib Hemani" w:date="2014-05-12T10:24:00Z">
                  <w:rPr>
                    <w:rFonts w:eastAsia="Calibri" w:cs="Times New Roman"/>
                  </w:rPr>
                </w:rPrChange>
              </w:rPr>
              <w:t xml:space="preserve"> will generate the same associations for different instruments</w:t>
            </w:r>
          </w:p>
        </w:tc>
      </w:tr>
      <w:tr w:rsidR="002D00E2" w:rsidRPr="00ED04EB" w14:paraId="303D803E" w14:textId="77777777" w:rsidTr="004265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3B67DE52" w14:textId="77777777" w:rsidR="002D00E2" w:rsidRPr="009B6F9B" w:rsidRDefault="002D00E2">
            <w:pPr>
              <w:pStyle w:val="Header"/>
              <w:tabs>
                <w:tab w:val="left" w:pos="720"/>
              </w:tabs>
              <w:rPr>
                <w:rFonts w:asciiTheme="minorHAnsi" w:eastAsia="Calibri" w:hAnsiTheme="minorHAnsi"/>
                <w:b w:val="0"/>
                <w:bCs w:val="0"/>
                <w:i/>
                <w:iCs/>
                <w:color w:val="auto"/>
                <w:sz w:val="18"/>
                <w:szCs w:val="18"/>
                <w:rPrChange w:id="738" w:author="Gib Hemani" w:date="2014-05-12T10:24:00Z">
                  <w:rPr>
                    <w:rFonts w:asciiTheme="minorHAnsi" w:eastAsia="Calibri" w:hAnsiTheme="minorHAnsi"/>
                    <w:b w:val="0"/>
                    <w:bCs w:val="0"/>
                    <w:i/>
                    <w:iCs/>
                    <w:color w:val="auto"/>
                    <w:sz w:val="22"/>
                    <w:szCs w:val="22"/>
                  </w:rPr>
                </w:rPrChange>
              </w:rPr>
              <w:pPrChange w:id="739" w:author="Gib Hemani" w:date="2014-05-11T01:50:00Z">
                <w:pPr>
                  <w:pStyle w:val="Header"/>
                  <w:keepNext/>
                  <w:keepLines/>
                  <w:tabs>
                    <w:tab w:val="left" w:pos="720"/>
                  </w:tabs>
                  <w:spacing w:before="200" w:line="360" w:lineRule="auto"/>
                  <w:outlineLvl w:val="3"/>
                </w:pPr>
              </w:pPrChange>
            </w:pPr>
            <w:r w:rsidRPr="009B6F9B">
              <w:rPr>
                <w:rFonts w:asciiTheme="minorHAnsi" w:eastAsia="Calibri" w:hAnsiTheme="minorHAnsi"/>
                <w:bCs w:val="0"/>
                <w:iCs/>
                <w:sz w:val="18"/>
                <w:szCs w:val="18"/>
                <w:rPrChange w:id="740" w:author="Gib Hemani" w:date="2014-05-12T10:24:00Z">
                  <w:rPr>
                    <w:rFonts w:asciiTheme="minorHAnsi" w:eastAsia="Calibri" w:hAnsiTheme="minorHAnsi"/>
                    <w:bCs w:val="0"/>
                    <w:iCs/>
                    <w:sz w:val="22"/>
                    <w:szCs w:val="22"/>
                  </w:rPr>
                </w:rPrChange>
              </w:rPr>
              <w:t xml:space="preserve">Linkage disequilibrium (LD) induced confounding </w:t>
            </w:r>
          </w:p>
        </w:tc>
        <w:tc>
          <w:tcPr>
            <w:tcW w:w="4111" w:type="dxa"/>
            <w:hideMark/>
          </w:tcPr>
          <w:p w14:paraId="1AC8D133" w14:textId="77777777" w:rsidR="002D00E2" w:rsidRPr="009B6F9B" w:rsidRDefault="002D00E2">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b/>
                <w:bCs/>
                <w:i/>
                <w:iCs/>
                <w:color w:val="auto"/>
                <w:sz w:val="18"/>
                <w:szCs w:val="18"/>
                <w:rPrChange w:id="741" w:author="Gib Hemani" w:date="2014-05-12T10:24:00Z">
                  <w:rPr>
                    <w:rFonts w:asciiTheme="majorHAnsi" w:eastAsia="Calibri" w:hAnsiTheme="majorHAnsi" w:cs="Times New Roman"/>
                    <w:b/>
                    <w:bCs/>
                    <w:i/>
                    <w:iCs/>
                    <w:color w:val="auto"/>
                    <w:sz w:val="20"/>
                    <w:szCs w:val="20"/>
                  </w:rPr>
                </w:rPrChange>
              </w:rPr>
              <w:pPrChange w:id="742" w:author="Gib Hemani" w:date="2014-05-11T01:50:00Z">
                <w:pPr>
                  <w:keepNext/>
                  <w:keepLines/>
                  <w:spacing w:before="200" w:after="200" w:line="360" w:lineRule="auto"/>
                  <w:outlineLvl w:val="3"/>
                  <w:cnfStyle w:val="000000100000" w:firstRow="0" w:lastRow="0" w:firstColumn="0" w:lastColumn="0" w:oddVBand="0" w:evenVBand="0" w:oddHBand="1" w:evenHBand="0" w:firstRowFirstColumn="0" w:firstRowLastColumn="0" w:lastRowFirstColumn="0" w:lastRowLastColumn="0"/>
                </w:pPr>
              </w:pPrChange>
            </w:pPr>
            <w:r w:rsidRPr="009B6F9B">
              <w:rPr>
                <w:rFonts w:eastAsia="Calibri" w:cs="Times New Roman"/>
                <w:sz w:val="18"/>
                <w:szCs w:val="18"/>
                <w:rPrChange w:id="743" w:author="Gib Hemani" w:date="2014-05-12T10:24:00Z">
                  <w:rPr>
                    <w:rFonts w:eastAsia="Calibri" w:cs="Times New Roman"/>
                  </w:rPr>
                </w:rPrChange>
              </w:rPr>
              <w:t xml:space="preserve">LD is crucial in genetic association studies as it allows marker SNPs to proxy for un-genotyped causal SNPs. However this can reintroduce confounding if LD leads to the association of SNPs related to more than one post-transcriptional process. This case will be similar to the </w:t>
            </w:r>
            <w:proofErr w:type="spellStart"/>
            <w:r w:rsidRPr="009B6F9B">
              <w:rPr>
                <w:rFonts w:eastAsia="Calibri" w:cs="Times New Roman"/>
                <w:sz w:val="18"/>
                <w:szCs w:val="18"/>
                <w:rPrChange w:id="744" w:author="Gib Hemani" w:date="2014-05-12T10:24:00Z">
                  <w:rPr>
                    <w:rFonts w:eastAsia="Calibri" w:cs="Times New Roman"/>
                  </w:rPr>
                </w:rPrChange>
              </w:rPr>
              <w:t>pleiotropy</w:t>
            </w:r>
            <w:proofErr w:type="spellEnd"/>
            <w:r w:rsidRPr="009B6F9B">
              <w:rPr>
                <w:rFonts w:eastAsia="Calibri" w:cs="Times New Roman"/>
                <w:sz w:val="18"/>
                <w:szCs w:val="18"/>
                <w:rPrChange w:id="745" w:author="Gib Hemani" w:date="2014-05-12T10:24:00Z">
                  <w:rPr>
                    <w:rFonts w:eastAsia="Calibri" w:cs="Times New Roman"/>
                  </w:rPr>
                </w:rPrChange>
              </w:rPr>
              <w:t xml:space="preserve"> situation </w:t>
            </w:r>
          </w:p>
        </w:tc>
        <w:tc>
          <w:tcPr>
            <w:tcW w:w="3827" w:type="dxa"/>
            <w:hideMark/>
          </w:tcPr>
          <w:p w14:paraId="250E4A1A" w14:textId="77777777" w:rsidR="002D00E2" w:rsidRPr="009B6F9B" w:rsidRDefault="002D00E2">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b/>
                <w:bCs/>
                <w:i/>
                <w:iCs/>
                <w:color w:val="auto"/>
                <w:sz w:val="18"/>
                <w:szCs w:val="18"/>
                <w:rPrChange w:id="746" w:author="Gib Hemani" w:date="2014-05-12T10:24:00Z">
                  <w:rPr>
                    <w:rFonts w:asciiTheme="majorHAnsi" w:eastAsia="Calibri" w:hAnsiTheme="majorHAnsi" w:cs="Times New Roman"/>
                    <w:b/>
                    <w:bCs/>
                    <w:i/>
                    <w:iCs/>
                    <w:color w:val="auto"/>
                    <w:sz w:val="20"/>
                    <w:szCs w:val="20"/>
                  </w:rPr>
                </w:rPrChange>
              </w:rPr>
              <w:pPrChange w:id="747" w:author="Gib Hemani" w:date="2014-05-11T01:50:00Z">
                <w:pPr>
                  <w:keepNext/>
                  <w:keepLines/>
                  <w:spacing w:before="200" w:after="200" w:line="360" w:lineRule="auto"/>
                  <w:outlineLvl w:val="3"/>
                  <w:cnfStyle w:val="000000100000" w:firstRow="0" w:lastRow="0" w:firstColumn="0" w:lastColumn="0" w:oddVBand="0" w:evenVBand="0" w:oddHBand="1" w:evenHBand="0" w:firstRowFirstColumn="0" w:firstRowLastColumn="0" w:lastRowFirstColumn="0" w:lastRowLastColumn="0"/>
                </w:pPr>
              </w:pPrChange>
            </w:pPr>
            <w:r w:rsidRPr="009B6F9B">
              <w:rPr>
                <w:rFonts w:eastAsia="Calibri" w:cs="Times New Roman"/>
                <w:sz w:val="18"/>
                <w:szCs w:val="18"/>
                <w:rPrChange w:id="748" w:author="Gib Hemani" w:date="2014-05-12T10:24:00Z">
                  <w:rPr>
                    <w:rFonts w:eastAsia="Calibri" w:cs="Times New Roman"/>
                  </w:rPr>
                </w:rPrChange>
              </w:rPr>
              <w:t xml:space="preserve">Studies can be carried out in populations with different LD structures. Approaches to avoiding distortion by </w:t>
            </w:r>
            <w:proofErr w:type="spellStart"/>
            <w:r w:rsidRPr="009B6F9B">
              <w:rPr>
                <w:rFonts w:eastAsia="Calibri" w:cs="Times New Roman"/>
                <w:sz w:val="18"/>
                <w:szCs w:val="18"/>
                <w:rPrChange w:id="749" w:author="Gib Hemani" w:date="2014-05-12T10:24:00Z">
                  <w:rPr>
                    <w:rFonts w:eastAsia="Calibri" w:cs="Times New Roman"/>
                  </w:rPr>
                </w:rPrChange>
              </w:rPr>
              <w:t>pleiotropy</w:t>
            </w:r>
            <w:proofErr w:type="spellEnd"/>
            <w:r w:rsidRPr="009B6F9B">
              <w:rPr>
                <w:rFonts w:eastAsia="Calibri" w:cs="Times New Roman"/>
                <w:sz w:val="18"/>
                <w:szCs w:val="18"/>
                <w:rPrChange w:id="750" w:author="Gib Hemani" w:date="2014-05-12T10:24:00Z">
                  <w:rPr>
                    <w:rFonts w:eastAsia="Calibri" w:cs="Times New Roman"/>
                  </w:rPr>
                </w:rPrChange>
              </w:rPr>
              <w:t xml:space="preserve"> will also counter problems due to LD </w:t>
            </w:r>
          </w:p>
        </w:tc>
      </w:tr>
      <w:tr w:rsidR="002D00E2" w:rsidRPr="00ED04EB" w14:paraId="09165893" w14:textId="77777777" w:rsidTr="0042652F">
        <w:tc>
          <w:tcPr>
            <w:cnfStyle w:val="001000000000" w:firstRow="0" w:lastRow="0" w:firstColumn="1" w:lastColumn="0" w:oddVBand="0" w:evenVBand="0" w:oddHBand="0" w:evenHBand="0" w:firstRowFirstColumn="0" w:firstRowLastColumn="0" w:lastRowFirstColumn="0" w:lastRowLastColumn="0"/>
            <w:tcW w:w="1809" w:type="dxa"/>
            <w:hideMark/>
          </w:tcPr>
          <w:p w14:paraId="426D9839" w14:textId="77777777" w:rsidR="002D00E2" w:rsidRPr="009B6F9B" w:rsidRDefault="002D00E2">
            <w:pPr>
              <w:pStyle w:val="Header"/>
              <w:tabs>
                <w:tab w:val="left" w:pos="720"/>
              </w:tabs>
              <w:rPr>
                <w:rFonts w:asciiTheme="minorHAnsi" w:eastAsia="Calibri" w:hAnsiTheme="minorHAnsi"/>
                <w:b w:val="0"/>
                <w:bCs w:val="0"/>
                <w:i/>
                <w:iCs/>
                <w:color w:val="auto"/>
                <w:sz w:val="18"/>
                <w:szCs w:val="18"/>
                <w:rPrChange w:id="751" w:author="Gib Hemani" w:date="2014-05-12T10:24:00Z">
                  <w:rPr>
                    <w:rFonts w:asciiTheme="minorHAnsi" w:eastAsia="Calibri" w:hAnsiTheme="minorHAnsi"/>
                    <w:b w:val="0"/>
                    <w:bCs w:val="0"/>
                    <w:i/>
                    <w:iCs/>
                    <w:color w:val="auto"/>
                    <w:sz w:val="22"/>
                    <w:szCs w:val="22"/>
                  </w:rPr>
                </w:rPrChange>
              </w:rPr>
              <w:pPrChange w:id="752" w:author="Gib Hemani" w:date="2014-05-11T01:50:00Z">
                <w:pPr>
                  <w:pStyle w:val="Header"/>
                  <w:keepNext/>
                  <w:keepLines/>
                  <w:tabs>
                    <w:tab w:val="left" w:pos="720"/>
                  </w:tabs>
                  <w:spacing w:before="200" w:line="360" w:lineRule="auto"/>
                  <w:outlineLvl w:val="3"/>
                </w:pPr>
              </w:pPrChange>
            </w:pPr>
            <w:r w:rsidRPr="009B6F9B">
              <w:rPr>
                <w:rFonts w:asciiTheme="minorHAnsi" w:eastAsia="Calibri" w:hAnsiTheme="minorHAnsi"/>
                <w:bCs w:val="0"/>
                <w:iCs/>
                <w:sz w:val="18"/>
                <w:szCs w:val="18"/>
                <w:rPrChange w:id="753" w:author="Gib Hemani" w:date="2014-05-12T10:24:00Z">
                  <w:rPr>
                    <w:rFonts w:asciiTheme="minorHAnsi" w:eastAsia="Calibri" w:hAnsiTheme="minorHAnsi"/>
                    <w:bCs w:val="0"/>
                    <w:iCs/>
                    <w:sz w:val="22"/>
                    <w:szCs w:val="22"/>
                  </w:rPr>
                </w:rPrChange>
              </w:rPr>
              <w:t xml:space="preserve">Canalization / developmental compensation </w:t>
            </w:r>
          </w:p>
        </w:tc>
        <w:tc>
          <w:tcPr>
            <w:tcW w:w="4111" w:type="dxa"/>
            <w:hideMark/>
          </w:tcPr>
          <w:p w14:paraId="0175AA69" w14:textId="77777777" w:rsidR="002D00E2" w:rsidRPr="009B6F9B" w:rsidRDefault="002D00E2">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color w:val="auto"/>
                <w:sz w:val="18"/>
                <w:szCs w:val="18"/>
                <w:rPrChange w:id="754" w:author="Gib Hemani" w:date="2014-05-12T10:24:00Z">
                  <w:rPr>
                    <w:rFonts w:asciiTheme="majorHAnsi" w:eastAsia="Calibri" w:hAnsiTheme="majorHAnsi" w:cs="Times New Roman"/>
                    <w:color w:val="auto"/>
                    <w:sz w:val="20"/>
                    <w:szCs w:val="20"/>
                  </w:rPr>
                </w:rPrChange>
              </w:rPr>
              <w:pPrChange w:id="755" w:author="Gib Hemani" w:date="2014-05-11T01:50:00Z">
                <w:pPr>
                  <w:keepNext/>
                  <w:keepLines/>
                  <w:spacing w:before="200" w:after="200" w:line="360" w:lineRule="auto"/>
                  <w:outlineLvl w:val="7"/>
                  <w:cnfStyle w:val="000000000000" w:firstRow="0" w:lastRow="0" w:firstColumn="0" w:lastColumn="0" w:oddVBand="0" w:evenVBand="0" w:oddHBand="0" w:evenHBand="0" w:firstRowFirstColumn="0" w:firstRowLastColumn="0" w:lastRowFirstColumn="0" w:lastRowLastColumn="0"/>
                </w:pPr>
              </w:pPrChange>
            </w:pPr>
            <w:r w:rsidRPr="009B6F9B">
              <w:rPr>
                <w:rFonts w:eastAsia="Calibri" w:cs="Times New Roman"/>
                <w:sz w:val="18"/>
                <w:szCs w:val="18"/>
                <w:rPrChange w:id="756" w:author="Gib Hemani" w:date="2014-05-12T10:24:00Z">
                  <w:rPr>
                    <w:rFonts w:eastAsia="Calibri" w:cs="Times New Roman"/>
                  </w:rPr>
                </w:rPrChange>
              </w:rPr>
              <w:t xml:space="preserve">During development compensatory processes may be generated that counter the phenotypic perturbation consequent on the genetic variant utilized as an instrument </w:t>
            </w:r>
          </w:p>
        </w:tc>
        <w:tc>
          <w:tcPr>
            <w:tcW w:w="3827" w:type="dxa"/>
            <w:hideMark/>
          </w:tcPr>
          <w:p w14:paraId="1A17409C" w14:textId="77777777" w:rsidR="002D00E2" w:rsidRPr="009B6F9B" w:rsidRDefault="002D00E2">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b/>
                <w:bCs/>
                <w:i/>
                <w:iCs/>
                <w:color w:val="auto"/>
                <w:sz w:val="18"/>
                <w:szCs w:val="18"/>
                <w:rPrChange w:id="757" w:author="Gib Hemani" w:date="2014-05-12T10:24:00Z">
                  <w:rPr>
                    <w:rFonts w:asciiTheme="majorHAnsi" w:eastAsia="Calibri" w:hAnsiTheme="majorHAnsi" w:cs="Times New Roman"/>
                    <w:b/>
                    <w:bCs/>
                    <w:i/>
                    <w:iCs/>
                    <w:color w:val="auto"/>
                    <w:sz w:val="20"/>
                    <w:szCs w:val="20"/>
                  </w:rPr>
                </w:rPrChange>
              </w:rPr>
              <w:pPrChange w:id="758" w:author="Gib Hemani" w:date="2014-05-11T01:50:00Z">
                <w:pPr>
                  <w:keepNext/>
                  <w:keepLines/>
                  <w:spacing w:before="200" w:after="200" w:line="360" w:lineRule="auto"/>
                  <w:outlineLvl w:val="3"/>
                  <w:cnfStyle w:val="000000000000" w:firstRow="0" w:lastRow="0" w:firstColumn="0" w:lastColumn="0" w:oddVBand="0" w:evenVBand="0" w:oddHBand="0" w:evenHBand="0" w:firstRowFirstColumn="0" w:firstRowLastColumn="0" w:lastRowFirstColumn="0" w:lastRowLastColumn="0"/>
                </w:pPr>
              </w:pPrChange>
            </w:pPr>
            <w:r w:rsidRPr="009B6F9B">
              <w:rPr>
                <w:rFonts w:eastAsia="Calibri" w:cs="Times New Roman"/>
                <w:sz w:val="18"/>
                <w:szCs w:val="18"/>
                <w:rPrChange w:id="759" w:author="Gib Hemani" w:date="2014-05-12T10:24:00Z">
                  <w:rPr>
                    <w:rFonts w:eastAsia="Calibri" w:cs="Times New Roman"/>
                  </w:rPr>
                </w:rPrChange>
              </w:rPr>
              <w:t xml:space="preserve">No general approach developed, although context–specific biological knowledge can be appealed to. Period of </w:t>
            </w:r>
            <w:proofErr w:type="spellStart"/>
            <w:r w:rsidRPr="009B6F9B">
              <w:rPr>
                <w:rFonts w:eastAsia="Calibri" w:cs="Times New Roman"/>
                <w:sz w:val="18"/>
                <w:szCs w:val="18"/>
                <w:rPrChange w:id="760" w:author="Gib Hemani" w:date="2014-05-12T10:24:00Z">
                  <w:rPr>
                    <w:rFonts w:eastAsia="Calibri" w:cs="Times New Roman"/>
                  </w:rPr>
                </w:rPrChange>
              </w:rPr>
              <w:t>lifecourse</w:t>
            </w:r>
            <w:proofErr w:type="spellEnd"/>
            <w:r w:rsidRPr="009B6F9B">
              <w:rPr>
                <w:rFonts w:eastAsia="Calibri" w:cs="Times New Roman"/>
                <w:sz w:val="18"/>
                <w:szCs w:val="18"/>
                <w:rPrChange w:id="761" w:author="Gib Hemani" w:date="2014-05-12T10:24:00Z">
                  <w:rPr>
                    <w:rFonts w:eastAsia="Calibri" w:cs="Times New Roman"/>
                  </w:rPr>
                </w:rPrChange>
              </w:rPr>
              <w:t xml:space="preserve"> when influence of genetic variation on IPs emerge can indicate whether canalization could, in principle, be an </w:t>
            </w:r>
            <w:proofErr w:type="gramStart"/>
            <w:r w:rsidRPr="009B6F9B">
              <w:rPr>
                <w:rFonts w:eastAsia="Calibri" w:cs="Times New Roman"/>
                <w:sz w:val="18"/>
                <w:szCs w:val="18"/>
                <w:rPrChange w:id="762" w:author="Gib Hemani" w:date="2014-05-12T10:24:00Z">
                  <w:rPr>
                    <w:rFonts w:eastAsia="Calibri" w:cs="Times New Roman"/>
                  </w:rPr>
                </w:rPrChange>
              </w:rPr>
              <w:t xml:space="preserve">issue  </w:t>
            </w:r>
            <w:proofErr w:type="gramEnd"/>
          </w:p>
        </w:tc>
      </w:tr>
      <w:tr w:rsidR="002D00E2" w:rsidRPr="00ED04EB" w14:paraId="707C95AE" w14:textId="77777777" w:rsidTr="004265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3950AB59" w14:textId="77777777" w:rsidR="002D00E2" w:rsidRPr="009B6F9B" w:rsidRDefault="002D00E2">
            <w:pPr>
              <w:rPr>
                <w:rFonts w:asciiTheme="majorHAnsi" w:eastAsia="Calibri" w:hAnsiTheme="majorHAnsi" w:cs="Times New Roman"/>
                <w:b w:val="0"/>
                <w:bCs w:val="0"/>
                <w:i/>
                <w:iCs/>
                <w:color w:val="auto"/>
                <w:sz w:val="18"/>
                <w:szCs w:val="18"/>
                <w:rPrChange w:id="763" w:author="Gib Hemani" w:date="2014-05-12T10:24:00Z">
                  <w:rPr>
                    <w:rFonts w:asciiTheme="majorHAnsi" w:eastAsia="Calibri" w:hAnsiTheme="majorHAnsi" w:cs="Times New Roman"/>
                    <w:b w:val="0"/>
                    <w:bCs w:val="0"/>
                    <w:i/>
                    <w:iCs/>
                    <w:color w:val="auto"/>
                    <w:sz w:val="20"/>
                    <w:szCs w:val="20"/>
                  </w:rPr>
                </w:rPrChange>
              </w:rPr>
              <w:pPrChange w:id="764" w:author="Gib Hemani" w:date="2014-05-11T01:50:00Z">
                <w:pPr>
                  <w:keepNext/>
                  <w:keepLines/>
                  <w:spacing w:before="200" w:after="200" w:line="360" w:lineRule="auto"/>
                  <w:outlineLvl w:val="3"/>
                </w:pPr>
              </w:pPrChange>
            </w:pPr>
            <w:r w:rsidRPr="009B6F9B">
              <w:rPr>
                <w:rFonts w:eastAsia="Calibri" w:cs="Times New Roman"/>
                <w:sz w:val="18"/>
                <w:szCs w:val="18"/>
                <w:rPrChange w:id="765" w:author="Gib Hemani" w:date="2014-05-12T10:24:00Z">
                  <w:rPr>
                    <w:rFonts w:eastAsia="Calibri" w:cs="Times New Roman"/>
                  </w:rPr>
                </w:rPrChange>
              </w:rPr>
              <w:t>Lack of genetic variants to proxy for modifiable exposure of interest</w:t>
            </w:r>
          </w:p>
        </w:tc>
        <w:tc>
          <w:tcPr>
            <w:tcW w:w="4111" w:type="dxa"/>
            <w:hideMark/>
          </w:tcPr>
          <w:p w14:paraId="66CA5068" w14:textId="77777777" w:rsidR="002D00E2" w:rsidRPr="009B6F9B" w:rsidRDefault="002D00E2">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b/>
                <w:bCs/>
                <w:i/>
                <w:iCs/>
                <w:color w:val="auto"/>
                <w:sz w:val="18"/>
                <w:szCs w:val="18"/>
                <w:rPrChange w:id="766" w:author="Gib Hemani" w:date="2014-05-12T10:24:00Z">
                  <w:rPr>
                    <w:rFonts w:asciiTheme="majorHAnsi" w:eastAsia="Calibri" w:hAnsiTheme="majorHAnsi" w:cs="Times New Roman"/>
                    <w:b/>
                    <w:bCs/>
                    <w:i/>
                    <w:iCs/>
                    <w:color w:val="auto"/>
                    <w:sz w:val="20"/>
                    <w:szCs w:val="20"/>
                  </w:rPr>
                </w:rPrChange>
              </w:rPr>
              <w:pPrChange w:id="767" w:author="Gib Hemani" w:date="2014-05-11T01:50:00Z">
                <w:pPr>
                  <w:keepNext/>
                  <w:keepLines/>
                  <w:spacing w:before="200" w:after="200" w:line="360" w:lineRule="auto"/>
                  <w:outlineLvl w:val="3"/>
                  <w:cnfStyle w:val="000000100000" w:firstRow="0" w:lastRow="0" w:firstColumn="0" w:lastColumn="0" w:oddVBand="0" w:evenVBand="0" w:oddHBand="1" w:evenHBand="0" w:firstRowFirstColumn="0" w:firstRowLastColumn="0" w:lastRowFirstColumn="0" w:lastRowLastColumn="0"/>
                </w:pPr>
              </w:pPrChange>
            </w:pPr>
            <w:r w:rsidRPr="009B6F9B">
              <w:rPr>
                <w:rFonts w:eastAsia="Calibri" w:cs="Times New Roman"/>
                <w:sz w:val="18"/>
                <w:szCs w:val="18"/>
                <w:rPrChange w:id="768" w:author="Gib Hemani" w:date="2014-05-12T10:24:00Z">
                  <w:rPr>
                    <w:rFonts w:eastAsia="Calibri" w:cs="Times New Roman"/>
                  </w:rPr>
                </w:rPrChange>
              </w:rPr>
              <w:t>No reliable genetic variant associations for many intermediate phenotypes of interest, although an increasing number of these now identified</w:t>
            </w:r>
          </w:p>
        </w:tc>
        <w:tc>
          <w:tcPr>
            <w:tcW w:w="3827" w:type="dxa"/>
            <w:hideMark/>
          </w:tcPr>
          <w:p w14:paraId="7A7B8A7B" w14:textId="77777777" w:rsidR="002D00E2" w:rsidRPr="009B6F9B" w:rsidRDefault="002D00E2">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b/>
                <w:bCs/>
                <w:i/>
                <w:iCs/>
                <w:color w:val="auto"/>
                <w:sz w:val="18"/>
                <w:szCs w:val="18"/>
                <w:rPrChange w:id="769" w:author="Gib Hemani" w:date="2014-05-12T10:24:00Z">
                  <w:rPr>
                    <w:rFonts w:asciiTheme="majorHAnsi" w:eastAsia="Calibri" w:hAnsiTheme="majorHAnsi" w:cs="Times New Roman"/>
                    <w:b/>
                    <w:bCs/>
                    <w:i/>
                    <w:iCs/>
                    <w:color w:val="auto"/>
                    <w:sz w:val="20"/>
                    <w:szCs w:val="20"/>
                  </w:rPr>
                </w:rPrChange>
              </w:rPr>
              <w:pPrChange w:id="770" w:author="Gib Hemani" w:date="2014-05-11T01:50:00Z">
                <w:pPr>
                  <w:keepNext/>
                  <w:keepLines/>
                  <w:spacing w:before="200" w:after="200" w:line="360" w:lineRule="auto"/>
                  <w:outlineLvl w:val="3"/>
                  <w:cnfStyle w:val="000000100000" w:firstRow="0" w:lastRow="0" w:firstColumn="0" w:lastColumn="0" w:oddVBand="0" w:evenVBand="0" w:oddHBand="1" w:evenHBand="0" w:firstRowFirstColumn="0" w:firstRowLastColumn="0" w:lastRowFirstColumn="0" w:lastRowLastColumn="0"/>
                </w:pPr>
              </w:pPrChange>
            </w:pPr>
            <w:r w:rsidRPr="009B6F9B">
              <w:rPr>
                <w:rFonts w:eastAsia="Calibri" w:cs="Times New Roman"/>
                <w:sz w:val="18"/>
                <w:szCs w:val="18"/>
                <w:rPrChange w:id="771" w:author="Gib Hemani" w:date="2014-05-12T10:24:00Z">
                  <w:rPr>
                    <w:rFonts w:eastAsia="Calibri" w:cs="Times New Roman"/>
                  </w:rPr>
                </w:rPrChange>
              </w:rPr>
              <w:t xml:space="preserve">Continued genome wide and sequencing based studies </w:t>
            </w:r>
          </w:p>
        </w:tc>
      </w:tr>
      <w:tr w:rsidR="002D00E2" w:rsidRPr="00ED04EB" w14:paraId="03FD5E9B" w14:textId="77777777" w:rsidTr="0042652F">
        <w:trPr>
          <w:trHeight w:val="55"/>
        </w:trPr>
        <w:tc>
          <w:tcPr>
            <w:cnfStyle w:val="001000000000" w:firstRow="0" w:lastRow="0" w:firstColumn="1" w:lastColumn="0" w:oddVBand="0" w:evenVBand="0" w:oddHBand="0" w:evenHBand="0" w:firstRowFirstColumn="0" w:firstRowLastColumn="0" w:lastRowFirstColumn="0" w:lastRowLastColumn="0"/>
            <w:tcW w:w="1809" w:type="dxa"/>
            <w:hideMark/>
          </w:tcPr>
          <w:p w14:paraId="76871DEF" w14:textId="77777777" w:rsidR="002D00E2" w:rsidRPr="009B6F9B" w:rsidRDefault="002D00E2">
            <w:pPr>
              <w:pStyle w:val="Header"/>
              <w:tabs>
                <w:tab w:val="left" w:pos="720"/>
              </w:tabs>
              <w:rPr>
                <w:rFonts w:asciiTheme="minorHAnsi" w:eastAsia="Calibri" w:hAnsiTheme="minorHAnsi"/>
                <w:b w:val="0"/>
                <w:bCs w:val="0"/>
                <w:i/>
                <w:iCs/>
                <w:color w:val="auto"/>
                <w:sz w:val="18"/>
                <w:szCs w:val="18"/>
                <w:rPrChange w:id="772" w:author="Gib Hemani" w:date="2014-05-12T10:24:00Z">
                  <w:rPr>
                    <w:rFonts w:asciiTheme="minorHAnsi" w:eastAsia="Calibri" w:hAnsiTheme="minorHAnsi"/>
                    <w:b w:val="0"/>
                    <w:bCs w:val="0"/>
                    <w:i/>
                    <w:iCs/>
                    <w:color w:val="auto"/>
                    <w:sz w:val="22"/>
                    <w:szCs w:val="22"/>
                  </w:rPr>
                </w:rPrChange>
              </w:rPr>
              <w:pPrChange w:id="773" w:author="Gib Hemani" w:date="2014-05-11T01:50:00Z">
                <w:pPr>
                  <w:pStyle w:val="Header"/>
                  <w:keepNext/>
                  <w:keepLines/>
                  <w:tabs>
                    <w:tab w:val="left" w:pos="720"/>
                  </w:tabs>
                  <w:spacing w:before="200" w:line="360" w:lineRule="auto"/>
                  <w:outlineLvl w:val="3"/>
                </w:pPr>
              </w:pPrChange>
            </w:pPr>
            <w:r w:rsidRPr="009B6F9B">
              <w:rPr>
                <w:rFonts w:asciiTheme="minorHAnsi" w:eastAsia="Calibri" w:hAnsiTheme="minorHAnsi"/>
                <w:bCs w:val="0"/>
                <w:iCs/>
                <w:sz w:val="18"/>
                <w:szCs w:val="18"/>
                <w:rPrChange w:id="774" w:author="Gib Hemani" w:date="2014-05-12T10:24:00Z">
                  <w:rPr>
                    <w:rFonts w:asciiTheme="minorHAnsi" w:eastAsia="Calibri" w:hAnsiTheme="minorHAnsi"/>
                    <w:bCs w:val="0"/>
                    <w:iCs/>
                    <w:sz w:val="22"/>
                    <w:szCs w:val="22"/>
                  </w:rPr>
                </w:rPrChange>
              </w:rPr>
              <w:t xml:space="preserve">Complexity of associations </w:t>
            </w:r>
          </w:p>
        </w:tc>
        <w:tc>
          <w:tcPr>
            <w:tcW w:w="4111" w:type="dxa"/>
            <w:hideMark/>
          </w:tcPr>
          <w:p w14:paraId="38943F0E" w14:textId="77777777" w:rsidR="002D00E2" w:rsidRPr="009B6F9B" w:rsidRDefault="002D00E2">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b/>
                <w:bCs/>
                <w:i/>
                <w:iCs/>
                <w:color w:val="auto"/>
                <w:sz w:val="18"/>
                <w:szCs w:val="18"/>
                <w:rPrChange w:id="775" w:author="Gib Hemani" w:date="2014-05-12T10:24:00Z">
                  <w:rPr>
                    <w:rFonts w:asciiTheme="majorHAnsi" w:eastAsia="Calibri" w:hAnsiTheme="majorHAnsi" w:cs="Times New Roman"/>
                    <w:b/>
                    <w:bCs/>
                    <w:i/>
                    <w:iCs/>
                    <w:color w:val="auto"/>
                    <w:sz w:val="20"/>
                    <w:szCs w:val="20"/>
                  </w:rPr>
                </w:rPrChange>
              </w:rPr>
              <w:pPrChange w:id="776" w:author="Gib Hemani" w:date="2014-05-11T01:50:00Z">
                <w:pPr>
                  <w:keepNext/>
                  <w:keepLines/>
                  <w:spacing w:before="200" w:after="200" w:line="360" w:lineRule="auto"/>
                  <w:outlineLvl w:val="3"/>
                  <w:cnfStyle w:val="000000000000" w:firstRow="0" w:lastRow="0" w:firstColumn="0" w:lastColumn="0" w:oddVBand="0" w:evenVBand="0" w:oddHBand="0" w:evenHBand="0" w:firstRowFirstColumn="0" w:firstRowLastColumn="0" w:lastRowFirstColumn="0" w:lastRowLastColumn="0"/>
                </w:pPr>
              </w:pPrChange>
            </w:pPr>
            <w:r w:rsidRPr="009B6F9B">
              <w:rPr>
                <w:rFonts w:eastAsia="Calibri" w:cs="Times New Roman"/>
                <w:sz w:val="18"/>
                <w:szCs w:val="18"/>
                <w:rPrChange w:id="777" w:author="Gib Hemani" w:date="2014-05-12T10:24:00Z">
                  <w:rPr>
                    <w:rFonts w:eastAsia="Calibri" w:cs="Times New Roman"/>
                  </w:rPr>
                </w:rPrChange>
              </w:rPr>
              <w:t>Without adequate biological knowledge misleading inferences regarding intermediate phenotypes and disease may be drawn</w:t>
            </w:r>
          </w:p>
        </w:tc>
        <w:tc>
          <w:tcPr>
            <w:tcW w:w="3827" w:type="dxa"/>
            <w:hideMark/>
          </w:tcPr>
          <w:p w14:paraId="2A43BED9" w14:textId="77777777" w:rsidR="002D00E2" w:rsidRPr="009B6F9B" w:rsidRDefault="002D00E2">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b/>
                <w:bCs/>
                <w:i/>
                <w:iCs/>
                <w:color w:val="auto"/>
                <w:sz w:val="18"/>
                <w:szCs w:val="18"/>
                <w:rPrChange w:id="778" w:author="Gib Hemani" w:date="2014-05-12T10:24:00Z">
                  <w:rPr>
                    <w:rFonts w:asciiTheme="majorHAnsi" w:eastAsia="Calibri" w:hAnsiTheme="majorHAnsi" w:cs="Times New Roman"/>
                    <w:b/>
                    <w:bCs/>
                    <w:i/>
                    <w:iCs/>
                    <w:color w:val="auto"/>
                    <w:sz w:val="20"/>
                    <w:szCs w:val="20"/>
                  </w:rPr>
                </w:rPrChange>
              </w:rPr>
              <w:pPrChange w:id="779" w:author="Gib Hemani" w:date="2014-05-11T01:50:00Z">
                <w:pPr>
                  <w:keepNext/>
                  <w:keepLines/>
                  <w:spacing w:before="200" w:after="200" w:line="360" w:lineRule="auto"/>
                  <w:outlineLvl w:val="3"/>
                  <w:cnfStyle w:val="000000000000" w:firstRow="0" w:lastRow="0" w:firstColumn="0" w:lastColumn="0" w:oddVBand="0" w:evenVBand="0" w:oddHBand="0" w:evenHBand="0" w:firstRowFirstColumn="0" w:firstRowLastColumn="0" w:lastRowFirstColumn="0" w:lastRowLastColumn="0"/>
                </w:pPr>
              </w:pPrChange>
            </w:pPr>
            <w:r w:rsidRPr="009B6F9B">
              <w:rPr>
                <w:rFonts w:eastAsia="Calibri" w:cs="Times New Roman"/>
                <w:sz w:val="18"/>
                <w:szCs w:val="18"/>
                <w:rPrChange w:id="780" w:author="Gib Hemani" w:date="2014-05-12T10:24:00Z">
                  <w:rPr>
                    <w:rFonts w:eastAsia="Calibri" w:cs="Times New Roman"/>
                  </w:rPr>
                </w:rPrChange>
              </w:rPr>
              <w:t>Increased biological understanding of genotype – phenotype links</w:t>
            </w:r>
          </w:p>
        </w:tc>
      </w:tr>
    </w:tbl>
    <w:p w14:paraId="6DE627AF" w14:textId="77777777" w:rsidR="000D5EA1" w:rsidRDefault="000D5EA1">
      <w:pPr>
        <w:rPr>
          <w:ins w:id="781" w:author="Gib Hemani" w:date="2014-05-11T01:52:00Z"/>
          <w:b/>
          <w:bCs/>
          <w:color w:val="4F81BD" w:themeColor="accent1"/>
          <w:sz w:val="18"/>
          <w:szCs w:val="18"/>
        </w:rPr>
      </w:pPr>
      <w:ins w:id="782" w:author="Gib Hemani" w:date="2014-05-11T01:52:00Z">
        <w:r>
          <w:br w:type="page"/>
        </w:r>
      </w:ins>
    </w:p>
    <w:p w14:paraId="3B29DEA0" w14:textId="77777777" w:rsidR="00E16B66" w:rsidDel="000D5EA1" w:rsidRDefault="00E16B66">
      <w:pPr>
        <w:rPr>
          <w:del w:id="783" w:author="Gib Hemani" w:date="2014-05-11T01:52:00Z"/>
        </w:rPr>
        <w:pPrChange w:id="784" w:author="Gib Hemani" w:date="2014-05-11T01:52:00Z">
          <w:pPr>
            <w:spacing w:after="0" w:line="360" w:lineRule="auto"/>
          </w:pPr>
        </w:pPrChange>
      </w:pPr>
    </w:p>
    <w:p w14:paraId="278F4E35" w14:textId="77777777" w:rsidR="000D5EA1" w:rsidRDefault="000D5EA1" w:rsidP="000D5EA1">
      <w:pPr>
        <w:pStyle w:val="Caption"/>
        <w:rPr>
          <w:ins w:id="785" w:author="Gib Hemani" w:date="2014-05-11T01:53:00Z"/>
        </w:rPr>
      </w:pPr>
      <w:bookmarkStart w:id="786" w:name="_Ref261417649"/>
      <w:ins w:id="787" w:author="Gib Hemani" w:date="2014-05-11T01:53:00Z">
        <w:r>
          <w:t xml:space="preserve">Figure </w:t>
        </w:r>
        <w:r>
          <w:fldChar w:fldCharType="begin"/>
        </w:r>
        <w:r>
          <w:instrText xml:space="preserve"> SEQ Figure \* ARABIC </w:instrText>
        </w:r>
      </w:ins>
      <w:r>
        <w:fldChar w:fldCharType="separate"/>
      </w:r>
      <w:ins w:id="788" w:author="Gib Hemani" w:date="2014-05-11T01:53:00Z">
        <w:r>
          <w:rPr>
            <w:noProof/>
          </w:rPr>
          <w:t>1</w:t>
        </w:r>
        <w:r>
          <w:fldChar w:fldCharType="end"/>
        </w:r>
        <w:bookmarkEnd w:id="786"/>
        <w:r>
          <w:t>: Directed acyclic graphs (DAGs) depicting MR and bi-directional MR</w:t>
        </w:r>
      </w:ins>
    </w:p>
    <w:p w14:paraId="3FB803F2" w14:textId="05576195" w:rsidR="000D5EA1" w:rsidRPr="00020380" w:rsidRDefault="000D5EA1" w:rsidP="000D5EA1">
      <w:pPr>
        <w:pStyle w:val="Caption"/>
        <w:rPr>
          <w:ins w:id="789" w:author="Gib Hemani" w:date="2014-05-11T01:53:00Z"/>
          <w:rFonts w:eastAsiaTheme="minorEastAsia"/>
        </w:rPr>
      </w:pPr>
      <w:ins w:id="790" w:author="Gib Hemani" w:date="2014-05-11T01:53:00Z">
        <w:r w:rsidRPr="00240926">
          <w:t>A. MR can be used to test the hypothesis</w:t>
        </w:r>
        <w:r w:rsidRPr="009935A3">
          <w:t xml:space="preserve"> that trait A causes trait B, provided that conditions (1), (2), and (3) are met adequately, governing that </w:t>
        </w:r>
        <m:oMath>
          <m:sSub>
            <m:sSubPr>
              <m:ctrlPr>
                <w:rPr>
                  <w:rFonts w:ascii="Cambria Math" w:hAnsi="Cambria Math"/>
                  <w:i/>
                </w:rPr>
              </m:ctrlPr>
            </m:sSubPr>
            <m:e>
              <m:r>
                <m:rPr>
                  <m:sty m:val="bi"/>
                </m:rPr>
                <w:rPr>
                  <w:rFonts w:ascii="Cambria Math" w:hAnsi="Cambria Math"/>
                </w:rPr>
                <m:t>Z</m:t>
              </m:r>
            </m:e>
            <m:sub>
              <m:r>
                <m:rPr>
                  <m:sty m:val="bi"/>
                </m:rPr>
                <w:rPr>
                  <w:rFonts w:ascii="Cambria Math" w:hAnsi="Cambria Math"/>
                </w:rPr>
                <m:t>A</m:t>
              </m:r>
            </m:sub>
          </m:sSub>
        </m:oMath>
        <w:r w:rsidRPr="00E65DB4">
          <w:rPr>
            <w:rFonts w:eastAsiaTheme="minorEastAsia"/>
          </w:rPr>
          <w:t xml:space="preserve"> is a valid instrument. B. </w:t>
        </w:r>
        <w:r w:rsidRPr="00F16929">
          <w:rPr>
            <w:rFonts w:eastAsiaTheme="minorEastAsia"/>
          </w:rPr>
          <w:t>In bi-</w:t>
        </w:r>
        <w:r w:rsidRPr="00956F01">
          <w:rPr>
            <w:rFonts w:eastAsiaTheme="minorEastAsia"/>
          </w:rPr>
          <w:t>directional MR prior knowledge of the causal direction between traits A and B</w:t>
        </w:r>
      </w:ins>
      <w:ins w:id="791" w:author="Gib Hemani" w:date="2014-05-11T01:55:00Z">
        <w:r w:rsidR="00C97B38">
          <w:rPr>
            <w:rFonts w:eastAsiaTheme="minorEastAsia"/>
          </w:rPr>
          <w:t xml:space="preserve"> (if any)</w:t>
        </w:r>
      </w:ins>
      <w:ins w:id="792" w:author="Gib Hemani" w:date="2014-05-11T01:53:00Z">
        <w:r w:rsidRPr="00956F01">
          <w:rPr>
            <w:rFonts w:eastAsiaTheme="minorEastAsia"/>
          </w:rPr>
          <w:t xml:space="preserve"> can be elucidated if valid instruments are present for each trait.</w:t>
        </w:r>
      </w:ins>
    </w:p>
    <w:p w14:paraId="318D5A83" w14:textId="50757311" w:rsidR="000D5EA1" w:rsidRDefault="000D5EA1">
      <w:pPr>
        <w:pStyle w:val="Caption"/>
        <w:rPr>
          <w:ins w:id="793" w:author="Gib Hemani" w:date="2014-05-11T01:52:00Z"/>
        </w:rPr>
        <w:pPrChange w:id="794" w:author="Gib Hemani" w:date="2014-05-11T01:53:00Z">
          <w:pPr>
            <w:spacing w:after="0" w:line="360" w:lineRule="auto"/>
          </w:pPr>
        </w:pPrChange>
      </w:pPr>
      <w:ins w:id="795" w:author="Gib Hemani" w:date="2014-05-11T01:53:00Z">
        <w:r w:rsidRPr="00BE35A8">
          <w:rPr>
            <w:noProof/>
            <w:lang w:val="en-US"/>
          </w:rPr>
          <w:drawing>
            <wp:inline distT="0" distB="0" distL="0" distR="0" wp14:anchorId="4B60352E" wp14:editId="4CC22E42">
              <wp:extent cx="5725795" cy="2862580"/>
              <wp:effectExtent l="0" t="0" r="0" b="0"/>
              <wp:docPr id="2" name="Picture 2" descr="Macintosh HD:Users:explodecomputer:repo:mr_review_hmg:dag.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xplodecomputer:repo:mr_review_hmg:dag.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795" cy="2862580"/>
                      </a:xfrm>
                      <a:prstGeom prst="rect">
                        <a:avLst/>
                      </a:prstGeom>
                      <a:noFill/>
                      <a:ln>
                        <a:noFill/>
                      </a:ln>
                    </pic:spPr>
                  </pic:pic>
                </a:graphicData>
              </a:graphic>
            </wp:inline>
          </w:drawing>
        </w:r>
      </w:ins>
    </w:p>
    <w:p w14:paraId="16D629D6" w14:textId="77777777" w:rsidR="000D5EA1" w:rsidRPr="000D5EA1" w:rsidRDefault="000D5EA1">
      <w:pPr>
        <w:rPr>
          <w:ins w:id="796" w:author="Gib Hemani" w:date="2014-05-11T01:52:00Z"/>
        </w:rPr>
        <w:pPrChange w:id="797" w:author="Gib Hemani" w:date="2014-05-11T01:52:00Z">
          <w:pPr>
            <w:spacing w:after="0" w:line="360" w:lineRule="auto"/>
          </w:pPr>
        </w:pPrChange>
      </w:pPr>
    </w:p>
    <w:p w14:paraId="24233826" w14:textId="77777777" w:rsidR="000D5EA1" w:rsidRDefault="000D5EA1">
      <w:pPr>
        <w:rPr>
          <w:ins w:id="798" w:author="Gib Hemani" w:date="2014-05-11T01:53:00Z"/>
          <w:b/>
          <w:bCs/>
          <w:color w:val="4F81BD" w:themeColor="accent1"/>
          <w:sz w:val="18"/>
          <w:szCs w:val="18"/>
        </w:rPr>
      </w:pPr>
      <w:ins w:id="799" w:author="Gib Hemani" w:date="2014-05-11T01:53:00Z">
        <w:r>
          <w:br w:type="page"/>
        </w:r>
      </w:ins>
    </w:p>
    <w:p w14:paraId="1F2812C8" w14:textId="5867E0AD" w:rsidR="00117340" w:rsidRDefault="006902D9">
      <w:pPr>
        <w:pStyle w:val="Caption"/>
        <w:rPr>
          <w:ins w:id="800" w:author="Gib Hemani" w:date="2014-05-11T01:50:00Z"/>
        </w:rPr>
      </w:pPr>
      <w:bookmarkStart w:id="801" w:name="_Ref261417686"/>
      <w:r>
        <w:lastRenderedPageBreak/>
        <w:t xml:space="preserve">Figure </w:t>
      </w:r>
      <w:r w:rsidR="00DE03B7">
        <w:fldChar w:fldCharType="begin"/>
      </w:r>
      <w:r>
        <w:instrText xml:space="preserve"> SEQ Figure \* ARABIC </w:instrText>
      </w:r>
      <w:r w:rsidR="00DE03B7">
        <w:fldChar w:fldCharType="separate"/>
      </w:r>
      <w:ins w:id="802" w:author="Gib Hemani" w:date="2014-05-11T01:53:00Z">
        <w:r w:rsidR="000D5EA1">
          <w:rPr>
            <w:noProof/>
          </w:rPr>
          <w:t>2</w:t>
        </w:r>
      </w:ins>
      <w:del w:id="803" w:author="Gib Hemani" w:date="2014-05-11T01:53:00Z">
        <w:r w:rsidR="0013485D" w:rsidDel="000D5EA1">
          <w:rPr>
            <w:noProof/>
          </w:rPr>
          <w:delText>1</w:delText>
        </w:r>
      </w:del>
      <w:r w:rsidR="00DE03B7">
        <w:fldChar w:fldCharType="end"/>
      </w:r>
      <w:bookmarkEnd w:id="801"/>
      <w:r>
        <w:t xml:space="preserve">: Effect of lower LDL-C on risk of CHD (taken from </w:t>
      </w:r>
      <w:proofErr w:type="spellStart"/>
      <w:r>
        <w:t>Ference</w:t>
      </w:r>
      <w:proofErr w:type="spellEnd"/>
      <w:ins w:id="804" w:author="Gib Hemani" w:date="2014-05-11T01:52:00Z">
        <w:r w:rsidR="00AA581F">
          <w:t xml:space="preserve"> </w:t>
        </w:r>
        <w:r w:rsidR="00AA581F" w:rsidRPr="00AA581F">
          <w:rPr>
            <w:i/>
            <w:rPrChange w:id="805" w:author="Gib Hemani" w:date="2014-05-11T01:52:00Z">
              <w:rPr/>
            </w:rPrChange>
          </w:rPr>
          <w:t>et al.</w:t>
        </w:r>
      </w:ins>
      <w:r>
        <w:t xml:space="preserve"> </w:t>
      </w:r>
      <w:ins w:id="806" w:author="Gib Hemani" w:date="2014-05-11T01:52:00Z">
        <w:r w:rsidR="00AA581F">
          <w:t>(</w:t>
        </w:r>
      </w:ins>
      <w:r>
        <w:t>2012)</w:t>
      </w:r>
      <w:ins w:id="807" w:author="Gib Hemani" w:date="2014-05-11T01:52:00Z">
        <w:r w:rsidR="00AA581F">
          <w:t>)</w:t>
        </w:r>
      </w:ins>
    </w:p>
    <w:p w14:paraId="0DFE53FA" w14:textId="212D72B9" w:rsidR="005D6F40" w:rsidRPr="005D6F40" w:rsidRDefault="00AA581F">
      <w:pPr>
        <w:rPr>
          <w:ins w:id="808" w:author="Administrator" w:date="2014-05-08T18:28:00Z"/>
        </w:rPr>
        <w:pPrChange w:id="809" w:author="Gib Hemani" w:date="2014-05-11T01:50:00Z">
          <w:pPr>
            <w:pStyle w:val="Caption"/>
          </w:pPr>
        </w:pPrChange>
      </w:pPr>
      <w:ins w:id="810" w:author="Gib Hemani" w:date="2014-05-11T01:51:00Z">
        <w:r w:rsidRPr="0069370A">
          <w:t>Boxes represent the proportion risk reduction (1-OR) of CHD for each exposure allele plotted against the absolute magnitude of lower LDL-C associated with that allele (measured in mg/dl). Vertical lines represent 1 SE above and below the point estimate of proportional risk reduction. SNPs are plotted in order of increasing absolute magnitude of associations with lower LDL-C. The line (forced to pass through the origin) represents the increase in proportional risk reduction of CHD per unit lower long-term exposure to LDL-C</w:t>
        </w:r>
      </w:ins>
      <w:ins w:id="811" w:author="Gib Hemani" w:date="2014-05-11T01:52:00Z">
        <w:r>
          <w:t>.</w:t>
        </w:r>
      </w:ins>
    </w:p>
    <w:p w14:paraId="5F653289" w14:textId="2F495F64" w:rsidR="006B135A" w:rsidRDefault="00AA581F">
      <w:pPr>
        <w:rPr>
          <w:ins w:id="812" w:author="Administrator" w:date="2014-05-08T18:28:00Z"/>
        </w:rPr>
      </w:pPr>
      <w:ins w:id="813" w:author="Gib Hemani" w:date="2014-05-11T01:51:00Z">
        <w:r>
          <w:rPr>
            <w:noProof/>
            <w:lang w:val="en-US"/>
          </w:rPr>
          <w:drawing>
            <wp:inline distT="0" distB="0" distL="0" distR="0" wp14:anchorId="0E8F14B6" wp14:editId="55AED5B5">
              <wp:extent cx="4185285" cy="2989580"/>
              <wp:effectExtent l="0" t="0" r="0" b="0"/>
              <wp:docPr id="1" name="Picture 1" descr="Macintosh HD:Users:explodecomputer:repo:mr_review_hmg:ference_fig3.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xplodecomputer:repo:mr_review_hmg:ference_fig3.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5285" cy="2989580"/>
                      </a:xfrm>
                      <a:prstGeom prst="rect">
                        <a:avLst/>
                      </a:prstGeom>
                      <a:noFill/>
                      <a:ln>
                        <a:noFill/>
                      </a:ln>
                    </pic:spPr>
                  </pic:pic>
                </a:graphicData>
              </a:graphic>
            </wp:inline>
          </w:drawing>
        </w:r>
      </w:ins>
      <w:ins w:id="814" w:author="Administrator" w:date="2014-05-08T18:28:00Z">
        <w:r w:rsidR="006B135A">
          <w:br w:type="page"/>
        </w:r>
      </w:ins>
    </w:p>
    <w:p w14:paraId="3C80F2D2" w14:textId="7DF49FAE" w:rsidR="00EB7523" w:rsidRDefault="00EB7523">
      <w:pPr>
        <w:pStyle w:val="Caption"/>
        <w:rPr>
          <w:ins w:id="815" w:author="Gib Hemani" w:date="2014-05-11T10:04:00Z"/>
        </w:rPr>
        <w:pPrChange w:id="816" w:author="Gib Hemani" w:date="2014-05-11T10:04:00Z">
          <w:pPr>
            <w:spacing w:afterLines="200" w:after="480" w:line="360" w:lineRule="auto"/>
          </w:pPr>
        </w:pPrChange>
      </w:pPr>
      <w:bookmarkStart w:id="817" w:name="_Ref261422647"/>
      <w:ins w:id="818" w:author="Gib Hemani" w:date="2014-05-11T10:04:00Z">
        <w:r>
          <w:lastRenderedPageBreak/>
          <w:t xml:space="preserve">Box </w:t>
        </w:r>
        <w:r>
          <w:fldChar w:fldCharType="begin"/>
        </w:r>
        <w:r>
          <w:instrText xml:space="preserve"> SEQ Box \* ARABIC </w:instrText>
        </w:r>
      </w:ins>
      <w:r>
        <w:fldChar w:fldCharType="separate"/>
      </w:r>
      <w:ins w:id="819" w:author="Gib Hemani" w:date="2014-05-11T10:04:00Z">
        <w:r>
          <w:rPr>
            <w:noProof/>
          </w:rPr>
          <w:t>1</w:t>
        </w:r>
        <w:r>
          <w:fldChar w:fldCharType="end"/>
        </w:r>
        <w:bookmarkEnd w:id="817"/>
        <w:r>
          <w:t>:</w:t>
        </w:r>
      </w:ins>
      <w:ins w:id="820" w:author="Gib Hemani" w:date="2014-05-11T10:05:00Z">
        <w:r>
          <w:t xml:space="preserve"> </w:t>
        </w:r>
      </w:ins>
      <w:ins w:id="821" w:author="Gib Hemani" w:date="2014-05-11T10:06:00Z">
        <w:r>
          <w:t xml:space="preserve">Performing </w:t>
        </w:r>
        <w:proofErr w:type="spellStart"/>
        <w:r>
          <w:t>Mendelian</w:t>
        </w:r>
        <w:proofErr w:type="spellEnd"/>
        <w:r>
          <w:t xml:space="preserve"> randomisation</w:t>
        </w:r>
      </w:ins>
    </w:p>
    <w:p w14:paraId="7D3AE2F3" w14:textId="77777777" w:rsidR="00EB7523" w:rsidRDefault="00EB7523" w:rsidP="00EB7523">
      <w:pPr>
        <w:spacing w:after="0" w:line="360" w:lineRule="auto"/>
        <w:rPr>
          <w:ins w:id="822" w:author="Gib Hemani" w:date="2014-05-11T10:04:00Z"/>
        </w:rPr>
      </w:pPr>
      <w:ins w:id="823" w:author="Gib Hemani" w:date="2014-05-11T10:04:00Z">
        <w:r>
          <w:t>Conventional instrumental variable (IV) analysis requires that the instruments are valid, and in order to be valid they must meet three conditions. An instrument for trait A must be</w:t>
        </w:r>
      </w:ins>
    </w:p>
    <w:p w14:paraId="57218454" w14:textId="77777777" w:rsidR="00EB7523" w:rsidRDefault="00EB7523" w:rsidP="00EB7523">
      <w:pPr>
        <w:pStyle w:val="ListParagraph"/>
        <w:numPr>
          <w:ilvl w:val="0"/>
          <w:numId w:val="4"/>
        </w:numPr>
        <w:spacing w:after="0" w:line="360" w:lineRule="auto"/>
        <w:rPr>
          <w:ins w:id="824" w:author="Gib Hemani" w:date="2014-05-11T10:04:00Z"/>
        </w:rPr>
      </w:pPr>
      <w:proofErr w:type="gramStart"/>
      <w:ins w:id="825" w:author="Gib Hemani" w:date="2014-05-11T10:04:00Z">
        <w:r>
          <w:t>reliably</w:t>
        </w:r>
        <w:proofErr w:type="gramEnd"/>
        <w:r>
          <w:t xml:space="preserve"> associated with trait A; </w:t>
        </w:r>
      </w:ins>
    </w:p>
    <w:p w14:paraId="3BDE74B1" w14:textId="77777777" w:rsidR="00EB7523" w:rsidRDefault="00EB7523" w:rsidP="00EB7523">
      <w:pPr>
        <w:pStyle w:val="ListParagraph"/>
        <w:numPr>
          <w:ilvl w:val="0"/>
          <w:numId w:val="4"/>
        </w:numPr>
        <w:spacing w:after="0" w:line="360" w:lineRule="auto"/>
        <w:rPr>
          <w:ins w:id="826" w:author="Gib Hemani" w:date="2014-05-11T10:04:00Z"/>
        </w:rPr>
      </w:pPr>
      <w:proofErr w:type="gramStart"/>
      <w:ins w:id="827" w:author="Gib Hemani" w:date="2014-05-11T10:04:00Z">
        <w:r>
          <w:t>associated</w:t>
        </w:r>
        <w:proofErr w:type="gramEnd"/>
        <w:r>
          <w:t xml:space="preserve"> with the outcome (trait B) only through trait A;  and </w:t>
        </w:r>
      </w:ins>
    </w:p>
    <w:p w14:paraId="602F6C89" w14:textId="33BA69A4" w:rsidR="00EB7523" w:rsidRDefault="0010453D" w:rsidP="00EB7523">
      <w:pPr>
        <w:pStyle w:val="ListParagraph"/>
        <w:numPr>
          <w:ilvl w:val="0"/>
          <w:numId w:val="4"/>
        </w:numPr>
        <w:spacing w:after="0" w:line="360" w:lineRule="auto"/>
        <w:rPr>
          <w:ins w:id="828" w:author="Gib Hemani" w:date="2014-05-11T10:04:00Z"/>
        </w:rPr>
      </w:pPr>
      <w:proofErr w:type="gramStart"/>
      <w:ins w:id="829" w:author="Gib Hemani" w:date="2014-05-12T09:09:00Z">
        <w:r>
          <w:t>independent</w:t>
        </w:r>
        <w:proofErr w:type="gramEnd"/>
        <w:r>
          <w:t xml:space="preserve"> of</w:t>
        </w:r>
      </w:ins>
      <w:ins w:id="830" w:author="Gib Hemani" w:date="2014-05-11T10:04:00Z">
        <w:r w:rsidR="00EB7523">
          <w:t xml:space="preserve"> unobserved confounders that influence traits A and B</w:t>
        </w:r>
      </w:ins>
      <w:ins w:id="831" w:author="Gib Hemani" w:date="2014-05-12T09:10:00Z">
        <w:r>
          <w:t xml:space="preserve"> after conditioning on observed confounders</w:t>
        </w:r>
      </w:ins>
      <w:ins w:id="832" w:author="Gib Hemani" w:date="2014-05-11T10:04:00Z">
        <w:r w:rsidR="00EB7523">
          <w:t xml:space="preserve">. </w:t>
        </w:r>
      </w:ins>
    </w:p>
    <w:p w14:paraId="1EDF4645" w14:textId="77777777" w:rsidR="00901419" w:rsidRDefault="00EB7523" w:rsidP="00EB7523">
      <w:pPr>
        <w:spacing w:after="0" w:line="360" w:lineRule="auto"/>
        <w:rPr>
          <w:ins w:id="833" w:author="Gib Hemani" w:date="2014-05-12T09:17:00Z"/>
        </w:rPr>
      </w:pPr>
      <w:ins w:id="834" w:author="Gib Hemani" w:date="2014-05-11T10:04:00Z">
        <w:r>
          <w:t>In MR, condition (1) is straightforward to test, but (2) and (3) cannot be directly proven. For example, if the variant is pleiotropic</w:t>
        </w:r>
      </w:ins>
      <w:ins w:id="835" w:author="Gib Hemani" w:date="2014-05-12T09:10:00Z">
        <w:r w:rsidR="0010453D">
          <w:t xml:space="preserve"> (see </w:t>
        </w:r>
      </w:ins>
      <w:ins w:id="836" w:author="Gib Hemani" w:date="2014-05-12T09:11:00Z">
        <w:r w:rsidR="000C7D9B">
          <w:fldChar w:fldCharType="begin"/>
        </w:r>
        <w:r w:rsidR="000C7D9B">
          <w:instrText xml:space="preserve"> REF _Ref261422728 \h </w:instrText>
        </w:r>
      </w:ins>
      <w:r w:rsidR="000C7D9B">
        <w:fldChar w:fldCharType="separate"/>
      </w:r>
      <w:ins w:id="837" w:author="Gib Hemani" w:date="2014-05-12T09:11:00Z">
        <w:r w:rsidR="000C7D9B">
          <w:t xml:space="preserve">Box </w:t>
        </w:r>
        <w:r w:rsidR="000C7D9B">
          <w:rPr>
            <w:noProof/>
          </w:rPr>
          <w:t>2</w:t>
        </w:r>
        <w:r w:rsidR="000C7D9B">
          <w:fldChar w:fldCharType="end"/>
        </w:r>
        <w:r w:rsidR="000C7D9B">
          <w:t>)</w:t>
        </w:r>
      </w:ins>
      <w:ins w:id="838" w:author="Gib Hemani" w:date="2014-05-11T10:04:00Z">
        <w:r>
          <w:t xml:space="preserve">, or if it is in linkage disequilibrium (LD) with a genetic variant that influences the outcome through a different mechanism, this can lead to erroneous causal estimation. We discuss ways in which to address </w:t>
        </w:r>
        <w:r w:rsidR="000C7D9B">
          <w:t xml:space="preserve">this issue later. If the above </w:t>
        </w:r>
        <w:r>
          <w:t xml:space="preserve">conditions are met, then the unbiased estimate of the effect of trait A on the outcome, B, can be made using two-stage least squares (2SLS) regression. </w:t>
        </w:r>
      </w:ins>
    </w:p>
    <w:p w14:paraId="2EACFF00" w14:textId="77777777" w:rsidR="00901419" w:rsidRDefault="00901419" w:rsidP="00EB7523">
      <w:pPr>
        <w:spacing w:after="0" w:line="360" w:lineRule="auto"/>
        <w:rPr>
          <w:ins w:id="839" w:author="Gib Hemani" w:date="2014-05-12T09:17:00Z"/>
        </w:rPr>
      </w:pPr>
    </w:p>
    <w:p w14:paraId="50389430" w14:textId="29700112" w:rsidR="00901419" w:rsidRDefault="00EB7523" w:rsidP="00EB7523">
      <w:pPr>
        <w:spacing w:after="0" w:line="360" w:lineRule="auto"/>
        <w:rPr>
          <w:ins w:id="840" w:author="Gib Hemani" w:date="2014-05-12T09:25:00Z"/>
        </w:rPr>
      </w:pPr>
      <w:ins w:id="841" w:author="Gib Hemani" w:date="2014-05-11T10:04:00Z">
        <w:r>
          <w:t>In stage 1</w:t>
        </w:r>
      </w:ins>
      <w:ins w:id="842" w:author="Gib Hemani" w:date="2014-05-12T09:13:00Z">
        <w:r w:rsidR="000C7D9B">
          <w:t xml:space="preserve"> a predictor for A is constructed from its instrument, and in stage 2 the effect of the predictor for </w:t>
        </w:r>
        <w:proofErr w:type="gramStart"/>
        <w:r w:rsidR="000C7D9B">
          <w:t>A</w:t>
        </w:r>
        <w:proofErr w:type="gramEnd"/>
        <w:r w:rsidR="000C7D9B">
          <w:t xml:space="preserve"> </w:t>
        </w:r>
      </w:ins>
      <w:ins w:id="843" w:author="Gib Hemani" w:date="2014-05-12T09:15:00Z">
        <w:r w:rsidR="000C7D9B">
          <w:t xml:space="preserve">acting on B </w:t>
        </w:r>
      </w:ins>
      <w:ins w:id="844" w:author="Gib Hemani" w:date="2014-05-12T09:13:00Z">
        <w:r w:rsidR="000C7D9B">
          <w:t xml:space="preserve">is estimated. The intuition here is that </w:t>
        </w:r>
      </w:ins>
      <w:ins w:id="845" w:author="Gib Hemani" w:date="2014-05-12T09:15:00Z">
        <w:r w:rsidR="00901419">
          <w:t>A is potentially associated with B due to many confounding effects, and we wish to estimate the effect of A on B</w:t>
        </w:r>
      </w:ins>
      <w:ins w:id="846" w:author="Gib Hemani" w:date="2014-05-12T09:16:00Z">
        <w:r w:rsidR="00901419">
          <w:t xml:space="preserve"> that occurs only</w:t>
        </w:r>
      </w:ins>
      <w:ins w:id="847" w:author="Gib Hemani" w:date="2014-05-12T09:15:00Z">
        <w:r w:rsidR="00901419">
          <w:t xml:space="preserve"> via </w:t>
        </w:r>
      </w:ins>
      <w:ins w:id="848" w:author="Gib Hemani" w:date="2014-05-12T09:16:00Z">
        <w:r w:rsidR="00901419">
          <w:t>the instrument</w:t>
        </w:r>
      </w:ins>
      <w:ins w:id="849" w:author="Gib Hemani" w:date="2014-05-12T09:18:00Z">
        <w:r w:rsidR="00901419">
          <w:t>,</w:t>
        </w:r>
      </w:ins>
      <w:ins w:id="850" w:author="Gib Hemani" w:date="2014-05-12T09:16:00Z">
        <w:r w:rsidR="00901419">
          <w:t xml:space="preserve"> which we know is in the correct causal direction for A. Thus,</w:t>
        </w:r>
      </w:ins>
      <w:ins w:id="851" w:author="Gib Hemani" w:date="2014-05-12T09:18:00Z">
        <w:r w:rsidR="00901419">
          <w:t xml:space="preserve"> if the predictor for A is associated with B </w:t>
        </w:r>
      </w:ins>
      <w:ins w:id="852" w:author="Gib Hemani" w:date="2014-05-12T09:24:00Z">
        <w:r w:rsidR="00901419">
          <w:t xml:space="preserve">in </w:t>
        </w:r>
      </w:ins>
      <w:ins w:id="853" w:author="Gib Hemani" w:date="2014-05-12T09:16:00Z">
        <w:r w:rsidR="00901419">
          <w:t xml:space="preserve">the estimate from stage 2 </w:t>
        </w:r>
      </w:ins>
      <w:ins w:id="854" w:author="Gib Hemani" w:date="2014-05-12T09:24:00Z">
        <w:r w:rsidR="00901419">
          <w:t>then this is only occurring through a path which</w:t>
        </w:r>
      </w:ins>
      <w:ins w:id="855" w:author="Gib Hemani" w:date="2014-05-12T09:25:00Z">
        <w:r w:rsidR="00E60E36">
          <w:t xml:space="preserve"> is has no confounding.</w:t>
        </w:r>
      </w:ins>
    </w:p>
    <w:p w14:paraId="25029440" w14:textId="77777777" w:rsidR="00E60E36" w:rsidRDefault="00E60E36" w:rsidP="00EB7523">
      <w:pPr>
        <w:spacing w:after="0" w:line="360" w:lineRule="auto"/>
        <w:rPr>
          <w:ins w:id="856" w:author="Gib Hemani" w:date="2014-05-12T09:25:00Z"/>
        </w:rPr>
      </w:pPr>
    </w:p>
    <w:p w14:paraId="1663B37E" w14:textId="70246B51" w:rsidR="00EB7523" w:rsidRDefault="00A236D3" w:rsidP="00EB7523">
      <w:pPr>
        <w:spacing w:after="0" w:line="360" w:lineRule="auto"/>
        <w:rPr>
          <w:ins w:id="857" w:author="Gib Hemani" w:date="2014-05-11T10:04:00Z"/>
        </w:rPr>
      </w:pPr>
      <w:ins w:id="858" w:author="Gib Hemani" w:date="2014-05-12T09:44:00Z">
        <w:r>
          <w:t>Stage 1’s p</w:t>
        </w:r>
      </w:ins>
      <w:ins w:id="859" w:author="Gib Hemani" w:date="2014-05-12T09:26:00Z">
        <w:r w:rsidR="00E60E36">
          <w:t>redictor for A,</w:t>
        </w:r>
      </w:ins>
      <w:ins w:id="860" w:author="Gib Hemani" w:date="2014-05-11T10:04:00Z">
        <w:r w:rsidR="00EB7523">
          <w:t xml:space="preserve"> </w:t>
        </w:r>
        <m:oMath>
          <m:acc>
            <m:accPr>
              <m:ctrlPr>
                <w:rPr>
                  <w:rFonts w:ascii="Cambria Math" w:hAnsi="Cambria Math"/>
                  <w:i/>
                </w:rPr>
              </m:ctrlPr>
            </m:accPr>
            <m:e>
              <m:r>
                <w:rPr>
                  <w:rFonts w:ascii="Cambria Math" w:hAnsi="Cambria Math"/>
                </w:rPr>
                <m:t>A</m:t>
              </m:r>
            </m:e>
          </m:acc>
        </m:oMath>
      </w:ins>
      <w:ins w:id="861" w:author="Gib Hemani" w:date="2014-05-12T09:44:00Z">
        <m:oMath>
          <m:r>
            <w:rPr>
              <w:rFonts w:ascii="Cambria Math" w:hAnsi="Cambria Math"/>
            </w:rPr>
            <m:t>=</m:t>
          </m:r>
        </m:oMath>
      </w:ins>
      <m:oMath>
        <m:sSub>
          <m:sSubPr>
            <m:ctrlPr>
              <w:ins w:id="862" w:author="Gib Hemani" w:date="2014-05-12T09:45:00Z">
                <w:rPr>
                  <w:rFonts w:ascii="Cambria Math" w:hAnsi="Cambria Math"/>
                  <w:i/>
                </w:rPr>
              </w:ins>
            </m:ctrlPr>
          </m:sSubPr>
          <m:e>
            <m:acc>
              <m:accPr>
                <m:ctrlPr>
                  <w:ins w:id="863" w:author="Gib Hemani" w:date="2014-05-12T09:45:00Z">
                    <w:rPr>
                      <w:rFonts w:ascii="Cambria Math" w:hAnsi="Cambria Math"/>
                      <w:i/>
                    </w:rPr>
                  </w:ins>
                </m:ctrlPr>
              </m:accPr>
              <m:e>
                <w:ins w:id="864" w:author="Gib Hemani" w:date="2014-05-12T09:45:00Z">
                  <m:r>
                    <w:rPr>
                      <w:rFonts w:ascii="Cambria Math" w:hAnsi="Cambria Math"/>
                    </w:rPr>
                    <m:t>β</m:t>
                  </m:r>
                </w:ins>
              </m:e>
            </m:acc>
          </m:e>
          <m:sub>
            <w:ins w:id="865" w:author="Gib Hemani" w:date="2014-05-12T09:45:00Z">
              <m:r>
                <w:rPr>
                  <w:rFonts w:ascii="Cambria Math" w:hAnsi="Cambria Math"/>
                </w:rPr>
                <m:t>0</m:t>
              </m:r>
            </w:ins>
          </m:sub>
        </m:sSub>
        <m:sSub>
          <m:sSubPr>
            <m:ctrlPr>
              <w:ins w:id="866" w:author="Gib Hemani" w:date="2014-05-12T09:45:00Z">
                <w:rPr>
                  <w:rFonts w:ascii="Cambria Math" w:eastAsiaTheme="minorEastAsia" w:hAnsi="Cambria Math"/>
                  <w:i/>
                </w:rPr>
              </w:ins>
            </m:ctrlPr>
          </m:sSubPr>
          <m:e>
            <w:ins w:id="867" w:author="Gib Hemani" w:date="2014-05-12T09:45:00Z">
              <m:r>
                <w:rPr>
                  <w:rFonts w:ascii="Cambria Math" w:eastAsiaTheme="minorEastAsia" w:hAnsi="Cambria Math"/>
                </w:rPr>
                <m:t>Z</m:t>
              </m:r>
            </w:ins>
          </m:e>
          <m:sub>
            <w:ins w:id="868" w:author="Gib Hemani" w:date="2014-05-12T09:45:00Z">
              <m:r>
                <w:rPr>
                  <w:rFonts w:ascii="Cambria Math" w:eastAsiaTheme="minorEastAsia" w:hAnsi="Cambria Math"/>
                </w:rPr>
                <m:t>A</m:t>
              </m:r>
            </w:ins>
          </m:sub>
        </m:sSub>
      </m:oMath>
      <w:ins w:id="869" w:author="Gib Hemani" w:date="2014-05-12T09:26:00Z">
        <w:r w:rsidR="00E60E36">
          <w:rPr>
            <w:rFonts w:eastAsiaTheme="minorEastAsia"/>
          </w:rPr>
          <w:t>,</w:t>
        </w:r>
      </w:ins>
      <w:ins w:id="870" w:author="Gib Hemani" w:date="2014-05-11T10:04:00Z">
        <w:r w:rsidR="00EB7523">
          <w:rPr>
            <w:rFonts w:eastAsiaTheme="minorEastAsia"/>
          </w:rPr>
          <w:t xml:space="preserve"> </w:t>
        </w:r>
      </w:ins>
      <w:ins w:id="871" w:author="Gib Hemani" w:date="2014-05-12T09:26:00Z">
        <w:r w:rsidR="00E60E36">
          <w:rPr>
            <w:rFonts w:eastAsiaTheme="minorEastAsia"/>
          </w:rPr>
          <w:t>is</w:t>
        </w:r>
      </w:ins>
      <w:ins w:id="872" w:author="Gib Hemani" w:date="2014-05-11T10:04:00Z">
        <w:r w:rsidR="00EB7523">
          <w:rPr>
            <w:rFonts w:eastAsiaTheme="minorEastAsia"/>
          </w:rPr>
          <w:t xml:space="preserve"> obtained from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oMath>
        <w:r w:rsidR="00EB7523">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A</m:t>
              </m:r>
            </m:sub>
          </m:sSub>
        </m:oMath>
        <w:r w:rsidR="00EB7523">
          <w:rPr>
            <w:rFonts w:eastAsiaTheme="minorEastAsia"/>
          </w:rPr>
          <w:t xml:space="preserve"> is the instrument for A. In stage 2 the regression coefficient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2SLS</m:t>
              </m:r>
            </m:sub>
          </m:sSub>
        </m:oMath>
        <w:r w:rsidR="00EB7523">
          <w:rPr>
            <w:rFonts w:eastAsiaTheme="minorEastAsia"/>
          </w:rPr>
          <w:t xml:space="preserve"> is obtained from </w:t>
        </w:r>
        <m:oMath>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2SLS</m:t>
              </m:r>
            </m:sub>
          </m:sSub>
          <m:acc>
            <m:accPr>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rsidR="00EB752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2SLS</m:t>
              </m:r>
            </m:sub>
          </m:sSub>
        </m:oMath>
        <w:r w:rsidR="00EB7523">
          <w:rPr>
            <w:rFonts w:eastAsiaTheme="minorEastAsia"/>
          </w:rPr>
          <w:t xml:space="preserve"> </w:t>
        </w:r>
        <w:proofErr w:type="gramStart"/>
        <w:r w:rsidR="00EB7523">
          <w:rPr>
            <w:rFonts w:eastAsiaTheme="minorEastAsia"/>
          </w:rPr>
          <w:t>thus</w:t>
        </w:r>
        <w:proofErr w:type="gramEnd"/>
        <w:r w:rsidR="00EB7523">
          <w:rPr>
            <w:rFonts w:eastAsiaTheme="minorEastAsia"/>
          </w:rPr>
          <w:t xml:space="preserve"> represents an asymptotically unbiased estimate of the effect of A on B that occurs due to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A</m:t>
              </m:r>
            </m:sub>
          </m:sSub>
        </m:oMath>
        <w:r w:rsidR="00EB7523">
          <w:rPr>
            <w:rFonts w:eastAsiaTheme="minorEastAsia"/>
          </w:rPr>
          <w:t xml:space="preserve"> alone</w:t>
        </w:r>
      </w:ins>
      <w:ins w:id="873" w:author="Gib Hemani" w:date="2014-05-12T09:26:00Z">
        <w:r w:rsidR="00E60E36">
          <w:rPr>
            <w:rFonts w:eastAsiaTheme="minorEastAsia"/>
          </w:rPr>
          <w:t>.</w:t>
        </w:r>
      </w:ins>
      <w:ins w:id="874" w:author="Gib Hemani" w:date="2014-05-11T10:04:00Z">
        <w:r w:rsidR="00EB7523">
          <w:rPr>
            <w:rFonts w:eastAsiaTheme="minorEastAsia"/>
          </w:rPr>
          <w:t xml:space="preserve"> </w:t>
        </w:r>
      </w:ins>
      <w:ins w:id="875" w:author="Gib Hemani" w:date="2014-05-12T09:26:00Z">
        <w:r w:rsidR="00E60E36">
          <w:rPr>
            <w:rFonts w:eastAsiaTheme="minorEastAsia"/>
          </w:rPr>
          <w:t>I</w:t>
        </w:r>
      </w:ins>
      <w:ins w:id="876" w:author="Gib Hemani" w:date="2014-05-11T10:04:00Z">
        <w:r w:rsidR="00EB7523">
          <w:rPr>
            <w:rFonts w:eastAsiaTheme="minorEastAsia"/>
          </w:rPr>
          <w:t xml:space="preserve">n order to </w:t>
        </w:r>
      </w:ins>
      <w:ins w:id="877" w:author="Gib Hemani" w:date="2014-05-12T09:46:00Z">
        <w:r w:rsidR="003F450D">
          <w:rPr>
            <w:rFonts w:eastAsiaTheme="minorEastAsia"/>
          </w:rPr>
          <w:t>transform</w:t>
        </w:r>
      </w:ins>
      <w:ins w:id="878" w:author="Gib Hemani" w:date="2014-05-11T10:04:00Z">
        <w:r w:rsidR="00EB7523">
          <w:rPr>
            <w:rFonts w:eastAsiaTheme="minorEastAsia"/>
          </w:rPr>
          <w:t xml:space="preserve"> this</w:t>
        </w:r>
      </w:ins>
      <w:ins w:id="879" w:author="Gib Hemani" w:date="2014-05-12T09:46:00Z">
        <w:r w:rsidR="003F450D">
          <w:rPr>
            <w:rFonts w:eastAsiaTheme="minorEastAsia"/>
          </w:rPr>
          <w:t xml:space="preserve"> back</w:t>
        </w:r>
      </w:ins>
      <w:ins w:id="880" w:author="Gib Hemani" w:date="2014-05-11T10:04:00Z">
        <w:r w:rsidR="00EB7523">
          <w:rPr>
            <w:rFonts w:eastAsiaTheme="minorEastAsia"/>
          </w:rPr>
          <w:t xml:space="preserve"> into the full effect of A on B we calculate </w:t>
        </w:r>
        <m:oMath>
          <m:acc>
            <m:accPr>
              <m:ctrlPr>
                <w:rPr>
                  <w:rFonts w:ascii="Cambria Math" w:eastAsiaTheme="minorEastAsia" w:hAnsi="Cambria Math"/>
                  <w:i/>
                </w:rPr>
              </m:ctrlPr>
            </m:accPr>
            <m:e>
              <m:r>
                <w:rPr>
                  <w:rFonts w:ascii="Cambria Math" w:eastAsiaTheme="minorEastAsia" w:hAnsi="Cambria Math"/>
                </w:rPr>
                <m:t>β</m:t>
              </m:r>
            </m:e>
          </m:ac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OLS</m:t>
                  </m:r>
                </m:sub>
              </m:sSub>
            </m:num>
            <m:den>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2SLS</m:t>
                  </m:r>
                </m:sub>
              </m:sSub>
            </m:den>
          </m:f>
        </m:oMath>
        <w:r w:rsidR="00EB7523">
          <w:rPr>
            <w:rFonts w:eastAsiaTheme="minorEastAsia"/>
          </w:rPr>
          <w:t xml:space="preserve">, where the potentially biased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OLS</m:t>
              </m:r>
            </m:sub>
          </m:sSub>
        </m:oMath>
        <w:r w:rsidR="00EB7523">
          <w:rPr>
            <w:rFonts w:eastAsiaTheme="minorEastAsia"/>
          </w:rPr>
          <w:t xml:space="preserve"> is obtained from </w:t>
        </w:r>
        <m:oMath>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OLS</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w:r w:rsidR="00EB7523">
          <w:rPr>
            <w:rFonts w:eastAsiaTheme="minorEastAsia"/>
          </w:rPr>
          <w:t>. There exist several implementations of 2SLS in open source software.</w:t>
        </w:r>
      </w:ins>
    </w:p>
    <w:p w14:paraId="39F047D1" w14:textId="77777777" w:rsidR="00EB7523" w:rsidRDefault="00EB7523">
      <w:pPr>
        <w:pStyle w:val="Caption"/>
        <w:rPr>
          <w:ins w:id="881" w:author="Gib Hemani" w:date="2014-05-11T10:04:00Z"/>
        </w:rPr>
        <w:pPrChange w:id="882" w:author="Gib Hemani" w:date="2014-05-11T01:49:00Z">
          <w:pPr>
            <w:spacing w:afterLines="200" w:after="480" w:line="360" w:lineRule="auto"/>
          </w:pPr>
        </w:pPrChange>
      </w:pPr>
    </w:p>
    <w:p w14:paraId="15B36560" w14:textId="243E8844" w:rsidR="005D6F40" w:rsidRDefault="005D6F40">
      <w:pPr>
        <w:pStyle w:val="Caption"/>
        <w:rPr>
          <w:ins w:id="883" w:author="Gib Hemani" w:date="2014-05-11T01:49:00Z"/>
        </w:rPr>
        <w:pPrChange w:id="884" w:author="Gib Hemani" w:date="2014-05-11T01:49:00Z">
          <w:pPr>
            <w:spacing w:afterLines="200" w:after="480" w:line="360" w:lineRule="auto"/>
          </w:pPr>
        </w:pPrChange>
      </w:pPr>
      <w:bookmarkStart w:id="885" w:name="_Ref261422728"/>
      <w:ins w:id="886" w:author="Gib Hemani" w:date="2014-05-11T01:49:00Z">
        <w:r>
          <w:t xml:space="preserve">Box </w:t>
        </w:r>
        <w:r>
          <w:fldChar w:fldCharType="begin"/>
        </w:r>
        <w:r>
          <w:instrText xml:space="preserve"> SEQ Box \* ARABIC </w:instrText>
        </w:r>
      </w:ins>
      <w:r>
        <w:fldChar w:fldCharType="separate"/>
      </w:r>
      <w:ins w:id="887" w:author="Gib Hemani" w:date="2014-05-11T10:04:00Z">
        <w:r w:rsidR="00EB7523">
          <w:rPr>
            <w:noProof/>
          </w:rPr>
          <w:t>2</w:t>
        </w:r>
      </w:ins>
      <w:ins w:id="888" w:author="Gib Hemani" w:date="2014-05-11T01:49:00Z">
        <w:r>
          <w:fldChar w:fldCharType="end"/>
        </w:r>
        <w:bookmarkEnd w:id="885"/>
        <w:r>
          <w:t xml:space="preserve">: Consequences of </w:t>
        </w:r>
        <w:proofErr w:type="spellStart"/>
        <w:r>
          <w:t>pleiotropy</w:t>
        </w:r>
        <w:proofErr w:type="spellEnd"/>
        <w:r>
          <w:t xml:space="preserve"> on the interpretation of MR</w:t>
        </w:r>
      </w:ins>
    </w:p>
    <w:p w14:paraId="48508E3B" w14:textId="65475503" w:rsidR="00CD07F5" w:rsidRPr="000B1816" w:rsidDel="005D6F40" w:rsidRDefault="000B1816">
      <w:pPr>
        <w:spacing w:after="480"/>
        <w:rPr>
          <w:del w:id="889" w:author="Gib Hemani" w:date="2014-05-11T01:49:00Z"/>
        </w:rPr>
        <w:pPrChange w:id="890" w:author="Gib Hemani" w:date="2014-05-11T23:09:00Z">
          <w:pPr/>
        </w:pPrChange>
      </w:pPr>
      <w:proofErr w:type="spellStart"/>
      <w:ins w:id="891" w:author="Gib Hemani" w:date="2014-05-12T10:00:00Z">
        <w:r>
          <w:t>Pleiotropy</w:t>
        </w:r>
        <w:proofErr w:type="spellEnd"/>
        <w:r>
          <w:t xml:space="preserve"> is the phenomenon by which a single locus influences multiple </w:t>
        </w:r>
        <w:r w:rsidRPr="00D555C5">
          <w:t>phenotypes</w:t>
        </w:r>
        <w:r w:rsidRPr="00470769">
          <w:rPr>
            <w:rStyle w:val="EndnoteReference"/>
          </w:rPr>
          <w:endnoteReference w:id="41"/>
        </w:r>
        <w:r>
          <w:t xml:space="preserve">. </w:t>
        </w:r>
      </w:ins>
      <w:ins w:id="894" w:author="Gib Hemani" w:date="2014-05-12T09:56:00Z">
        <w:r w:rsidRPr="000B1816">
          <w:rPr>
            <w:rPrChange w:id="895" w:author="Gib Hemani" w:date="2014-05-12T09:56:00Z">
              <w:rPr>
                <w:b/>
              </w:rPr>
            </w:rPrChange>
          </w:rPr>
          <w:t>Depending</w:t>
        </w:r>
        <w:r>
          <w:t xml:space="preserve"> on the form it takes, </w:t>
        </w:r>
      </w:ins>
      <w:ins w:id="896" w:author="Administrator" w:date="2014-05-08T18:28:00Z">
        <w:del w:id="897" w:author="Gib Hemani" w:date="2014-05-11T01:49:00Z">
          <w:r w:rsidR="00DE03B7" w:rsidRPr="000B1816" w:rsidDel="005D6F40">
            <w:rPr>
              <w:rPrChange w:id="898" w:author="Gib Hemani" w:date="2014-05-12T09:56:00Z">
                <w:rPr>
                  <w:b/>
                </w:rPr>
              </w:rPrChange>
            </w:rPr>
            <w:delText>BOX</w:delText>
          </w:r>
        </w:del>
      </w:ins>
      <w:bookmarkStart w:id="899" w:name="_GoBack"/>
      <w:bookmarkEnd w:id="899"/>
    </w:p>
    <w:p w14:paraId="3AB3F1D5" w14:textId="77777777" w:rsidR="00DF7C4F" w:rsidRDefault="006B135A">
      <w:pPr>
        <w:spacing w:afterLines="200" w:after="480" w:line="360" w:lineRule="auto"/>
        <w:rPr>
          <w:ins w:id="900" w:author="Gib Hemani" w:date="2014-05-12T10:17:00Z"/>
        </w:rPr>
      </w:pPr>
      <w:ins w:id="901" w:author="Administrator" w:date="2014-05-08T18:28:00Z">
        <w:del w:id="902" w:author="Gib Hemani" w:date="2014-05-12T09:52:00Z">
          <w:r w:rsidRPr="000B1816" w:rsidDel="00B20F68">
            <w:delText>From the initial formulations of the Mendelian randomization approach, p</w:delText>
          </w:r>
        </w:del>
      </w:ins>
      <w:proofErr w:type="spellStart"/>
      <w:proofErr w:type="gramStart"/>
      <w:ins w:id="903" w:author="Gib Hemani" w:date="2014-05-12T09:56:00Z">
        <w:r w:rsidR="000B1816">
          <w:t>p</w:t>
        </w:r>
      </w:ins>
      <w:ins w:id="904" w:author="Administrator" w:date="2014-05-08T18:28:00Z">
        <w:r w:rsidRPr="00D555C5">
          <w:t>leiotropy</w:t>
        </w:r>
      </w:ins>
      <w:proofErr w:type="spellEnd"/>
      <w:proofErr w:type="gramEnd"/>
      <w:ins w:id="905" w:author="Gib Hemani" w:date="2014-05-12T09:55:00Z">
        <w:r w:rsidR="00B20F68">
          <w:t xml:space="preserve"> i</w:t>
        </w:r>
      </w:ins>
      <w:ins w:id="906" w:author="Administrator" w:date="2014-05-08T18:28:00Z">
        <w:del w:id="907" w:author="Gib Hemani" w:date="2014-05-12T09:55:00Z">
          <w:r w:rsidRPr="00D555C5" w:rsidDel="00B20F68">
            <w:delText xml:space="preserve"> has been discussed a</w:delText>
          </w:r>
        </w:del>
        <w:r w:rsidRPr="00D555C5">
          <w:t>s a potential limitation to interpretatio</w:t>
        </w:r>
      </w:ins>
      <w:ins w:id="908" w:author="Gib Hemani" w:date="2014-05-12T09:57:00Z">
        <w:r w:rsidR="000B1816">
          <w:t>n of</w:t>
        </w:r>
      </w:ins>
      <w:ins w:id="909" w:author="Administrator" w:date="2014-05-08T18:28:00Z">
        <w:del w:id="910" w:author="Gib Hemani" w:date="2014-05-12T09:57:00Z">
          <w:r w:rsidRPr="00D555C5" w:rsidDel="000B1816">
            <w:delText>n</w:delText>
          </w:r>
        </w:del>
      </w:ins>
      <w:ins w:id="911" w:author="Gib Hemani" w:date="2014-05-12T09:54:00Z">
        <w:r w:rsidR="00B20F68">
          <w:t xml:space="preserve"> MR</w:t>
        </w:r>
      </w:ins>
      <w:ins w:id="912" w:author="Administrator" w:date="2014-05-08T18:28:00Z">
        <w:r w:rsidR="00DE03B7">
          <w:fldChar w:fldCharType="begin"/>
        </w:r>
        <w:r>
          <w:instrText xml:space="preserve"> NOTEREF _Ref371416873 \h  \* MERGEFORMAT </w:instrText>
        </w:r>
      </w:ins>
      <w:ins w:id="913" w:author="Administrator" w:date="2014-05-08T18:28:00Z">
        <w:r w:rsidR="00DE03B7">
          <w:fldChar w:fldCharType="separate"/>
        </w:r>
        <w:r>
          <w:rPr>
            <w:vertAlign w:val="superscript"/>
          </w:rPr>
          <w:t>4</w:t>
        </w:r>
        <w:r w:rsidR="00DE03B7">
          <w:fldChar w:fldCharType="end"/>
        </w:r>
      </w:ins>
      <w:ins w:id="914" w:author="Gib Hemani" w:date="2014-05-12T09:54:00Z">
        <w:r w:rsidR="00B20F68">
          <w:t xml:space="preserve">, </w:t>
        </w:r>
      </w:ins>
      <w:ins w:id="915" w:author="Gib Hemani" w:date="2014-05-12T09:55:00Z">
        <w:r w:rsidR="00B20F68">
          <w:t xml:space="preserve">so distinguishing between </w:t>
        </w:r>
      </w:ins>
      <w:ins w:id="916" w:author="Gib Hemani" w:date="2014-05-12T09:57:00Z">
        <w:r w:rsidR="000B1816">
          <w:t xml:space="preserve">its </w:t>
        </w:r>
      </w:ins>
      <w:ins w:id="917" w:author="Gib Hemani" w:date="2014-05-12T09:55:00Z">
        <w:r w:rsidR="00B20F68">
          <w:t>different types is important</w:t>
        </w:r>
      </w:ins>
      <w:ins w:id="918" w:author="Administrator" w:date="2014-05-08T18:28:00Z">
        <w:r w:rsidRPr="00470769">
          <w:t>.</w:t>
        </w:r>
        <w:r w:rsidRPr="00D555C5">
          <w:t xml:space="preserve"> </w:t>
        </w:r>
        <w:del w:id="919" w:author="Gib Hemani" w:date="2014-05-12T09:55:00Z">
          <w:r w:rsidRPr="00D555C5" w:rsidDel="000B1816">
            <w:delText xml:space="preserve">It is important to consider the conditions under which pleiotropy can distort the interpretation of Mendelian randomization findings; a task hindered by terminological issues.  </w:delText>
          </w:r>
        </w:del>
        <w:del w:id="920" w:author="Gib Hemani" w:date="2014-05-12T09:58:00Z">
          <w:r w:rsidRPr="00D555C5" w:rsidDel="000B1816">
            <w:delText>For a</w:delText>
          </w:r>
        </w:del>
      </w:ins>
      <w:ins w:id="921" w:author="Gib Hemani" w:date="2014-05-12T09:58:00Z">
        <w:r w:rsidR="000B1816">
          <w:t>In the context of MR there are</w:t>
        </w:r>
      </w:ins>
      <w:ins w:id="922" w:author="Gib Hemani" w:date="2014-05-12T09:59:00Z">
        <w:r w:rsidR="000B1816">
          <w:t xml:space="preserve"> two mechanisms by which</w:t>
        </w:r>
      </w:ins>
      <w:ins w:id="923" w:author="Administrator" w:date="2014-05-08T18:28:00Z">
        <w:r w:rsidRPr="00D555C5">
          <w:t xml:space="preserve"> </w:t>
        </w:r>
      </w:ins>
      <w:proofErr w:type="spellStart"/>
      <w:ins w:id="924" w:author="Gib Hemani" w:date="2014-05-12T10:00:00Z">
        <w:r w:rsidR="000B1816">
          <w:t>pleiotropy</w:t>
        </w:r>
        <w:proofErr w:type="spellEnd"/>
        <w:r w:rsidR="000B1816">
          <w:t xml:space="preserve"> occurs</w:t>
        </w:r>
      </w:ins>
      <w:ins w:id="925" w:author="Administrator" w:date="2014-05-08T18:28:00Z">
        <w:del w:id="926" w:author="Gib Hemani" w:date="2014-05-12T10:01:00Z">
          <w:r w:rsidRPr="00D555C5" w:rsidDel="000B1816">
            <w:delText>century pleiotropy has been used to refer to the phenomenon by which a single locus influences multiple</w:delText>
          </w:r>
        </w:del>
        <w:del w:id="927" w:author="Gib Hemani" w:date="2014-05-12T10:00:00Z">
          <w:r w:rsidRPr="00D555C5" w:rsidDel="000B1816">
            <w:delText xml:space="preserve"> phenotypes</w:delText>
          </w:r>
        </w:del>
        <w:del w:id="928" w:author="Gib Hemani" w:date="2014-05-12T09:51:00Z">
          <w:r w:rsidRPr="00D555C5" w:rsidDel="00B20F68">
            <w:delText xml:space="preserve"> </w:delText>
          </w:r>
        </w:del>
        <w:del w:id="929" w:author="Gib Hemani" w:date="2014-05-12T10:00:00Z">
          <w:r w:rsidRPr="00470769" w:rsidDel="000B1816">
            <w:rPr>
              <w:rStyle w:val="EndnoteReference"/>
            </w:rPr>
            <w:endnoteReference w:id="42"/>
          </w:r>
        </w:del>
        <w:del w:id="939" w:author="Gib Hemani" w:date="2014-05-12T10:01:00Z">
          <w:r w:rsidRPr="00470769" w:rsidDel="000B1816">
            <w:delText>. There are many mechanisms by which this may occur</w:delText>
          </w:r>
          <w:bookmarkStart w:id="940" w:name="_Ref372012420"/>
          <w:r w:rsidRPr="00470769" w:rsidDel="000B1816">
            <w:rPr>
              <w:rStyle w:val="EndnoteReference"/>
            </w:rPr>
            <w:endnoteReference w:id="43"/>
          </w:r>
          <w:bookmarkEnd w:id="940"/>
          <w:r w:rsidRPr="00470769" w:rsidDel="000B1816">
            <w:delText xml:space="preserve"> </w:delText>
          </w:r>
          <w:r w:rsidRPr="00470769" w:rsidDel="000B1816">
            <w:rPr>
              <w:rStyle w:val="EndnoteReference"/>
            </w:rPr>
            <w:endnoteReference w:id="44"/>
          </w:r>
        </w:del>
      </w:ins>
      <w:ins w:id="959" w:author="Gib Hemani" w:date="2014-05-12T10:01:00Z">
        <w:r w:rsidR="000B1816">
          <w:t xml:space="preserve">: </w:t>
        </w:r>
      </w:ins>
      <w:ins w:id="960" w:author="Administrator" w:date="2014-05-08T18:28:00Z">
        <w:del w:id="961" w:author="Gib Hemani" w:date="2014-05-12T10:01:00Z">
          <w:r w:rsidDel="000B1816">
            <w:delText>;</w:delText>
          </w:r>
          <w:r w:rsidRPr="00470769" w:rsidDel="000B1816">
            <w:delText xml:space="preserve"> with a clear distinction between situations in which </w:delText>
          </w:r>
        </w:del>
        <w:r w:rsidRPr="00470769">
          <w:t>a single process lead</w:t>
        </w:r>
      </w:ins>
      <w:ins w:id="962" w:author="Gib Hemani" w:date="2014-05-12T10:02:00Z">
        <w:r w:rsidR="000B1816">
          <w:t>ing</w:t>
        </w:r>
      </w:ins>
      <w:ins w:id="963" w:author="Administrator" w:date="2014-05-08T18:28:00Z">
        <w:del w:id="964" w:author="Gib Hemani" w:date="2014-05-12T10:02:00Z">
          <w:r w:rsidRPr="00470769" w:rsidDel="000B1816">
            <w:delText>s</w:delText>
          </w:r>
        </w:del>
        <w:r w:rsidRPr="00470769">
          <w:t xml:space="preserve"> to a cascade of event</w:t>
        </w:r>
        <w:r w:rsidRPr="00D555C5">
          <w:t>s (e.g. a locus influences one particular protein product, and this causes perturbations in many other phenotypes)</w:t>
        </w:r>
      </w:ins>
      <w:ins w:id="965" w:author="Gib Hemani" w:date="2014-05-12T10:02:00Z">
        <w:r w:rsidR="000B1816">
          <w:t>;</w:t>
        </w:r>
      </w:ins>
      <w:ins w:id="966" w:author="Administrator" w:date="2014-05-08T18:28:00Z">
        <w:r w:rsidRPr="00D555C5">
          <w:t xml:space="preserve"> </w:t>
        </w:r>
        <w:del w:id="967" w:author="Gib Hemani" w:date="2014-05-12T10:02:00Z">
          <w:r w:rsidRPr="00D555C5" w:rsidDel="000B1816">
            <w:delText xml:space="preserve">and ones in which </w:delText>
          </w:r>
        </w:del>
      </w:ins>
      <w:ins w:id="968" w:author="Gib Hemani" w:date="2014-05-12T10:02:00Z">
        <w:r w:rsidR="000B1816">
          <w:t xml:space="preserve">or </w:t>
        </w:r>
      </w:ins>
      <w:ins w:id="969" w:author="Administrator" w:date="2014-05-08T18:28:00Z">
        <w:r w:rsidRPr="00D555C5">
          <w:t xml:space="preserve">a single </w:t>
        </w:r>
        <w:r w:rsidRPr="00D555C5">
          <w:lastRenderedPageBreak/>
          <w:t>locus directly influenc</w:t>
        </w:r>
      </w:ins>
      <w:ins w:id="970" w:author="Gib Hemani" w:date="2014-05-12T10:02:00Z">
        <w:r w:rsidR="000B1816">
          <w:t>ing</w:t>
        </w:r>
      </w:ins>
      <w:ins w:id="971" w:author="Administrator" w:date="2014-05-08T18:28:00Z">
        <w:del w:id="972" w:author="Gib Hemani" w:date="2014-05-12T10:02:00Z">
          <w:r w:rsidRPr="00D555C5" w:rsidDel="000B1816">
            <w:delText>es</w:delText>
          </w:r>
        </w:del>
        <w:r w:rsidRPr="00D555C5">
          <w:t xml:space="preserve"> multiple phenotypes</w:t>
        </w:r>
      </w:ins>
      <w:ins w:id="973" w:author="Gib Hemani" w:date="2014-05-12T10:01:00Z">
        <w:r w:rsidR="000B1816" w:rsidRPr="00470769">
          <w:rPr>
            <w:rStyle w:val="EndnoteReference"/>
          </w:rPr>
          <w:endnoteReference w:id="45"/>
        </w:r>
        <w:r w:rsidR="000B1816" w:rsidRPr="00470769">
          <w:t xml:space="preserve"> </w:t>
        </w:r>
        <w:r w:rsidR="000B1816" w:rsidRPr="00470769">
          <w:rPr>
            <w:rStyle w:val="EndnoteReference"/>
          </w:rPr>
          <w:endnoteReference w:id="46"/>
        </w:r>
      </w:ins>
      <w:ins w:id="978" w:author="Administrator" w:date="2014-05-08T18:28:00Z">
        <w:r w:rsidRPr="00D555C5">
          <w:t xml:space="preserve">. </w:t>
        </w:r>
      </w:ins>
      <w:ins w:id="979" w:author="Gib Hemani" w:date="2014-05-12T10:14:00Z">
        <w:r w:rsidR="00BE35A8">
          <w:t>Amongst its many names, t</w:t>
        </w:r>
      </w:ins>
      <w:ins w:id="980" w:author="Administrator" w:date="2014-05-08T18:28:00Z">
        <w:del w:id="981" w:author="Gib Hemani" w:date="2014-05-12T10:14:00Z">
          <w:r w:rsidRPr="00D555C5" w:rsidDel="00BE35A8">
            <w:delText>T</w:delText>
          </w:r>
        </w:del>
        <w:r w:rsidRPr="00D555C5">
          <w:t xml:space="preserve">he former has been termed “spurious </w:t>
        </w:r>
        <w:proofErr w:type="spellStart"/>
        <w:r w:rsidRPr="00D555C5">
          <w:t>pleiotropy</w:t>
        </w:r>
        <w:proofErr w:type="spellEnd"/>
        <w:r w:rsidRPr="00D555C5">
          <w:t xml:space="preserve">” </w:t>
        </w:r>
        <w:bookmarkStart w:id="982" w:name="_Ref372012179"/>
        <w:r w:rsidRPr="00470769">
          <w:rPr>
            <w:rStyle w:val="EndnoteReference"/>
          </w:rPr>
          <w:endnoteReference w:id="47"/>
        </w:r>
        <w:bookmarkEnd w:id="982"/>
        <w:r w:rsidRPr="00470769">
          <w:t xml:space="preserve">, </w:t>
        </w:r>
      </w:ins>
      <w:ins w:id="995" w:author="Gib Hemani" w:date="2014-05-12T10:14:00Z">
        <w:r w:rsidR="00BE35A8">
          <w:t xml:space="preserve">or </w:t>
        </w:r>
      </w:ins>
      <w:ins w:id="996" w:author="Administrator" w:date="2014-05-08T18:28:00Z">
        <w:del w:id="997" w:author="Gib Hemani" w:date="2014-05-12T10:14:00Z">
          <w:r w:rsidRPr="00470769" w:rsidDel="00BE35A8">
            <w:delText>“relational ple</w:delText>
          </w:r>
          <w:r w:rsidRPr="00D555C5" w:rsidDel="00BE35A8">
            <w:delText xml:space="preserve">iotropy” </w:delText>
          </w:r>
          <w:bookmarkStart w:id="998" w:name="_Ref372012253"/>
          <w:r w:rsidRPr="00470769" w:rsidDel="00BE35A8">
            <w:rPr>
              <w:rStyle w:val="EndnoteReference"/>
            </w:rPr>
            <w:endnoteReference w:id="48"/>
          </w:r>
          <w:bookmarkEnd w:id="998"/>
          <w:r w:rsidRPr="00470769" w:rsidDel="00BE35A8">
            <w:delText>, “vertical pleiotropy”</w:delText>
          </w:r>
          <w:r w:rsidDel="00BE35A8">
            <w:delText>,</w:delText>
          </w:r>
          <w:r w:rsidRPr="00470769" w:rsidDel="00BE35A8">
            <w:delText xml:space="preserve"> </w:delText>
          </w:r>
        </w:del>
        <w:r w:rsidRPr="00470769">
          <w:t xml:space="preserve">“type II </w:t>
        </w:r>
        <w:proofErr w:type="spellStart"/>
        <w:r w:rsidRPr="00470769">
          <w:t>pleiotropy</w:t>
        </w:r>
        <w:proofErr w:type="spellEnd"/>
        <w:r w:rsidRPr="00D555C5">
          <w:t xml:space="preserve">” </w:t>
        </w:r>
        <w:bookmarkStart w:id="1008" w:name="_Ref372012330"/>
        <w:r w:rsidRPr="00470769">
          <w:rPr>
            <w:rStyle w:val="EndnoteReference"/>
          </w:rPr>
          <w:endnoteReference w:id="49"/>
        </w:r>
        <w:bookmarkEnd w:id="1008"/>
        <w:del w:id="1017" w:author="Gib Hemani" w:date="2014-05-12T10:14:00Z">
          <w:r w:rsidDel="00BE35A8">
            <w:delText xml:space="preserve"> or “mediated pleiotropy”</w:delText>
          </w:r>
          <w:bookmarkStart w:id="1018" w:name="_Ref385335340"/>
          <w:r w:rsidDel="00BE35A8">
            <w:rPr>
              <w:rStyle w:val="EndnoteReference"/>
            </w:rPr>
            <w:endnoteReference w:id="50"/>
          </w:r>
        </w:del>
        <w:bookmarkEnd w:id="1018"/>
        <w:r w:rsidRPr="00470769">
          <w:t xml:space="preserve">; the latter </w:t>
        </w:r>
      </w:ins>
      <w:ins w:id="1033" w:author="Gib Hemani" w:date="2014-05-12T10:15:00Z">
        <w:r w:rsidR="00BE35A8">
          <w:t>“</w:t>
        </w:r>
        <w:r w:rsidR="00BE35A8">
          <w:t xml:space="preserve">biological </w:t>
        </w:r>
        <w:proofErr w:type="spellStart"/>
        <w:r w:rsidR="00BE35A8">
          <w:t>pleiotropy</w:t>
        </w:r>
        <w:proofErr w:type="spellEnd"/>
        <w:r w:rsidR="00BE35A8">
          <w:t>”</w:t>
        </w:r>
        <w:r w:rsidR="00BE35A8" w:rsidRPr="00A37C0A">
          <w:rPr>
            <w:rStyle w:val="EndnoteReference"/>
          </w:rPr>
          <w:t xml:space="preserve"> </w:t>
        </w:r>
        <w:r w:rsidR="00BE35A8" w:rsidRPr="00470769">
          <w:rPr>
            <w:rStyle w:val="EndnoteReference"/>
          </w:rPr>
          <w:endnoteReference w:id="51"/>
        </w:r>
        <w:r w:rsidR="00BE35A8">
          <w:t xml:space="preserve">, </w:t>
        </w:r>
      </w:ins>
      <w:ins w:id="1036" w:author="Administrator" w:date="2014-05-08T18:28:00Z">
        <w:del w:id="1037" w:author="Gib Hemani" w:date="2014-05-12T10:15:00Z">
          <w:r w:rsidRPr="00470769" w:rsidDel="00BE35A8">
            <w:delText>“genuine pleiotropy”</w:delText>
          </w:r>
        </w:del>
        <w:del w:id="1038" w:author="Gib Hemani" w:date="2014-05-12T10:04:00Z">
          <w:r w:rsidR="00DE03B7" w:rsidDel="00A37C0A">
            <w:fldChar w:fldCharType="begin"/>
          </w:r>
          <w:r w:rsidDel="00A37C0A">
            <w:delInstrText xml:space="preserve"> NOTEREF _Ref372012179 \h  \* MERGEFORMAT </w:delInstrText>
          </w:r>
        </w:del>
      </w:ins>
      <w:del w:id="1039" w:author="Gib Hemani" w:date="2014-05-12T10:04:00Z"/>
      <w:ins w:id="1040" w:author="Administrator" w:date="2014-05-08T18:28:00Z">
        <w:del w:id="1041" w:author="Gib Hemani" w:date="2014-05-12T10:04:00Z">
          <w:r w:rsidR="00DE03B7" w:rsidDel="00A37C0A">
            <w:fldChar w:fldCharType="separate"/>
          </w:r>
          <w:r w:rsidDel="00A37C0A">
            <w:rPr>
              <w:vertAlign w:val="superscript"/>
            </w:rPr>
            <w:delText>116</w:delText>
          </w:r>
          <w:r w:rsidR="00DE03B7" w:rsidDel="00A37C0A">
            <w:fldChar w:fldCharType="end"/>
          </w:r>
        </w:del>
        <w:del w:id="1042" w:author="Gib Hemani" w:date="2014-05-12T10:15:00Z">
          <w:r w:rsidRPr="00470769" w:rsidDel="00BE35A8">
            <w:delText xml:space="preserve">, </w:delText>
          </w:r>
        </w:del>
        <w:del w:id="1043" w:author="Gib Hemani" w:date="2014-05-12T10:14:00Z">
          <w:r w:rsidRPr="00470769" w:rsidDel="00BE35A8">
            <w:delText>“mosaic pleiotropy”</w:delText>
          </w:r>
        </w:del>
        <w:del w:id="1044" w:author="Gib Hemani" w:date="2014-05-12T10:04:00Z">
          <w:r w:rsidR="00DE03B7" w:rsidDel="00A37C0A">
            <w:fldChar w:fldCharType="begin"/>
          </w:r>
          <w:r w:rsidDel="00A37C0A">
            <w:delInstrText xml:space="preserve"> NOTEREF _Ref372012253 \h  \* MERGEFORMAT </w:delInstrText>
          </w:r>
        </w:del>
      </w:ins>
      <w:del w:id="1045" w:author="Gib Hemani" w:date="2014-05-12T10:04:00Z"/>
      <w:ins w:id="1046" w:author="Administrator" w:date="2014-05-08T18:28:00Z">
        <w:del w:id="1047" w:author="Gib Hemani" w:date="2014-05-12T10:04:00Z">
          <w:r w:rsidR="00DE03B7" w:rsidDel="00A37C0A">
            <w:fldChar w:fldCharType="separate"/>
          </w:r>
          <w:r w:rsidDel="00A37C0A">
            <w:rPr>
              <w:vertAlign w:val="superscript"/>
            </w:rPr>
            <w:delText>117</w:delText>
          </w:r>
          <w:r w:rsidR="00DE03B7" w:rsidDel="00A37C0A">
            <w:fldChar w:fldCharType="end"/>
          </w:r>
          <w:r w:rsidRPr="00470769" w:rsidDel="00A37C0A">
            <w:delText>,</w:delText>
          </w:r>
        </w:del>
        <w:del w:id="1048" w:author="Gib Hemani" w:date="2014-05-12T10:14:00Z">
          <w:r w:rsidRPr="00470769" w:rsidDel="00BE35A8">
            <w:delText xml:space="preserve"> “horizontal pleiotropy” </w:delText>
          </w:r>
          <w:r w:rsidRPr="00470769" w:rsidDel="00BE35A8">
            <w:rPr>
              <w:rStyle w:val="EndnoteReference"/>
            </w:rPr>
            <w:endnoteReference w:id="52"/>
          </w:r>
          <w:r w:rsidDel="00BE35A8">
            <w:delText>,</w:delText>
          </w:r>
        </w:del>
        <w:del w:id="1058" w:author="Gib Hemani" w:date="2014-05-12T10:15:00Z">
          <w:r w:rsidRPr="00470769" w:rsidDel="00BE35A8">
            <w:delText xml:space="preserve"> </w:delText>
          </w:r>
        </w:del>
        <w:r w:rsidRPr="00470769">
          <w:t xml:space="preserve">“type I </w:t>
        </w:r>
        <w:proofErr w:type="spellStart"/>
        <w:r w:rsidRPr="00470769">
          <w:t>plei</w:t>
        </w:r>
        <w:r w:rsidRPr="00D555C5">
          <w:t>otropy</w:t>
        </w:r>
        <w:proofErr w:type="spellEnd"/>
        <w:r w:rsidRPr="00D555C5">
          <w:t>”</w:t>
        </w:r>
      </w:ins>
      <w:ins w:id="1059" w:author="Gib Hemani" w:date="2014-05-12T10:05:00Z">
        <w:r w:rsidR="00A37C0A" w:rsidRPr="00A37C0A">
          <w:rPr>
            <w:rStyle w:val="EndnoteReference"/>
          </w:rPr>
          <w:t xml:space="preserve"> </w:t>
        </w:r>
        <w:r w:rsidR="00A37C0A" w:rsidRPr="00470769">
          <w:rPr>
            <w:rStyle w:val="EndnoteReference"/>
          </w:rPr>
          <w:endnoteReference w:id="53"/>
        </w:r>
      </w:ins>
      <w:ins w:id="1062" w:author="Administrator" w:date="2014-05-08T18:28:00Z">
        <w:del w:id="1063" w:author="Gib Hemani" w:date="2014-05-12T10:05:00Z">
          <w:r w:rsidR="00DE03B7" w:rsidDel="00A37C0A">
            <w:fldChar w:fldCharType="begin"/>
          </w:r>
          <w:r w:rsidDel="00A37C0A">
            <w:delInstrText xml:space="preserve"> NOTEREF _Ref372012330 \h  \* MERGEFORMAT </w:delInstrText>
          </w:r>
        </w:del>
      </w:ins>
      <w:del w:id="1064" w:author="Gib Hemani" w:date="2014-05-12T10:05:00Z"/>
      <w:ins w:id="1065" w:author="Administrator" w:date="2014-05-08T18:28:00Z">
        <w:del w:id="1066" w:author="Gib Hemani" w:date="2014-05-12T10:05:00Z">
          <w:r w:rsidR="00DE03B7" w:rsidDel="00A37C0A">
            <w:fldChar w:fldCharType="separate"/>
          </w:r>
          <w:r w:rsidDel="00A37C0A">
            <w:rPr>
              <w:vertAlign w:val="superscript"/>
            </w:rPr>
            <w:delText>118</w:delText>
          </w:r>
          <w:r w:rsidR="00DE03B7" w:rsidDel="00A37C0A">
            <w:fldChar w:fldCharType="end"/>
          </w:r>
        </w:del>
        <w:del w:id="1067" w:author="Gib Hemani" w:date="2014-05-12T10:15:00Z">
          <w:r w:rsidDel="00BE35A8">
            <w:delText xml:space="preserve"> or “biological pleiotropy”</w:delText>
          </w:r>
        </w:del>
        <w:del w:id="1068" w:author="Gib Hemani" w:date="2014-05-12T10:05:00Z">
          <w:r w:rsidR="00DE03B7" w:rsidDel="00A37C0A">
            <w:fldChar w:fldCharType="begin"/>
          </w:r>
          <w:r w:rsidDel="00A37C0A">
            <w:delInstrText xml:space="preserve"> NOTEREF _Ref385335340 \h  \* MERGEFORMAT </w:delInstrText>
          </w:r>
        </w:del>
      </w:ins>
      <w:del w:id="1069" w:author="Gib Hemani" w:date="2014-05-12T10:05:00Z"/>
      <w:ins w:id="1070" w:author="Administrator" w:date="2014-05-08T18:28:00Z">
        <w:del w:id="1071" w:author="Gib Hemani" w:date="2014-05-12T10:05:00Z">
          <w:r w:rsidR="00DE03B7" w:rsidDel="00A37C0A">
            <w:fldChar w:fldCharType="separate"/>
          </w:r>
          <w:r w:rsidDel="00A37C0A">
            <w:rPr>
              <w:vertAlign w:val="superscript"/>
            </w:rPr>
            <w:delText>128</w:delText>
          </w:r>
          <w:r w:rsidR="00DE03B7" w:rsidDel="00A37C0A">
            <w:fldChar w:fldCharType="end"/>
          </w:r>
        </w:del>
        <w:r w:rsidRPr="00470769">
          <w:t xml:space="preserve">. </w:t>
        </w:r>
        <w:del w:id="1072" w:author="Gib Hemani" w:date="2014-05-12T10:06:00Z">
          <w:r w:rsidRPr="00470769" w:rsidDel="00E310D7">
            <w:delText>If the primary influence is identified the former is</w:delText>
          </w:r>
        </w:del>
      </w:ins>
      <w:ins w:id="1073" w:author="Gib Hemani" w:date="2014-05-12T10:06:00Z">
        <w:r w:rsidR="00E310D7">
          <w:t xml:space="preserve">Type II </w:t>
        </w:r>
        <w:proofErr w:type="spellStart"/>
        <w:r w:rsidR="00E310D7">
          <w:t>pleiotropy</w:t>
        </w:r>
        <w:proofErr w:type="spellEnd"/>
        <w:r w:rsidR="00E310D7">
          <w:t xml:space="preserve"> is</w:t>
        </w:r>
      </w:ins>
      <w:ins w:id="1074" w:author="Administrator" w:date="2014-05-08T18:28:00Z">
        <w:r w:rsidRPr="00470769">
          <w:t xml:space="preserve"> not only unproblematic for </w:t>
        </w:r>
        <w:proofErr w:type="spellStart"/>
        <w:r w:rsidRPr="00470769">
          <w:t>Mendelian</w:t>
        </w:r>
        <w:proofErr w:type="spellEnd"/>
        <w:r w:rsidRPr="00470769">
          <w:t xml:space="preserve"> </w:t>
        </w:r>
        <w:proofErr w:type="gramStart"/>
        <w:r w:rsidRPr="00470769">
          <w:t>randomization,</w:t>
        </w:r>
        <w:proofErr w:type="gramEnd"/>
        <w:r w:rsidRPr="00470769">
          <w:t xml:space="preserve"> it is the very essence of the approach, in which the downstream </w:t>
        </w:r>
      </w:ins>
      <w:ins w:id="1075" w:author="Gib Hemani" w:date="2014-05-12T10:16:00Z">
        <w:r w:rsidR="00C66E01">
          <w:t xml:space="preserve">effects of a perturbed phenotype are estimated through the </w:t>
        </w:r>
      </w:ins>
      <w:ins w:id="1076" w:author="Administrator" w:date="2014-05-08T18:28:00Z">
        <w:r w:rsidRPr="00470769">
          <w:t xml:space="preserve">causal </w:t>
        </w:r>
      </w:ins>
      <w:ins w:id="1077" w:author="Gib Hemani" w:date="2014-05-12T10:16:00Z">
        <w:r w:rsidR="00C66E01">
          <w:t xml:space="preserve">genetic </w:t>
        </w:r>
      </w:ins>
      <w:ins w:id="1078" w:author="Administrator" w:date="2014-05-08T18:28:00Z">
        <w:del w:id="1079" w:author="Gib Hemani" w:date="2014-05-12T10:17:00Z">
          <w:r w:rsidRPr="00470769" w:rsidDel="00C66E01">
            <w:delText>effects of perturb</w:delText>
          </w:r>
        </w:del>
        <w:del w:id="1080" w:author="Gib Hemani" w:date="2014-05-12T10:15:00Z">
          <w:r w:rsidRPr="00470769" w:rsidDel="00C66E01">
            <w:delText>at</w:delText>
          </w:r>
        </w:del>
        <w:del w:id="1081" w:author="Gib Hemani" w:date="2014-05-12T10:17:00Z">
          <w:r w:rsidRPr="00470769" w:rsidDel="00C66E01">
            <w:delText>i</w:delText>
          </w:r>
          <w:r w:rsidRPr="00D555C5" w:rsidDel="00C66E01">
            <w:delText>ng one phenotype are estimated through the utilization of genetic variation producing such perturbation</w:delText>
          </w:r>
        </w:del>
        <w:r w:rsidR="00DE03B7">
          <w:fldChar w:fldCharType="begin"/>
        </w:r>
        <w:r>
          <w:instrText xml:space="preserve"> NOTEREF _Ref371416873 \h  \* MERGEFORMAT </w:instrText>
        </w:r>
      </w:ins>
      <w:ins w:id="1082" w:author="Administrator" w:date="2014-05-08T18:28:00Z">
        <w:r w:rsidR="00DE03B7">
          <w:fldChar w:fldCharType="separate"/>
        </w:r>
        <w:r>
          <w:rPr>
            <w:vertAlign w:val="superscript"/>
          </w:rPr>
          <w:t>4</w:t>
        </w:r>
        <w:r w:rsidR="00DE03B7">
          <w:fldChar w:fldCharType="end"/>
        </w:r>
        <w:r w:rsidRPr="00470769">
          <w:t>.</w:t>
        </w:r>
        <w:r w:rsidRPr="00D555C5">
          <w:t xml:space="preserve"> Type I </w:t>
        </w:r>
        <w:proofErr w:type="spellStart"/>
        <w:r w:rsidRPr="00D555C5">
          <w:t>pleiotropy</w:t>
        </w:r>
        <w:proofErr w:type="spellEnd"/>
        <w:del w:id="1083" w:author="Gib Hemani" w:date="2014-05-12T10:17:00Z">
          <w:r w:rsidRPr="00D555C5" w:rsidDel="00C66E01">
            <w:delText xml:space="preserve"> (in its various forms</w:delText>
          </w:r>
          <w:r w:rsidR="00DE03B7" w:rsidDel="00C66E01">
            <w:fldChar w:fldCharType="begin"/>
          </w:r>
          <w:r w:rsidDel="00C66E01">
            <w:delInstrText xml:space="preserve"> NOTEREF _Ref372012420 \h  \* MERGEFORMAT </w:delInstrText>
          </w:r>
        </w:del>
      </w:ins>
      <w:del w:id="1084" w:author="Gib Hemani" w:date="2014-05-12T10:17:00Z"/>
      <w:ins w:id="1085" w:author="Administrator" w:date="2014-05-08T18:28:00Z">
        <w:del w:id="1086" w:author="Gib Hemani" w:date="2014-05-12T10:17:00Z">
          <w:r w:rsidR="00DE03B7" w:rsidDel="00C66E01">
            <w:fldChar w:fldCharType="separate"/>
          </w:r>
          <w:r w:rsidDel="00C66E01">
            <w:rPr>
              <w:vertAlign w:val="superscript"/>
            </w:rPr>
            <w:delText>114</w:delText>
          </w:r>
          <w:r w:rsidR="00DE03B7" w:rsidDel="00C66E01">
            <w:fldChar w:fldCharType="end"/>
          </w:r>
          <w:r w:rsidRPr="00470769" w:rsidDel="00C66E01">
            <w:delText>)</w:delText>
          </w:r>
        </w:del>
        <w:r w:rsidRPr="00470769">
          <w:t xml:space="preserve">, </w:t>
        </w:r>
        <w:del w:id="1087" w:author="Gib Hemani" w:date="2014-05-12T10:17:00Z">
          <w:r w:rsidRPr="00470769" w:rsidDel="00A61D40">
            <w:delText>on the oth</w:delText>
          </w:r>
          <w:r w:rsidRPr="00D555C5" w:rsidDel="00A61D40">
            <w:delText>er hand, threatens the validity</w:delText>
          </w:r>
        </w:del>
      </w:ins>
      <w:ins w:id="1088" w:author="Gib Hemani" w:date="2014-05-12T10:17:00Z">
        <w:r w:rsidR="00A61D40">
          <w:t>is problematic for the</w:t>
        </w:r>
      </w:ins>
      <w:ins w:id="1089" w:author="Administrator" w:date="2014-05-08T18:28:00Z">
        <w:del w:id="1090" w:author="Gib Hemani" w:date="2014-05-12T10:17:00Z">
          <w:r w:rsidRPr="00D555C5" w:rsidDel="00A61D40">
            <w:delText xml:space="preserve"> of </w:delText>
          </w:r>
        </w:del>
      </w:ins>
      <w:ins w:id="1091" w:author="Gib Hemani" w:date="2014-05-12T10:17:00Z">
        <w:r w:rsidR="00A61D40">
          <w:t xml:space="preserve"> </w:t>
        </w:r>
      </w:ins>
      <w:ins w:id="1092" w:author="Administrator" w:date="2014-05-08T18:28:00Z">
        <w:r w:rsidRPr="00D555C5">
          <w:t xml:space="preserve">interpretation of </w:t>
        </w:r>
        <w:del w:id="1093" w:author="Gib Hemani" w:date="2014-05-12T10:17:00Z">
          <w:r w:rsidRPr="00D555C5" w:rsidDel="00A61D40">
            <w:delText>Mendelian randomization studies</w:delText>
          </w:r>
        </w:del>
      </w:ins>
      <w:ins w:id="1094" w:author="Gib Hemani" w:date="2014-05-12T10:17:00Z">
        <w:r w:rsidR="00A61D40">
          <w:t>MR</w:t>
        </w:r>
      </w:ins>
      <w:ins w:id="1095" w:author="Administrator" w:date="2014-05-08T18:28:00Z">
        <w:r w:rsidRPr="00D555C5">
          <w:t>.</w:t>
        </w:r>
        <w:del w:id="1096" w:author="Gib Hemani" w:date="2014-05-12T10:08:00Z">
          <w:r w:rsidRPr="00D555C5" w:rsidDel="00E310D7">
            <w:delText xml:space="preserve"> </w:delText>
          </w:r>
        </w:del>
        <w:del w:id="1097" w:author="Gib Hemani" w:date="2014-05-12T10:07:00Z">
          <w:r w:rsidRPr="00D555C5" w:rsidDel="00E310D7">
            <w:delText xml:space="preserve">In this regard it is important to note that (a) </w:delText>
          </w:r>
        </w:del>
      </w:ins>
      <w:ins w:id="1098" w:author="Gib Hemani" w:date="2014-05-12T10:08:00Z">
        <w:r w:rsidR="00E310D7">
          <w:t xml:space="preserve"> </w:t>
        </w:r>
      </w:ins>
    </w:p>
    <w:p w14:paraId="556D4CD1" w14:textId="0DA5E95D" w:rsidR="006B135A" w:rsidRDefault="00DF7C4F">
      <w:pPr>
        <w:spacing w:afterLines="200" w:after="480" w:line="360" w:lineRule="auto"/>
        <w:rPr>
          <w:ins w:id="1099" w:author="Administrator" w:date="2014-05-08T18:28:00Z"/>
        </w:rPr>
      </w:pPr>
      <w:ins w:id="1100" w:author="Gib Hemani" w:date="2014-05-12T10:17:00Z">
        <w:r>
          <w:t xml:space="preserve">As may be intuited, </w:t>
        </w:r>
      </w:ins>
      <w:ins w:id="1101" w:author="Gib Hemani" w:date="2014-05-12T10:18:00Z">
        <w:r>
          <w:t>e</w:t>
        </w:r>
      </w:ins>
      <w:ins w:id="1102" w:author="Administrator" w:date="2014-05-08T18:28:00Z">
        <w:del w:id="1103" w:author="Gib Hemani" w:date="2014-05-12T10:08:00Z">
          <w:r w:rsidR="006B135A" w:rsidRPr="00D555C5" w:rsidDel="00E310D7">
            <w:delText>e</w:delText>
          </w:r>
        </w:del>
        <w:r w:rsidR="006B135A" w:rsidRPr="00D555C5">
          <w:t xml:space="preserve">stimates of the degree of </w:t>
        </w:r>
        <w:proofErr w:type="spellStart"/>
        <w:r w:rsidR="006B135A" w:rsidRPr="00D555C5">
          <w:t>pleiotropy</w:t>
        </w:r>
        <w:proofErr w:type="spellEnd"/>
        <w:r w:rsidR="006B135A" w:rsidRPr="00D555C5">
          <w:t xml:space="preserve"> suggest that type </w:t>
        </w:r>
        <w:r w:rsidR="006B135A">
          <w:t>I</w:t>
        </w:r>
        <w:r w:rsidR="006B135A" w:rsidRPr="00D555C5">
          <w:t xml:space="preserve">I </w:t>
        </w:r>
        <w:proofErr w:type="spellStart"/>
        <w:r w:rsidR="006B135A" w:rsidRPr="00D555C5">
          <w:t>pleiotropy</w:t>
        </w:r>
        <w:proofErr w:type="spellEnd"/>
        <w:r w:rsidR="006B135A" w:rsidRPr="00D555C5">
          <w:t xml:space="preserve"> is the more pervasive form</w:t>
        </w:r>
        <w:del w:id="1104" w:author="Gib Hemani" w:date="2014-05-12T10:18:00Z">
          <w:r w:rsidR="00DE03B7" w:rsidDel="00DF7C4F">
            <w:fldChar w:fldCharType="begin"/>
          </w:r>
          <w:r w:rsidR="006B135A" w:rsidDel="00DF7C4F">
            <w:delInstrText xml:space="preserve"> NOTEREF _Ref372012330 \h  \* MERGEFORMAT </w:delInstrText>
          </w:r>
        </w:del>
      </w:ins>
      <w:del w:id="1105" w:author="Gib Hemani" w:date="2014-05-12T10:18:00Z"/>
      <w:ins w:id="1106" w:author="Administrator" w:date="2014-05-08T18:28:00Z">
        <w:del w:id="1107" w:author="Gib Hemani" w:date="2014-05-12T10:18:00Z">
          <w:r w:rsidR="00DE03B7" w:rsidDel="00DF7C4F">
            <w:fldChar w:fldCharType="separate"/>
          </w:r>
          <w:r w:rsidR="006B135A" w:rsidDel="00DF7C4F">
            <w:rPr>
              <w:vertAlign w:val="superscript"/>
            </w:rPr>
            <w:delText>118</w:delText>
          </w:r>
          <w:r w:rsidR="00DE03B7" w:rsidDel="00DF7C4F">
            <w:fldChar w:fldCharType="end"/>
          </w:r>
          <w:r w:rsidR="006B135A" w:rsidDel="00DF7C4F">
            <w:delText xml:space="preserve"> </w:delText>
          </w:r>
        </w:del>
        <w:r w:rsidR="006B135A">
          <w:rPr>
            <w:rStyle w:val="EndnoteReference"/>
          </w:rPr>
          <w:endnoteReference w:id="54"/>
        </w:r>
      </w:ins>
      <w:ins w:id="1118" w:author="Gib Hemani" w:date="2014-05-12T10:08:00Z">
        <w:r w:rsidR="004177C4">
          <w:t>,</w:t>
        </w:r>
      </w:ins>
      <w:ins w:id="1119" w:author="Administrator" w:date="2014-05-08T18:28:00Z">
        <w:del w:id="1120" w:author="Gib Hemani" w:date="2014-05-12T10:08:00Z">
          <w:r w:rsidR="006B135A" w:rsidRPr="00470769" w:rsidDel="004177C4">
            <w:delText xml:space="preserve"> (b)</w:delText>
          </w:r>
        </w:del>
      </w:ins>
      <w:ins w:id="1121" w:author="Gib Hemani" w:date="2014-05-12T10:08:00Z">
        <w:r w:rsidR="004177C4">
          <w:t xml:space="preserve"> with</w:t>
        </w:r>
      </w:ins>
      <w:ins w:id="1122" w:author="Administrator" w:date="2014-05-08T18:28:00Z">
        <w:r w:rsidR="006B135A" w:rsidRPr="00470769">
          <w:t xml:space="preserve"> type I </w:t>
        </w:r>
        <w:proofErr w:type="spellStart"/>
        <w:r w:rsidR="006B135A" w:rsidRPr="00470769">
          <w:t>pleiotropy</w:t>
        </w:r>
        <w:proofErr w:type="spellEnd"/>
        <w:r w:rsidR="006B135A" w:rsidRPr="00470769">
          <w:t xml:space="preserve"> </w:t>
        </w:r>
      </w:ins>
      <w:ins w:id="1123" w:author="Gib Hemani" w:date="2014-05-12T10:08:00Z">
        <w:r w:rsidR="004177C4">
          <w:t>being</w:t>
        </w:r>
      </w:ins>
      <w:ins w:id="1124" w:author="Administrator" w:date="2014-05-08T18:28:00Z">
        <w:del w:id="1125" w:author="Gib Hemani" w:date="2014-05-12T10:08:00Z">
          <w:r w:rsidR="006B135A" w:rsidRPr="00470769" w:rsidDel="004177C4">
            <w:delText>is</w:delText>
          </w:r>
        </w:del>
        <w:r w:rsidR="006B135A" w:rsidRPr="00470769">
          <w:t xml:space="preserve"> more pronounced at the level of the gene tha</w:t>
        </w:r>
        <w:r w:rsidR="006B135A" w:rsidRPr="00D555C5">
          <w:t>n at the level of single SNPs</w:t>
        </w:r>
        <w:r w:rsidR="006B135A">
          <w:rPr>
            <w:vertAlign w:val="superscript"/>
          </w:rPr>
          <w:t xml:space="preserve">1 </w:t>
        </w:r>
        <w:del w:id="1126" w:author="Gib Hemani" w:date="2014-05-12T10:18:00Z">
          <w:r w:rsidR="00DE03B7" w:rsidDel="00DF7C4F">
            <w:fldChar w:fldCharType="begin"/>
          </w:r>
          <w:r w:rsidR="006B135A" w:rsidDel="00DF7C4F">
            <w:delInstrText xml:space="preserve"> NOTEREF _Ref372012330 \h  \* MERGEFORMAT </w:delInstrText>
          </w:r>
        </w:del>
      </w:ins>
      <w:del w:id="1127" w:author="Gib Hemani" w:date="2014-05-12T10:18:00Z"/>
      <w:ins w:id="1128" w:author="Administrator" w:date="2014-05-08T18:28:00Z">
        <w:del w:id="1129" w:author="Gib Hemani" w:date="2014-05-12T10:18:00Z">
          <w:r w:rsidR="00DE03B7" w:rsidDel="00DF7C4F">
            <w:fldChar w:fldCharType="separate"/>
          </w:r>
          <w:r w:rsidR="006B135A" w:rsidDel="00DF7C4F">
            <w:rPr>
              <w:vertAlign w:val="superscript"/>
            </w:rPr>
            <w:delText>118</w:delText>
          </w:r>
          <w:r w:rsidR="00DE03B7" w:rsidDel="00DF7C4F">
            <w:fldChar w:fldCharType="end"/>
          </w:r>
          <w:r w:rsidR="006B135A" w:rsidRPr="00470769" w:rsidDel="00DF7C4F">
            <w:delText xml:space="preserve"> </w:delText>
          </w:r>
          <w:r w:rsidR="006B135A" w:rsidDel="00DF7C4F">
            <w:rPr>
              <w:rStyle w:val="EndnoteReference"/>
            </w:rPr>
            <w:delText xml:space="preserve"> </w:delText>
          </w:r>
        </w:del>
        <w:r w:rsidR="006B135A" w:rsidRPr="00470769">
          <w:rPr>
            <w:rStyle w:val="EndnoteReference"/>
          </w:rPr>
          <w:endnoteReference w:id="55"/>
        </w:r>
      </w:ins>
      <w:ins w:id="1138" w:author="Gib Hemani" w:date="2014-05-12T10:08:00Z">
        <w:r>
          <w:t>.</w:t>
        </w:r>
      </w:ins>
      <w:ins w:id="1139" w:author="Administrator" w:date="2014-05-08T18:28:00Z">
        <w:del w:id="1140" w:author="Gib Hemani" w:date="2014-05-12T10:08:00Z">
          <w:r w:rsidR="006B135A" w:rsidRPr="00470769" w:rsidDel="004177C4">
            <w:delText xml:space="preserve"> (c)</w:delText>
          </w:r>
        </w:del>
        <w:del w:id="1141" w:author="Gib Hemani" w:date="2014-05-12T10:18:00Z">
          <w:r w:rsidR="006B135A" w:rsidRPr="00470769" w:rsidDel="00DF7C4F">
            <w:delText xml:space="preserve"> g</w:delText>
          </w:r>
        </w:del>
      </w:ins>
      <w:ins w:id="1142" w:author="Gib Hemani" w:date="2014-05-12T10:18:00Z">
        <w:r>
          <w:t xml:space="preserve"> G</w:t>
        </w:r>
      </w:ins>
      <w:ins w:id="1143" w:author="Administrator" w:date="2014-05-08T18:28:00Z">
        <w:r w:rsidR="006B135A" w:rsidRPr="00470769">
          <w:t xml:space="preserve">reater pleiotropic effects are seen for mutations with larger effects on </w:t>
        </w:r>
        <w:r w:rsidR="006B135A" w:rsidRPr="00D555C5">
          <w:t>the primary trait</w:t>
        </w:r>
        <w:del w:id="1144" w:author="Gib Hemani" w:date="2014-05-12T10:18:00Z">
          <w:r w:rsidR="006B135A" w:rsidRPr="00D555C5" w:rsidDel="00DF7C4F">
            <w:delText xml:space="preserve"> </w:delText>
          </w:r>
        </w:del>
        <w:r w:rsidR="006B135A" w:rsidRPr="00470769">
          <w:rPr>
            <w:rStyle w:val="EndnoteReference"/>
          </w:rPr>
          <w:endnoteReference w:id="56"/>
        </w:r>
        <w:r w:rsidR="006B135A" w:rsidRPr="00470769">
          <w:t xml:space="preserve"> </w:t>
        </w:r>
        <w:r w:rsidR="006B135A" w:rsidRPr="00470769">
          <w:rPr>
            <w:rStyle w:val="EndnoteReference"/>
          </w:rPr>
          <w:endnoteReference w:id="57"/>
        </w:r>
        <w:r w:rsidR="006B135A" w:rsidRPr="00470769">
          <w:t xml:space="preserve">, as would be anticipated for type </w:t>
        </w:r>
        <w:r w:rsidR="006B135A">
          <w:t>I</w:t>
        </w:r>
        <w:r w:rsidR="006B135A" w:rsidRPr="00470769">
          <w:t xml:space="preserve">I pleiotropic influences. </w:t>
        </w:r>
        <w:del w:id="1166" w:author="Gib Hemani" w:date="2014-05-12T10:18:00Z">
          <w:r w:rsidR="006B135A" w:rsidRPr="00470769" w:rsidDel="00DF7C4F">
            <w:delText xml:space="preserve">Reports of considerable pleiotropy in human common complex diseases and traits </w:delText>
          </w:r>
          <w:r w:rsidR="006B135A" w:rsidRPr="00470769" w:rsidDel="00DF7C4F">
            <w:rPr>
              <w:rStyle w:val="EndnoteReference"/>
            </w:rPr>
            <w:endnoteReference w:id="58"/>
          </w:r>
          <w:r w:rsidR="006B135A" w:rsidRPr="00470769" w:rsidDel="00DF7C4F">
            <w:delText>will, at least in part, reflect type I</w:delText>
          </w:r>
          <w:r w:rsidR="006B135A" w:rsidDel="00DF7C4F">
            <w:delText>I</w:delText>
          </w:r>
          <w:r w:rsidR="006B135A" w:rsidRPr="00470769" w:rsidDel="00DF7C4F">
            <w:delText xml:space="preserve"> pleiotropy.</w:delText>
          </w:r>
        </w:del>
        <w:del w:id="1176" w:author="Gib Hemani" w:date="2014-05-11T01:43:00Z">
          <w:r w:rsidR="006B135A" w:rsidRPr="00470769" w:rsidDel="00EB1250">
            <w:delText xml:space="preserve">  </w:delText>
          </w:r>
        </w:del>
        <w:del w:id="1177" w:author="Gib Hemani" w:date="2014-05-12T10:18:00Z">
          <w:r w:rsidR="006B135A" w:rsidRPr="00470769" w:rsidDel="00DF7C4F">
            <w:delText xml:space="preserve"> </w:delText>
          </w:r>
        </w:del>
        <w:r w:rsidR="006B135A" w:rsidRPr="00470769">
          <w:t>Consider the instrument of common variati</w:t>
        </w:r>
        <w:r w:rsidR="006B135A" w:rsidRPr="00D555C5">
          <w:t xml:space="preserve">on in </w:t>
        </w:r>
        <w:r w:rsidR="006B135A" w:rsidRPr="00D555C5">
          <w:rPr>
            <w:i/>
          </w:rPr>
          <w:t>FTO</w:t>
        </w:r>
        <w:r w:rsidR="006B135A" w:rsidRPr="00D555C5">
          <w:t>, known to influence body mass index</w:t>
        </w:r>
      </w:ins>
      <w:bookmarkStart w:id="1178" w:name="_Ref372012607"/>
      <w:ins w:id="1179" w:author="Gib Hemani" w:date="2014-05-12T10:19:00Z">
        <w:r>
          <w:t xml:space="preserve"> (BMI)</w:t>
        </w:r>
      </w:ins>
      <w:ins w:id="1180" w:author="Administrator" w:date="2014-05-08T18:28:00Z">
        <w:r w:rsidR="006B135A" w:rsidRPr="00470769">
          <w:rPr>
            <w:rStyle w:val="EndnoteReference"/>
          </w:rPr>
          <w:endnoteReference w:id="59"/>
        </w:r>
        <w:bookmarkEnd w:id="1178"/>
        <w:r w:rsidR="006B135A" w:rsidRPr="00470769">
          <w:t>, probably through influencing caloric intake</w:t>
        </w:r>
        <w:r w:rsidR="006B135A" w:rsidRPr="00470769">
          <w:rPr>
            <w:rStyle w:val="EndnoteReference"/>
          </w:rPr>
          <w:endnoteReference w:id="60"/>
        </w:r>
        <w:r w:rsidR="006B135A" w:rsidRPr="00470769">
          <w:t xml:space="preserve"> </w:t>
        </w:r>
        <w:r w:rsidR="006B135A" w:rsidRPr="00470769">
          <w:rPr>
            <w:rStyle w:val="EndnoteReference"/>
          </w:rPr>
          <w:endnoteReference w:id="61"/>
        </w:r>
        <w:r w:rsidR="006B135A" w:rsidRPr="00470769">
          <w:t xml:space="preserve">. Higher </w:t>
        </w:r>
        <w:del w:id="1259" w:author="Gib Hemani" w:date="2014-05-12T10:19:00Z">
          <w:r w:rsidR="006B135A" w:rsidRPr="00470769" w:rsidDel="00DF7C4F">
            <w:delText>body mass index</w:delText>
          </w:r>
        </w:del>
      </w:ins>
      <w:ins w:id="1260" w:author="Gib Hemani" w:date="2014-05-12T10:19:00Z">
        <w:r>
          <w:t>BMI</w:t>
        </w:r>
      </w:ins>
      <w:ins w:id="1261" w:author="Administrator" w:date="2014-05-08T18:28:00Z">
        <w:del w:id="1262" w:author="Gib Hemani" w:date="2014-05-12T10:19:00Z">
          <w:r w:rsidR="006B135A" w:rsidRPr="00470769" w:rsidDel="00DF7C4F">
            <w:delText>,</w:delText>
          </w:r>
        </w:del>
        <w:r w:rsidR="006B135A" w:rsidRPr="00470769">
          <w:t xml:space="preserve"> </w:t>
        </w:r>
        <w:del w:id="1263" w:author="Gib Hemani" w:date="2014-05-12T10:19:00Z">
          <w:r w:rsidR="006B135A" w:rsidRPr="00470769" w:rsidDel="00DF7C4F">
            <w:delText>in turn, would be</w:delText>
          </w:r>
        </w:del>
      </w:ins>
      <w:ins w:id="1264" w:author="Gib Hemani" w:date="2014-05-12T10:19:00Z">
        <w:r>
          <w:t>is</w:t>
        </w:r>
      </w:ins>
      <w:ins w:id="1265" w:author="Administrator" w:date="2014-05-08T18:28:00Z">
        <w:r w:rsidR="006B135A" w:rsidRPr="00470769">
          <w:t xml:space="preserve"> expected to </w:t>
        </w:r>
        <w:del w:id="1266" w:author="Gib Hemani" w:date="2014-05-12T10:19:00Z">
          <w:r w:rsidR="006B135A" w:rsidRPr="00470769" w:rsidDel="00DF7C4F">
            <w:delText>influence</w:delText>
          </w:r>
        </w:del>
      </w:ins>
      <w:ins w:id="1267" w:author="Gib Hemani" w:date="2014-05-12T10:19:00Z">
        <w:r>
          <w:t>lead to</w:t>
        </w:r>
      </w:ins>
      <w:ins w:id="1268" w:author="Administrator" w:date="2014-05-08T18:28:00Z">
        <w:r w:rsidR="006B135A" w:rsidRPr="00470769">
          <w:t xml:space="preserve"> a wide range of downstream phenotypes; thus it is </w:t>
        </w:r>
        <w:del w:id="1269" w:author="Gib Hemani" w:date="2014-05-12T10:19:00Z">
          <w:r w:rsidR="006B135A" w:rsidRPr="00470769" w:rsidDel="00DF7C4F">
            <w:delText>entirely</w:delText>
          </w:r>
        </w:del>
      </w:ins>
      <w:ins w:id="1270" w:author="Gib Hemani" w:date="2014-05-12T10:19:00Z">
        <w:r>
          <w:t>a</w:t>
        </w:r>
      </w:ins>
      <w:ins w:id="1271" w:author="Gib Hemani" w:date="2014-05-12T10:21:00Z">
        <w:r>
          <w:t xml:space="preserve"> more</w:t>
        </w:r>
      </w:ins>
      <w:ins w:id="1272" w:author="Gib Hemani" w:date="2014-05-12T10:19:00Z">
        <w:r>
          <w:t xml:space="preserve"> parsimonious explanation that type II </w:t>
        </w:r>
      </w:ins>
      <w:proofErr w:type="spellStart"/>
      <w:ins w:id="1273" w:author="Gib Hemani" w:date="2014-05-12T10:20:00Z">
        <w:r>
          <w:t>pleiotropy</w:t>
        </w:r>
        <w:proofErr w:type="spellEnd"/>
        <w:r>
          <w:t xml:space="preserve"> underlies the </w:t>
        </w:r>
      </w:ins>
      <w:ins w:id="1274" w:author="Gib Hemani" w:date="2014-05-12T10:21:00Z">
        <w:r>
          <w:t>observation that</w:t>
        </w:r>
      </w:ins>
      <w:ins w:id="1275" w:author="Administrator" w:date="2014-05-08T18:28:00Z">
        <w:r w:rsidR="006B135A" w:rsidRPr="00470769">
          <w:t xml:space="preserve"> </w:t>
        </w:r>
        <w:del w:id="1276" w:author="Gib Hemani" w:date="2014-05-12T10:21:00Z">
          <w:r w:rsidR="006B135A" w:rsidRPr="00470769" w:rsidDel="00DF7C4F">
            <w:delText>expected that both body mass</w:delText>
          </w:r>
        </w:del>
      </w:ins>
      <w:ins w:id="1277" w:author="Gib Hemani" w:date="2014-05-12T10:21:00Z">
        <w:r>
          <w:t>BMI</w:t>
        </w:r>
      </w:ins>
      <w:ins w:id="1278" w:author="Administrator" w:date="2014-05-08T18:28:00Z">
        <w:r w:rsidR="006B135A" w:rsidRPr="00470769">
          <w:t xml:space="preserve"> index an</w:t>
        </w:r>
        <w:r w:rsidR="006B135A" w:rsidRPr="00D555C5">
          <w:t xml:space="preserve">d </w:t>
        </w:r>
        <w:r w:rsidR="006B135A" w:rsidRPr="00D555C5">
          <w:rPr>
            <w:i/>
          </w:rPr>
          <w:t>FTO</w:t>
        </w:r>
        <w:r w:rsidR="006B135A" w:rsidRPr="00D555C5">
          <w:t xml:space="preserve"> relate to blood pressure and hypertension</w:t>
        </w:r>
        <w:r w:rsidR="006B135A" w:rsidRPr="00470769">
          <w:rPr>
            <w:rStyle w:val="EndnoteReference"/>
          </w:rPr>
          <w:endnoteReference w:id="62"/>
        </w:r>
        <w:r w:rsidR="006B135A" w:rsidRPr="00470769">
          <w:t xml:space="preserve">, coronary heart disease </w:t>
        </w:r>
        <w:r w:rsidR="006B135A" w:rsidRPr="00470769">
          <w:rPr>
            <w:rStyle w:val="EndnoteReference"/>
          </w:rPr>
          <w:endnoteReference w:id="63"/>
        </w:r>
        <w:r w:rsidR="006B135A" w:rsidRPr="00470769">
          <w:t xml:space="preserve">, fasting insulin, glucose, HDL cholesterol and </w:t>
        </w:r>
        <w:proofErr w:type="spellStart"/>
        <w:r w:rsidR="006B135A" w:rsidRPr="00470769">
          <w:t>trigylcerides</w:t>
        </w:r>
        <w:proofErr w:type="spellEnd"/>
        <w:r w:rsidR="006B135A" w:rsidRPr="00470769">
          <w:rPr>
            <w:rStyle w:val="EndnoteReference"/>
          </w:rPr>
          <w:endnoteReference w:id="64"/>
        </w:r>
        <w:r w:rsidR="006B135A" w:rsidRPr="00470769">
          <w:t>, bone mineral density</w:t>
        </w:r>
        <w:r w:rsidR="006B135A" w:rsidRPr="00470769">
          <w:rPr>
            <w:rStyle w:val="EndnoteReference"/>
          </w:rPr>
          <w:endnoteReference w:id="65"/>
        </w:r>
        <w:r w:rsidR="006B135A" w:rsidRPr="00470769">
          <w:t xml:space="preserve">, chronic renal disease </w:t>
        </w:r>
        <w:r w:rsidR="006B135A" w:rsidRPr="00470769">
          <w:rPr>
            <w:rStyle w:val="EndnoteReference"/>
          </w:rPr>
          <w:endnoteReference w:id="66"/>
        </w:r>
        <w:r w:rsidR="006B135A" w:rsidRPr="00470769">
          <w:t>, and diabetes</w:t>
        </w:r>
      </w:ins>
      <w:ins w:id="1448" w:author="Gib Hemani" w:date="2014-05-12T10:22:00Z">
        <w:r w:rsidR="00497E41" w:rsidRPr="00470769">
          <w:rPr>
            <w:rStyle w:val="EndnoteReference"/>
          </w:rPr>
          <w:endnoteReference w:id="67"/>
        </w:r>
      </w:ins>
      <w:ins w:id="1451" w:author="Administrator" w:date="2014-05-08T18:28:00Z">
        <w:del w:id="1452" w:author="Gib Hemani" w:date="2014-05-12T10:21:00Z">
          <w:r w:rsidR="00DE03B7" w:rsidDel="00DF7C4F">
            <w:fldChar w:fldCharType="begin"/>
          </w:r>
          <w:r w:rsidR="006B135A" w:rsidDel="00DF7C4F">
            <w:delInstrText xml:space="preserve"> NOTEREF _Ref372012607 \h  \* MERGEFORMAT </w:delInstrText>
          </w:r>
        </w:del>
      </w:ins>
      <w:del w:id="1453" w:author="Gib Hemani" w:date="2014-05-12T10:21:00Z"/>
      <w:ins w:id="1454" w:author="Administrator" w:date="2014-05-08T18:28:00Z">
        <w:del w:id="1455" w:author="Gib Hemani" w:date="2014-05-12T10:21:00Z">
          <w:r w:rsidR="00DE03B7" w:rsidDel="00DF7C4F">
            <w:fldChar w:fldCharType="separate"/>
          </w:r>
          <w:r w:rsidR="006B135A" w:rsidDel="00DF7C4F">
            <w:rPr>
              <w:vertAlign w:val="superscript"/>
            </w:rPr>
            <w:delText>1</w:delText>
          </w:r>
          <w:r w:rsidR="006B135A" w:rsidDel="00DF7C4F">
            <w:rPr>
              <w:vertAlign w:val="superscript"/>
            </w:rPr>
            <w:delText>2</w:delText>
          </w:r>
          <w:r w:rsidR="006B135A" w:rsidDel="00DF7C4F">
            <w:rPr>
              <w:vertAlign w:val="superscript"/>
            </w:rPr>
            <w:delText>5</w:delText>
          </w:r>
          <w:r w:rsidR="00DE03B7" w:rsidDel="00DF7C4F">
            <w:fldChar w:fldCharType="end"/>
          </w:r>
        </w:del>
        <w:r w:rsidR="006B135A" w:rsidRPr="00470769">
          <w:t xml:space="preserve">.  </w:t>
        </w:r>
      </w:ins>
    </w:p>
    <w:p w14:paraId="5D28D088" w14:textId="77777777" w:rsidR="0076528C" w:rsidRPr="00ED04EB" w:rsidRDefault="0076528C" w:rsidP="002B0631">
      <w:pPr>
        <w:spacing w:after="0" w:line="360" w:lineRule="auto"/>
      </w:pPr>
      <w:r w:rsidRPr="00ED04EB">
        <w:t xml:space="preserve"> </w:t>
      </w:r>
    </w:p>
    <w:p w14:paraId="01D4CCBF" w14:textId="77777777" w:rsidR="00117340" w:rsidRDefault="009A0A52">
      <w:pPr>
        <w:pStyle w:val="Heading2"/>
      </w:pPr>
      <w:r>
        <w:t>References</w:t>
      </w:r>
    </w:p>
    <w:sectPr w:rsidR="00117340" w:rsidSect="001319BF">
      <w:endnotePr>
        <w:numFmt w:val="decimal"/>
      </w:endnotePr>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68" w:author="Administrator" w:date="2014-05-09T12:06:00Z" w:initials="A">
    <w:p w14:paraId="640EC831" w14:textId="77777777" w:rsidR="00A37C0A" w:rsidRDefault="00A37C0A">
      <w:pPr>
        <w:pStyle w:val="CommentText"/>
      </w:pPr>
      <w:r>
        <w:rPr>
          <w:rStyle w:val="CommentReference"/>
        </w:rPr>
        <w:annotationRef/>
      </w:r>
      <w:r>
        <w:t>Could gloss the issue of including as multiple individual (but weak) IVs or allele score combination – Brandon Pierce’s first paper on MR in the IJE and recent Burgess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C693EA" w14:textId="77777777" w:rsidR="00A37C0A" w:rsidRDefault="00A37C0A" w:rsidP="0076528C">
      <w:pPr>
        <w:spacing w:after="0" w:line="240" w:lineRule="auto"/>
      </w:pPr>
      <w:r>
        <w:separator/>
      </w:r>
    </w:p>
  </w:endnote>
  <w:endnote w:type="continuationSeparator" w:id="0">
    <w:p w14:paraId="2CD5E29A" w14:textId="77777777" w:rsidR="00A37C0A" w:rsidRDefault="00A37C0A" w:rsidP="0076528C">
      <w:pPr>
        <w:spacing w:after="0" w:line="240" w:lineRule="auto"/>
      </w:pPr>
      <w:r>
        <w:continuationSeparator/>
      </w:r>
    </w:p>
  </w:endnote>
  <w:endnote w:id="1">
    <w:p w14:paraId="52C05371" w14:textId="77777777" w:rsidR="00A37C0A" w:rsidRPr="0005422C" w:rsidRDefault="00A37C0A" w:rsidP="001315FA">
      <w:pPr>
        <w:pStyle w:val="Normaltext"/>
        <w:tabs>
          <w:tab w:val="left" w:pos="709"/>
          <w:tab w:val="left" w:pos="851"/>
        </w:tabs>
        <w:rPr>
          <w:rFonts w:ascii="Arial" w:hAnsi="Arial" w:cs="Arial"/>
          <w:sz w:val="22"/>
          <w:szCs w:val="22"/>
        </w:rPr>
      </w:pPr>
      <w:r w:rsidRPr="0005422C">
        <w:rPr>
          <w:rStyle w:val="EndnoteReference"/>
          <w:rFonts w:ascii="Arial" w:hAnsi="Arial" w:cs="Arial"/>
          <w:sz w:val="22"/>
          <w:szCs w:val="22"/>
        </w:rPr>
        <w:endnoteRef/>
      </w:r>
      <w:r w:rsidRPr="0005422C">
        <w:rPr>
          <w:rFonts w:ascii="Arial" w:hAnsi="Arial" w:cs="Arial"/>
          <w:sz w:val="22"/>
          <w:szCs w:val="22"/>
        </w:rPr>
        <w:t xml:space="preserve"> Davey Smith G, </w:t>
      </w:r>
      <w:proofErr w:type="spellStart"/>
      <w:r w:rsidRPr="0005422C">
        <w:rPr>
          <w:rFonts w:ascii="Arial" w:hAnsi="Arial" w:cs="Arial"/>
          <w:sz w:val="22"/>
          <w:szCs w:val="22"/>
        </w:rPr>
        <w:t>Ebrahim</w:t>
      </w:r>
      <w:proofErr w:type="spellEnd"/>
      <w:r w:rsidRPr="0005422C">
        <w:rPr>
          <w:rFonts w:ascii="Arial" w:hAnsi="Arial" w:cs="Arial"/>
          <w:sz w:val="22"/>
          <w:szCs w:val="22"/>
        </w:rPr>
        <w:t xml:space="preserve"> S.  Epidemiology - is it time to call it a day?  </w:t>
      </w:r>
      <w:proofErr w:type="spellStart"/>
      <w:r w:rsidRPr="0005422C">
        <w:rPr>
          <w:rFonts w:ascii="Arial" w:hAnsi="Arial" w:cs="Arial"/>
          <w:sz w:val="22"/>
          <w:szCs w:val="22"/>
        </w:rPr>
        <w:t>Int</w:t>
      </w:r>
      <w:proofErr w:type="spellEnd"/>
      <w:r w:rsidRPr="0005422C">
        <w:rPr>
          <w:rFonts w:ascii="Arial" w:hAnsi="Arial" w:cs="Arial"/>
          <w:sz w:val="22"/>
          <w:szCs w:val="22"/>
        </w:rPr>
        <w:t xml:space="preserve"> J </w:t>
      </w:r>
      <w:proofErr w:type="spellStart"/>
      <w:r w:rsidRPr="0005422C">
        <w:rPr>
          <w:rFonts w:ascii="Arial" w:hAnsi="Arial" w:cs="Arial"/>
          <w:sz w:val="22"/>
          <w:szCs w:val="22"/>
        </w:rPr>
        <w:t>Epidemiol</w:t>
      </w:r>
      <w:proofErr w:type="spellEnd"/>
      <w:r w:rsidRPr="0005422C">
        <w:rPr>
          <w:rFonts w:ascii="Arial" w:hAnsi="Arial" w:cs="Arial"/>
          <w:sz w:val="22"/>
          <w:szCs w:val="22"/>
        </w:rPr>
        <w:t xml:space="preserve"> 2001</w:t>
      </w:r>
      <w:proofErr w:type="gramStart"/>
      <w:r w:rsidRPr="0005422C">
        <w:rPr>
          <w:rFonts w:ascii="Arial" w:hAnsi="Arial" w:cs="Arial"/>
          <w:sz w:val="22"/>
          <w:szCs w:val="22"/>
        </w:rPr>
        <w:t>;30:1</w:t>
      </w:r>
      <w:proofErr w:type="gramEnd"/>
      <w:r w:rsidRPr="0005422C">
        <w:rPr>
          <w:rFonts w:ascii="Arial" w:hAnsi="Arial" w:cs="Arial"/>
          <w:sz w:val="22"/>
          <w:szCs w:val="22"/>
        </w:rPr>
        <w:t>-11.</w:t>
      </w:r>
    </w:p>
  </w:endnote>
  <w:endnote w:id="2">
    <w:p w14:paraId="374DEB3F" w14:textId="77777777" w:rsidR="00A37C0A" w:rsidRPr="0005422C" w:rsidRDefault="00A37C0A">
      <w:pPr>
        <w:pStyle w:val="EndnoteText"/>
        <w:rPr>
          <w:rFonts w:ascii="Arial" w:hAnsi="Arial" w:cs="Arial"/>
          <w:sz w:val="22"/>
          <w:szCs w:val="22"/>
        </w:rPr>
      </w:pPr>
      <w:r w:rsidRPr="0005422C">
        <w:rPr>
          <w:rStyle w:val="EndnoteReference"/>
          <w:rFonts w:ascii="Arial" w:hAnsi="Arial" w:cs="Arial"/>
          <w:sz w:val="22"/>
          <w:szCs w:val="22"/>
        </w:rPr>
        <w:endnoteRef/>
      </w:r>
      <w:r w:rsidRPr="0005422C">
        <w:rPr>
          <w:rFonts w:ascii="Arial" w:hAnsi="Arial" w:cs="Arial"/>
          <w:sz w:val="22"/>
          <w:szCs w:val="22"/>
        </w:rPr>
        <w:t xml:space="preserve"> </w:t>
      </w:r>
      <w:proofErr w:type="spellStart"/>
      <w:r w:rsidRPr="0005422C">
        <w:rPr>
          <w:rFonts w:ascii="Arial" w:hAnsi="Arial" w:cs="Arial"/>
          <w:sz w:val="22"/>
          <w:szCs w:val="22"/>
        </w:rPr>
        <w:t>Fewell</w:t>
      </w:r>
      <w:proofErr w:type="spellEnd"/>
      <w:r w:rsidRPr="0005422C">
        <w:rPr>
          <w:rFonts w:ascii="Arial" w:hAnsi="Arial" w:cs="Arial"/>
          <w:sz w:val="22"/>
          <w:szCs w:val="22"/>
        </w:rPr>
        <w:t xml:space="preserve"> Z, Davey Smith G, Sterne JAC. </w:t>
      </w:r>
      <w:proofErr w:type="gramStart"/>
      <w:r w:rsidRPr="0005422C">
        <w:rPr>
          <w:rFonts w:ascii="Arial" w:hAnsi="Arial" w:cs="Arial"/>
          <w:sz w:val="22"/>
          <w:szCs w:val="22"/>
        </w:rPr>
        <w:t xml:space="preserve">The impact </w:t>
      </w:r>
      <w:r w:rsidRPr="0005422C">
        <w:rPr>
          <w:rStyle w:val="Heading7Char"/>
          <w:rFonts w:ascii="Arial" w:hAnsi="Arial" w:cs="Arial"/>
          <w:sz w:val="22"/>
          <w:szCs w:val="22"/>
        </w:rPr>
        <w:t>of residual</w:t>
      </w:r>
      <w:r w:rsidRPr="0005422C">
        <w:rPr>
          <w:rFonts w:ascii="Arial" w:hAnsi="Arial" w:cs="Arial"/>
          <w:sz w:val="22"/>
          <w:szCs w:val="22"/>
        </w:rPr>
        <w:t xml:space="preserve"> and unmeasured confounding in epidemiological studies; a simulation study.</w:t>
      </w:r>
      <w:proofErr w:type="gramEnd"/>
      <w:r w:rsidRPr="0005422C">
        <w:rPr>
          <w:rFonts w:ascii="Arial" w:hAnsi="Arial" w:cs="Arial"/>
          <w:sz w:val="22"/>
          <w:szCs w:val="22"/>
        </w:rPr>
        <w:t xml:space="preserve"> Am J </w:t>
      </w:r>
      <w:proofErr w:type="spellStart"/>
      <w:r w:rsidRPr="0005422C">
        <w:rPr>
          <w:rFonts w:ascii="Arial" w:hAnsi="Arial" w:cs="Arial"/>
          <w:sz w:val="22"/>
          <w:szCs w:val="22"/>
        </w:rPr>
        <w:t>Epidemiol</w:t>
      </w:r>
      <w:proofErr w:type="spellEnd"/>
      <w:r w:rsidRPr="0005422C">
        <w:rPr>
          <w:rFonts w:ascii="Arial" w:hAnsi="Arial" w:cs="Arial"/>
          <w:sz w:val="22"/>
          <w:szCs w:val="22"/>
        </w:rPr>
        <w:t xml:space="preserve"> 2007</w:t>
      </w:r>
      <w:proofErr w:type="gramStart"/>
      <w:r w:rsidRPr="0005422C">
        <w:rPr>
          <w:rFonts w:ascii="Arial" w:hAnsi="Arial" w:cs="Arial"/>
          <w:sz w:val="22"/>
          <w:szCs w:val="22"/>
        </w:rPr>
        <w:t>;166:646</w:t>
      </w:r>
      <w:proofErr w:type="gramEnd"/>
      <w:r w:rsidRPr="0005422C">
        <w:rPr>
          <w:rFonts w:ascii="Arial" w:hAnsi="Arial" w:cs="Arial"/>
          <w:sz w:val="22"/>
          <w:szCs w:val="22"/>
        </w:rPr>
        <w:t>-655.</w:t>
      </w:r>
    </w:p>
  </w:endnote>
  <w:endnote w:id="3">
    <w:p w14:paraId="4346AE85" w14:textId="77777777" w:rsidR="00A37C0A" w:rsidRPr="0005422C" w:rsidRDefault="00A37C0A">
      <w:pPr>
        <w:pStyle w:val="EndnoteText"/>
        <w:rPr>
          <w:rFonts w:ascii="Arial" w:hAnsi="Arial" w:cs="Arial"/>
          <w:sz w:val="22"/>
          <w:szCs w:val="22"/>
        </w:rPr>
      </w:pPr>
      <w:r w:rsidRPr="0005422C">
        <w:rPr>
          <w:rStyle w:val="EndnoteReference"/>
          <w:rFonts w:ascii="Arial" w:hAnsi="Arial" w:cs="Arial"/>
          <w:sz w:val="22"/>
          <w:szCs w:val="22"/>
        </w:rPr>
        <w:endnoteRef/>
      </w:r>
      <w:r w:rsidRPr="0005422C">
        <w:rPr>
          <w:rFonts w:ascii="Arial" w:hAnsi="Arial" w:cs="Arial"/>
          <w:sz w:val="22"/>
          <w:szCs w:val="22"/>
        </w:rPr>
        <w:t xml:space="preserve"> </w:t>
      </w:r>
      <w:proofErr w:type="spellStart"/>
      <w:r w:rsidRPr="0005422C">
        <w:rPr>
          <w:rFonts w:ascii="Arial" w:hAnsi="Arial" w:cs="Arial"/>
          <w:sz w:val="22"/>
          <w:szCs w:val="22"/>
          <w:lang w:val="en-US"/>
        </w:rPr>
        <w:t>Lipsitch</w:t>
      </w:r>
      <w:proofErr w:type="spellEnd"/>
      <w:r w:rsidRPr="0005422C">
        <w:rPr>
          <w:rFonts w:ascii="Arial" w:hAnsi="Arial" w:cs="Arial"/>
          <w:sz w:val="22"/>
          <w:szCs w:val="22"/>
          <w:lang w:val="en-US"/>
        </w:rPr>
        <w:t xml:space="preserve"> M, </w:t>
      </w:r>
      <w:proofErr w:type="spellStart"/>
      <w:r w:rsidRPr="0005422C">
        <w:rPr>
          <w:rFonts w:ascii="Arial" w:hAnsi="Arial" w:cs="Arial"/>
          <w:sz w:val="22"/>
          <w:szCs w:val="22"/>
          <w:lang w:val="en-US"/>
        </w:rPr>
        <w:t>Tchetgen</w:t>
      </w:r>
      <w:proofErr w:type="spellEnd"/>
      <w:r w:rsidRPr="0005422C">
        <w:rPr>
          <w:rFonts w:ascii="Arial" w:hAnsi="Arial" w:cs="Arial"/>
          <w:sz w:val="22"/>
          <w:szCs w:val="22"/>
          <w:lang w:val="en-US"/>
        </w:rPr>
        <w:t xml:space="preserve"> ET, Cohen T.  </w:t>
      </w:r>
      <w:r w:rsidRPr="00634E0C">
        <w:rPr>
          <w:rFonts w:ascii="Arial" w:hAnsi="Arial" w:cs="Arial"/>
          <w:sz w:val="22"/>
          <w:szCs w:val="22"/>
          <w:rPrChange w:id="20" w:author="Gib Hemani" w:date="2014-05-11T01:45:00Z">
            <w:rPr>
              <w:rFonts w:ascii="Arial" w:hAnsi="Arial" w:cs="Arial"/>
              <w:bCs/>
              <w:sz w:val="22"/>
              <w:szCs w:val="22"/>
              <w:lang w:val="en-US"/>
            </w:rPr>
          </w:rPrChange>
        </w:rPr>
        <w:fldChar w:fldCharType="begin"/>
      </w:r>
      <w:r w:rsidRPr="0005422C">
        <w:rPr>
          <w:rFonts w:ascii="Arial" w:hAnsi="Arial" w:cs="Arial"/>
          <w:sz w:val="22"/>
          <w:szCs w:val="22"/>
          <w:rPrChange w:id="21" w:author="Gib Hemani" w:date="2014-05-11T01:45:00Z">
            <w:rPr/>
          </w:rPrChange>
        </w:rPr>
        <w:instrText xml:space="preserve"> HYPERLINK "http://journals.lww.com/epidem/Citation/2012/03000/Negative_Control_Exposures_in_Epidemiologic.28.aspx" \o "Negative Control Exposures in Epidemiologic Studies" </w:instrText>
      </w:r>
      <w:r w:rsidRPr="00634E0C">
        <w:rPr>
          <w:rFonts w:ascii="Arial" w:hAnsi="Arial" w:cs="Arial"/>
          <w:sz w:val="22"/>
          <w:szCs w:val="22"/>
          <w:rPrChange w:id="22" w:author="Gib Hemani" w:date="2014-05-11T01:45:00Z">
            <w:rPr>
              <w:rFonts w:ascii="Arial" w:hAnsi="Arial" w:cs="Arial"/>
              <w:bCs/>
              <w:sz w:val="22"/>
              <w:szCs w:val="22"/>
              <w:lang w:val="en-US"/>
            </w:rPr>
          </w:rPrChange>
        </w:rPr>
        <w:fldChar w:fldCharType="separate"/>
      </w:r>
      <w:proofErr w:type="gramStart"/>
      <w:r w:rsidRPr="0005422C">
        <w:rPr>
          <w:rFonts w:ascii="Arial" w:hAnsi="Arial" w:cs="Arial"/>
          <w:bCs/>
          <w:sz w:val="22"/>
          <w:szCs w:val="22"/>
          <w:lang w:val="en-US"/>
        </w:rPr>
        <w:t>Negative Control Exposures in Epidemiologic Studies</w:t>
      </w:r>
      <w:r w:rsidRPr="00634E0C">
        <w:rPr>
          <w:rFonts w:ascii="Arial" w:hAnsi="Arial" w:cs="Arial"/>
          <w:bCs/>
          <w:sz w:val="22"/>
          <w:szCs w:val="22"/>
          <w:lang w:val="en-US"/>
        </w:rPr>
        <w:fldChar w:fldCharType="end"/>
      </w:r>
      <w:r w:rsidRPr="0005422C">
        <w:rPr>
          <w:rFonts w:ascii="Arial" w:hAnsi="Arial" w:cs="Arial"/>
          <w:bCs/>
          <w:sz w:val="22"/>
          <w:szCs w:val="22"/>
          <w:lang w:val="en-US"/>
        </w:rPr>
        <w:t>.</w:t>
      </w:r>
      <w:proofErr w:type="gramEnd"/>
      <w:r w:rsidRPr="0005422C">
        <w:rPr>
          <w:rFonts w:ascii="Arial" w:hAnsi="Arial" w:cs="Arial"/>
          <w:bCs/>
          <w:sz w:val="22"/>
          <w:szCs w:val="22"/>
          <w:lang w:val="en-US"/>
        </w:rPr>
        <w:t xml:space="preserve">  Epidemiology</w:t>
      </w:r>
      <w:r w:rsidRPr="0005422C">
        <w:rPr>
          <w:rFonts w:ascii="Arial" w:hAnsi="Arial" w:cs="Arial"/>
          <w:sz w:val="22"/>
          <w:szCs w:val="22"/>
          <w:lang w:val="en-US"/>
        </w:rPr>
        <w:t>. 2012</w:t>
      </w:r>
      <w:proofErr w:type="gramStart"/>
      <w:r w:rsidRPr="0005422C">
        <w:rPr>
          <w:rFonts w:ascii="Arial" w:hAnsi="Arial" w:cs="Arial"/>
          <w:sz w:val="22"/>
          <w:szCs w:val="22"/>
          <w:lang w:val="en-US"/>
        </w:rPr>
        <w:t>;23:351</w:t>
      </w:r>
      <w:proofErr w:type="gramEnd"/>
      <w:r w:rsidRPr="0005422C">
        <w:rPr>
          <w:rFonts w:ascii="Arial" w:hAnsi="Arial" w:cs="Arial"/>
          <w:sz w:val="22"/>
          <w:szCs w:val="22"/>
          <w:lang w:val="en-US"/>
        </w:rPr>
        <w:t>-352</w:t>
      </w:r>
    </w:p>
  </w:endnote>
  <w:endnote w:id="4">
    <w:p w14:paraId="09A20DF8" w14:textId="77777777" w:rsidR="00A37C0A" w:rsidRPr="0005422C" w:rsidRDefault="00A37C0A">
      <w:pPr>
        <w:pStyle w:val="EndnoteText"/>
        <w:rPr>
          <w:rFonts w:ascii="Arial" w:hAnsi="Arial" w:cs="Arial"/>
          <w:sz w:val="22"/>
          <w:szCs w:val="22"/>
        </w:rPr>
      </w:pPr>
      <w:r w:rsidRPr="0005422C">
        <w:rPr>
          <w:rStyle w:val="EndnoteReference"/>
          <w:rFonts w:ascii="Arial" w:hAnsi="Arial" w:cs="Arial"/>
          <w:sz w:val="22"/>
          <w:szCs w:val="22"/>
        </w:rPr>
        <w:endnoteRef/>
      </w:r>
      <w:r w:rsidRPr="0005422C">
        <w:rPr>
          <w:rFonts w:ascii="Arial" w:hAnsi="Arial" w:cs="Arial"/>
          <w:sz w:val="22"/>
          <w:szCs w:val="22"/>
        </w:rPr>
        <w:t xml:space="preserve"> Davey Smith G.  Assessing intrauterine influences on offspring health outcomes: can epidemiological findings yield robust results?  Basic and Clinical Pharmacology and Toxicology 2008</w:t>
      </w:r>
      <w:proofErr w:type="gramStart"/>
      <w:r w:rsidRPr="0005422C">
        <w:rPr>
          <w:rFonts w:ascii="Arial" w:hAnsi="Arial" w:cs="Arial"/>
          <w:sz w:val="22"/>
          <w:szCs w:val="22"/>
        </w:rPr>
        <w:t>;102:245</w:t>
      </w:r>
      <w:proofErr w:type="gramEnd"/>
      <w:r w:rsidRPr="0005422C">
        <w:rPr>
          <w:rFonts w:ascii="Arial" w:hAnsi="Arial" w:cs="Arial"/>
          <w:sz w:val="22"/>
          <w:szCs w:val="22"/>
        </w:rPr>
        <w:t>-256.</w:t>
      </w:r>
    </w:p>
  </w:endnote>
  <w:endnote w:id="5">
    <w:p w14:paraId="28FE9AEB" w14:textId="77777777" w:rsidR="00A37C0A" w:rsidRPr="0005422C" w:rsidRDefault="00A37C0A">
      <w:pPr>
        <w:pStyle w:val="EndnoteText"/>
        <w:rPr>
          <w:rFonts w:ascii="Arial" w:hAnsi="Arial" w:cs="Arial"/>
          <w:sz w:val="22"/>
          <w:szCs w:val="22"/>
        </w:rPr>
      </w:pPr>
      <w:r w:rsidRPr="0005422C">
        <w:rPr>
          <w:rStyle w:val="EndnoteReference"/>
          <w:rFonts w:ascii="Arial" w:hAnsi="Arial" w:cs="Arial"/>
          <w:sz w:val="22"/>
          <w:szCs w:val="22"/>
        </w:rPr>
        <w:endnoteRef/>
      </w:r>
      <w:r w:rsidRPr="0005422C">
        <w:rPr>
          <w:rFonts w:ascii="Arial" w:hAnsi="Arial" w:cs="Arial"/>
          <w:sz w:val="22"/>
          <w:szCs w:val="22"/>
        </w:rPr>
        <w:t xml:space="preserve"> Davey Smith G, </w:t>
      </w:r>
      <w:proofErr w:type="spellStart"/>
      <w:r w:rsidRPr="0005422C">
        <w:rPr>
          <w:rFonts w:ascii="Arial" w:hAnsi="Arial" w:cs="Arial"/>
          <w:sz w:val="22"/>
          <w:szCs w:val="22"/>
        </w:rPr>
        <w:t>Ebrahim</w:t>
      </w:r>
      <w:proofErr w:type="spellEnd"/>
      <w:r w:rsidRPr="0005422C">
        <w:rPr>
          <w:rFonts w:ascii="Arial" w:hAnsi="Arial" w:cs="Arial"/>
          <w:sz w:val="22"/>
          <w:szCs w:val="22"/>
        </w:rPr>
        <w:t xml:space="preserve"> S.  ‘</w:t>
      </w:r>
      <w:proofErr w:type="spellStart"/>
      <w:r w:rsidRPr="0005422C">
        <w:rPr>
          <w:rFonts w:ascii="Arial" w:hAnsi="Arial" w:cs="Arial"/>
          <w:sz w:val="22"/>
          <w:szCs w:val="22"/>
        </w:rPr>
        <w:t>Mendelian</w:t>
      </w:r>
      <w:proofErr w:type="spellEnd"/>
      <w:r w:rsidRPr="0005422C">
        <w:rPr>
          <w:rFonts w:ascii="Arial" w:hAnsi="Arial" w:cs="Arial"/>
          <w:sz w:val="22"/>
          <w:szCs w:val="22"/>
        </w:rPr>
        <w:t xml:space="preserve"> randomization’: can genetic epidemiology contribute to understanding environmental determinants of disease?  </w:t>
      </w:r>
      <w:proofErr w:type="spellStart"/>
      <w:r w:rsidRPr="0005422C">
        <w:rPr>
          <w:rFonts w:ascii="Arial" w:hAnsi="Arial" w:cs="Arial"/>
          <w:sz w:val="22"/>
          <w:szCs w:val="22"/>
        </w:rPr>
        <w:t>Int</w:t>
      </w:r>
      <w:proofErr w:type="spellEnd"/>
      <w:r w:rsidRPr="0005422C">
        <w:rPr>
          <w:rFonts w:ascii="Arial" w:hAnsi="Arial" w:cs="Arial"/>
          <w:sz w:val="22"/>
          <w:szCs w:val="22"/>
        </w:rPr>
        <w:t xml:space="preserve"> J Epidemiology 2003</w:t>
      </w:r>
      <w:proofErr w:type="gramStart"/>
      <w:r w:rsidRPr="0005422C">
        <w:rPr>
          <w:rFonts w:ascii="Arial" w:hAnsi="Arial" w:cs="Arial"/>
          <w:sz w:val="22"/>
          <w:szCs w:val="22"/>
        </w:rPr>
        <w:t>;32:1</w:t>
      </w:r>
      <w:proofErr w:type="gramEnd"/>
      <w:r w:rsidRPr="0005422C">
        <w:rPr>
          <w:rFonts w:ascii="Arial" w:hAnsi="Arial" w:cs="Arial"/>
          <w:sz w:val="22"/>
          <w:szCs w:val="22"/>
        </w:rPr>
        <w:t>-22.</w:t>
      </w:r>
    </w:p>
  </w:endnote>
  <w:endnote w:id="6">
    <w:p w14:paraId="4A89E936" w14:textId="77777777" w:rsidR="00A37C0A" w:rsidRPr="0005422C" w:rsidRDefault="00A37C0A" w:rsidP="00EB1250">
      <w:pPr>
        <w:pStyle w:val="UnitsStyle"/>
        <w:tabs>
          <w:tab w:val="left" w:pos="0"/>
          <w:tab w:val="left" w:pos="142"/>
          <w:tab w:val="left" w:pos="709"/>
        </w:tabs>
        <w:autoSpaceDE w:val="0"/>
        <w:autoSpaceDN w:val="0"/>
        <w:adjustRightInd w:val="0"/>
        <w:jc w:val="both"/>
        <w:outlineLvl w:val="0"/>
        <w:rPr>
          <w:rFonts w:ascii="Arial" w:hAnsi="Arial" w:cs="Arial"/>
          <w:sz w:val="22"/>
          <w:szCs w:val="22"/>
          <w:lang w:val="en-US"/>
        </w:rPr>
      </w:pPr>
      <w:ins w:id="32" w:author="epgds" w:date="2014-05-08T13:57:00Z">
        <w:r w:rsidRPr="0005422C">
          <w:rPr>
            <w:rStyle w:val="EndnoteReference"/>
            <w:rFonts w:ascii="Arial" w:hAnsi="Arial" w:cs="Arial"/>
            <w:sz w:val="22"/>
            <w:szCs w:val="22"/>
          </w:rPr>
          <w:endnoteRef/>
        </w:r>
        <w:r w:rsidRPr="0005422C">
          <w:rPr>
            <w:rFonts w:ascii="Arial" w:hAnsi="Arial" w:cs="Arial"/>
            <w:sz w:val="22"/>
            <w:szCs w:val="22"/>
          </w:rPr>
          <w:t xml:space="preserve"> </w:t>
        </w:r>
        <w:r w:rsidRPr="0005422C">
          <w:rPr>
            <w:rFonts w:ascii="Arial" w:hAnsi="Arial" w:cs="Arial"/>
            <w:sz w:val="22"/>
            <w:szCs w:val="22"/>
            <w:lang w:val="en-US"/>
          </w:rPr>
          <w:t xml:space="preserve">Timpson NJ, Wade KH, Davey Smith G.  </w:t>
        </w:r>
        <w:proofErr w:type="spellStart"/>
        <w:r w:rsidRPr="0005422C">
          <w:rPr>
            <w:rFonts w:ascii="Arial" w:hAnsi="Arial" w:cs="Arial"/>
            <w:sz w:val="22"/>
            <w:szCs w:val="22"/>
            <w:lang w:val="en-US"/>
          </w:rPr>
          <w:t>Mendelian</w:t>
        </w:r>
        <w:proofErr w:type="spellEnd"/>
        <w:r w:rsidRPr="0005422C">
          <w:rPr>
            <w:rFonts w:ascii="Arial" w:hAnsi="Arial" w:cs="Arial"/>
            <w:sz w:val="22"/>
            <w:szCs w:val="22"/>
            <w:lang w:val="en-US"/>
          </w:rPr>
          <w:t xml:space="preserve"> Randomization: Application to Cardiovascular Disease. </w:t>
        </w:r>
      </w:ins>
      <w:hyperlink r:id="rId1" w:tooltip="Link to the Journal of this Article" w:history="1">
        <w:r w:rsidRPr="0005422C">
          <w:rPr>
            <w:rStyle w:val="Hyperlink"/>
            <w:rFonts w:ascii="Arial" w:hAnsi="Arial" w:cs="Arial"/>
            <w:color w:val="auto"/>
            <w:sz w:val="22"/>
            <w:szCs w:val="22"/>
          </w:rPr>
          <w:t>Current Hypertension Reports</w:t>
        </w:r>
      </w:hyperlink>
      <w:r w:rsidRPr="0005422C">
        <w:rPr>
          <w:rFonts w:ascii="Arial" w:hAnsi="Arial" w:cs="Arial"/>
          <w:sz w:val="22"/>
          <w:szCs w:val="22"/>
          <w:lang w:val="en-US"/>
        </w:rPr>
        <w:t xml:space="preserve"> </w:t>
      </w:r>
      <w:r w:rsidRPr="0005422C">
        <w:rPr>
          <w:rFonts w:ascii="Arial" w:hAnsi="Arial" w:cs="Arial"/>
          <w:sz w:val="22"/>
          <w:szCs w:val="22"/>
          <w:shd w:val="clear" w:color="auto" w:fill="FFFFFF"/>
        </w:rPr>
        <w:t>2012</w:t>
      </w:r>
      <w:proofErr w:type="gramStart"/>
      <w:r w:rsidRPr="0005422C">
        <w:rPr>
          <w:rFonts w:ascii="Arial" w:hAnsi="Arial" w:cs="Arial"/>
          <w:sz w:val="22"/>
          <w:szCs w:val="22"/>
          <w:shd w:val="clear" w:color="auto" w:fill="FFFFFF"/>
        </w:rPr>
        <w:t>;14:29</w:t>
      </w:r>
      <w:proofErr w:type="gramEnd"/>
      <w:r w:rsidRPr="0005422C">
        <w:rPr>
          <w:rFonts w:ascii="Arial" w:hAnsi="Arial" w:cs="Arial"/>
          <w:sz w:val="22"/>
          <w:szCs w:val="22"/>
          <w:shd w:val="clear" w:color="auto" w:fill="FFFFFF"/>
        </w:rPr>
        <w:t>-37.</w:t>
      </w:r>
    </w:p>
  </w:endnote>
  <w:endnote w:id="7">
    <w:p w14:paraId="3A686836" w14:textId="77777777" w:rsidR="00A37C0A" w:rsidRPr="0005422C" w:rsidRDefault="00A37C0A" w:rsidP="00F92A84">
      <w:pPr>
        <w:pStyle w:val="Normaltext"/>
        <w:tabs>
          <w:tab w:val="left" w:pos="709"/>
        </w:tabs>
        <w:rPr>
          <w:rFonts w:ascii="Arial" w:hAnsi="Arial" w:cs="Arial"/>
          <w:sz w:val="22"/>
          <w:szCs w:val="22"/>
        </w:rPr>
      </w:pPr>
      <w:r w:rsidRPr="0005422C">
        <w:rPr>
          <w:rStyle w:val="EndnoteReference"/>
          <w:rFonts w:ascii="Arial" w:hAnsi="Arial" w:cs="Arial"/>
          <w:sz w:val="22"/>
          <w:szCs w:val="22"/>
        </w:rPr>
        <w:endnoteRef/>
      </w:r>
      <w:r w:rsidRPr="0005422C">
        <w:rPr>
          <w:rFonts w:ascii="Arial" w:hAnsi="Arial" w:cs="Arial"/>
          <w:sz w:val="22"/>
          <w:szCs w:val="22"/>
        </w:rPr>
        <w:t xml:space="preserve"> Davey Smith G, </w:t>
      </w:r>
      <w:proofErr w:type="spellStart"/>
      <w:r w:rsidRPr="0005422C">
        <w:rPr>
          <w:rFonts w:ascii="Arial" w:hAnsi="Arial" w:cs="Arial"/>
          <w:sz w:val="22"/>
          <w:szCs w:val="22"/>
        </w:rPr>
        <w:t>Ebrahim</w:t>
      </w:r>
      <w:proofErr w:type="spellEnd"/>
      <w:r w:rsidRPr="0005422C">
        <w:rPr>
          <w:rFonts w:ascii="Arial" w:hAnsi="Arial" w:cs="Arial"/>
          <w:sz w:val="22"/>
          <w:szCs w:val="22"/>
        </w:rPr>
        <w:t xml:space="preserve"> S.  </w:t>
      </w:r>
      <w:proofErr w:type="spellStart"/>
      <w:r w:rsidRPr="0005422C">
        <w:rPr>
          <w:rFonts w:ascii="Arial" w:hAnsi="Arial" w:cs="Arial"/>
          <w:sz w:val="22"/>
          <w:szCs w:val="22"/>
        </w:rPr>
        <w:t>Mendelian</w:t>
      </w:r>
      <w:proofErr w:type="spellEnd"/>
      <w:r w:rsidRPr="0005422C">
        <w:rPr>
          <w:rFonts w:ascii="Arial" w:hAnsi="Arial" w:cs="Arial"/>
          <w:sz w:val="22"/>
          <w:szCs w:val="22"/>
        </w:rPr>
        <w:t xml:space="preserve"> randomization: prospects, potentials, and limitations.  </w:t>
      </w:r>
      <w:proofErr w:type="spellStart"/>
      <w:r w:rsidRPr="0005422C">
        <w:rPr>
          <w:rFonts w:ascii="Arial" w:hAnsi="Arial" w:cs="Arial"/>
          <w:sz w:val="22"/>
          <w:szCs w:val="22"/>
        </w:rPr>
        <w:t>Int</w:t>
      </w:r>
      <w:proofErr w:type="spellEnd"/>
      <w:r w:rsidRPr="0005422C">
        <w:rPr>
          <w:rFonts w:ascii="Arial" w:hAnsi="Arial" w:cs="Arial"/>
          <w:sz w:val="22"/>
          <w:szCs w:val="22"/>
        </w:rPr>
        <w:t xml:space="preserve"> J </w:t>
      </w:r>
      <w:proofErr w:type="spellStart"/>
      <w:r w:rsidRPr="0005422C">
        <w:rPr>
          <w:rFonts w:ascii="Arial" w:hAnsi="Arial" w:cs="Arial"/>
          <w:sz w:val="22"/>
          <w:szCs w:val="22"/>
        </w:rPr>
        <w:t>Epidemiol</w:t>
      </w:r>
      <w:proofErr w:type="spellEnd"/>
      <w:r w:rsidRPr="0005422C">
        <w:rPr>
          <w:rFonts w:ascii="Arial" w:hAnsi="Arial" w:cs="Arial"/>
          <w:sz w:val="22"/>
          <w:szCs w:val="22"/>
        </w:rPr>
        <w:t xml:space="preserve"> 2004</w:t>
      </w:r>
      <w:proofErr w:type="gramStart"/>
      <w:r w:rsidRPr="0005422C">
        <w:rPr>
          <w:rFonts w:ascii="Arial" w:hAnsi="Arial" w:cs="Arial"/>
          <w:sz w:val="22"/>
          <w:szCs w:val="22"/>
        </w:rPr>
        <w:t>;33:30</w:t>
      </w:r>
      <w:proofErr w:type="gramEnd"/>
      <w:r w:rsidRPr="0005422C">
        <w:rPr>
          <w:rFonts w:ascii="Arial" w:hAnsi="Arial" w:cs="Arial"/>
          <w:sz w:val="22"/>
          <w:szCs w:val="22"/>
        </w:rPr>
        <w:t>-42.</w:t>
      </w:r>
    </w:p>
  </w:endnote>
  <w:endnote w:id="8">
    <w:p w14:paraId="5272C54B" w14:textId="77777777" w:rsidR="00A37C0A" w:rsidRPr="0005422C" w:rsidRDefault="00A37C0A">
      <w:pPr>
        <w:pStyle w:val="EndnoteText"/>
        <w:rPr>
          <w:rFonts w:ascii="Arial" w:hAnsi="Arial" w:cs="Arial"/>
          <w:sz w:val="22"/>
          <w:szCs w:val="22"/>
        </w:rPr>
      </w:pPr>
      <w:r w:rsidRPr="0005422C">
        <w:rPr>
          <w:rStyle w:val="EndnoteReference"/>
          <w:rFonts w:ascii="Arial" w:hAnsi="Arial" w:cs="Arial"/>
          <w:sz w:val="22"/>
          <w:szCs w:val="22"/>
        </w:rPr>
        <w:endnoteRef/>
      </w:r>
      <w:r w:rsidRPr="0005422C">
        <w:rPr>
          <w:rFonts w:ascii="Arial" w:hAnsi="Arial" w:cs="Arial"/>
          <w:sz w:val="22"/>
          <w:szCs w:val="22"/>
        </w:rPr>
        <w:t xml:space="preserve"> </w:t>
      </w:r>
      <w:proofErr w:type="gramStart"/>
      <w:r w:rsidRPr="0005422C">
        <w:rPr>
          <w:rFonts w:ascii="Arial" w:hAnsi="Arial" w:cs="Arial"/>
          <w:sz w:val="22"/>
          <w:szCs w:val="22"/>
          <w:shd w:val="clear" w:color="auto" w:fill="FFFFFF"/>
        </w:rPr>
        <w:t xml:space="preserve">Sheehan NA, </w:t>
      </w:r>
      <w:proofErr w:type="spellStart"/>
      <w:r w:rsidRPr="0005422C">
        <w:rPr>
          <w:rFonts w:ascii="Arial" w:hAnsi="Arial" w:cs="Arial"/>
          <w:sz w:val="22"/>
          <w:szCs w:val="22"/>
          <w:shd w:val="clear" w:color="auto" w:fill="FFFFFF"/>
        </w:rPr>
        <w:t>Didelez</w:t>
      </w:r>
      <w:proofErr w:type="spellEnd"/>
      <w:r w:rsidRPr="0005422C">
        <w:rPr>
          <w:rFonts w:ascii="Arial" w:hAnsi="Arial" w:cs="Arial"/>
          <w:sz w:val="22"/>
          <w:szCs w:val="22"/>
          <w:shd w:val="clear" w:color="auto" w:fill="FFFFFF"/>
        </w:rPr>
        <w:t xml:space="preserve"> V, Burton PR, Tobin MD.</w:t>
      </w:r>
      <w:proofErr w:type="gramEnd"/>
      <w:r w:rsidRPr="0005422C">
        <w:rPr>
          <w:rFonts w:ascii="Arial" w:hAnsi="Arial" w:cs="Arial"/>
          <w:sz w:val="22"/>
          <w:szCs w:val="22"/>
          <w:shd w:val="clear" w:color="auto" w:fill="FFFFFF"/>
        </w:rPr>
        <w:t xml:space="preserve"> </w:t>
      </w:r>
      <w:proofErr w:type="spellStart"/>
      <w:r w:rsidRPr="0005422C">
        <w:rPr>
          <w:rFonts w:ascii="Arial" w:hAnsi="Arial" w:cs="Arial"/>
          <w:sz w:val="22"/>
          <w:szCs w:val="22"/>
          <w:shd w:val="clear" w:color="auto" w:fill="FFFFFF"/>
        </w:rPr>
        <w:t>Mendelian</w:t>
      </w:r>
      <w:proofErr w:type="spellEnd"/>
      <w:r w:rsidRPr="0005422C">
        <w:rPr>
          <w:rFonts w:ascii="Arial" w:hAnsi="Arial" w:cs="Arial"/>
          <w:sz w:val="22"/>
          <w:szCs w:val="22"/>
          <w:shd w:val="clear" w:color="auto" w:fill="FFFFFF"/>
        </w:rPr>
        <w:t xml:space="preserve"> Randomisation and Causal Inference in Observational Epidemiology. </w:t>
      </w:r>
      <w:proofErr w:type="spellStart"/>
      <w:r w:rsidRPr="0005422C">
        <w:rPr>
          <w:rFonts w:ascii="Arial" w:hAnsi="Arial" w:cs="Arial"/>
          <w:sz w:val="22"/>
          <w:szCs w:val="22"/>
          <w:shd w:val="clear" w:color="auto" w:fill="FFFFFF"/>
        </w:rPr>
        <w:t>PLoS</w:t>
      </w:r>
      <w:proofErr w:type="spellEnd"/>
      <w:r w:rsidRPr="0005422C">
        <w:rPr>
          <w:rFonts w:ascii="Arial" w:hAnsi="Arial" w:cs="Arial"/>
          <w:sz w:val="22"/>
          <w:szCs w:val="22"/>
          <w:shd w:val="clear" w:color="auto" w:fill="FFFFFF"/>
        </w:rPr>
        <w:t xml:space="preserve"> Med 2008</w:t>
      </w:r>
      <w:proofErr w:type="gramStart"/>
      <w:r w:rsidRPr="0005422C">
        <w:rPr>
          <w:rFonts w:ascii="Arial" w:hAnsi="Arial" w:cs="Arial"/>
          <w:sz w:val="22"/>
          <w:szCs w:val="22"/>
          <w:shd w:val="clear" w:color="auto" w:fill="FFFFFF"/>
        </w:rPr>
        <w:t>;5</w:t>
      </w:r>
      <w:proofErr w:type="gramEnd"/>
      <w:r w:rsidRPr="0005422C">
        <w:rPr>
          <w:rFonts w:ascii="Arial" w:hAnsi="Arial" w:cs="Arial"/>
          <w:sz w:val="22"/>
          <w:szCs w:val="22"/>
          <w:shd w:val="clear" w:color="auto" w:fill="FFFFFF"/>
        </w:rPr>
        <w:t>: e177</w:t>
      </w:r>
    </w:p>
  </w:endnote>
  <w:endnote w:id="9">
    <w:p w14:paraId="1807BABF" w14:textId="77777777" w:rsidR="00A37C0A" w:rsidRPr="0005422C" w:rsidRDefault="00A37C0A" w:rsidP="00F92A84">
      <w:pPr>
        <w:pStyle w:val="Normaltext"/>
        <w:tabs>
          <w:tab w:val="left" w:pos="709"/>
        </w:tabs>
        <w:rPr>
          <w:rFonts w:ascii="Arial" w:hAnsi="Arial" w:cs="Arial"/>
          <w:bCs/>
          <w:iCs/>
          <w:sz w:val="22"/>
          <w:szCs w:val="22"/>
        </w:rPr>
      </w:pPr>
      <w:r w:rsidRPr="0005422C">
        <w:rPr>
          <w:rStyle w:val="EndnoteReference"/>
          <w:rFonts w:ascii="Arial" w:hAnsi="Arial" w:cs="Arial"/>
          <w:sz w:val="22"/>
          <w:szCs w:val="22"/>
        </w:rPr>
        <w:endnoteRef/>
      </w:r>
      <w:r w:rsidRPr="0005422C">
        <w:rPr>
          <w:rFonts w:ascii="Arial" w:hAnsi="Arial" w:cs="Arial"/>
          <w:sz w:val="22"/>
          <w:szCs w:val="22"/>
        </w:rPr>
        <w:t xml:space="preserve"> </w:t>
      </w:r>
      <w:proofErr w:type="spellStart"/>
      <w:r w:rsidRPr="0005422C">
        <w:rPr>
          <w:rFonts w:ascii="Arial" w:hAnsi="Arial" w:cs="Arial"/>
          <w:sz w:val="22"/>
          <w:szCs w:val="22"/>
        </w:rPr>
        <w:t>Lawlor</w:t>
      </w:r>
      <w:proofErr w:type="spellEnd"/>
      <w:r w:rsidRPr="0005422C">
        <w:rPr>
          <w:rFonts w:ascii="Arial" w:hAnsi="Arial" w:cs="Arial"/>
          <w:sz w:val="22"/>
          <w:szCs w:val="22"/>
        </w:rPr>
        <w:t xml:space="preserve"> DA, </w:t>
      </w:r>
      <w:proofErr w:type="spellStart"/>
      <w:r w:rsidRPr="0005422C">
        <w:rPr>
          <w:rFonts w:ascii="Arial" w:hAnsi="Arial" w:cs="Arial"/>
          <w:sz w:val="22"/>
          <w:szCs w:val="22"/>
        </w:rPr>
        <w:t>Harbord</w:t>
      </w:r>
      <w:proofErr w:type="spellEnd"/>
      <w:r w:rsidRPr="0005422C">
        <w:rPr>
          <w:rFonts w:ascii="Arial" w:hAnsi="Arial" w:cs="Arial"/>
          <w:sz w:val="22"/>
          <w:szCs w:val="22"/>
        </w:rPr>
        <w:t xml:space="preserve"> RM, Sterne JAC, Timpson NJ, Davey Smith G. </w:t>
      </w:r>
      <w:proofErr w:type="spellStart"/>
      <w:r w:rsidRPr="0005422C">
        <w:rPr>
          <w:rFonts w:ascii="Arial" w:hAnsi="Arial" w:cs="Arial"/>
          <w:sz w:val="22"/>
          <w:szCs w:val="22"/>
        </w:rPr>
        <w:t>Mendelian</w:t>
      </w:r>
      <w:proofErr w:type="spellEnd"/>
      <w:r w:rsidRPr="0005422C">
        <w:rPr>
          <w:rFonts w:ascii="Arial" w:hAnsi="Arial" w:cs="Arial"/>
          <w:sz w:val="22"/>
          <w:szCs w:val="22"/>
        </w:rPr>
        <w:t xml:space="preserve"> </w:t>
      </w:r>
      <w:proofErr w:type="gramStart"/>
      <w:r w:rsidRPr="0005422C">
        <w:rPr>
          <w:rFonts w:ascii="Arial" w:hAnsi="Arial" w:cs="Arial"/>
          <w:sz w:val="22"/>
          <w:szCs w:val="22"/>
        </w:rPr>
        <w:t>randomization :</w:t>
      </w:r>
      <w:proofErr w:type="gramEnd"/>
      <w:r w:rsidRPr="0005422C">
        <w:rPr>
          <w:rFonts w:ascii="Arial" w:hAnsi="Arial" w:cs="Arial"/>
          <w:sz w:val="22"/>
          <w:szCs w:val="22"/>
        </w:rPr>
        <w:t xml:space="preserve"> Using genes as instruments for making causal inferences in epidemiology. Statistics in Medicine 2008; 27:1133-1163</w:t>
      </w:r>
    </w:p>
  </w:endnote>
  <w:endnote w:id="10">
    <w:p w14:paraId="7B93E575" w14:textId="77777777" w:rsidR="00A37C0A" w:rsidRPr="00A96272" w:rsidRDefault="00A37C0A" w:rsidP="00F92A84">
      <w:pPr>
        <w:spacing w:after="0" w:line="240" w:lineRule="auto"/>
        <w:rPr>
          <w:rFonts w:ascii="Arial" w:hAnsi="Arial" w:cs="Arial"/>
        </w:rPr>
      </w:pPr>
      <w:r w:rsidRPr="00AA581F">
        <w:rPr>
          <w:rStyle w:val="EndnoteReference"/>
          <w:rFonts w:ascii="Arial" w:hAnsi="Arial" w:cs="Arial"/>
        </w:rPr>
        <w:endnoteRef/>
      </w:r>
      <w:r w:rsidRPr="00AA581F">
        <w:rPr>
          <w:rFonts w:ascii="Arial" w:hAnsi="Arial" w:cs="Arial"/>
        </w:rPr>
        <w:t xml:space="preserve"> </w:t>
      </w:r>
      <w:proofErr w:type="spellStart"/>
      <w:r w:rsidRPr="000D5EA1">
        <w:rPr>
          <w:rFonts w:ascii="Arial" w:hAnsi="Arial" w:cs="Arial"/>
          <w:shd w:val="clear" w:color="auto" w:fill="FFFFFF"/>
        </w:rPr>
        <w:t>Bochud</w:t>
      </w:r>
      <w:proofErr w:type="spellEnd"/>
      <w:r w:rsidRPr="000D5EA1">
        <w:rPr>
          <w:rFonts w:ascii="Arial" w:hAnsi="Arial" w:cs="Arial"/>
          <w:shd w:val="clear" w:color="auto" w:fill="FFFFFF"/>
        </w:rPr>
        <w:t xml:space="preserve"> M, </w:t>
      </w:r>
      <w:proofErr w:type="spellStart"/>
      <w:r w:rsidRPr="000D5EA1">
        <w:rPr>
          <w:rFonts w:ascii="Arial" w:hAnsi="Arial" w:cs="Arial"/>
          <w:shd w:val="clear" w:color="auto" w:fill="FFFFFF"/>
        </w:rPr>
        <w:t>Rousson</w:t>
      </w:r>
      <w:proofErr w:type="spellEnd"/>
      <w:r w:rsidRPr="000D5EA1">
        <w:rPr>
          <w:rFonts w:ascii="Arial" w:hAnsi="Arial" w:cs="Arial"/>
          <w:shd w:val="clear" w:color="auto" w:fill="FFFFFF"/>
        </w:rPr>
        <w:t xml:space="preserve"> V. Usefulness of </w:t>
      </w:r>
      <w:proofErr w:type="spellStart"/>
      <w:r w:rsidRPr="000D5EA1">
        <w:rPr>
          <w:rFonts w:ascii="Arial" w:hAnsi="Arial" w:cs="Arial"/>
          <w:shd w:val="clear" w:color="auto" w:fill="FFFFFF"/>
        </w:rPr>
        <w:t>Mendelian</w:t>
      </w:r>
      <w:proofErr w:type="spellEnd"/>
      <w:r w:rsidRPr="000D5EA1">
        <w:rPr>
          <w:rFonts w:ascii="Arial" w:hAnsi="Arial" w:cs="Arial"/>
          <w:shd w:val="clear" w:color="auto" w:fill="FFFFFF"/>
        </w:rPr>
        <w:t xml:space="preserve"> Randomization in Observational Epidemiology.</w:t>
      </w:r>
      <w:r w:rsidRPr="00B47FD5">
        <w:rPr>
          <w:rStyle w:val="apple-converted-space"/>
          <w:rFonts w:ascii="Arial" w:hAnsi="Arial" w:cs="Arial"/>
          <w:shd w:val="clear" w:color="auto" w:fill="FFFFFF"/>
        </w:rPr>
        <w:t> </w:t>
      </w:r>
      <w:proofErr w:type="gramStart"/>
      <w:r w:rsidRPr="000B50FB">
        <w:rPr>
          <w:rStyle w:val="Emphasis"/>
          <w:rFonts w:ascii="Arial" w:hAnsi="Arial" w:cs="Arial"/>
          <w:i w:val="0"/>
          <w:shd w:val="clear" w:color="auto" w:fill="FFFFFF"/>
        </w:rPr>
        <w:t>International Journal of Environmental Research and Public Health</w:t>
      </w:r>
      <w:r w:rsidRPr="000B50FB">
        <w:rPr>
          <w:rFonts w:ascii="Arial" w:hAnsi="Arial" w:cs="Arial"/>
          <w:shd w:val="clear" w:color="auto" w:fill="FFFFFF"/>
        </w:rPr>
        <w:t>.</w:t>
      </w:r>
      <w:proofErr w:type="gramEnd"/>
      <w:r w:rsidRPr="000B50FB">
        <w:rPr>
          <w:rFonts w:ascii="Arial" w:hAnsi="Arial" w:cs="Arial"/>
          <w:shd w:val="clear" w:color="auto" w:fill="FFFFFF"/>
        </w:rPr>
        <w:t xml:space="preserve"> 2010; 7(3)</w:t>
      </w:r>
      <w:proofErr w:type="gramStart"/>
      <w:r w:rsidRPr="000B50FB">
        <w:rPr>
          <w:rFonts w:ascii="Arial" w:hAnsi="Arial" w:cs="Arial"/>
          <w:shd w:val="clear" w:color="auto" w:fill="FFFFFF"/>
        </w:rPr>
        <w:t>:711</w:t>
      </w:r>
      <w:proofErr w:type="gramEnd"/>
      <w:r w:rsidRPr="000B50FB">
        <w:rPr>
          <w:rFonts w:ascii="Arial" w:hAnsi="Arial" w:cs="Arial"/>
          <w:shd w:val="clear" w:color="auto" w:fill="FFFFFF"/>
        </w:rPr>
        <w:t>-728.</w:t>
      </w:r>
    </w:p>
  </w:endnote>
  <w:endnote w:id="11">
    <w:p w14:paraId="73D6C2EB" w14:textId="77777777" w:rsidR="00A37C0A" w:rsidRPr="0005422C" w:rsidRDefault="00A37C0A" w:rsidP="00F92A84">
      <w:pPr>
        <w:pStyle w:val="ej-featured-article-author"/>
        <w:shd w:val="clear" w:color="auto" w:fill="FFFFFF"/>
        <w:spacing w:before="0" w:beforeAutospacing="0" w:after="0" w:afterAutospacing="0"/>
        <w:rPr>
          <w:rFonts w:ascii="Arial" w:hAnsi="Arial" w:cs="Arial"/>
          <w:sz w:val="22"/>
          <w:szCs w:val="22"/>
        </w:rPr>
      </w:pPr>
      <w:r w:rsidRPr="0005422C">
        <w:rPr>
          <w:rStyle w:val="EndnoteReference"/>
          <w:rFonts w:ascii="Arial" w:hAnsi="Arial" w:cs="Arial"/>
          <w:sz w:val="22"/>
          <w:szCs w:val="22"/>
        </w:rPr>
        <w:endnoteRef/>
      </w:r>
      <w:r w:rsidRPr="0005422C">
        <w:rPr>
          <w:rFonts w:ascii="Arial" w:hAnsi="Arial" w:cs="Arial"/>
          <w:sz w:val="22"/>
          <w:szCs w:val="22"/>
        </w:rPr>
        <w:t xml:space="preserve"> </w:t>
      </w:r>
      <w:proofErr w:type="spellStart"/>
      <w:r w:rsidRPr="0005422C">
        <w:rPr>
          <w:rFonts w:ascii="Arial" w:hAnsi="Arial" w:cs="Arial"/>
          <w:sz w:val="22"/>
          <w:szCs w:val="22"/>
        </w:rPr>
        <w:t>VanderWeele</w:t>
      </w:r>
      <w:proofErr w:type="spellEnd"/>
      <w:r w:rsidRPr="0005422C">
        <w:rPr>
          <w:rFonts w:ascii="Arial" w:hAnsi="Arial" w:cs="Arial"/>
          <w:sz w:val="22"/>
          <w:szCs w:val="22"/>
        </w:rPr>
        <w:t xml:space="preserve"> TJ</w:t>
      </w:r>
      <w:proofErr w:type="gramStart"/>
      <w:r w:rsidRPr="0005422C">
        <w:rPr>
          <w:rFonts w:ascii="Arial" w:hAnsi="Arial" w:cs="Arial"/>
          <w:sz w:val="22"/>
          <w:szCs w:val="22"/>
        </w:rPr>
        <w:t>.;</w:t>
      </w:r>
      <w:proofErr w:type="gramEnd"/>
      <w:r w:rsidRPr="0005422C">
        <w:rPr>
          <w:rFonts w:ascii="Arial" w:hAnsi="Arial" w:cs="Arial"/>
          <w:sz w:val="22"/>
          <w:szCs w:val="22"/>
        </w:rPr>
        <w:t xml:space="preserve"> </w:t>
      </w:r>
      <w:proofErr w:type="spellStart"/>
      <w:r w:rsidRPr="0005422C">
        <w:rPr>
          <w:rFonts w:ascii="Arial" w:hAnsi="Arial" w:cs="Arial"/>
          <w:sz w:val="22"/>
          <w:szCs w:val="22"/>
        </w:rPr>
        <w:t>Tchetgen</w:t>
      </w:r>
      <w:proofErr w:type="spellEnd"/>
      <w:r w:rsidRPr="0005422C">
        <w:rPr>
          <w:rFonts w:ascii="Arial" w:hAnsi="Arial" w:cs="Arial"/>
          <w:sz w:val="22"/>
          <w:szCs w:val="22"/>
        </w:rPr>
        <w:t xml:space="preserve"> </w:t>
      </w:r>
      <w:proofErr w:type="spellStart"/>
      <w:r w:rsidRPr="0005422C">
        <w:rPr>
          <w:rFonts w:ascii="Arial" w:hAnsi="Arial" w:cs="Arial"/>
          <w:sz w:val="22"/>
          <w:szCs w:val="22"/>
        </w:rPr>
        <w:t>Tchetgen</w:t>
      </w:r>
      <w:proofErr w:type="spellEnd"/>
      <w:r w:rsidRPr="0005422C">
        <w:rPr>
          <w:rFonts w:ascii="Arial" w:hAnsi="Arial" w:cs="Arial"/>
          <w:sz w:val="22"/>
          <w:szCs w:val="22"/>
        </w:rPr>
        <w:t xml:space="preserve">, EJ.; </w:t>
      </w:r>
      <w:proofErr w:type="spellStart"/>
      <w:r w:rsidRPr="0005422C">
        <w:rPr>
          <w:rFonts w:ascii="Arial" w:hAnsi="Arial" w:cs="Arial"/>
          <w:sz w:val="22"/>
          <w:szCs w:val="22"/>
        </w:rPr>
        <w:t>Cornelis</w:t>
      </w:r>
      <w:proofErr w:type="spellEnd"/>
      <w:r w:rsidRPr="0005422C">
        <w:rPr>
          <w:rFonts w:ascii="Arial" w:hAnsi="Arial" w:cs="Arial"/>
          <w:sz w:val="22"/>
          <w:szCs w:val="22"/>
        </w:rPr>
        <w:t>, M</w:t>
      </w:r>
      <w:r w:rsidRPr="0005422C">
        <w:rPr>
          <w:rStyle w:val="ej-article-authors-more-less"/>
          <w:rFonts w:ascii="Arial" w:hAnsi="Arial" w:cs="Arial"/>
          <w:sz w:val="22"/>
          <w:szCs w:val="22"/>
        </w:rPr>
        <w:t xml:space="preserve">.  </w:t>
      </w:r>
      <w:hyperlink r:id="rId2" w:tooltip="Methodological Challenges in Mendelian Randomization" w:history="1">
        <w:proofErr w:type="gramStart"/>
        <w:r w:rsidRPr="0005422C">
          <w:rPr>
            <w:rStyle w:val="Hyperlink"/>
            <w:rFonts w:ascii="Arial" w:hAnsi="Arial" w:cs="Arial"/>
            <w:color w:val="auto"/>
            <w:sz w:val="22"/>
            <w:szCs w:val="22"/>
            <w:u w:val="none"/>
          </w:rPr>
          <w:t xml:space="preserve">Methodological Challenges in </w:t>
        </w:r>
        <w:proofErr w:type="spellStart"/>
        <w:r w:rsidRPr="0005422C">
          <w:rPr>
            <w:rStyle w:val="Hyperlink"/>
            <w:rFonts w:ascii="Arial" w:hAnsi="Arial" w:cs="Arial"/>
            <w:color w:val="auto"/>
            <w:sz w:val="22"/>
            <w:szCs w:val="22"/>
            <w:u w:val="none"/>
          </w:rPr>
          <w:t>Mendelian</w:t>
        </w:r>
        <w:proofErr w:type="spellEnd"/>
        <w:r w:rsidRPr="0005422C">
          <w:rPr>
            <w:rStyle w:val="Hyperlink"/>
            <w:rFonts w:ascii="Arial" w:hAnsi="Arial" w:cs="Arial"/>
            <w:color w:val="auto"/>
            <w:sz w:val="22"/>
            <w:szCs w:val="22"/>
            <w:u w:val="none"/>
          </w:rPr>
          <w:t xml:space="preserve"> Randomization</w:t>
        </w:r>
      </w:hyperlink>
      <w:r w:rsidRPr="0005422C">
        <w:rPr>
          <w:rFonts w:ascii="Arial" w:hAnsi="Arial" w:cs="Arial"/>
          <w:sz w:val="22"/>
          <w:szCs w:val="22"/>
        </w:rPr>
        <w:t>.</w:t>
      </w:r>
      <w:proofErr w:type="gramEnd"/>
      <w:r w:rsidRPr="0005422C">
        <w:rPr>
          <w:rFonts w:ascii="Arial" w:hAnsi="Arial" w:cs="Arial"/>
          <w:sz w:val="22"/>
          <w:szCs w:val="22"/>
        </w:rPr>
        <w:t xml:space="preserve">  </w:t>
      </w:r>
      <w:r w:rsidRPr="0005422C">
        <w:rPr>
          <w:rStyle w:val="ej-j-source"/>
          <w:rFonts w:ascii="Arial" w:hAnsi="Arial" w:cs="Arial"/>
          <w:bCs/>
          <w:sz w:val="22"/>
          <w:szCs w:val="22"/>
        </w:rPr>
        <w:t>Epidemiology</w:t>
      </w:r>
      <w:r w:rsidRPr="0005422C">
        <w:rPr>
          <w:rFonts w:ascii="Arial" w:hAnsi="Arial" w:cs="Arial"/>
          <w:sz w:val="22"/>
          <w:szCs w:val="22"/>
        </w:rPr>
        <w:t>. 2014</w:t>
      </w:r>
      <w:proofErr w:type="gramStart"/>
      <w:r w:rsidRPr="0005422C">
        <w:rPr>
          <w:rFonts w:ascii="Arial" w:hAnsi="Arial" w:cs="Arial"/>
          <w:sz w:val="22"/>
          <w:szCs w:val="22"/>
        </w:rPr>
        <w:t>;25:427</w:t>
      </w:r>
      <w:proofErr w:type="gramEnd"/>
      <w:r w:rsidRPr="0005422C">
        <w:rPr>
          <w:rFonts w:ascii="Arial" w:hAnsi="Arial" w:cs="Arial"/>
          <w:sz w:val="22"/>
          <w:szCs w:val="22"/>
        </w:rPr>
        <w:t>-435</w:t>
      </w:r>
    </w:p>
  </w:endnote>
  <w:endnote w:id="12">
    <w:p w14:paraId="1100B6AC" w14:textId="77777777" w:rsidR="00A37C0A" w:rsidRPr="00B47FD5" w:rsidRDefault="00A37C0A" w:rsidP="00F92A84">
      <w:pPr>
        <w:tabs>
          <w:tab w:val="left" w:pos="0"/>
        </w:tabs>
        <w:spacing w:after="0" w:line="240" w:lineRule="auto"/>
        <w:rPr>
          <w:rFonts w:ascii="Arial" w:hAnsi="Arial" w:cs="Arial"/>
        </w:rPr>
      </w:pPr>
      <w:r w:rsidRPr="00AA581F">
        <w:rPr>
          <w:rStyle w:val="EndnoteReference"/>
          <w:rFonts w:ascii="Arial" w:hAnsi="Arial" w:cs="Arial"/>
        </w:rPr>
        <w:endnoteRef/>
      </w:r>
      <w:r w:rsidRPr="00AA581F">
        <w:rPr>
          <w:rFonts w:ascii="Arial" w:hAnsi="Arial" w:cs="Arial"/>
        </w:rPr>
        <w:t xml:space="preserve"> Richmon</w:t>
      </w:r>
      <w:r w:rsidRPr="000D5EA1">
        <w:rPr>
          <w:rFonts w:ascii="Arial" w:hAnsi="Arial" w:cs="Arial"/>
        </w:rPr>
        <w:t xml:space="preserve">d RC, </w:t>
      </w:r>
      <w:r w:rsidRPr="000D5EA1">
        <w:rPr>
          <w:rFonts w:ascii="Arial" w:hAnsi="Arial" w:cs="Arial"/>
          <w:lang w:val="en-US"/>
        </w:rPr>
        <w:t xml:space="preserve">Davey Smith G, Ness AR, den Hoed M, McMahon G, Timpson NJ. Assessing causality in the association between child adiposity and physical activity levels: A </w:t>
      </w:r>
      <w:proofErr w:type="spellStart"/>
      <w:r w:rsidRPr="000D5EA1">
        <w:rPr>
          <w:rFonts w:ascii="Arial" w:hAnsi="Arial" w:cs="Arial"/>
          <w:lang w:val="en-US"/>
        </w:rPr>
        <w:t>Mendelian</w:t>
      </w:r>
      <w:proofErr w:type="spellEnd"/>
      <w:r w:rsidRPr="000D5EA1">
        <w:rPr>
          <w:rFonts w:ascii="Arial" w:hAnsi="Arial" w:cs="Arial"/>
          <w:lang w:val="en-US"/>
        </w:rPr>
        <w:t xml:space="preserve"> randomization analysis. </w:t>
      </w:r>
      <w:proofErr w:type="spellStart"/>
      <w:r w:rsidRPr="000D5EA1">
        <w:rPr>
          <w:rFonts w:ascii="Arial" w:hAnsi="Arial" w:cs="Arial"/>
          <w:lang w:val="en-US"/>
        </w:rPr>
        <w:t>PLoS</w:t>
      </w:r>
      <w:proofErr w:type="spellEnd"/>
      <w:r w:rsidRPr="000D5EA1">
        <w:rPr>
          <w:rFonts w:ascii="Arial" w:hAnsi="Arial" w:cs="Arial"/>
          <w:lang w:val="en-US"/>
        </w:rPr>
        <w:t xml:space="preserve"> Medicine 2014; doi</w:t>
      </w:r>
      <w:proofErr w:type="gramStart"/>
      <w:r w:rsidRPr="000D5EA1">
        <w:rPr>
          <w:rFonts w:ascii="Arial" w:hAnsi="Arial" w:cs="Arial"/>
          <w:lang w:val="en-US"/>
        </w:rPr>
        <w:t>:10.1371</w:t>
      </w:r>
      <w:proofErr w:type="gramEnd"/>
      <w:r w:rsidRPr="000D5EA1">
        <w:rPr>
          <w:rFonts w:ascii="Arial" w:hAnsi="Arial" w:cs="Arial"/>
          <w:lang w:val="en-US"/>
        </w:rPr>
        <w:t>/journal.pmed.1001618</w:t>
      </w:r>
    </w:p>
  </w:endnote>
  <w:endnote w:id="13">
    <w:p w14:paraId="636C9D5A" w14:textId="77777777" w:rsidR="00A37C0A" w:rsidRPr="0005422C" w:rsidRDefault="00A37C0A">
      <w:pPr>
        <w:pStyle w:val="EndnoteText"/>
        <w:rPr>
          <w:rFonts w:ascii="Arial" w:hAnsi="Arial" w:cs="Arial"/>
          <w:sz w:val="22"/>
          <w:szCs w:val="22"/>
        </w:rPr>
      </w:pPr>
      <w:r w:rsidRPr="00A96272">
        <w:rPr>
          <w:rStyle w:val="EndnoteReference"/>
          <w:rFonts w:ascii="Arial" w:hAnsi="Arial" w:cs="Arial"/>
          <w:sz w:val="22"/>
          <w:szCs w:val="22"/>
        </w:rPr>
        <w:endnoteRef/>
      </w:r>
      <w:r w:rsidRPr="0005422C">
        <w:rPr>
          <w:rFonts w:ascii="Arial" w:hAnsi="Arial" w:cs="Arial"/>
          <w:sz w:val="22"/>
          <w:szCs w:val="22"/>
        </w:rPr>
        <w:t xml:space="preserve"> Davey Smith G. Use of genetic markers and gene-diet interactions for interrogating population-level causal influences of diet on health. Genes &amp; Nutrition </w:t>
      </w:r>
      <w:r w:rsidRPr="0005422C">
        <w:rPr>
          <w:rFonts w:ascii="Arial" w:hAnsi="Arial" w:cs="Arial"/>
          <w:sz w:val="22"/>
          <w:szCs w:val="22"/>
          <w:lang w:eastAsia="en-GB"/>
        </w:rPr>
        <w:t>2011</w:t>
      </w:r>
      <w:proofErr w:type="gramStart"/>
      <w:r w:rsidRPr="0005422C">
        <w:rPr>
          <w:rFonts w:ascii="Arial" w:hAnsi="Arial" w:cs="Arial"/>
          <w:sz w:val="22"/>
          <w:szCs w:val="22"/>
          <w:lang w:eastAsia="en-GB"/>
        </w:rPr>
        <w:t>;6:27</w:t>
      </w:r>
      <w:proofErr w:type="gramEnd"/>
      <w:r w:rsidRPr="0005422C">
        <w:rPr>
          <w:rFonts w:ascii="Arial" w:hAnsi="Arial" w:cs="Arial"/>
          <w:sz w:val="22"/>
          <w:szCs w:val="22"/>
          <w:lang w:eastAsia="en-GB"/>
        </w:rPr>
        <w:t>–43.</w:t>
      </w:r>
    </w:p>
  </w:endnote>
  <w:endnote w:id="14">
    <w:p w14:paraId="58DD80BA" w14:textId="77777777" w:rsidR="00A37C0A" w:rsidRPr="0005422C" w:rsidRDefault="00A37C0A" w:rsidP="007A18EB">
      <w:pPr>
        <w:pStyle w:val="Normaltext"/>
        <w:tabs>
          <w:tab w:val="left" w:pos="0"/>
        </w:tabs>
        <w:rPr>
          <w:rFonts w:ascii="Arial" w:hAnsi="Arial" w:cs="Arial"/>
          <w:sz w:val="22"/>
          <w:szCs w:val="22"/>
        </w:rPr>
      </w:pPr>
      <w:r w:rsidRPr="0005422C">
        <w:rPr>
          <w:rStyle w:val="EndnoteReference"/>
          <w:rFonts w:ascii="Arial" w:hAnsi="Arial" w:cs="Arial"/>
          <w:sz w:val="22"/>
          <w:szCs w:val="22"/>
        </w:rPr>
        <w:endnoteRef/>
      </w:r>
      <w:r w:rsidRPr="0005422C">
        <w:rPr>
          <w:rFonts w:ascii="Arial" w:hAnsi="Arial" w:cs="Arial"/>
          <w:sz w:val="22"/>
          <w:szCs w:val="22"/>
        </w:rPr>
        <w:t xml:space="preserve"> Davey Smith G, </w:t>
      </w:r>
      <w:proofErr w:type="spellStart"/>
      <w:r w:rsidRPr="0005422C">
        <w:rPr>
          <w:rFonts w:ascii="Arial" w:hAnsi="Arial" w:cs="Arial"/>
          <w:sz w:val="22"/>
          <w:szCs w:val="22"/>
        </w:rPr>
        <w:t>Lawlor</w:t>
      </w:r>
      <w:proofErr w:type="spellEnd"/>
      <w:r w:rsidRPr="0005422C">
        <w:rPr>
          <w:rFonts w:ascii="Arial" w:hAnsi="Arial" w:cs="Arial"/>
          <w:sz w:val="22"/>
          <w:szCs w:val="22"/>
        </w:rPr>
        <w:t xml:space="preserve"> DA, </w:t>
      </w:r>
      <w:proofErr w:type="spellStart"/>
      <w:r w:rsidRPr="0005422C">
        <w:rPr>
          <w:rFonts w:ascii="Arial" w:hAnsi="Arial" w:cs="Arial"/>
          <w:sz w:val="22"/>
          <w:szCs w:val="22"/>
        </w:rPr>
        <w:t>Harbord</w:t>
      </w:r>
      <w:proofErr w:type="spellEnd"/>
      <w:r w:rsidRPr="0005422C">
        <w:rPr>
          <w:rFonts w:ascii="Arial" w:hAnsi="Arial" w:cs="Arial"/>
          <w:sz w:val="22"/>
          <w:szCs w:val="22"/>
        </w:rPr>
        <w:t xml:space="preserve"> R, Timpson NJ, Day I, </w:t>
      </w:r>
      <w:proofErr w:type="spellStart"/>
      <w:r w:rsidRPr="0005422C">
        <w:rPr>
          <w:rFonts w:ascii="Arial" w:hAnsi="Arial" w:cs="Arial"/>
          <w:sz w:val="22"/>
          <w:szCs w:val="22"/>
        </w:rPr>
        <w:t>Ebrahim</w:t>
      </w:r>
      <w:proofErr w:type="spellEnd"/>
      <w:r w:rsidRPr="0005422C">
        <w:rPr>
          <w:rFonts w:ascii="Arial" w:hAnsi="Arial" w:cs="Arial"/>
          <w:sz w:val="22"/>
          <w:szCs w:val="22"/>
        </w:rPr>
        <w:t xml:space="preserve"> S.  Clustered Environments and Randomized Genes: a fundamental distinction between conventional and genetic epidemiology. </w:t>
      </w:r>
      <w:proofErr w:type="spellStart"/>
      <w:r w:rsidRPr="0005422C">
        <w:rPr>
          <w:rFonts w:ascii="Arial" w:hAnsi="Arial" w:cs="Arial"/>
          <w:sz w:val="22"/>
          <w:szCs w:val="22"/>
        </w:rPr>
        <w:t>PLoS</w:t>
      </w:r>
      <w:proofErr w:type="spellEnd"/>
      <w:r w:rsidRPr="0005422C">
        <w:rPr>
          <w:rFonts w:ascii="Arial" w:hAnsi="Arial" w:cs="Arial"/>
          <w:sz w:val="22"/>
          <w:szCs w:val="22"/>
        </w:rPr>
        <w:t xml:space="preserve"> Medicine 2007</w:t>
      </w:r>
      <w:proofErr w:type="gramStart"/>
      <w:r w:rsidRPr="0005422C">
        <w:rPr>
          <w:rFonts w:ascii="Arial" w:hAnsi="Arial" w:cs="Arial"/>
          <w:sz w:val="22"/>
          <w:szCs w:val="22"/>
        </w:rPr>
        <w:t>;4:1985</w:t>
      </w:r>
      <w:proofErr w:type="gramEnd"/>
      <w:r w:rsidRPr="0005422C">
        <w:rPr>
          <w:rFonts w:ascii="Arial" w:hAnsi="Arial" w:cs="Arial"/>
          <w:sz w:val="22"/>
          <w:szCs w:val="22"/>
        </w:rPr>
        <w:t>-1992.  PMCID: PMC2121108</w:t>
      </w:r>
    </w:p>
  </w:endnote>
  <w:endnote w:id="15">
    <w:p w14:paraId="44A04326" w14:textId="77777777" w:rsidR="00A37C0A" w:rsidRPr="000B50FB" w:rsidRDefault="00A37C0A" w:rsidP="002B29A4">
      <w:pPr>
        <w:spacing w:after="0" w:line="240" w:lineRule="auto"/>
        <w:rPr>
          <w:rFonts w:ascii="Arial" w:hAnsi="Arial" w:cs="Arial"/>
          <w:lang w:eastAsia="en-GB"/>
        </w:rPr>
      </w:pPr>
      <w:r w:rsidRPr="00AA581F">
        <w:rPr>
          <w:rStyle w:val="EndnoteReference"/>
          <w:rFonts w:ascii="Arial" w:hAnsi="Arial" w:cs="Arial"/>
        </w:rPr>
        <w:endnoteRef/>
      </w:r>
      <w:r w:rsidRPr="00AA581F">
        <w:rPr>
          <w:rFonts w:ascii="Arial" w:hAnsi="Arial" w:cs="Arial"/>
        </w:rPr>
        <w:t xml:space="preserve"> </w:t>
      </w:r>
      <w:proofErr w:type="spellStart"/>
      <w:proofErr w:type="gramStart"/>
      <w:r w:rsidRPr="000D5EA1">
        <w:rPr>
          <w:rFonts w:ascii="Arial" w:hAnsi="Arial" w:cs="Arial"/>
          <w:lang w:eastAsia="en-GB"/>
        </w:rPr>
        <w:t>Wellcome</w:t>
      </w:r>
      <w:proofErr w:type="spellEnd"/>
      <w:r w:rsidRPr="000D5EA1">
        <w:rPr>
          <w:rFonts w:ascii="Arial" w:hAnsi="Arial" w:cs="Arial"/>
          <w:lang w:eastAsia="en-GB"/>
        </w:rPr>
        <w:t xml:space="preserve"> Trust Case Control Consortium.</w:t>
      </w:r>
      <w:proofErr w:type="gramEnd"/>
      <w:r w:rsidRPr="000D5EA1">
        <w:rPr>
          <w:rFonts w:ascii="Arial" w:hAnsi="Arial" w:cs="Arial"/>
          <w:lang w:eastAsia="en-GB"/>
        </w:rPr>
        <w:t xml:space="preserve"> (2007). Genome-wide association study of 14,000 cases of seven common</w:t>
      </w:r>
      <w:r w:rsidRPr="00B47FD5">
        <w:rPr>
          <w:rFonts w:ascii="Arial" w:hAnsi="Arial" w:cs="Arial"/>
          <w:lang w:eastAsia="en-GB"/>
        </w:rPr>
        <w:t xml:space="preserve"> diseases and 3,000 shared control</w:t>
      </w:r>
      <w:r w:rsidRPr="000B50FB">
        <w:rPr>
          <w:rFonts w:ascii="Arial" w:hAnsi="Arial" w:cs="Arial"/>
          <w:lang w:eastAsia="en-GB"/>
        </w:rPr>
        <w:t xml:space="preserve">s. </w:t>
      </w:r>
      <w:proofErr w:type="gramStart"/>
      <w:r w:rsidRPr="000B50FB">
        <w:rPr>
          <w:rFonts w:ascii="Arial" w:hAnsi="Arial" w:cs="Arial"/>
          <w:lang w:eastAsia="en-GB"/>
        </w:rPr>
        <w:t>Nature, 447:661–678.</w:t>
      </w:r>
      <w:proofErr w:type="gramEnd"/>
    </w:p>
  </w:endnote>
  <w:endnote w:id="16">
    <w:p w14:paraId="533CF201" w14:textId="77777777" w:rsidR="00A37C0A" w:rsidRPr="00A96272" w:rsidRDefault="00A37C0A">
      <w:pPr>
        <w:tabs>
          <w:tab w:val="left" w:pos="0"/>
        </w:tabs>
        <w:autoSpaceDE w:val="0"/>
        <w:autoSpaceDN w:val="0"/>
        <w:adjustRightInd w:val="0"/>
        <w:spacing w:after="0" w:line="240" w:lineRule="auto"/>
        <w:rPr>
          <w:rFonts w:ascii="Arial" w:hAnsi="Arial" w:cs="Arial"/>
          <w:bdr w:val="none" w:sz="0" w:space="0" w:color="auto" w:frame="1"/>
          <w:shd w:val="clear" w:color="auto" w:fill="FFFFFF"/>
        </w:rPr>
      </w:pPr>
      <w:r w:rsidRPr="00AA581F">
        <w:rPr>
          <w:rStyle w:val="EndnoteReference"/>
          <w:rFonts w:ascii="Arial" w:hAnsi="Arial" w:cs="Arial"/>
        </w:rPr>
        <w:endnoteRef/>
      </w:r>
      <w:r w:rsidRPr="00AA581F">
        <w:rPr>
          <w:rFonts w:ascii="Arial" w:hAnsi="Arial" w:cs="Arial"/>
        </w:rPr>
        <w:t xml:space="preserve"> </w:t>
      </w:r>
      <w:proofErr w:type="gramStart"/>
      <w:r w:rsidRPr="000D5EA1">
        <w:rPr>
          <w:rFonts w:ascii="Arial" w:hAnsi="Arial" w:cs="Arial"/>
          <w:lang w:val="en-US"/>
        </w:rPr>
        <w:t xml:space="preserve">Marie-Jo A </w:t>
      </w:r>
      <w:proofErr w:type="spellStart"/>
      <w:r w:rsidRPr="000D5EA1">
        <w:rPr>
          <w:rFonts w:ascii="Arial" w:hAnsi="Arial" w:cs="Arial"/>
          <w:lang w:val="en-US"/>
        </w:rPr>
        <w:t>Brion</w:t>
      </w:r>
      <w:proofErr w:type="spellEnd"/>
      <w:r w:rsidRPr="000D5EA1">
        <w:rPr>
          <w:rFonts w:ascii="Arial" w:hAnsi="Arial" w:cs="Arial"/>
          <w:lang w:val="en-US"/>
        </w:rPr>
        <w:t xml:space="preserve">, Konstantin </w:t>
      </w:r>
      <w:proofErr w:type="spellStart"/>
      <w:r w:rsidRPr="000D5EA1">
        <w:rPr>
          <w:rFonts w:ascii="Arial" w:hAnsi="Arial" w:cs="Arial"/>
          <w:lang w:val="en-US"/>
        </w:rPr>
        <w:t>Shakhbazov</w:t>
      </w:r>
      <w:proofErr w:type="spellEnd"/>
      <w:r w:rsidRPr="000D5EA1">
        <w:rPr>
          <w:rFonts w:ascii="Arial" w:hAnsi="Arial" w:cs="Arial"/>
          <w:lang w:val="en-US"/>
        </w:rPr>
        <w:t xml:space="preserve">, Peter M </w:t>
      </w:r>
      <w:proofErr w:type="spellStart"/>
      <w:r w:rsidRPr="000D5EA1">
        <w:rPr>
          <w:rFonts w:ascii="Arial" w:hAnsi="Arial" w:cs="Arial"/>
          <w:lang w:val="en-US"/>
        </w:rPr>
        <w:t>Visscher</w:t>
      </w:r>
      <w:proofErr w:type="spellEnd"/>
      <w:r w:rsidRPr="000D5EA1">
        <w:rPr>
          <w:rFonts w:ascii="Arial" w:hAnsi="Arial" w:cs="Arial"/>
          <w:lang w:val="en-US"/>
        </w:rPr>
        <w:t>.</w:t>
      </w:r>
      <w:proofErr w:type="gramEnd"/>
      <w:r w:rsidRPr="000D5EA1">
        <w:rPr>
          <w:rFonts w:ascii="Arial" w:hAnsi="Arial" w:cs="Arial"/>
          <w:lang w:val="en-US"/>
        </w:rPr>
        <w:t xml:space="preserve"> </w:t>
      </w:r>
      <w:r w:rsidRPr="000D5EA1">
        <w:rPr>
          <w:rFonts w:ascii="Arial" w:hAnsi="Arial" w:cs="Arial"/>
          <w:bCs/>
          <w:lang w:val="en-US"/>
        </w:rPr>
        <w:t xml:space="preserve">Calculating statistical power in </w:t>
      </w:r>
      <w:proofErr w:type="spellStart"/>
      <w:r w:rsidRPr="000D5EA1">
        <w:rPr>
          <w:rFonts w:ascii="Arial" w:hAnsi="Arial" w:cs="Arial"/>
          <w:bCs/>
          <w:lang w:val="en-US"/>
        </w:rPr>
        <w:t>Mendelian</w:t>
      </w:r>
      <w:proofErr w:type="spellEnd"/>
      <w:r w:rsidRPr="000D5EA1">
        <w:rPr>
          <w:rFonts w:ascii="Arial" w:hAnsi="Arial" w:cs="Arial"/>
          <w:bCs/>
          <w:lang w:val="en-US"/>
        </w:rPr>
        <w:t xml:space="preserve"> randomization studies. </w:t>
      </w:r>
      <w:r w:rsidRPr="00B47FD5">
        <w:rPr>
          <w:rFonts w:ascii="Arial" w:hAnsi="Arial" w:cs="Arial"/>
          <w:lang w:val="en-US"/>
        </w:rPr>
        <w:t xml:space="preserve">Int. J. </w:t>
      </w:r>
      <w:proofErr w:type="spellStart"/>
      <w:r w:rsidRPr="00B47FD5">
        <w:rPr>
          <w:rFonts w:ascii="Arial" w:hAnsi="Arial" w:cs="Arial"/>
          <w:lang w:val="en-US"/>
        </w:rPr>
        <w:t>Epidemiol</w:t>
      </w:r>
      <w:proofErr w:type="spellEnd"/>
      <w:r w:rsidRPr="00B47FD5">
        <w:rPr>
          <w:rFonts w:ascii="Arial" w:hAnsi="Arial" w:cs="Arial"/>
          <w:lang w:val="en-US"/>
        </w:rPr>
        <w:t>. (2013) 42 (5): 1497-1501 doi</w:t>
      </w:r>
      <w:proofErr w:type="gramStart"/>
      <w:r w:rsidRPr="00B47FD5">
        <w:rPr>
          <w:rFonts w:ascii="Arial" w:hAnsi="Arial" w:cs="Arial"/>
          <w:lang w:val="en-US"/>
        </w:rPr>
        <w:t>:10.1093</w:t>
      </w:r>
      <w:proofErr w:type="gramEnd"/>
      <w:r w:rsidRPr="00B47FD5">
        <w:rPr>
          <w:rFonts w:ascii="Arial" w:hAnsi="Arial" w:cs="Arial"/>
          <w:lang w:val="en-US"/>
        </w:rPr>
        <w:t>/</w:t>
      </w:r>
      <w:proofErr w:type="spellStart"/>
      <w:r w:rsidRPr="00B47FD5">
        <w:rPr>
          <w:rFonts w:ascii="Arial" w:hAnsi="Arial" w:cs="Arial"/>
          <w:lang w:val="en-US"/>
        </w:rPr>
        <w:t>ije</w:t>
      </w:r>
      <w:proofErr w:type="spellEnd"/>
      <w:r w:rsidRPr="00B47FD5">
        <w:rPr>
          <w:rFonts w:ascii="Arial" w:hAnsi="Arial" w:cs="Arial"/>
          <w:lang w:val="en-US"/>
        </w:rPr>
        <w:t>/dyt179</w:t>
      </w:r>
    </w:p>
  </w:endnote>
  <w:endnote w:id="17">
    <w:p w14:paraId="641CEB19" w14:textId="77777777" w:rsidR="00A37C0A" w:rsidRPr="0005422C" w:rsidRDefault="00A37C0A" w:rsidP="006902D9">
      <w:pPr>
        <w:pStyle w:val="HTMLPreformatted"/>
        <w:rPr>
          <w:rFonts w:ascii="Arial" w:hAnsi="Arial" w:cs="Arial"/>
          <w:sz w:val="22"/>
          <w:szCs w:val="22"/>
          <w:lang w:val="en-US"/>
        </w:rPr>
      </w:pPr>
      <w:r w:rsidRPr="0005422C">
        <w:rPr>
          <w:rStyle w:val="EndnoteReference"/>
          <w:rFonts w:ascii="Arial" w:hAnsi="Arial" w:cs="Arial"/>
          <w:sz w:val="22"/>
          <w:szCs w:val="22"/>
        </w:rPr>
        <w:endnoteRef/>
      </w:r>
      <w:r w:rsidRPr="0005422C">
        <w:rPr>
          <w:rFonts w:ascii="Arial" w:hAnsi="Arial" w:cs="Arial"/>
          <w:sz w:val="22"/>
          <w:szCs w:val="22"/>
        </w:rPr>
        <w:t xml:space="preserve"> </w:t>
      </w:r>
      <w:proofErr w:type="spellStart"/>
      <w:r w:rsidRPr="0005422C">
        <w:rPr>
          <w:rFonts w:ascii="Arial" w:hAnsi="Arial" w:cs="Arial"/>
          <w:sz w:val="22"/>
          <w:szCs w:val="22"/>
          <w:lang w:val="en-US"/>
        </w:rPr>
        <w:t>Ference</w:t>
      </w:r>
      <w:proofErr w:type="spellEnd"/>
      <w:r w:rsidRPr="0005422C">
        <w:rPr>
          <w:rFonts w:ascii="Arial" w:hAnsi="Arial" w:cs="Arial"/>
          <w:sz w:val="22"/>
          <w:szCs w:val="22"/>
          <w:lang w:val="en-US"/>
        </w:rPr>
        <w:t xml:space="preserve"> BA, </w:t>
      </w:r>
      <w:proofErr w:type="spellStart"/>
      <w:r w:rsidRPr="0005422C">
        <w:rPr>
          <w:rFonts w:ascii="Arial" w:hAnsi="Arial" w:cs="Arial"/>
          <w:sz w:val="22"/>
          <w:szCs w:val="22"/>
          <w:lang w:val="en-US"/>
        </w:rPr>
        <w:t>Yoo</w:t>
      </w:r>
      <w:proofErr w:type="spellEnd"/>
      <w:r w:rsidRPr="0005422C">
        <w:rPr>
          <w:rFonts w:ascii="Arial" w:hAnsi="Arial" w:cs="Arial"/>
          <w:sz w:val="22"/>
          <w:szCs w:val="22"/>
          <w:lang w:val="en-US"/>
        </w:rPr>
        <w:t xml:space="preserve"> W, </w:t>
      </w:r>
      <w:proofErr w:type="spellStart"/>
      <w:r w:rsidRPr="0005422C">
        <w:rPr>
          <w:rFonts w:ascii="Arial" w:hAnsi="Arial" w:cs="Arial"/>
          <w:sz w:val="22"/>
          <w:szCs w:val="22"/>
          <w:lang w:val="en-US"/>
        </w:rPr>
        <w:t>Alesh</w:t>
      </w:r>
      <w:proofErr w:type="spellEnd"/>
      <w:r w:rsidRPr="0005422C">
        <w:rPr>
          <w:rFonts w:ascii="Arial" w:hAnsi="Arial" w:cs="Arial"/>
          <w:sz w:val="22"/>
          <w:szCs w:val="22"/>
          <w:lang w:val="en-US"/>
        </w:rPr>
        <w:t xml:space="preserve"> I, </w:t>
      </w:r>
      <w:proofErr w:type="spellStart"/>
      <w:r w:rsidRPr="0005422C">
        <w:rPr>
          <w:rFonts w:ascii="Arial" w:hAnsi="Arial" w:cs="Arial"/>
          <w:sz w:val="22"/>
          <w:szCs w:val="22"/>
          <w:lang w:val="en-US"/>
        </w:rPr>
        <w:t>Mahajan</w:t>
      </w:r>
      <w:proofErr w:type="spellEnd"/>
      <w:r w:rsidRPr="0005422C">
        <w:rPr>
          <w:rFonts w:ascii="Arial" w:hAnsi="Arial" w:cs="Arial"/>
          <w:sz w:val="22"/>
          <w:szCs w:val="22"/>
          <w:lang w:val="en-US"/>
        </w:rPr>
        <w:t xml:space="preserve"> N, </w:t>
      </w:r>
      <w:proofErr w:type="spellStart"/>
      <w:r w:rsidRPr="0005422C">
        <w:rPr>
          <w:rFonts w:ascii="Arial" w:hAnsi="Arial" w:cs="Arial"/>
          <w:sz w:val="22"/>
          <w:szCs w:val="22"/>
          <w:lang w:val="en-US"/>
        </w:rPr>
        <w:t>Mirowska</w:t>
      </w:r>
      <w:proofErr w:type="spellEnd"/>
      <w:r w:rsidRPr="0005422C">
        <w:rPr>
          <w:rFonts w:ascii="Arial" w:hAnsi="Arial" w:cs="Arial"/>
          <w:sz w:val="22"/>
          <w:szCs w:val="22"/>
          <w:lang w:val="en-US"/>
        </w:rPr>
        <w:t xml:space="preserve"> KK, </w:t>
      </w:r>
      <w:proofErr w:type="spellStart"/>
      <w:r w:rsidRPr="0005422C">
        <w:rPr>
          <w:rFonts w:ascii="Arial" w:hAnsi="Arial" w:cs="Arial"/>
          <w:sz w:val="22"/>
          <w:szCs w:val="22"/>
          <w:lang w:val="en-US"/>
        </w:rPr>
        <w:t>Mewada</w:t>
      </w:r>
      <w:proofErr w:type="spellEnd"/>
      <w:r w:rsidRPr="0005422C">
        <w:rPr>
          <w:rFonts w:ascii="Arial" w:hAnsi="Arial" w:cs="Arial"/>
          <w:sz w:val="22"/>
          <w:szCs w:val="22"/>
          <w:lang w:val="en-US"/>
        </w:rPr>
        <w:t xml:space="preserve"> A, Kahn J, </w:t>
      </w:r>
      <w:proofErr w:type="spellStart"/>
      <w:r w:rsidRPr="0005422C">
        <w:rPr>
          <w:rFonts w:ascii="Arial" w:hAnsi="Arial" w:cs="Arial"/>
          <w:sz w:val="22"/>
          <w:szCs w:val="22"/>
          <w:lang w:val="en-US"/>
        </w:rPr>
        <w:t>Afonso</w:t>
      </w:r>
      <w:proofErr w:type="spellEnd"/>
      <w:r w:rsidRPr="0005422C">
        <w:rPr>
          <w:rFonts w:ascii="Arial" w:hAnsi="Arial" w:cs="Arial"/>
          <w:sz w:val="22"/>
          <w:szCs w:val="22"/>
          <w:lang w:val="en-US"/>
        </w:rPr>
        <w:t xml:space="preserve"> L, Williams KA </w:t>
      </w:r>
      <w:proofErr w:type="spellStart"/>
      <w:r w:rsidRPr="0005422C">
        <w:rPr>
          <w:rFonts w:ascii="Arial" w:hAnsi="Arial" w:cs="Arial"/>
          <w:sz w:val="22"/>
          <w:szCs w:val="22"/>
          <w:lang w:val="en-US"/>
        </w:rPr>
        <w:t>Sr</w:t>
      </w:r>
      <w:proofErr w:type="spellEnd"/>
      <w:r w:rsidRPr="0005422C">
        <w:rPr>
          <w:rFonts w:ascii="Arial" w:hAnsi="Arial" w:cs="Arial"/>
          <w:sz w:val="22"/>
          <w:szCs w:val="22"/>
          <w:lang w:val="en-US"/>
        </w:rPr>
        <w:t xml:space="preserve">, Flack JM. Effect of long-term exposure to lower low-density lipoprotein cholesterol beginning early in life on the risk of coronary heart disease: a </w:t>
      </w:r>
      <w:proofErr w:type="spellStart"/>
      <w:r w:rsidRPr="0005422C">
        <w:rPr>
          <w:rFonts w:ascii="Arial" w:hAnsi="Arial" w:cs="Arial"/>
          <w:sz w:val="22"/>
          <w:szCs w:val="22"/>
          <w:lang w:val="en-US"/>
        </w:rPr>
        <w:t>Mendelian</w:t>
      </w:r>
      <w:proofErr w:type="spellEnd"/>
      <w:r w:rsidRPr="0005422C">
        <w:rPr>
          <w:rFonts w:ascii="Arial" w:hAnsi="Arial" w:cs="Arial"/>
          <w:sz w:val="22"/>
          <w:szCs w:val="22"/>
          <w:lang w:val="en-US"/>
        </w:rPr>
        <w:t xml:space="preserve"> randomization analysis. J Am </w:t>
      </w:r>
      <w:proofErr w:type="spellStart"/>
      <w:r w:rsidRPr="0005422C">
        <w:rPr>
          <w:rFonts w:ascii="Arial" w:hAnsi="Arial" w:cs="Arial"/>
          <w:sz w:val="22"/>
          <w:szCs w:val="22"/>
          <w:lang w:val="en-US"/>
        </w:rPr>
        <w:t>Coll</w:t>
      </w:r>
      <w:proofErr w:type="spellEnd"/>
      <w:r w:rsidRPr="0005422C">
        <w:rPr>
          <w:rFonts w:ascii="Arial" w:hAnsi="Arial" w:cs="Arial"/>
          <w:sz w:val="22"/>
          <w:szCs w:val="22"/>
          <w:lang w:val="en-US"/>
        </w:rPr>
        <w:t xml:space="preserve"> </w:t>
      </w:r>
      <w:proofErr w:type="spellStart"/>
      <w:r w:rsidRPr="0005422C">
        <w:rPr>
          <w:rFonts w:ascii="Arial" w:hAnsi="Arial" w:cs="Arial"/>
          <w:sz w:val="22"/>
          <w:szCs w:val="22"/>
          <w:lang w:val="en-US"/>
        </w:rPr>
        <w:t>Cardiol</w:t>
      </w:r>
      <w:proofErr w:type="spellEnd"/>
      <w:r w:rsidRPr="0005422C">
        <w:rPr>
          <w:rFonts w:ascii="Arial" w:hAnsi="Arial" w:cs="Arial"/>
          <w:sz w:val="22"/>
          <w:szCs w:val="22"/>
          <w:lang w:val="en-US"/>
        </w:rPr>
        <w:t>. 2012 Dec 25</w:t>
      </w:r>
      <w:proofErr w:type="gramStart"/>
      <w:r w:rsidRPr="0005422C">
        <w:rPr>
          <w:rFonts w:ascii="Arial" w:hAnsi="Arial" w:cs="Arial"/>
          <w:sz w:val="22"/>
          <w:szCs w:val="22"/>
          <w:lang w:val="en-US"/>
        </w:rPr>
        <w:t>;60</w:t>
      </w:r>
      <w:proofErr w:type="gramEnd"/>
      <w:r w:rsidRPr="0005422C">
        <w:rPr>
          <w:rFonts w:ascii="Arial" w:hAnsi="Arial" w:cs="Arial"/>
          <w:sz w:val="22"/>
          <w:szCs w:val="22"/>
          <w:lang w:val="en-US"/>
        </w:rPr>
        <w:t>(25):2631-9</w:t>
      </w:r>
    </w:p>
  </w:endnote>
  <w:endnote w:id="18">
    <w:p w14:paraId="44741D03" w14:textId="77777777" w:rsidR="00A37C0A" w:rsidRPr="005D6F40" w:rsidRDefault="00A37C0A">
      <w:pPr>
        <w:pStyle w:val="EndnoteText"/>
        <w:rPr>
          <w:rFonts w:ascii="Arial" w:hAnsi="Arial" w:cs="Arial"/>
          <w:sz w:val="22"/>
          <w:szCs w:val="22"/>
        </w:rPr>
      </w:pPr>
      <w:r w:rsidRPr="005D6F40">
        <w:rPr>
          <w:rStyle w:val="EndnoteReference"/>
          <w:rFonts w:ascii="Arial" w:hAnsi="Arial" w:cs="Arial"/>
          <w:sz w:val="22"/>
          <w:szCs w:val="22"/>
        </w:rPr>
        <w:endnoteRef/>
      </w:r>
      <w:r w:rsidRPr="005D6F40">
        <w:rPr>
          <w:rFonts w:ascii="Arial" w:hAnsi="Arial" w:cs="Arial"/>
          <w:sz w:val="22"/>
          <w:szCs w:val="22"/>
        </w:rPr>
        <w:t xml:space="preserve"> </w:t>
      </w:r>
      <w:r w:rsidRPr="005D6F40">
        <w:rPr>
          <w:rFonts w:ascii="Arial" w:hAnsi="Arial" w:cs="Arial"/>
          <w:sz w:val="22"/>
          <w:szCs w:val="22"/>
          <w:lang w:val="en-US"/>
        </w:rPr>
        <w:t xml:space="preserve">International Schizophrenia Consortium, Purcell SM, Wray NR, Stone JL, </w:t>
      </w:r>
      <w:proofErr w:type="spellStart"/>
      <w:r w:rsidRPr="005D6F40">
        <w:rPr>
          <w:rFonts w:ascii="Arial" w:hAnsi="Arial" w:cs="Arial"/>
          <w:sz w:val="22"/>
          <w:szCs w:val="22"/>
          <w:lang w:val="en-US"/>
        </w:rPr>
        <w:t>Visscher</w:t>
      </w:r>
      <w:proofErr w:type="spellEnd"/>
      <w:r w:rsidRPr="005D6F40">
        <w:rPr>
          <w:rFonts w:ascii="Arial" w:hAnsi="Arial" w:cs="Arial"/>
          <w:sz w:val="22"/>
          <w:szCs w:val="22"/>
          <w:lang w:val="en-US"/>
        </w:rPr>
        <w:t xml:space="preserve"> PM, O'Donovan MC, Sullivan PF, </w:t>
      </w:r>
      <w:proofErr w:type="spellStart"/>
      <w:r w:rsidRPr="005D6F40">
        <w:rPr>
          <w:rFonts w:ascii="Arial" w:hAnsi="Arial" w:cs="Arial"/>
          <w:sz w:val="22"/>
          <w:szCs w:val="22"/>
          <w:lang w:val="en-US"/>
        </w:rPr>
        <w:t>Sklar</w:t>
      </w:r>
      <w:proofErr w:type="spellEnd"/>
      <w:r w:rsidRPr="005D6F40">
        <w:rPr>
          <w:rFonts w:ascii="Arial" w:hAnsi="Arial" w:cs="Arial"/>
          <w:sz w:val="22"/>
          <w:szCs w:val="22"/>
          <w:lang w:val="en-US"/>
        </w:rPr>
        <w:t xml:space="preserve"> P. Common polygenic variation contributes to risk of schizophrenia and bipolar disorder. Nature. 2009 Aug 6</w:t>
      </w:r>
      <w:proofErr w:type="gramStart"/>
      <w:r w:rsidRPr="005D6F40">
        <w:rPr>
          <w:rFonts w:ascii="Arial" w:hAnsi="Arial" w:cs="Arial"/>
          <w:sz w:val="22"/>
          <w:szCs w:val="22"/>
          <w:lang w:val="en-US"/>
        </w:rPr>
        <w:t>;460</w:t>
      </w:r>
      <w:proofErr w:type="gramEnd"/>
      <w:r w:rsidRPr="005D6F40">
        <w:rPr>
          <w:rFonts w:ascii="Arial" w:hAnsi="Arial" w:cs="Arial"/>
          <w:sz w:val="22"/>
          <w:szCs w:val="22"/>
          <w:lang w:val="en-US"/>
        </w:rPr>
        <w:t>(7256):748-52.</w:t>
      </w:r>
    </w:p>
  </w:endnote>
  <w:endnote w:id="19">
    <w:p w14:paraId="3589CA64" w14:textId="77777777" w:rsidR="00A37C0A" w:rsidRPr="00AA581F" w:rsidRDefault="00A37C0A" w:rsidP="0005422C">
      <w:pPr>
        <w:shd w:val="clear" w:color="auto" w:fill="FFFFFF"/>
        <w:tabs>
          <w:tab w:val="left" w:pos="0"/>
          <w:tab w:val="left" w:pos="709"/>
        </w:tabs>
        <w:autoSpaceDE w:val="0"/>
        <w:autoSpaceDN w:val="0"/>
        <w:adjustRightInd w:val="0"/>
        <w:spacing w:after="0" w:line="240" w:lineRule="auto"/>
        <w:rPr>
          <w:rFonts w:ascii="Arial" w:hAnsi="Arial" w:cs="Arial"/>
          <w:lang w:val="en-US"/>
        </w:rPr>
      </w:pPr>
      <w:r w:rsidRPr="0005422C">
        <w:rPr>
          <w:rStyle w:val="EndnoteReference"/>
          <w:rFonts w:ascii="Arial" w:hAnsi="Arial" w:cs="Arial"/>
        </w:rPr>
        <w:endnoteRef/>
      </w:r>
      <w:r w:rsidRPr="0005422C">
        <w:rPr>
          <w:rFonts w:ascii="Arial" w:hAnsi="Arial" w:cs="Arial"/>
        </w:rPr>
        <w:t xml:space="preserve"> </w:t>
      </w:r>
      <w:r w:rsidRPr="0005422C">
        <w:rPr>
          <w:rFonts w:ascii="Arial" w:hAnsi="Arial" w:cs="Arial"/>
          <w:lang w:val="en-US"/>
        </w:rPr>
        <w:t xml:space="preserve">Evans DM, </w:t>
      </w:r>
      <w:proofErr w:type="spellStart"/>
      <w:r w:rsidRPr="0005422C">
        <w:rPr>
          <w:rFonts w:ascii="Arial" w:hAnsi="Arial" w:cs="Arial"/>
          <w:lang w:val="en-US"/>
        </w:rPr>
        <w:t>Brion</w:t>
      </w:r>
      <w:proofErr w:type="spellEnd"/>
      <w:r w:rsidRPr="0005422C">
        <w:rPr>
          <w:rFonts w:ascii="Arial" w:hAnsi="Arial" w:cs="Arial"/>
          <w:lang w:val="en-US"/>
        </w:rPr>
        <w:t xml:space="preserve"> MJ, Paternoste</w:t>
      </w:r>
      <w:r w:rsidRPr="005D6F40">
        <w:rPr>
          <w:rFonts w:ascii="Arial" w:hAnsi="Arial" w:cs="Arial"/>
          <w:lang w:val="en-US"/>
        </w:rPr>
        <w:t xml:space="preserve">r L, Kemp JP, McMahon G, </w:t>
      </w:r>
      <w:proofErr w:type="spellStart"/>
      <w:r w:rsidRPr="005D6F40">
        <w:rPr>
          <w:rFonts w:ascii="Arial" w:hAnsi="Arial" w:cs="Arial"/>
          <w:lang w:val="en-US"/>
        </w:rPr>
        <w:t>Munafò</w:t>
      </w:r>
      <w:proofErr w:type="spellEnd"/>
      <w:r w:rsidRPr="005D6F40">
        <w:rPr>
          <w:rFonts w:ascii="Arial" w:hAnsi="Arial" w:cs="Arial"/>
          <w:lang w:val="en-US"/>
        </w:rPr>
        <w:t xml:space="preserve"> M, Whitfield JB, </w:t>
      </w:r>
      <w:proofErr w:type="spellStart"/>
      <w:r w:rsidRPr="005D6F40">
        <w:rPr>
          <w:rFonts w:ascii="Arial" w:hAnsi="Arial" w:cs="Arial"/>
          <w:lang w:val="en-US"/>
        </w:rPr>
        <w:t>Medland</w:t>
      </w:r>
      <w:proofErr w:type="spellEnd"/>
      <w:r w:rsidRPr="005D6F40">
        <w:rPr>
          <w:rFonts w:ascii="Arial" w:hAnsi="Arial" w:cs="Arial"/>
          <w:lang w:val="en-US"/>
        </w:rPr>
        <w:t xml:space="preserve"> SE, Montgomery GW; GIANT Consortium; CRP Consortium; TAG Consortium, Timpson NJ, St </w:t>
      </w:r>
      <w:proofErr w:type="spellStart"/>
      <w:r w:rsidRPr="005D6F40">
        <w:rPr>
          <w:rFonts w:ascii="Arial" w:hAnsi="Arial" w:cs="Arial"/>
          <w:lang w:val="en-US"/>
        </w:rPr>
        <w:t>Pourcain</w:t>
      </w:r>
      <w:proofErr w:type="spellEnd"/>
      <w:r w:rsidRPr="005D6F40">
        <w:rPr>
          <w:rFonts w:ascii="Arial" w:hAnsi="Arial" w:cs="Arial"/>
          <w:lang w:val="en-US"/>
        </w:rPr>
        <w:t xml:space="preserve"> B, </w:t>
      </w:r>
      <w:proofErr w:type="spellStart"/>
      <w:r w:rsidRPr="005D6F40">
        <w:rPr>
          <w:rFonts w:ascii="Arial" w:hAnsi="Arial" w:cs="Arial"/>
          <w:lang w:val="en-US"/>
        </w:rPr>
        <w:t>Lawlor</w:t>
      </w:r>
      <w:proofErr w:type="spellEnd"/>
      <w:r w:rsidRPr="005D6F40">
        <w:rPr>
          <w:rFonts w:ascii="Arial" w:hAnsi="Arial" w:cs="Arial"/>
          <w:lang w:val="en-US"/>
        </w:rPr>
        <w:t xml:space="preserve"> DA, Martin NG, </w:t>
      </w:r>
      <w:proofErr w:type="spellStart"/>
      <w:r w:rsidRPr="005D6F40">
        <w:rPr>
          <w:rFonts w:ascii="Arial" w:hAnsi="Arial" w:cs="Arial"/>
          <w:lang w:val="en-US"/>
        </w:rPr>
        <w:t>Dehghan</w:t>
      </w:r>
      <w:proofErr w:type="spellEnd"/>
      <w:r w:rsidRPr="005D6F40">
        <w:rPr>
          <w:rFonts w:ascii="Arial" w:hAnsi="Arial" w:cs="Arial"/>
          <w:lang w:val="en-US"/>
        </w:rPr>
        <w:t xml:space="preserve"> A, </w:t>
      </w:r>
      <w:proofErr w:type="spellStart"/>
      <w:r w:rsidRPr="005D6F40">
        <w:rPr>
          <w:rFonts w:ascii="Arial" w:hAnsi="Arial" w:cs="Arial"/>
          <w:lang w:val="en-US"/>
        </w:rPr>
        <w:t>Hirschhorn</w:t>
      </w:r>
      <w:proofErr w:type="spellEnd"/>
      <w:r w:rsidRPr="005D6F40">
        <w:rPr>
          <w:rFonts w:ascii="Arial" w:hAnsi="Arial" w:cs="Arial"/>
          <w:lang w:val="en-US"/>
        </w:rPr>
        <w:t xml:space="preserve"> J, Davey Smith G. Mining the human </w:t>
      </w:r>
      <w:proofErr w:type="spellStart"/>
      <w:r w:rsidRPr="005D6F40">
        <w:rPr>
          <w:rFonts w:ascii="Arial" w:hAnsi="Arial" w:cs="Arial"/>
          <w:lang w:val="en-US"/>
        </w:rPr>
        <w:t>phenome</w:t>
      </w:r>
      <w:proofErr w:type="spellEnd"/>
      <w:r w:rsidRPr="005D6F40">
        <w:rPr>
          <w:rFonts w:ascii="Arial" w:hAnsi="Arial" w:cs="Arial"/>
          <w:lang w:val="en-US"/>
        </w:rPr>
        <w:t xml:space="preserve"> using allelic sc</w:t>
      </w:r>
      <w:r w:rsidRPr="00AA581F">
        <w:rPr>
          <w:rFonts w:ascii="Arial" w:hAnsi="Arial" w:cs="Arial"/>
          <w:lang w:val="en-US"/>
        </w:rPr>
        <w:t xml:space="preserve">ores that index biological intermediates. </w:t>
      </w:r>
      <w:proofErr w:type="spellStart"/>
      <w:r w:rsidRPr="00AA581F">
        <w:rPr>
          <w:rFonts w:ascii="Arial" w:hAnsi="Arial" w:cs="Arial"/>
          <w:lang w:val="en-US"/>
        </w:rPr>
        <w:t>PLoS</w:t>
      </w:r>
      <w:proofErr w:type="spellEnd"/>
      <w:r w:rsidRPr="00AA581F">
        <w:rPr>
          <w:rFonts w:ascii="Arial" w:hAnsi="Arial" w:cs="Arial"/>
          <w:lang w:val="en-US"/>
        </w:rPr>
        <w:t xml:space="preserve"> Genet. 2013 Oct</w:t>
      </w:r>
      <w:proofErr w:type="gramStart"/>
      <w:r w:rsidRPr="00AA581F">
        <w:rPr>
          <w:rFonts w:ascii="Arial" w:hAnsi="Arial" w:cs="Arial"/>
          <w:lang w:val="en-US"/>
        </w:rPr>
        <w:t>;9</w:t>
      </w:r>
      <w:proofErr w:type="gramEnd"/>
      <w:r w:rsidRPr="00AA581F">
        <w:rPr>
          <w:rFonts w:ascii="Arial" w:hAnsi="Arial" w:cs="Arial"/>
          <w:lang w:val="en-US"/>
        </w:rPr>
        <w:t>(10):e1003919.</w:t>
      </w:r>
    </w:p>
  </w:endnote>
  <w:endnote w:id="20">
    <w:p w14:paraId="0226310E" w14:textId="77777777" w:rsidR="00A37C0A" w:rsidRPr="00A96272" w:rsidRDefault="00A37C0A" w:rsidP="0013485D">
      <w:pPr>
        <w:pStyle w:val="EndnoteText"/>
        <w:rPr>
          <w:rFonts w:ascii="Arial" w:hAnsi="Arial" w:cs="Arial"/>
          <w:sz w:val="22"/>
          <w:szCs w:val="22"/>
          <w:lang w:val="en-US"/>
        </w:rPr>
      </w:pPr>
      <w:r w:rsidRPr="00B47FD5">
        <w:rPr>
          <w:rStyle w:val="EndnoteReference"/>
          <w:rFonts w:ascii="Arial" w:hAnsi="Arial" w:cs="Arial"/>
          <w:sz w:val="22"/>
          <w:szCs w:val="22"/>
        </w:rPr>
        <w:endnoteRef/>
      </w:r>
      <w:r w:rsidRPr="000B50FB">
        <w:rPr>
          <w:rFonts w:ascii="Arial" w:hAnsi="Arial" w:cs="Arial"/>
          <w:sz w:val="22"/>
          <w:szCs w:val="22"/>
        </w:rPr>
        <w:t xml:space="preserve"> </w:t>
      </w:r>
      <w:r w:rsidRPr="000B50FB">
        <w:rPr>
          <w:rFonts w:ascii="Arial" w:hAnsi="Arial" w:cs="Arial"/>
          <w:sz w:val="22"/>
          <w:szCs w:val="22"/>
          <w:lang w:val="en-US"/>
        </w:rPr>
        <w:t xml:space="preserve">Pierce BL, Burgess S. Efficient design for </w:t>
      </w:r>
      <w:proofErr w:type="spellStart"/>
      <w:r w:rsidRPr="000B50FB">
        <w:rPr>
          <w:rFonts w:ascii="Arial" w:hAnsi="Arial" w:cs="Arial"/>
          <w:sz w:val="22"/>
          <w:szCs w:val="22"/>
          <w:lang w:val="en-US"/>
        </w:rPr>
        <w:t>Mendelian</w:t>
      </w:r>
      <w:proofErr w:type="spellEnd"/>
      <w:r w:rsidRPr="000B50FB">
        <w:rPr>
          <w:rFonts w:ascii="Arial" w:hAnsi="Arial" w:cs="Arial"/>
          <w:sz w:val="22"/>
          <w:szCs w:val="22"/>
          <w:lang w:val="en-US"/>
        </w:rPr>
        <w:t xml:space="preserve"> randomization studies: subsample and 2-sample instrumental variable e</w:t>
      </w:r>
      <w:r w:rsidRPr="00A96272">
        <w:rPr>
          <w:rFonts w:ascii="Arial" w:hAnsi="Arial" w:cs="Arial"/>
          <w:sz w:val="22"/>
          <w:szCs w:val="22"/>
          <w:lang w:val="en-US"/>
        </w:rPr>
        <w:t xml:space="preserve">stimators. Am J </w:t>
      </w:r>
      <w:proofErr w:type="spellStart"/>
      <w:proofErr w:type="gramStart"/>
      <w:r w:rsidRPr="00A96272">
        <w:rPr>
          <w:rFonts w:ascii="Arial" w:hAnsi="Arial" w:cs="Arial"/>
          <w:sz w:val="22"/>
          <w:szCs w:val="22"/>
          <w:lang w:val="en-US"/>
        </w:rPr>
        <w:t>Epidemiol</w:t>
      </w:r>
      <w:proofErr w:type="spellEnd"/>
      <w:r w:rsidRPr="00A96272">
        <w:rPr>
          <w:rFonts w:ascii="Arial" w:hAnsi="Arial" w:cs="Arial"/>
          <w:sz w:val="22"/>
          <w:szCs w:val="22"/>
          <w:lang w:val="en-US"/>
        </w:rPr>
        <w:t>.</w:t>
      </w:r>
      <w:proofErr w:type="gramEnd"/>
      <w:r w:rsidRPr="00A96272">
        <w:rPr>
          <w:rFonts w:ascii="Arial" w:hAnsi="Arial" w:cs="Arial"/>
          <w:sz w:val="22"/>
          <w:szCs w:val="22"/>
          <w:lang w:val="en-US"/>
        </w:rPr>
        <w:t xml:space="preserve"> 2013 Oct 1</w:t>
      </w:r>
      <w:proofErr w:type="gramStart"/>
      <w:r w:rsidRPr="00A96272">
        <w:rPr>
          <w:rFonts w:ascii="Arial" w:hAnsi="Arial" w:cs="Arial"/>
          <w:sz w:val="22"/>
          <w:szCs w:val="22"/>
          <w:lang w:val="en-US"/>
        </w:rPr>
        <w:t>;178</w:t>
      </w:r>
      <w:proofErr w:type="gramEnd"/>
      <w:r w:rsidRPr="00A96272">
        <w:rPr>
          <w:rFonts w:ascii="Arial" w:hAnsi="Arial" w:cs="Arial"/>
          <w:sz w:val="22"/>
          <w:szCs w:val="22"/>
          <w:lang w:val="en-US"/>
        </w:rPr>
        <w:t>(7):1177-84</w:t>
      </w:r>
    </w:p>
  </w:endnote>
  <w:endnote w:id="21">
    <w:p w14:paraId="0E348795" w14:textId="77777777" w:rsidR="00A37C0A" w:rsidRPr="0005422C" w:rsidRDefault="00A37C0A" w:rsidP="0013485D">
      <w:pPr>
        <w:pStyle w:val="EndnoteText"/>
        <w:rPr>
          <w:rFonts w:ascii="Arial" w:hAnsi="Arial" w:cs="Arial"/>
          <w:sz w:val="22"/>
          <w:szCs w:val="22"/>
          <w:lang w:val="en-US"/>
        </w:rPr>
      </w:pPr>
      <w:r w:rsidRPr="0005422C">
        <w:rPr>
          <w:rStyle w:val="EndnoteReference"/>
          <w:rFonts w:ascii="Arial" w:hAnsi="Arial" w:cs="Arial"/>
          <w:sz w:val="22"/>
          <w:szCs w:val="22"/>
        </w:rPr>
        <w:endnoteRef/>
      </w:r>
      <w:r w:rsidRPr="0005422C">
        <w:rPr>
          <w:rFonts w:ascii="Arial" w:hAnsi="Arial" w:cs="Arial"/>
          <w:sz w:val="22"/>
          <w:szCs w:val="22"/>
        </w:rPr>
        <w:t xml:space="preserve"> </w:t>
      </w:r>
      <w:r w:rsidRPr="0005422C">
        <w:rPr>
          <w:rFonts w:ascii="Arial" w:hAnsi="Arial" w:cs="Arial"/>
          <w:sz w:val="22"/>
          <w:szCs w:val="22"/>
          <w:lang w:val="en-US"/>
        </w:rPr>
        <w:t xml:space="preserve">Richmond RC, Davey Smith G, Ness AR, den Hoed M, McMahon G, Timpson NJ. Assessing causality in the association between child adiposity and physical activity levels: a </w:t>
      </w:r>
      <w:proofErr w:type="spellStart"/>
      <w:r w:rsidRPr="0005422C">
        <w:rPr>
          <w:rFonts w:ascii="Arial" w:hAnsi="Arial" w:cs="Arial"/>
          <w:sz w:val="22"/>
          <w:szCs w:val="22"/>
          <w:lang w:val="en-US"/>
        </w:rPr>
        <w:t>Mendelian</w:t>
      </w:r>
      <w:proofErr w:type="spellEnd"/>
      <w:r w:rsidRPr="0005422C">
        <w:rPr>
          <w:rFonts w:ascii="Arial" w:hAnsi="Arial" w:cs="Arial"/>
          <w:sz w:val="22"/>
          <w:szCs w:val="22"/>
          <w:lang w:val="en-US"/>
        </w:rPr>
        <w:t xml:space="preserve"> randomization analysis. </w:t>
      </w:r>
      <w:proofErr w:type="spellStart"/>
      <w:r w:rsidRPr="0005422C">
        <w:rPr>
          <w:rFonts w:ascii="Arial" w:hAnsi="Arial" w:cs="Arial"/>
          <w:sz w:val="22"/>
          <w:szCs w:val="22"/>
          <w:lang w:val="en-US"/>
        </w:rPr>
        <w:t>PLoS</w:t>
      </w:r>
      <w:proofErr w:type="spellEnd"/>
      <w:r w:rsidRPr="0005422C">
        <w:rPr>
          <w:rFonts w:ascii="Arial" w:hAnsi="Arial" w:cs="Arial"/>
          <w:sz w:val="22"/>
          <w:szCs w:val="22"/>
          <w:lang w:val="en-US"/>
        </w:rPr>
        <w:t xml:space="preserve"> Med. 2014 Mar 18</w:t>
      </w:r>
      <w:proofErr w:type="gramStart"/>
      <w:r w:rsidRPr="0005422C">
        <w:rPr>
          <w:rFonts w:ascii="Arial" w:hAnsi="Arial" w:cs="Arial"/>
          <w:sz w:val="22"/>
          <w:szCs w:val="22"/>
          <w:lang w:val="en-US"/>
        </w:rPr>
        <w:t>;11</w:t>
      </w:r>
      <w:proofErr w:type="gramEnd"/>
      <w:r w:rsidRPr="0005422C">
        <w:rPr>
          <w:rFonts w:ascii="Arial" w:hAnsi="Arial" w:cs="Arial"/>
          <w:sz w:val="22"/>
          <w:szCs w:val="22"/>
          <w:lang w:val="en-US"/>
        </w:rPr>
        <w:t>(3):e1001618</w:t>
      </w:r>
    </w:p>
  </w:endnote>
  <w:endnote w:id="22">
    <w:p w14:paraId="10421A07" w14:textId="5B7F5E46" w:rsidR="00A37C0A" w:rsidRPr="005D6F40" w:rsidRDefault="00A37C0A" w:rsidP="00CC6334">
      <w:pPr>
        <w:spacing w:after="0" w:line="240" w:lineRule="auto"/>
        <w:rPr>
          <w:rFonts w:ascii="Arial" w:hAnsi="Arial" w:cs="Arial"/>
        </w:rPr>
      </w:pPr>
      <w:r w:rsidRPr="005D6F40">
        <w:rPr>
          <w:rStyle w:val="EndnoteReference"/>
          <w:rFonts w:ascii="Arial" w:hAnsi="Arial" w:cs="Arial"/>
        </w:rPr>
        <w:endnoteRef/>
      </w:r>
      <w:r w:rsidRPr="005D6F40">
        <w:rPr>
          <w:rFonts w:ascii="Arial" w:hAnsi="Arial" w:cs="Arial"/>
        </w:rPr>
        <w:t xml:space="preserve"> Bowden J, </w:t>
      </w:r>
      <w:proofErr w:type="spellStart"/>
      <w:r w:rsidRPr="005D6F40">
        <w:rPr>
          <w:rFonts w:ascii="Arial" w:hAnsi="Arial" w:cs="Arial"/>
        </w:rPr>
        <w:t>Vansteelandt</w:t>
      </w:r>
      <w:proofErr w:type="spellEnd"/>
      <w:r w:rsidRPr="005D6F40">
        <w:rPr>
          <w:rFonts w:ascii="Arial" w:hAnsi="Arial" w:cs="Arial"/>
        </w:rPr>
        <w:t xml:space="preserve"> S.  </w:t>
      </w:r>
      <w:hyperlink r:id="rId3" w:history="1">
        <w:proofErr w:type="spellStart"/>
        <w:proofErr w:type="gramStart"/>
        <w:r w:rsidRPr="005D6F40">
          <w:rPr>
            <w:rStyle w:val="Hyperlink"/>
            <w:rFonts w:ascii="Arial" w:hAnsi="Arial" w:cs="Arial"/>
            <w:bCs/>
            <w:color w:val="auto"/>
            <w:u w:val="none"/>
            <w:bdr w:val="none" w:sz="0" w:space="0" w:color="auto" w:frame="1"/>
            <w:shd w:val="clear" w:color="auto" w:fill="FFFFFF"/>
          </w:rPr>
          <w:t>Mendelian</w:t>
        </w:r>
        <w:proofErr w:type="spellEnd"/>
        <w:r w:rsidRPr="005D6F40">
          <w:rPr>
            <w:rStyle w:val="Hyperlink"/>
            <w:rFonts w:ascii="Arial" w:hAnsi="Arial" w:cs="Arial"/>
            <w:bCs/>
            <w:color w:val="auto"/>
            <w:u w:val="none"/>
            <w:bdr w:val="none" w:sz="0" w:space="0" w:color="auto" w:frame="1"/>
            <w:shd w:val="clear" w:color="auto" w:fill="FFFFFF"/>
          </w:rPr>
          <w:t xml:space="preserve"> randomization analysis of case-control data using structural mean models</w:t>
        </w:r>
      </w:hyperlink>
      <w:r w:rsidRPr="005D6F40">
        <w:rPr>
          <w:rFonts w:ascii="Arial" w:hAnsi="Arial" w:cs="Arial"/>
        </w:rPr>
        <w:t>.</w:t>
      </w:r>
      <w:proofErr w:type="gramEnd"/>
      <w:r w:rsidRPr="005D6F40">
        <w:rPr>
          <w:rFonts w:ascii="Arial" w:hAnsi="Arial" w:cs="Arial"/>
        </w:rPr>
        <w:t xml:space="preserve">  </w:t>
      </w:r>
      <w:r w:rsidRPr="005D6F40">
        <w:rPr>
          <w:rFonts w:ascii="Arial" w:hAnsi="Arial" w:cs="Arial"/>
          <w:bCs/>
        </w:rPr>
        <w:t xml:space="preserve">Statistics </w:t>
      </w:r>
      <w:ins w:id="282" w:author="epgds" w:date="2014-05-08T14:09:00Z">
        <w:r w:rsidRPr="005D6F40">
          <w:rPr>
            <w:rFonts w:ascii="Arial" w:hAnsi="Arial" w:cs="Arial"/>
            <w:bCs/>
          </w:rPr>
          <w:t>i</w:t>
        </w:r>
      </w:ins>
      <w:r w:rsidRPr="005D6F40">
        <w:rPr>
          <w:rFonts w:ascii="Arial" w:hAnsi="Arial" w:cs="Arial"/>
          <w:bCs/>
        </w:rPr>
        <w:t>n Medicine</w:t>
      </w:r>
      <w:r w:rsidRPr="005D6F40">
        <w:rPr>
          <w:rFonts w:ascii="Arial" w:hAnsi="Arial" w:cs="Arial"/>
          <w:bCs/>
          <w:caps/>
        </w:rPr>
        <w:t xml:space="preserve"> 2011</w:t>
      </w:r>
      <w:proofErr w:type="gramStart"/>
      <w:r w:rsidRPr="005D6F40">
        <w:rPr>
          <w:rFonts w:ascii="Arial" w:hAnsi="Arial" w:cs="Arial"/>
          <w:bCs/>
          <w:caps/>
        </w:rPr>
        <w:t>;30:678</w:t>
      </w:r>
      <w:proofErr w:type="gramEnd"/>
      <w:r w:rsidRPr="005D6F40">
        <w:rPr>
          <w:rFonts w:ascii="Arial" w:hAnsi="Arial" w:cs="Arial"/>
          <w:bCs/>
          <w:caps/>
        </w:rPr>
        <w:t>-694</w:t>
      </w:r>
    </w:p>
  </w:endnote>
  <w:endnote w:id="23">
    <w:p w14:paraId="52ED402E" w14:textId="77777777" w:rsidR="00A37C0A" w:rsidRPr="0005422C" w:rsidRDefault="00A37C0A">
      <w:pPr>
        <w:pStyle w:val="EndnoteText"/>
        <w:rPr>
          <w:rFonts w:ascii="Arial" w:hAnsi="Arial" w:cs="Arial"/>
          <w:sz w:val="22"/>
          <w:szCs w:val="22"/>
          <w:lang w:val="en-US"/>
        </w:rPr>
      </w:pPr>
      <w:r w:rsidRPr="00AA581F">
        <w:rPr>
          <w:rStyle w:val="EndnoteReference"/>
          <w:rFonts w:ascii="Arial" w:hAnsi="Arial" w:cs="Arial"/>
          <w:sz w:val="22"/>
          <w:szCs w:val="22"/>
        </w:rPr>
        <w:endnoteRef/>
      </w:r>
      <w:r w:rsidRPr="000D5EA1">
        <w:rPr>
          <w:rFonts w:ascii="Arial" w:hAnsi="Arial" w:cs="Arial"/>
          <w:sz w:val="22"/>
          <w:szCs w:val="22"/>
        </w:rPr>
        <w:t xml:space="preserve"> </w:t>
      </w:r>
      <w:proofErr w:type="spellStart"/>
      <w:r w:rsidRPr="000D5EA1">
        <w:rPr>
          <w:rFonts w:ascii="Arial" w:hAnsi="Arial" w:cs="Arial"/>
          <w:sz w:val="22"/>
          <w:szCs w:val="22"/>
          <w:lang w:val="en-US"/>
        </w:rPr>
        <w:t>Vimaleswaran</w:t>
      </w:r>
      <w:proofErr w:type="spellEnd"/>
      <w:r w:rsidRPr="000D5EA1">
        <w:rPr>
          <w:rFonts w:ascii="Arial" w:hAnsi="Arial" w:cs="Arial"/>
          <w:sz w:val="22"/>
          <w:szCs w:val="22"/>
          <w:lang w:val="en-US"/>
        </w:rPr>
        <w:t xml:space="preserve"> KS, Berry DJ, Lu C, </w:t>
      </w:r>
      <w:proofErr w:type="spellStart"/>
      <w:r w:rsidRPr="000D5EA1">
        <w:rPr>
          <w:rFonts w:ascii="Arial" w:hAnsi="Arial" w:cs="Arial"/>
          <w:sz w:val="22"/>
          <w:szCs w:val="22"/>
          <w:lang w:val="en-US"/>
        </w:rPr>
        <w:t>Tikkanen</w:t>
      </w:r>
      <w:proofErr w:type="spellEnd"/>
      <w:r w:rsidRPr="000D5EA1">
        <w:rPr>
          <w:rFonts w:ascii="Arial" w:hAnsi="Arial" w:cs="Arial"/>
          <w:sz w:val="22"/>
          <w:szCs w:val="22"/>
          <w:lang w:val="en-US"/>
        </w:rPr>
        <w:t xml:space="preserve"> E, </w:t>
      </w:r>
      <w:proofErr w:type="spellStart"/>
      <w:r w:rsidRPr="000D5EA1">
        <w:rPr>
          <w:rFonts w:ascii="Arial" w:hAnsi="Arial" w:cs="Arial"/>
          <w:sz w:val="22"/>
          <w:szCs w:val="22"/>
          <w:lang w:val="en-US"/>
        </w:rPr>
        <w:t>Pilz</w:t>
      </w:r>
      <w:proofErr w:type="spellEnd"/>
      <w:r w:rsidRPr="000D5EA1">
        <w:rPr>
          <w:rFonts w:ascii="Arial" w:hAnsi="Arial" w:cs="Arial"/>
          <w:sz w:val="22"/>
          <w:szCs w:val="22"/>
          <w:lang w:val="en-US"/>
        </w:rPr>
        <w:t xml:space="preserve"> S, </w:t>
      </w:r>
      <w:proofErr w:type="spellStart"/>
      <w:r w:rsidRPr="000D5EA1">
        <w:rPr>
          <w:rFonts w:ascii="Arial" w:hAnsi="Arial" w:cs="Arial"/>
          <w:sz w:val="22"/>
          <w:szCs w:val="22"/>
          <w:lang w:val="en-US"/>
        </w:rPr>
        <w:t>Hiraki</w:t>
      </w:r>
      <w:proofErr w:type="spellEnd"/>
      <w:r w:rsidRPr="000D5EA1">
        <w:rPr>
          <w:rFonts w:ascii="Arial" w:hAnsi="Arial" w:cs="Arial"/>
          <w:sz w:val="22"/>
          <w:szCs w:val="22"/>
          <w:lang w:val="en-US"/>
        </w:rPr>
        <w:t xml:space="preserve"> LT, Cooper JD, </w:t>
      </w:r>
      <w:proofErr w:type="spellStart"/>
      <w:r w:rsidRPr="000D5EA1">
        <w:rPr>
          <w:rFonts w:ascii="Arial" w:hAnsi="Arial" w:cs="Arial"/>
          <w:sz w:val="22"/>
          <w:szCs w:val="22"/>
          <w:lang w:val="en-US"/>
        </w:rPr>
        <w:t>Dastani</w:t>
      </w:r>
      <w:proofErr w:type="spellEnd"/>
      <w:r w:rsidRPr="000D5EA1">
        <w:rPr>
          <w:rFonts w:ascii="Arial" w:hAnsi="Arial" w:cs="Arial"/>
          <w:sz w:val="22"/>
          <w:szCs w:val="22"/>
          <w:lang w:val="en-US"/>
        </w:rPr>
        <w:t xml:space="preserve"> Z, Li R, Houston DK, Wood AR, </w:t>
      </w:r>
      <w:proofErr w:type="spellStart"/>
      <w:r w:rsidRPr="000D5EA1">
        <w:rPr>
          <w:rFonts w:ascii="Arial" w:hAnsi="Arial" w:cs="Arial"/>
          <w:sz w:val="22"/>
          <w:szCs w:val="22"/>
          <w:lang w:val="en-US"/>
        </w:rPr>
        <w:t>Michaëlsson</w:t>
      </w:r>
      <w:proofErr w:type="spellEnd"/>
      <w:r w:rsidRPr="000D5EA1">
        <w:rPr>
          <w:rFonts w:ascii="Arial" w:hAnsi="Arial" w:cs="Arial"/>
          <w:sz w:val="22"/>
          <w:szCs w:val="22"/>
          <w:lang w:val="en-US"/>
        </w:rPr>
        <w:t xml:space="preserve"> K, </w:t>
      </w:r>
      <w:proofErr w:type="spellStart"/>
      <w:r w:rsidRPr="000D5EA1">
        <w:rPr>
          <w:rFonts w:ascii="Arial" w:hAnsi="Arial" w:cs="Arial"/>
          <w:sz w:val="22"/>
          <w:szCs w:val="22"/>
          <w:lang w:val="en-US"/>
        </w:rPr>
        <w:t>Vandenput</w:t>
      </w:r>
      <w:proofErr w:type="spellEnd"/>
      <w:r w:rsidRPr="000D5EA1">
        <w:rPr>
          <w:rFonts w:ascii="Arial" w:hAnsi="Arial" w:cs="Arial"/>
          <w:sz w:val="22"/>
          <w:szCs w:val="22"/>
          <w:lang w:val="en-US"/>
        </w:rPr>
        <w:t xml:space="preserve"> L, </w:t>
      </w:r>
      <w:proofErr w:type="spellStart"/>
      <w:r w:rsidRPr="000D5EA1">
        <w:rPr>
          <w:rFonts w:ascii="Arial" w:hAnsi="Arial" w:cs="Arial"/>
          <w:sz w:val="22"/>
          <w:szCs w:val="22"/>
          <w:lang w:val="en-US"/>
        </w:rPr>
        <w:t>Zgaga</w:t>
      </w:r>
      <w:proofErr w:type="spellEnd"/>
      <w:r w:rsidRPr="000D5EA1">
        <w:rPr>
          <w:rFonts w:ascii="Arial" w:hAnsi="Arial" w:cs="Arial"/>
          <w:sz w:val="22"/>
          <w:szCs w:val="22"/>
          <w:lang w:val="en-US"/>
        </w:rPr>
        <w:t xml:space="preserve"> L, </w:t>
      </w:r>
      <w:proofErr w:type="spellStart"/>
      <w:r w:rsidRPr="000D5EA1">
        <w:rPr>
          <w:rFonts w:ascii="Arial" w:hAnsi="Arial" w:cs="Arial"/>
          <w:sz w:val="22"/>
          <w:szCs w:val="22"/>
          <w:lang w:val="en-US"/>
        </w:rPr>
        <w:t>Yerges</w:t>
      </w:r>
      <w:proofErr w:type="spellEnd"/>
      <w:r w:rsidRPr="000D5EA1">
        <w:rPr>
          <w:rFonts w:ascii="Arial" w:hAnsi="Arial" w:cs="Arial"/>
          <w:sz w:val="22"/>
          <w:szCs w:val="22"/>
          <w:lang w:val="en-US"/>
        </w:rPr>
        <w:t xml:space="preserve">-Armstrong LM, McCarthy MI, Dupuis J, </w:t>
      </w:r>
      <w:proofErr w:type="spellStart"/>
      <w:r w:rsidRPr="000D5EA1">
        <w:rPr>
          <w:rFonts w:ascii="Arial" w:hAnsi="Arial" w:cs="Arial"/>
          <w:sz w:val="22"/>
          <w:szCs w:val="22"/>
          <w:lang w:val="en-US"/>
        </w:rPr>
        <w:t>Kaakinen</w:t>
      </w:r>
      <w:proofErr w:type="spellEnd"/>
      <w:r w:rsidRPr="000D5EA1">
        <w:rPr>
          <w:rFonts w:ascii="Arial" w:hAnsi="Arial" w:cs="Arial"/>
          <w:sz w:val="22"/>
          <w:szCs w:val="22"/>
          <w:lang w:val="en-US"/>
        </w:rPr>
        <w:t xml:space="preserve"> M, </w:t>
      </w:r>
      <w:proofErr w:type="spellStart"/>
      <w:r w:rsidRPr="000D5EA1">
        <w:rPr>
          <w:rFonts w:ascii="Arial" w:hAnsi="Arial" w:cs="Arial"/>
          <w:sz w:val="22"/>
          <w:szCs w:val="22"/>
          <w:lang w:val="en-US"/>
        </w:rPr>
        <w:t>Kle</w:t>
      </w:r>
      <w:r w:rsidRPr="00B47FD5">
        <w:rPr>
          <w:rFonts w:ascii="Arial" w:hAnsi="Arial" w:cs="Arial"/>
          <w:sz w:val="22"/>
          <w:szCs w:val="22"/>
          <w:lang w:val="en-US"/>
        </w:rPr>
        <w:t>ber</w:t>
      </w:r>
      <w:proofErr w:type="spellEnd"/>
      <w:r w:rsidRPr="00B47FD5">
        <w:rPr>
          <w:rFonts w:ascii="Arial" w:hAnsi="Arial" w:cs="Arial"/>
          <w:sz w:val="22"/>
          <w:szCs w:val="22"/>
          <w:lang w:val="en-US"/>
        </w:rPr>
        <w:t xml:space="preserve"> ME, Jameson K, Arden N, </w:t>
      </w:r>
      <w:proofErr w:type="spellStart"/>
      <w:r w:rsidRPr="00B47FD5">
        <w:rPr>
          <w:rFonts w:ascii="Arial" w:hAnsi="Arial" w:cs="Arial"/>
          <w:sz w:val="22"/>
          <w:szCs w:val="22"/>
          <w:lang w:val="en-US"/>
        </w:rPr>
        <w:t>Raitak</w:t>
      </w:r>
      <w:r w:rsidRPr="000B50FB">
        <w:rPr>
          <w:rFonts w:ascii="Arial" w:hAnsi="Arial" w:cs="Arial"/>
          <w:sz w:val="22"/>
          <w:szCs w:val="22"/>
          <w:lang w:val="en-US"/>
        </w:rPr>
        <w:t>ari</w:t>
      </w:r>
      <w:proofErr w:type="spellEnd"/>
      <w:r w:rsidRPr="000B50FB">
        <w:rPr>
          <w:rFonts w:ascii="Arial" w:hAnsi="Arial" w:cs="Arial"/>
          <w:sz w:val="22"/>
          <w:szCs w:val="22"/>
          <w:lang w:val="en-US"/>
        </w:rPr>
        <w:t xml:space="preserve"> O, </w:t>
      </w:r>
      <w:proofErr w:type="spellStart"/>
      <w:r w:rsidRPr="000B50FB">
        <w:rPr>
          <w:rFonts w:ascii="Arial" w:hAnsi="Arial" w:cs="Arial"/>
          <w:sz w:val="22"/>
          <w:szCs w:val="22"/>
          <w:lang w:val="en-US"/>
        </w:rPr>
        <w:t>Viikari</w:t>
      </w:r>
      <w:proofErr w:type="spellEnd"/>
      <w:r w:rsidRPr="000B50FB">
        <w:rPr>
          <w:rFonts w:ascii="Arial" w:hAnsi="Arial" w:cs="Arial"/>
          <w:sz w:val="22"/>
          <w:szCs w:val="22"/>
          <w:lang w:val="en-US"/>
        </w:rPr>
        <w:t xml:space="preserve"> J, </w:t>
      </w:r>
      <w:proofErr w:type="spellStart"/>
      <w:r w:rsidRPr="000B50FB">
        <w:rPr>
          <w:rFonts w:ascii="Arial" w:hAnsi="Arial" w:cs="Arial"/>
          <w:sz w:val="22"/>
          <w:szCs w:val="22"/>
          <w:lang w:val="en-US"/>
        </w:rPr>
        <w:t>Lohman</w:t>
      </w:r>
      <w:proofErr w:type="spellEnd"/>
      <w:r w:rsidRPr="000B50FB">
        <w:rPr>
          <w:rFonts w:ascii="Arial" w:hAnsi="Arial" w:cs="Arial"/>
          <w:sz w:val="22"/>
          <w:szCs w:val="22"/>
          <w:lang w:val="en-US"/>
        </w:rPr>
        <w:t xml:space="preserve"> KK, </w:t>
      </w:r>
      <w:proofErr w:type="spellStart"/>
      <w:r w:rsidRPr="000B50FB">
        <w:rPr>
          <w:rFonts w:ascii="Arial" w:hAnsi="Arial" w:cs="Arial"/>
          <w:sz w:val="22"/>
          <w:szCs w:val="22"/>
          <w:lang w:val="en-US"/>
        </w:rPr>
        <w:t>Ferrucci</w:t>
      </w:r>
      <w:proofErr w:type="spellEnd"/>
      <w:r w:rsidRPr="000B50FB">
        <w:rPr>
          <w:rFonts w:ascii="Arial" w:hAnsi="Arial" w:cs="Arial"/>
          <w:sz w:val="22"/>
          <w:szCs w:val="22"/>
          <w:lang w:val="en-US"/>
        </w:rPr>
        <w:t xml:space="preserve"> L, </w:t>
      </w:r>
      <w:proofErr w:type="spellStart"/>
      <w:r w:rsidRPr="000B50FB">
        <w:rPr>
          <w:rFonts w:ascii="Arial" w:hAnsi="Arial" w:cs="Arial"/>
          <w:sz w:val="22"/>
          <w:szCs w:val="22"/>
          <w:lang w:val="en-US"/>
        </w:rPr>
        <w:t>Melhus</w:t>
      </w:r>
      <w:proofErr w:type="spellEnd"/>
      <w:r w:rsidRPr="000B50FB">
        <w:rPr>
          <w:rFonts w:ascii="Arial" w:hAnsi="Arial" w:cs="Arial"/>
          <w:sz w:val="22"/>
          <w:szCs w:val="22"/>
          <w:lang w:val="en-US"/>
        </w:rPr>
        <w:t xml:space="preserve"> H, </w:t>
      </w:r>
      <w:proofErr w:type="spellStart"/>
      <w:r w:rsidRPr="000B50FB">
        <w:rPr>
          <w:rFonts w:ascii="Arial" w:hAnsi="Arial" w:cs="Arial"/>
          <w:sz w:val="22"/>
          <w:szCs w:val="22"/>
          <w:lang w:val="en-US"/>
        </w:rPr>
        <w:t>Ingelsson</w:t>
      </w:r>
      <w:proofErr w:type="spellEnd"/>
      <w:r w:rsidRPr="000B50FB">
        <w:rPr>
          <w:rFonts w:ascii="Arial" w:hAnsi="Arial" w:cs="Arial"/>
          <w:sz w:val="22"/>
          <w:szCs w:val="22"/>
          <w:lang w:val="en-US"/>
        </w:rPr>
        <w:t xml:space="preserve"> E, </w:t>
      </w:r>
      <w:proofErr w:type="spellStart"/>
      <w:r w:rsidRPr="000B50FB">
        <w:rPr>
          <w:rFonts w:ascii="Arial" w:hAnsi="Arial" w:cs="Arial"/>
          <w:sz w:val="22"/>
          <w:szCs w:val="22"/>
          <w:lang w:val="en-US"/>
        </w:rPr>
        <w:t>Byberg</w:t>
      </w:r>
      <w:proofErr w:type="spellEnd"/>
      <w:r w:rsidRPr="000B50FB">
        <w:rPr>
          <w:rFonts w:ascii="Arial" w:hAnsi="Arial" w:cs="Arial"/>
          <w:sz w:val="22"/>
          <w:szCs w:val="22"/>
          <w:lang w:val="en-US"/>
        </w:rPr>
        <w:t xml:space="preserve"> L, Lind L, </w:t>
      </w:r>
      <w:proofErr w:type="spellStart"/>
      <w:r w:rsidRPr="000B50FB">
        <w:rPr>
          <w:rFonts w:ascii="Arial" w:hAnsi="Arial" w:cs="Arial"/>
          <w:sz w:val="22"/>
          <w:szCs w:val="22"/>
          <w:lang w:val="en-US"/>
        </w:rPr>
        <w:t>Lorentzon</w:t>
      </w:r>
      <w:proofErr w:type="spellEnd"/>
      <w:r w:rsidRPr="000B50FB">
        <w:rPr>
          <w:rFonts w:ascii="Arial" w:hAnsi="Arial" w:cs="Arial"/>
          <w:sz w:val="22"/>
          <w:szCs w:val="22"/>
          <w:lang w:val="en-US"/>
        </w:rPr>
        <w:t xml:space="preserve"> M, </w:t>
      </w:r>
      <w:proofErr w:type="spellStart"/>
      <w:r w:rsidRPr="000B50FB">
        <w:rPr>
          <w:rFonts w:ascii="Arial" w:hAnsi="Arial" w:cs="Arial"/>
          <w:sz w:val="22"/>
          <w:szCs w:val="22"/>
          <w:lang w:val="en-US"/>
        </w:rPr>
        <w:t>Salomaa</w:t>
      </w:r>
      <w:proofErr w:type="spellEnd"/>
      <w:r w:rsidRPr="000B50FB">
        <w:rPr>
          <w:rFonts w:ascii="Arial" w:hAnsi="Arial" w:cs="Arial"/>
          <w:sz w:val="22"/>
          <w:szCs w:val="22"/>
          <w:lang w:val="en-US"/>
        </w:rPr>
        <w:t xml:space="preserve"> V, Campbell H, Dunlop M, Mitchell BD, </w:t>
      </w:r>
      <w:proofErr w:type="spellStart"/>
      <w:r w:rsidRPr="000B50FB">
        <w:rPr>
          <w:rFonts w:ascii="Arial" w:hAnsi="Arial" w:cs="Arial"/>
          <w:sz w:val="22"/>
          <w:szCs w:val="22"/>
          <w:lang w:val="en-US"/>
        </w:rPr>
        <w:t>Herzig</w:t>
      </w:r>
      <w:proofErr w:type="spellEnd"/>
      <w:r w:rsidRPr="000B50FB">
        <w:rPr>
          <w:rFonts w:ascii="Arial" w:hAnsi="Arial" w:cs="Arial"/>
          <w:sz w:val="22"/>
          <w:szCs w:val="22"/>
          <w:lang w:val="en-US"/>
        </w:rPr>
        <w:t xml:space="preserve"> KH, </w:t>
      </w:r>
      <w:proofErr w:type="spellStart"/>
      <w:r w:rsidRPr="000B50FB">
        <w:rPr>
          <w:rFonts w:ascii="Arial" w:hAnsi="Arial" w:cs="Arial"/>
          <w:sz w:val="22"/>
          <w:szCs w:val="22"/>
          <w:lang w:val="en-US"/>
        </w:rPr>
        <w:t>Pouta</w:t>
      </w:r>
      <w:proofErr w:type="spellEnd"/>
      <w:r w:rsidRPr="000B50FB">
        <w:rPr>
          <w:rFonts w:ascii="Arial" w:hAnsi="Arial" w:cs="Arial"/>
          <w:sz w:val="22"/>
          <w:szCs w:val="22"/>
          <w:lang w:val="en-US"/>
        </w:rPr>
        <w:t xml:space="preserve"> A, </w:t>
      </w:r>
      <w:proofErr w:type="spellStart"/>
      <w:r w:rsidRPr="000B50FB">
        <w:rPr>
          <w:rFonts w:ascii="Arial" w:hAnsi="Arial" w:cs="Arial"/>
          <w:sz w:val="22"/>
          <w:szCs w:val="22"/>
          <w:lang w:val="en-US"/>
        </w:rPr>
        <w:t>Hartikainen</w:t>
      </w:r>
      <w:proofErr w:type="spellEnd"/>
      <w:r w:rsidRPr="000B50FB">
        <w:rPr>
          <w:rFonts w:ascii="Arial" w:hAnsi="Arial" w:cs="Arial"/>
          <w:sz w:val="22"/>
          <w:szCs w:val="22"/>
          <w:lang w:val="en-US"/>
        </w:rPr>
        <w:t xml:space="preserve"> AL; Genetic Investigation of Anthropometric Traits-GIANT Consortium, </w:t>
      </w:r>
      <w:proofErr w:type="spellStart"/>
      <w:r w:rsidRPr="000B50FB">
        <w:rPr>
          <w:rFonts w:ascii="Arial" w:hAnsi="Arial" w:cs="Arial"/>
          <w:sz w:val="22"/>
          <w:szCs w:val="22"/>
          <w:lang w:val="en-US"/>
        </w:rPr>
        <w:t>Streeten</w:t>
      </w:r>
      <w:proofErr w:type="spellEnd"/>
      <w:r w:rsidRPr="000B50FB">
        <w:rPr>
          <w:rFonts w:ascii="Arial" w:hAnsi="Arial" w:cs="Arial"/>
          <w:sz w:val="22"/>
          <w:szCs w:val="22"/>
          <w:lang w:val="en-US"/>
        </w:rPr>
        <w:t xml:space="preserve"> EA, </w:t>
      </w:r>
      <w:proofErr w:type="spellStart"/>
      <w:r w:rsidRPr="000B50FB">
        <w:rPr>
          <w:rFonts w:ascii="Arial" w:hAnsi="Arial" w:cs="Arial"/>
          <w:sz w:val="22"/>
          <w:szCs w:val="22"/>
          <w:lang w:val="en-US"/>
        </w:rPr>
        <w:t>T</w:t>
      </w:r>
      <w:r w:rsidRPr="00A96272">
        <w:rPr>
          <w:rFonts w:ascii="Arial" w:hAnsi="Arial" w:cs="Arial"/>
          <w:sz w:val="22"/>
          <w:szCs w:val="22"/>
          <w:lang w:val="en-US"/>
        </w:rPr>
        <w:t>heodoratou</w:t>
      </w:r>
      <w:proofErr w:type="spellEnd"/>
      <w:r w:rsidRPr="00A96272">
        <w:rPr>
          <w:rFonts w:ascii="Arial" w:hAnsi="Arial" w:cs="Arial"/>
          <w:sz w:val="22"/>
          <w:szCs w:val="22"/>
          <w:lang w:val="en-US"/>
        </w:rPr>
        <w:t xml:space="preserve"> E, </w:t>
      </w:r>
      <w:proofErr w:type="spellStart"/>
      <w:r w:rsidRPr="00A96272">
        <w:rPr>
          <w:rFonts w:ascii="Arial" w:hAnsi="Arial" w:cs="Arial"/>
          <w:sz w:val="22"/>
          <w:szCs w:val="22"/>
          <w:lang w:val="en-US"/>
        </w:rPr>
        <w:t>Jula</w:t>
      </w:r>
      <w:proofErr w:type="spellEnd"/>
      <w:r w:rsidRPr="00A96272">
        <w:rPr>
          <w:rFonts w:ascii="Arial" w:hAnsi="Arial" w:cs="Arial"/>
          <w:sz w:val="22"/>
          <w:szCs w:val="22"/>
          <w:lang w:val="en-US"/>
        </w:rPr>
        <w:t xml:space="preserve"> A, Wareham NJ, </w:t>
      </w:r>
      <w:proofErr w:type="spellStart"/>
      <w:r w:rsidRPr="00A96272">
        <w:rPr>
          <w:rFonts w:ascii="Arial" w:hAnsi="Arial" w:cs="Arial"/>
          <w:sz w:val="22"/>
          <w:szCs w:val="22"/>
          <w:lang w:val="en-US"/>
        </w:rPr>
        <w:t>Ohlsson</w:t>
      </w:r>
      <w:proofErr w:type="spellEnd"/>
      <w:r w:rsidRPr="00A96272">
        <w:rPr>
          <w:rFonts w:ascii="Arial" w:hAnsi="Arial" w:cs="Arial"/>
          <w:sz w:val="22"/>
          <w:szCs w:val="22"/>
          <w:lang w:val="en-US"/>
        </w:rPr>
        <w:t xml:space="preserve">  C, </w:t>
      </w:r>
      <w:proofErr w:type="spellStart"/>
      <w:r w:rsidRPr="00A96272">
        <w:rPr>
          <w:rFonts w:ascii="Arial" w:hAnsi="Arial" w:cs="Arial"/>
          <w:sz w:val="22"/>
          <w:szCs w:val="22"/>
          <w:lang w:val="en-US"/>
        </w:rPr>
        <w:t>Frayling</w:t>
      </w:r>
      <w:proofErr w:type="spellEnd"/>
      <w:r w:rsidRPr="00A96272">
        <w:rPr>
          <w:rFonts w:ascii="Arial" w:hAnsi="Arial" w:cs="Arial"/>
          <w:sz w:val="22"/>
          <w:szCs w:val="22"/>
          <w:lang w:val="en-US"/>
        </w:rPr>
        <w:t xml:space="preserve"> TM, </w:t>
      </w:r>
      <w:proofErr w:type="spellStart"/>
      <w:r w:rsidRPr="00A96272">
        <w:rPr>
          <w:rFonts w:ascii="Arial" w:hAnsi="Arial" w:cs="Arial"/>
          <w:sz w:val="22"/>
          <w:szCs w:val="22"/>
          <w:lang w:val="en-US"/>
        </w:rPr>
        <w:t>Kritchevsky</w:t>
      </w:r>
      <w:proofErr w:type="spellEnd"/>
      <w:r w:rsidRPr="00A96272">
        <w:rPr>
          <w:rFonts w:ascii="Arial" w:hAnsi="Arial" w:cs="Arial"/>
          <w:sz w:val="22"/>
          <w:szCs w:val="22"/>
          <w:lang w:val="en-US"/>
        </w:rPr>
        <w:t xml:space="preserve"> SB, Spector TD, Richards JB, </w:t>
      </w:r>
      <w:proofErr w:type="spellStart"/>
      <w:r w:rsidRPr="00A96272">
        <w:rPr>
          <w:rFonts w:ascii="Arial" w:hAnsi="Arial" w:cs="Arial"/>
          <w:sz w:val="22"/>
          <w:szCs w:val="22"/>
          <w:lang w:val="en-US"/>
        </w:rPr>
        <w:t>Lehtimäki</w:t>
      </w:r>
      <w:proofErr w:type="spellEnd"/>
      <w:r w:rsidRPr="00A96272">
        <w:rPr>
          <w:rFonts w:ascii="Arial" w:hAnsi="Arial" w:cs="Arial"/>
          <w:sz w:val="22"/>
          <w:szCs w:val="22"/>
          <w:lang w:val="en-US"/>
        </w:rPr>
        <w:t xml:space="preserve"> </w:t>
      </w:r>
      <w:r w:rsidRPr="0005422C">
        <w:rPr>
          <w:rFonts w:ascii="Arial" w:hAnsi="Arial" w:cs="Arial"/>
          <w:sz w:val="22"/>
          <w:szCs w:val="22"/>
          <w:lang w:val="en-US"/>
        </w:rPr>
        <w:t xml:space="preserve">T, </w:t>
      </w:r>
      <w:proofErr w:type="spellStart"/>
      <w:r w:rsidRPr="0005422C">
        <w:rPr>
          <w:rFonts w:ascii="Arial" w:hAnsi="Arial" w:cs="Arial"/>
          <w:sz w:val="22"/>
          <w:szCs w:val="22"/>
          <w:lang w:val="en-US"/>
        </w:rPr>
        <w:t>Ouwehand</w:t>
      </w:r>
      <w:proofErr w:type="spellEnd"/>
      <w:r w:rsidRPr="0005422C">
        <w:rPr>
          <w:rFonts w:ascii="Arial" w:hAnsi="Arial" w:cs="Arial"/>
          <w:sz w:val="22"/>
          <w:szCs w:val="22"/>
          <w:lang w:val="en-US"/>
        </w:rPr>
        <w:t xml:space="preserve"> WH, Kraft P, Cooper C, </w:t>
      </w:r>
      <w:proofErr w:type="spellStart"/>
      <w:r w:rsidRPr="0005422C">
        <w:rPr>
          <w:rFonts w:ascii="Arial" w:hAnsi="Arial" w:cs="Arial"/>
          <w:sz w:val="22"/>
          <w:szCs w:val="22"/>
          <w:lang w:val="en-US"/>
        </w:rPr>
        <w:t>März</w:t>
      </w:r>
      <w:proofErr w:type="spellEnd"/>
      <w:r w:rsidRPr="0005422C">
        <w:rPr>
          <w:rFonts w:ascii="Arial" w:hAnsi="Arial" w:cs="Arial"/>
          <w:sz w:val="22"/>
          <w:szCs w:val="22"/>
          <w:lang w:val="en-US"/>
        </w:rPr>
        <w:t xml:space="preserve"> W, Power C, Loos RJ, Wang TJ, </w:t>
      </w:r>
      <w:proofErr w:type="spellStart"/>
      <w:r w:rsidRPr="0005422C">
        <w:rPr>
          <w:rFonts w:ascii="Arial" w:hAnsi="Arial" w:cs="Arial"/>
          <w:sz w:val="22"/>
          <w:szCs w:val="22"/>
          <w:lang w:val="en-US"/>
        </w:rPr>
        <w:t>Järvelin</w:t>
      </w:r>
      <w:proofErr w:type="spellEnd"/>
      <w:r w:rsidRPr="0005422C">
        <w:rPr>
          <w:rFonts w:ascii="Arial" w:hAnsi="Arial" w:cs="Arial"/>
          <w:sz w:val="22"/>
          <w:szCs w:val="22"/>
          <w:lang w:val="en-US"/>
        </w:rPr>
        <w:t xml:space="preserve"> MR, Whittaker  JC, </w:t>
      </w:r>
      <w:proofErr w:type="spellStart"/>
      <w:r w:rsidRPr="0005422C">
        <w:rPr>
          <w:rFonts w:ascii="Arial" w:hAnsi="Arial" w:cs="Arial"/>
          <w:sz w:val="22"/>
          <w:szCs w:val="22"/>
          <w:lang w:val="en-US"/>
        </w:rPr>
        <w:t>Hingorani</w:t>
      </w:r>
      <w:proofErr w:type="spellEnd"/>
      <w:r w:rsidRPr="0005422C">
        <w:rPr>
          <w:rFonts w:ascii="Arial" w:hAnsi="Arial" w:cs="Arial"/>
          <w:sz w:val="22"/>
          <w:szCs w:val="22"/>
          <w:lang w:val="en-US"/>
        </w:rPr>
        <w:t xml:space="preserve"> AD, </w:t>
      </w:r>
      <w:proofErr w:type="spellStart"/>
      <w:r w:rsidRPr="0005422C">
        <w:rPr>
          <w:rFonts w:ascii="Arial" w:hAnsi="Arial" w:cs="Arial"/>
          <w:sz w:val="22"/>
          <w:szCs w:val="22"/>
          <w:lang w:val="en-US"/>
        </w:rPr>
        <w:t>Hyppönen</w:t>
      </w:r>
      <w:proofErr w:type="spellEnd"/>
      <w:r w:rsidRPr="0005422C">
        <w:rPr>
          <w:rFonts w:ascii="Arial" w:hAnsi="Arial" w:cs="Arial"/>
          <w:sz w:val="22"/>
          <w:szCs w:val="22"/>
          <w:lang w:val="en-US"/>
        </w:rPr>
        <w:t xml:space="preserve"> E. Causal relationship between obesity and vitamin D status: bi-directional </w:t>
      </w:r>
      <w:proofErr w:type="spellStart"/>
      <w:r w:rsidRPr="0005422C">
        <w:rPr>
          <w:rFonts w:ascii="Arial" w:hAnsi="Arial" w:cs="Arial"/>
          <w:sz w:val="22"/>
          <w:szCs w:val="22"/>
          <w:lang w:val="en-US"/>
        </w:rPr>
        <w:t>Mendelian</w:t>
      </w:r>
      <w:proofErr w:type="spellEnd"/>
      <w:r w:rsidRPr="0005422C">
        <w:rPr>
          <w:rFonts w:ascii="Arial" w:hAnsi="Arial" w:cs="Arial"/>
          <w:sz w:val="22"/>
          <w:szCs w:val="22"/>
          <w:lang w:val="en-US"/>
        </w:rPr>
        <w:t xml:space="preserve"> randomization analysis of multiple cohorts. </w:t>
      </w:r>
      <w:proofErr w:type="spellStart"/>
      <w:r w:rsidRPr="0005422C">
        <w:rPr>
          <w:rFonts w:ascii="Arial" w:hAnsi="Arial" w:cs="Arial"/>
          <w:sz w:val="22"/>
          <w:szCs w:val="22"/>
          <w:lang w:val="en-US"/>
        </w:rPr>
        <w:t>PLoS</w:t>
      </w:r>
      <w:proofErr w:type="spellEnd"/>
      <w:r w:rsidRPr="0005422C">
        <w:rPr>
          <w:rFonts w:ascii="Arial" w:hAnsi="Arial" w:cs="Arial"/>
          <w:sz w:val="22"/>
          <w:szCs w:val="22"/>
          <w:lang w:val="en-US"/>
        </w:rPr>
        <w:t xml:space="preserve"> Med. 2013</w:t>
      </w:r>
      <w:proofErr w:type="gramStart"/>
      <w:r w:rsidRPr="0005422C">
        <w:rPr>
          <w:rFonts w:ascii="Arial" w:hAnsi="Arial" w:cs="Arial"/>
          <w:sz w:val="22"/>
          <w:szCs w:val="22"/>
          <w:lang w:val="en-US"/>
        </w:rPr>
        <w:t>;10</w:t>
      </w:r>
      <w:proofErr w:type="gramEnd"/>
      <w:r w:rsidRPr="0005422C">
        <w:rPr>
          <w:rFonts w:ascii="Arial" w:hAnsi="Arial" w:cs="Arial"/>
          <w:sz w:val="22"/>
          <w:szCs w:val="22"/>
          <w:lang w:val="en-US"/>
        </w:rPr>
        <w:t>(2):e1001383</w:t>
      </w:r>
    </w:p>
  </w:endnote>
  <w:endnote w:id="24">
    <w:p w14:paraId="72C4030B" w14:textId="77777777" w:rsidR="00A37C0A" w:rsidRPr="00AA581F" w:rsidRDefault="00A37C0A" w:rsidP="0005422C">
      <w:pPr>
        <w:shd w:val="clear" w:color="auto" w:fill="FFFFFF"/>
        <w:tabs>
          <w:tab w:val="left" w:pos="0"/>
          <w:tab w:val="left" w:pos="709"/>
        </w:tabs>
        <w:autoSpaceDE w:val="0"/>
        <w:autoSpaceDN w:val="0"/>
        <w:adjustRightInd w:val="0"/>
        <w:spacing w:after="0" w:line="240" w:lineRule="auto"/>
        <w:rPr>
          <w:rFonts w:ascii="Arial" w:hAnsi="Arial" w:cs="Arial"/>
          <w:lang w:val="en-US"/>
        </w:rPr>
      </w:pPr>
      <w:r w:rsidRPr="0005422C">
        <w:rPr>
          <w:rStyle w:val="EndnoteReference"/>
          <w:rFonts w:ascii="Arial" w:hAnsi="Arial" w:cs="Arial"/>
        </w:rPr>
        <w:endnoteRef/>
      </w:r>
      <w:r w:rsidRPr="0005422C">
        <w:rPr>
          <w:rFonts w:ascii="Arial" w:hAnsi="Arial" w:cs="Arial"/>
        </w:rPr>
        <w:t xml:space="preserve"> Hart C, Morrison DS, Batty GD, Mitchell RJ, Davey Smith G. Effect of body mass index and alcohol consumption on liver disease: analysis of data from two prospective cohort</w:t>
      </w:r>
      <w:r w:rsidRPr="005D6F40">
        <w:rPr>
          <w:rFonts w:ascii="Arial" w:hAnsi="Arial" w:cs="Arial"/>
        </w:rPr>
        <w:t xml:space="preserve"> studies. BMJ 2010</w:t>
      </w:r>
      <w:proofErr w:type="gramStart"/>
      <w:r w:rsidRPr="005D6F40">
        <w:rPr>
          <w:rFonts w:ascii="Arial" w:hAnsi="Arial" w:cs="Arial"/>
        </w:rPr>
        <w:t>;34:c1240</w:t>
      </w:r>
      <w:proofErr w:type="gramEnd"/>
      <w:r w:rsidRPr="005D6F40">
        <w:rPr>
          <w:rFonts w:ascii="Arial" w:hAnsi="Arial" w:cs="Arial"/>
        </w:rPr>
        <w:t xml:space="preserve">.  </w:t>
      </w:r>
      <w:r w:rsidRPr="00AA581F">
        <w:rPr>
          <w:rFonts w:ascii="Arial" w:hAnsi="Arial" w:cs="Arial"/>
          <w:lang w:val="en-US"/>
        </w:rPr>
        <w:t>PMCID: PMC2837144</w:t>
      </w:r>
    </w:p>
  </w:endnote>
  <w:endnote w:id="25">
    <w:p w14:paraId="64B5B122" w14:textId="77777777" w:rsidR="00A37C0A" w:rsidRPr="000D5EA1" w:rsidRDefault="00A37C0A" w:rsidP="0005422C">
      <w:pPr>
        <w:shd w:val="clear" w:color="auto" w:fill="FFFFFF"/>
        <w:spacing w:after="0" w:line="240" w:lineRule="auto"/>
        <w:textAlignment w:val="baseline"/>
        <w:outlineLvl w:val="0"/>
        <w:rPr>
          <w:ins w:id="287" w:author="epgds" w:date="2014-05-08T14:08:00Z"/>
          <w:rFonts w:ascii="Arial" w:eastAsia="Times New Roman" w:hAnsi="Arial" w:cs="Arial"/>
        </w:rPr>
      </w:pPr>
      <w:r w:rsidRPr="0005422C">
        <w:rPr>
          <w:rStyle w:val="EndnoteReference"/>
          <w:rFonts w:ascii="Arial" w:hAnsi="Arial" w:cs="Arial"/>
        </w:rPr>
        <w:endnoteRef/>
      </w:r>
      <w:r w:rsidRPr="0005422C">
        <w:rPr>
          <w:rFonts w:ascii="Arial" w:hAnsi="Arial" w:cs="Arial"/>
        </w:rPr>
        <w:t xml:space="preserve"> </w:t>
      </w:r>
      <w:proofErr w:type="gramStart"/>
      <w:ins w:id="288" w:author="epgds" w:date="2014-05-08T14:07:00Z">
        <w:r w:rsidRPr="0005422C">
          <w:rPr>
            <w:rFonts w:ascii="Arial" w:eastAsia="Times New Roman" w:hAnsi="Arial" w:cs="Arial"/>
            <w:bCs/>
            <w:kern w:val="36"/>
          </w:rPr>
          <w:t>Montgomery A, Peters TJ, Little P.</w:t>
        </w:r>
        <w:proofErr w:type="gramEnd"/>
        <w:r w:rsidRPr="0005422C">
          <w:rPr>
            <w:rFonts w:ascii="Arial" w:eastAsia="Times New Roman" w:hAnsi="Arial" w:cs="Arial"/>
            <w:bCs/>
            <w:kern w:val="36"/>
          </w:rPr>
          <w:t xml:space="preserve">  Design, analysis and presentation of factorial randomised controlled trials.  </w:t>
        </w:r>
        <w:r w:rsidRPr="005D6F40">
          <w:rPr>
            <w:rFonts w:ascii="Arial" w:eastAsia="Times New Roman" w:hAnsi="Arial" w:cs="Arial"/>
            <w:iCs/>
          </w:rPr>
          <w:t>BMC Medical Research</w:t>
        </w:r>
      </w:ins>
      <w:ins w:id="289" w:author="epgds" w:date="2014-05-08T14:08:00Z">
        <w:r w:rsidRPr="005D6F40">
          <w:rPr>
            <w:rFonts w:ascii="Arial" w:eastAsia="Times New Roman" w:hAnsi="Arial" w:cs="Arial"/>
            <w:iCs/>
          </w:rPr>
          <w:t xml:space="preserve"> M</w:t>
        </w:r>
      </w:ins>
      <w:ins w:id="290" w:author="epgds" w:date="2014-05-08T14:07:00Z">
        <w:r w:rsidRPr="005D6F40">
          <w:rPr>
            <w:rFonts w:ascii="Arial" w:eastAsia="Times New Roman" w:hAnsi="Arial" w:cs="Arial"/>
            <w:iCs/>
          </w:rPr>
          <w:t>ethodology</w:t>
        </w:r>
        <w:r w:rsidRPr="005D6F40">
          <w:rPr>
            <w:rFonts w:ascii="Arial" w:eastAsia="Times New Roman" w:hAnsi="Arial" w:cs="Arial"/>
          </w:rPr>
          <w:t> 2003, </w:t>
        </w:r>
        <w:r w:rsidRPr="00937BB0">
          <w:rPr>
            <w:rFonts w:ascii="Arial" w:eastAsia="Times New Roman" w:hAnsi="Arial" w:cs="Arial"/>
            <w:bCs/>
          </w:rPr>
          <w:t>3</w:t>
        </w:r>
        <w:r w:rsidRPr="00AA581F">
          <w:rPr>
            <w:rFonts w:ascii="Arial" w:eastAsia="Times New Roman" w:hAnsi="Arial" w:cs="Arial"/>
          </w:rPr>
          <w:t>:26  </w:t>
        </w:r>
      </w:ins>
    </w:p>
    <w:p w14:paraId="62FEE842" w14:textId="6ADFB1DE" w:rsidR="00A37C0A" w:rsidRPr="0005422C" w:rsidRDefault="00A37C0A" w:rsidP="0005422C">
      <w:pPr>
        <w:shd w:val="clear" w:color="auto" w:fill="FFFFFF"/>
        <w:spacing w:after="0" w:line="240" w:lineRule="auto"/>
        <w:textAlignment w:val="baseline"/>
        <w:outlineLvl w:val="0"/>
        <w:rPr>
          <w:rFonts w:ascii="Arial" w:hAnsi="Arial" w:cs="Arial"/>
          <w:rPrChange w:id="291" w:author="Gib Hemani" w:date="2014-05-11T01:45:00Z">
            <w:rPr/>
          </w:rPrChange>
        </w:rPr>
      </w:pPr>
      <w:proofErr w:type="gramStart"/>
      <w:ins w:id="292" w:author="epgds" w:date="2014-05-08T14:07:00Z">
        <w:r w:rsidRPr="000D5EA1">
          <w:rPr>
            <w:rFonts w:ascii="Arial" w:eastAsia="Times New Roman" w:hAnsi="Arial" w:cs="Arial"/>
          </w:rPr>
          <w:t>doi:10.1186</w:t>
        </w:r>
        <w:proofErr w:type="gramEnd"/>
        <w:r w:rsidRPr="000D5EA1">
          <w:rPr>
            <w:rFonts w:ascii="Arial" w:eastAsia="Times New Roman" w:hAnsi="Arial" w:cs="Arial"/>
          </w:rPr>
          <w:t>/1471-2288-3-26</w:t>
        </w:r>
      </w:ins>
    </w:p>
  </w:endnote>
  <w:endnote w:id="26">
    <w:p w14:paraId="682128BB" w14:textId="77777777" w:rsidR="00A37C0A" w:rsidRPr="005D6F40" w:rsidRDefault="00A37C0A" w:rsidP="0013485D">
      <w:pPr>
        <w:pStyle w:val="Normaltext"/>
        <w:tabs>
          <w:tab w:val="left" w:pos="0"/>
        </w:tabs>
        <w:rPr>
          <w:rFonts w:ascii="Arial" w:hAnsi="Arial" w:cs="Arial"/>
          <w:sz w:val="22"/>
          <w:szCs w:val="22"/>
        </w:rPr>
      </w:pPr>
      <w:r w:rsidRPr="0005422C">
        <w:rPr>
          <w:rStyle w:val="EndnoteReference"/>
          <w:rFonts w:ascii="Arial" w:hAnsi="Arial" w:cs="Arial"/>
          <w:sz w:val="22"/>
          <w:szCs w:val="22"/>
        </w:rPr>
        <w:endnoteRef/>
      </w:r>
      <w:r w:rsidRPr="0005422C">
        <w:rPr>
          <w:rFonts w:ascii="Arial" w:hAnsi="Arial" w:cs="Arial"/>
          <w:sz w:val="22"/>
          <w:szCs w:val="22"/>
        </w:rPr>
        <w:t xml:space="preserve"> P</w:t>
      </w:r>
      <w:r w:rsidRPr="005D6F40">
        <w:rPr>
          <w:rFonts w:ascii="Arial" w:hAnsi="Arial" w:cs="Arial"/>
          <w:sz w:val="22"/>
          <w:szCs w:val="22"/>
        </w:rPr>
        <w:t xml:space="preserve">hillips A, Davey Smith G.  How independent are "independent" effects?  Relative risk estimation when correlated exposures are measured imprecisely.  J </w:t>
      </w:r>
      <w:proofErr w:type="spellStart"/>
      <w:r w:rsidRPr="005D6F40">
        <w:rPr>
          <w:rFonts w:ascii="Arial" w:hAnsi="Arial" w:cs="Arial"/>
          <w:sz w:val="22"/>
          <w:szCs w:val="22"/>
        </w:rPr>
        <w:t>Clin</w:t>
      </w:r>
      <w:proofErr w:type="spellEnd"/>
      <w:r w:rsidRPr="005D6F40">
        <w:rPr>
          <w:rFonts w:ascii="Arial" w:hAnsi="Arial" w:cs="Arial"/>
          <w:sz w:val="22"/>
          <w:szCs w:val="22"/>
        </w:rPr>
        <w:t xml:space="preserve"> </w:t>
      </w:r>
      <w:proofErr w:type="spellStart"/>
      <w:r w:rsidRPr="005D6F40">
        <w:rPr>
          <w:rFonts w:ascii="Arial" w:hAnsi="Arial" w:cs="Arial"/>
          <w:sz w:val="22"/>
          <w:szCs w:val="22"/>
        </w:rPr>
        <w:t>Epidemiol</w:t>
      </w:r>
      <w:proofErr w:type="spellEnd"/>
      <w:r w:rsidRPr="005D6F40">
        <w:rPr>
          <w:rFonts w:ascii="Arial" w:hAnsi="Arial" w:cs="Arial"/>
          <w:sz w:val="22"/>
          <w:szCs w:val="22"/>
        </w:rPr>
        <w:t xml:space="preserve"> 1991</w:t>
      </w:r>
      <w:proofErr w:type="gramStart"/>
      <w:r w:rsidRPr="005D6F40">
        <w:rPr>
          <w:rFonts w:ascii="Arial" w:hAnsi="Arial" w:cs="Arial"/>
          <w:sz w:val="22"/>
          <w:szCs w:val="22"/>
        </w:rPr>
        <w:t>;44:1223</w:t>
      </w:r>
      <w:proofErr w:type="gramEnd"/>
      <w:r w:rsidRPr="005D6F40">
        <w:rPr>
          <w:rFonts w:ascii="Arial" w:hAnsi="Arial" w:cs="Arial"/>
          <w:sz w:val="22"/>
          <w:szCs w:val="22"/>
        </w:rPr>
        <w:t>-31.</w:t>
      </w:r>
    </w:p>
  </w:endnote>
  <w:endnote w:id="27">
    <w:p w14:paraId="5B247855" w14:textId="77777777" w:rsidR="00A37C0A" w:rsidRPr="0077355E" w:rsidRDefault="00A37C0A" w:rsidP="00F92A84">
      <w:pPr>
        <w:shd w:val="clear" w:color="auto" w:fill="FFFFFF"/>
        <w:spacing w:after="0" w:line="240" w:lineRule="auto"/>
        <w:rPr>
          <w:rFonts w:ascii="Arial" w:hAnsi="Arial" w:cs="Arial"/>
        </w:rPr>
      </w:pPr>
      <w:r w:rsidRPr="005D6F40">
        <w:rPr>
          <w:rStyle w:val="EndnoteReference"/>
          <w:rFonts w:ascii="Arial" w:hAnsi="Arial" w:cs="Arial"/>
        </w:rPr>
        <w:endnoteRef/>
      </w:r>
      <w:r w:rsidRPr="005D6F40">
        <w:rPr>
          <w:rFonts w:ascii="Arial" w:hAnsi="Arial" w:cs="Arial"/>
        </w:rPr>
        <w:t xml:space="preserve"> </w:t>
      </w:r>
      <w:proofErr w:type="gramStart"/>
      <w:r w:rsidRPr="005D6F40">
        <w:rPr>
          <w:rFonts w:ascii="Arial" w:hAnsi="Arial" w:cs="Arial"/>
          <w:shd w:val="clear" w:color="auto" w:fill="FFFFFF"/>
        </w:rPr>
        <w:t>Global Lipids Genetics Consortium.</w:t>
      </w:r>
      <w:proofErr w:type="gramEnd"/>
      <w:r w:rsidRPr="005D6F40">
        <w:rPr>
          <w:rStyle w:val="apple-converted-space"/>
          <w:rFonts w:ascii="Arial" w:hAnsi="Arial" w:cs="Arial"/>
          <w:shd w:val="clear" w:color="auto" w:fill="FFFFFF"/>
        </w:rPr>
        <w:t> </w:t>
      </w:r>
      <w:r w:rsidRPr="00937BB0">
        <w:rPr>
          <w:rStyle w:val="title"/>
          <w:rFonts w:ascii="Arial" w:hAnsi="Arial" w:cs="Arial"/>
          <w:shd w:val="clear" w:color="auto" w:fill="FFFFFF"/>
        </w:rPr>
        <w:t>Discovery and refinement of loci ass</w:t>
      </w:r>
      <w:r w:rsidRPr="00AA581F">
        <w:rPr>
          <w:rStyle w:val="title"/>
          <w:rFonts w:ascii="Arial" w:hAnsi="Arial" w:cs="Arial"/>
          <w:shd w:val="clear" w:color="auto" w:fill="FFFFFF"/>
        </w:rPr>
        <w:t>ociated with lipid levels</w:t>
      </w:r>
      <w:r w:rsidRPr="00B47FD5">
        <w:rPr>
          <w:rFonts w:ascii="Arial" w:hAnsi="Arial" w:cs="Arial"/>
          <w:shd w:val="clear" w:color="auto" w:fill="FFFFFF"/>
        </w:rPr>
        <w:t>.</w:t>
      </w:r>
      <w:r w:rsidRPr="000B50FB">
        <w:rPr>
          <w:rStyle w:val="apple-converted-space"/>
          <w:rFonts w:ascii="Arial" w:hAnsi="Arial" w:cs="Arial"/>
          <w:shd w:val="clear" w:color="auto" w:fill="FFFFFF"/>
        </w:rPr>
        <w:t> </w:t>
      </w:r>
      <w:r w:rsidRPr="000B50FB">
        <w:rPr>
          <w:rStyle w:val="source-title"/>
          <w:rFonts w:ascii="Arial" w:hAnsi="Arial" w:cs="Arial"/>
          <w:iCs/>
          <w:shd w:val="clear" w:color="auto" w:fill="FFFFFF"/>
        </w:rPr>
        <w:t>Nat. Genet.2013</w:t>
      </w:r>
      <w:proofErr w:type="gramStart"/>
      <w:r w:rsidRPr="000B50FB">
        <w:rPr>
          <w:rStyle w:val="source-title"/>
          <w:rFonts w:ascii="Arial" w:hAnsi="Arial" w:cs="Arial"/>
          <w:iCs/>
          <w:shd w:val="clear" w:color="auto" w:fill="FFFFFF"/>
        </w:rPr>
        <w:t>;45:</w:t>
      </w:r>
      <w:r w:rsidRPr="000B50FB">
        <w:rPr>
          <w:rFonts w:ascii="Arial" w:eastAsia="Times New Roman" w:hAnsi="Arial" w:cs="Arial"/>
          <w:lang w:val="en-US"/>
        </w:rPr>
        <w:t>1274</w:t>
      </w:r>
      <w:proofErr w:type="gramEnd"/>
      <w:r w:rsidRPr="000B50FB">
        <w:rPr>
          <w:rFonts w:ascii="Arial" w:eastAsia="Times New Roman" w:hAnsi="Arial" w:cs="Arial"/>
          <w:lang w:val="en-US"/>
        </w:rPr>
        <w:t>–1283</w:t>
      </w:r>
    </w:p>
  </w:endnote>
  <w:endnote w:id="28">
    <w:p w14:paraId="21292C06" w14:textId="77777777" w:rsidR="00A37C0A" w:rsidRPr="0005422C" w:rsidRDefault="00A37C0A" w:rsidP="00F92A84">
      <w:pPr>
        <w:shd w:val="clear" w:color="auto" w:fill="FFFFFF"/>
        <w:spacing w:after="0" w:line="240" w:lineRule="auto"/>
        <w:outlineLvl w:val="1"/>
        <w:rPr>
          <w:rFonts w:ascii="Arial" w:hAnsi="Arial" w:cs="Arial"/>
        </w:rPr>
      </w:pPr>
      <w:r w:rsidRPr="00AA581F">
        <w:rPr>
          <w:rStyle w:val="EndnoteReference"/>
          <w:rFonts w:ascii="Arial" w:hAnsi="Arial" w:cs="Arial"/>
        </w:rPr>
        <w:endnoteRef/>
      </w:r>
      <w:r w:rsidRPr="00AA581F">
        <w:rPr>
          <w:rFonts w:ascii="Arial" w:hAnsi="Arial" w:cs="Arial"/>
        </w:rPr>
        <w:t xml:space="preserve"> </w:t>
      </w:r>
      <w:r w:rsidRPr="000D5EA1">
        <w:rPr>
          <w:rFonts w:ascii="Arial" w:eastAsia="Times New Roman" w:hAnsi="Arial" w:cs="Arial"/>
        </w:rPr>
        <w:t xml:space="preserve">Do R, </w:t>
      </w:r>
      <w:proofErr w:type="spellStart"/>
      <w:r w:rsidRPr="000D5EA1">
        <w:rPr>
          <w:rFonts w:ascii="Arial" w:eastAsia="Times New Roman" w:hAnsi="Arial" w:cs="Arial"/>
        </w:rPr>
        <w:t>Willer</w:t>
      </w:r>
      <w:proofErr w:type="spellEnd"/>
      <w:r w:rsidRPr="000D5EA1">
        <w:rPr>
          <w:rFonts w:ascii="Arial" w:eastAsia="Times New Roman" w:hAnsi="Arial" w:cs="Arial"/>
        </w:rPr>
        <w:t xml:space="preserve"> CJ, </w:t>
      </w:r>
      <w:proofErr w:type="spellStart"/>
      <w:r w:rsidRPr="000D5EA1">
        <w:rPr>
          <w:rFonts w:ascii="Arial" w:eastAsia="Times New Roman" w:hAnsi="Arial" w:cs="Arial"/>
        </w:rPr>
        <w:t>Schmidy</w:t>
      </w:r>
      <w:proofErr w:type="spellEnd"/>
      <w:r w:rsidRPr="000D5EA1">
        <w:rPr>
          <w:rFonts w:ascii="Arial" w:eastAsia="Times New Roman" w:hAnsi="Arial" w:cs="Arial"/>
        </w:rPr>
        <w:t xml:space="preserve"> EM et al. Common variants associated with plasma triglycerides and risk for coronary artery disease.  </w:t>
      </w:r>
      <w:r w:rsidRPr="00B47FD5">
        <w:rPr>
          <w:rFonts w:ascii="Arial" w:eastAsia="Times New Roman" w:hAnsi="Arial" w:cs="Arial"/>
          <w:iCs/>
        </w:rPr>
        <w:t>Nature Genetics</w:t>
      </w:r>
      <w:r w:rsidRPr="000B50FB">
        <w:rPr>
          <w:rFonts w:ascii="Arial" w:eastAsia="Times New Roman" w:hAnsi="Arial" w:cs="Arial"/>
        </w:rPr>
        <w:t> 2013</w:t>
      </w:r>
      <w:proofErr w:type="gramStart"/>
      <w:r w:rsidRPr="000B50FB">
        <w:rPr>
          <w:rFonts w:ascii="Arial" w:eastAsia="Times New Roman" w:hAnsi="Arial" w:cs="Arial"/>
        </w:rPr>
        <w:t>;45</w:t>
      </w:r>
      <w:proofErr w:type="gramEnd"/>
      <w:r w:rsidRPr="000B50FB">
        <w:rPr>
          <w:rFonts w:ascii="Arial" w:eastAsia="Times New Roman" w:hAnsi="Arial" w:cs="Arial"/>
        </w:rPr>
        <w:t xml:space="preserve">, 1345-1352 </w:t>
      </w:r>
      <w:r w:rsidRPr="00A96272">
        <w:rPr>
          <w:rFonts w:ascii="Arial" w:eastAsia="Times New Roman" w:hAnsi="Arial" w:cs="Arial"/>
        </w:rPr>
        <w:t>doi:10.1038/ng.2795</w:t>
      </w:r>
    </w:p>
  </w:endnote>
  <w:endnote w:id="29">
    <w:p w14:paraId="438A9F2C" w14:textId="77777777" w:rsidR="00A37C0A" w:rsidRPr="000B50FB" w:rsidRDefault="00A37C0A" w:rsidP="00F92A84">
      <w:pPr>
        <w:tabs>
          <w:tab w:val="left" w:pos="0"/>
        </w:tabs>
        <w:autoSpaceDE w:val="0"/>
        <w:autoSpaceDN w:val="0"/>
        <w:adjustRightInd w:val="0"/>
        <w:spacing w:after="0" w:line="240" w:lineRule="auto"/>
        <w:rPr>
          <w:rFonts w:ascii="Arial" w:hAnsi="Arial" w:cs="Arial"/>
          <w:bdr w:val="none" w:sz="0" w:space="0" w:color="auto" w:frame="1"/>
          <w:shd w:val="clear" w:color="auto" w:fill="FFFFFF"/>
        </w:rPr>
      </w:pPr>
      <w:r w:rsidRPr="00AA581F">
        <w:rPr>
          <w:rStyle w:val="EndnoteReference"/>
          <w:rFonts w:ascii="Arial" w:hAnsi="Arial" w:cs="Arial"/>
        </w:rPr>
        <w:endnoteRef/>
      </w:r>
      <w:r w:rsidRPr="00AA581F">
        <w:rPr>
          <w:rFonts w:ascii="Arial" w:hAnsi="Arial" w:cs="Arial"/>
        </w:rPr>
        <w:t xml:space="preserve"> Holmes MV, </w:t>
      </w:r>
      <w:proofErr w:type="spellStart"/>
      <w:r w:rsidRPr="00AA581F">
        <w:rPr>
          <w:rFonts w:ascii="Arial" w:hAnsi="Arial" w:cs="Arial"/>
        </w:rPr>
        <w:t>Asselbergs</w:t>
      </w:r>
      <w:proofErr w:type="spellEnd"/>
      <w:r w:rsidRPr="00AA581F">
        <w:rPr>
          <w:rFonts w:ascii="Arial" w:hAnsi="Arial" w:cs="Arial"/>
        </w:rPr>
        <w:t xml:space="preserve"> FW, Palmer TM, et al. </w:t>
      </w:r>
      <w:proofErr w:type="spellStart"/>
      <w:r w:rsidRPr="00AA581F">
        <w:rPr>
          <w:rFonts w:ascii="Arial" w:hAnsi="Arial" w:cs="Arial"/>
        </w:rPr>
        <w:t>Mendelian</w:t>
      </w:r>
      <w:proofErr w:type="spellEnd"/>
      <w:r w:rsidRPr="00AA581F">
        <w:rPr>
          <w:rFonts w:ascii="Arial" w:hAnsi="Arial" w:cs="Arial"/>
        </w:rPr>
        <w:t xml:space="preserve"> randomization of blood lipids for coronary heart disease.  </w:t>
      </w:r>
      <w:proofErr w:type="spellStart"/>
      <w:r w:rsidRPr="00AA581F">
        <w:rPr>
          <w:rFonts w:ascii="Arial" w:hAnsi="Arial" w:cs="Arial"/>
        </w:rPr>
        <w:t>Eur</w:t>
      </w:r>
      <w:proofErr w:type="spellEnd"/>
      <w:r w:rsidRPr="00AA581F">
        <w:rPr>
          <w:rFonts w:ascii="Arial" w:hAnsi="Arial" w:cs="Arial"/>
        </w:rPr>
        <w:t xml:space="preserve"> Heart J 2014, </w:t>
      </w:r>
      <w:r w:rsidRPr="00B47FD5">
        <w:rPr>
          <w:rFonts w:ascii="Arial" w:hAnsi="Arial" w:cs="Arial"/>
          <w:shd w:val="clear" w:color="auto" w:fill="FFFFFF"/>
        </w:rPr>
        <w:t>doi</w:t>
      </w:r>
      <w:proofErr w:type="gramStart"/>
      <w:r w:rsidRPr="00B47FD5">
        <w:rPr>
          <w:rFonts w:ascii="Arial" w:hAnsi="Arial" w:cs="Arial"/>
          <w:shd w:val="clear" w:color="auto" w:fill="FFFFFF"/>
        </w:rPr>
        <w:t>:</w:t>
      </w:r>
      <w:r w:rsidRPr="000B50FB">
        <w:rPr>
          <w:rStyle w:val="slug-doi"/>
          <w:rFonts w:ascii="Arial" w:hAnsi="Arial" w:cs="Arial"/>
          <w:bdr w:val="none" w:sz="0" w:space="0" w:color="auto" w:frame="1"/>
          <w:shd w:val="clear" w:color="auto" w:fill="FFFFFF"/>
        </w:rPr>
        <w:t>10.1093</w:t>
      </w:r>
      <w:proofErr w:type="gramEnd"/>
      <w:r w:rsidRPr="000B50FB">
        <w:rPr>
          <w:rStyle w:val="slug-doi"/>
          <w:rFonts w:ascii="Arial" w:hAnsi="Arial" w:cs="Arial"/>
          <w:bdr w:val="none" w:sz="0" w:space="0" w:color="auto" w:frame="1"/>
          <w:shd w:val="clear" w:color="auto" w:fill="FFFFFF"/>
        </w:rPr>
        <w:t>/</w:t>
      </w:r>
      <w:proofErr w:type="spellStart"/>
      <w:r w:rsidRPr="000B50FB">
        <w:rPr>
          <w:rStyle w:val="slug-doi"/>
          <w:rFonts w:ascii="Arial" w:hAnsi="Arial" w:cs="Arial"/>
          <w:bdr w:val="none" w:sz="0" w:space="0" w:color="auto" w:frame="1"/>
          <w:shd w:val="clear" w:color="auto" w:fill="FFFFFF"/>
        </w:rPr>
        <w:t>eurheartj</w:t>
      </w:r>
      <w:proofErr w:type="spellEnd"/>
      <w:r w:rsidRPr="000B50FB">
        <w:rPr>
          <w:rStyle w:val="slug-doi"/>
          <w:rFonts w:ascii="Arial" w:hAnsi="Arial" w:cs="Arial"/>
          <w:bdr w:val="none" w:sz="0" w:space="0" w:color="auto" w:frame="1"/>
          <w:shd w:val="clear" w:color="auto" w:fill="FFFFFF"/>
        </w:rPr>
        <w:t>/eht571</w:t>
      </w:r>
    </w:p>
  </w:endnote>
  <w:endnote w:id="30">
    <w:p w14:paraId="38092F48" w14:textId="77777777" w:rsidR="00A37C0A" w:rsidRPr="00AA581F" w:rsidRDefault="00A37C0A">
      <w:pPr>
        <w:pStyle w:val="EndnoteText"/>
        <w:rPr>
          <w:rFonts w:ascii="Arial" w:hAnsi="Arial" w:cs="Arial"/>
          <w:sz w:val="22"/>
          <w:szCs w:val="22"/>
          <w:lang w:val="en-US"/>
        </w:rPr>
      </w:pPr>
      <w:r w:rsidRPr="0005422C">
        <w:rPr>
          <w:rStyle w:val="EndnoteReference"/>
          <w:rFonts w:ascii="Arial" w:hAnsi="Arial" w:cs="Arial"/>
          <w:sz w:val="22"/>
          <w:szCs w:val="22"/>
        </w:rPr>
        <w:endnoteRef/>
      </w:r>
      <w:r w:rsidRPr="0005422C">
        <w:rPr>
          <w:rFonts w:ascii="Arial" w:hAnsi="Arial" w:cs="Arial"/>
          <w:sz w:val="22"/>
          <w:szCs w:val="22"/>
        </w:rPr>
        <w:t xml:space="preserve"> </w:t>
      </w:r>
      <w:r w:rsidRPr="0005422C">
        <w:rPr>
          <w:rFonts w:ascii="Arial" w:hAnsi="Arial" w:cs="Arial"/>
          <w:sz w:val="22"/>
          <w:szCs w:val="22"/>
          <w:lang w:val="en-US"/>
        </w:rPr>
        <w:t xml:space="preserve">Blair DR, </w:t>
      </w:r>
      <w:proofErr w:type="spellStart"/>
      <w:r w:rsidRPr="0005422C">
        <w:rPr>
          <w:rFonts w:ascii="Arial" w:hAnsi="Arial" w:cs="Arial"/>
          <w:sz w:val="22"/>
          <w:szCs w:val="22"/>
          <w:lang w:val="en-US"/>
        </w:rPr>
        <w:t>Lyttle</w:t>
      </w:r>
      <w:proofErr w:type="spellEnd"/>
      <w:r w:rsidRPr="0005422C">
        <w:rPr>
          <w:rFonts w:ascii="Arial" w:hAnsi="Arial" w:cs="Arial"/>
          <w:sz w:val="22"/>
          <w:szCs w:val="22"/>
          <w:lang w:val="en-US"/>
        </w:rPr>
        <w:t xml:space="preserve"> CS, Mortensen JM, Bearden CF, Jensen AB, </w:t>
      </w:r>
      <w:proofErr w:type="spellStart"/>
      <w:r w:rsidRPr="0005422C">
        <w:rPr>
          <w:rFonts w:ascii="Arial" w:hAnsi="Arial" w:cs="Arial"/>
          <w:sz w:val="22"/>
          <w:szCs w:val="22"/>
          <w:lang w:val="en-US"/>
        </w:rPr>
        <w:t>Khiabanian</w:t>
      </w:r>
      <w:proofErr w:type="spellEnd"/>
      <w:r w:rsidRPr="0005422C">
        <w:rPr>
          <w:rFonts w:ascii="Arial" w:hAnsi="Arial" w:cs="Arial"/>
          <w:sz w:val="22"/>
          <w:szCs w:val="22"/>
          <w:lang w:val="en-US"/>
        </w:rPr>
        <w:t xml:space="preserve"> H, </w:t>
      </w:r>
      <w:proofErr w:type="spellStart"/>
      <w:r w:rsidRPr="0005422C">
        <w:rPr>
          <w:rFonts w:ascii="Arial" w:hAnsi="Arial" w:cs="Arial"/>
          <w:sz w:val="22"/>
          <w:szCs w:val="22"/>
          <w:lang w:val="en-US"/>
        </w:rPr>
        <w:t>Melamed</w:t>
      </w:r>
      <w:proofErr w:type="spellEnd"/>
      <w:r w:rsidRPr="0005422C">
        <w:rPr>
          <w:rFonts w:ascii="Arial" w:hAnsi="Arial" w:cs="Arial"/>
          <w:sz w:val="22"/>
          <w:szCs w:val="22"/>
          <w:lang w:val="en-US"/>
        </w:rPr>
        <w:t xml:space="preserve"> R, </w:t>
      </w:r>
      <w:proofErr w:type="spellStart"/>
      <w:r w:rsidRPr="0005422C">
        <w:rPr>
          <w:rFonts w:ascii="Arial" w:hAnsi="Arial" w:cs="Arial"/>
          <w:sz w:val="22"/>
          <w:szCs w:val="22"/>
          <w:lang w:val="en-US"/>
        </w:rPr>
        <w:t>Rabadan</w:t>
      </w:r>
      <w:proofErr w:type="spellEnd"/>
      <w:r w:rsidRPr="0005422C">
        <w:rPr>
          <w:rFonts w:ascii="Arial" w:hAnsi="Arial" w:cs="Arial"/>
          <w:sz w:val="22"/>
          <w:szCs w:val="22"/>
          <w:lang w:val="en-US"/>
        </w:rPr>
        <w:t xml:space="preserve"> R, </w:t>
      </w:r>
      <w:proofErr w:type="spellStart"/>
      <w:r w:rsidRPr="0005422C">
        <w:rPr>
          <w:rFonts w:ascii="Arial" w:hAnsi="Arial" w:cs="Arial"/>
          <w:sz w:val="22"/>
          <w:szCs w:val="22"/>
          <w:lang w:val="en-US"/>
        </w:rPr>
        <w:t>Bernstam</w:t>
      </w:r>
      <w:proofErr w:type="spellEnd"/>
      <w:r w:rsidRPr="0005422C">
        <w:rPr>
          <w:rFonts w:ascii="Arial" w:hAnsi="Arial" w:cs="Arial"/>
          <w:sz w:val="22"/>
          <w:szCs w:val="22"/>
          <w:lang w:val="en-US"/>
        </w:rPr>
        <w:t xml:space="preserve"> EV, </w:t>
      </w:r>
      <w:proofErr w:type="spellStart"/>
      <w:r w:rsidRPr="0005422C">
        <w:rPr>
          <w:rFonts w:ascii="Arial" w:hAnsi="Arial" w:cs="Arial"/>
          <w:sz w:val="22"/>
          <w:szCs w:val="22"/>
          <w:lang w:val="en-US"/>
        </w:rPr>
        <w:t>B</w:t>
      </w:r>
      <w:r w:rsidRPr="005D6F40">
        <w:rPr>
          <w:rFonts w:ascii="Arial" w:hAnsi="Arial" w:cs="Arial"/>
          <w:sz w:val="22"/>
          <w:szCs w:val="22"/>
          <w:lang w:val="en-US"/>
        </w:rPr>
        <w:t>runak</w:t>
      </w:r>
      <w:proofErr w:type="spellEnd"/>
      <w:r w:rsidRPr="005D6F40">
        <w:rPr>
          <w:rFonts w:ascii="Arial" w:hAnsi="Arial" w:cs="Arial"/>
          <w:sz w:val="22"/>
          <w:szCs w:val="22"/>
          <w:lang w:val="en-US"/>
        </w:rPr>
        <w:t xml:space="preserve"> S, Jensen LJ, </w:t>
      </w:r>
      <w:proofErr w:type="spellStart"/>
      <w:r w:rsidRPr="005D6F40">
        <w:rPr>
          <w:rFonts w:ascii="Arial" w:hAnsi="Arial" w:cs="Arial"/>
          <w:sz w:val="22"/>
          <w:szCs w:val="22"/>
          <w:lang w:val="en-US"/>
        </w:rPr>
        <w:t>Nicolae</w:t>
      </w:r>
      <w:proofErr w:type="spellEnd"/>
      <w:r w:rsidRPr="005D6F40">
        <w:rPr>
          <w:rFonts w:ascii="Arial" w:hAnsi="Arial" w:cs="Arial"/>
          <w:sz w:val="22"/>
          <w:szCs w:val="22"/>
          <w:lang w:val="en-US"/>
        </w:rPr>
        <w:t xml:space="preserve"> D, Shah NH, Grossman RL, Cox NJ, White KP, </w:t>
      </w:r>
      <w:proofErr w:type="spellStart"/>
      <w:r w:rsidRPr="005D6F40">
        <w:rPr>
          <w:rFonts w:ascii="Arial" w:hAnsi="Arial" w:cs="Arial"/>
          <w:sz w:val="22"/>
          <w:szCs w:val="22"/>
          <w:lang w:val="en-US"/>
        </w:rPr>
        <w:t>Rzhetsky</w:t>
      </w:r>
      <w:proofErr w:type="spellEnd"/>
      <w:r w:rsidRPr="005D6F40">
        <w:rPr>
          <w:rFonts w:ascii="Arial" w:hAnsi="Arial" w:cs="Arial"/>
          <w:sz w:val="22"/>
          <w:szCs w:val="22"/>
          <w:lang w:val="en-US"/>
        </w:rPr>
        <w:t xml:space="preserve"> A. A </w:t>
      </w:r>
      <w:proofErr w:type="spellStart"/>
      <w:r w:rsidRPr="005D6F40">
        <w:rPr>
          <w:rFonts w:ascii="Arial" w:hAnsi="Arial" w:cs="Arial"/>
          <w:sz w:val="22"/>
          <w:szCs w:val="22"/>
          <w:lang w:val="en-US"/>
        </w:rPr>
        <w:t>nondegenerate</w:t>
      </w:r>
      <w:proofErr w:type="spellEnd"/>
      <w:r w:rsidRPr="005D6F40">
        <w:rPr>
          <w:rFonts w:ascii="Arial" w:hAnsi="Arial" w:cs="Arial"/>
          <w:sz w:val="22"/>
          <w:szCs w:val="22"/>
          <w:lang w:val="en-US"/>
        </w:rPr>
        <w:t xml:space="preserve"> code of deleterious variants in </w:t>
      </w:r>
      <w:proofErr w:type="spellStart"/>
      <w:r w:rsidRPr="005D6F40">
        <w:rPr>
          <w:rFonts w:ascii="Arial" w:hAnsi="Arial" w:cs="Arial"/>
          <w:sz w:val="22"/>
          <w:szCs w:val="22"/>
          <w:lang w:val="en-US"/>
        </w:rPr>
        <w:t>Mendelian</w:t>
      </w:r>
      <w:proofErr w:type="spellEnd"/>
      <w:r w:rsidRPr="005D6F40">
        <w:rPr>
          <w:rFonts w:ascii="Arial" w:hAnsi="Arial" w:cs="Arial"/>
          <w:sz w:val="22"/>
          <w:szCs w:val="22"/>
          <w:lang w:val="en-US"/>
        </w:rPr>
        <w:t xml:space="preserve"> loci contributes to complex disease risk. Cell. 2013 Sep 26</w:t>
      </w:r>
      <w:proofErr w:type="gramStart"/>
      <w:r w:rsidRPr="005D6F40">
        <w:rPr>
          <w:rFonts w:ascii="Arial" w:hAnsi="Arial" w:cs="Arial"/>
          <w:sz w:val="22"/>
          <w:szCs w:val="22"/>
          <w:lang w:val="en-US"/>
        </w:rPr>
        <w:t>;155</w:t>
      </w:r>
      <w:proofErr w:type="gramEnd"/>
      <w:r w:rsidRPr="005D6F40">
        <w:rPr>
          <w:rFonts w:ascii="Arial" w:hAnsi="Arial" w:cs="Arial"/>
          <w:sz w:val="22"/>
          <w:szCs w:val="22"/>
          <w:lang w:val="en-US"/>
        </w:rPr>
        <w:t>(1):70-80</w:t>
      </w:r>
    </w:p>
  </w:endnote>
  <w:endnote w:id="31">
    <w:p w14:paraId="492131A2" w14:textId="22B76F29" w:rsidR="00A37C0A" w:rsidRPr="005D6F40" w:rsidRDefault="00A37C0A">
      <w:pPr>
        <w:pStyle w:val="EndnoteText"/>
        <w:rPr>
          <w:rFonts w:ascii="Arial" w:hAnsi="Arial" w:cs="Arial"/>
          <w:sz w:val="22"/>
          <w:szCs w:val="22"/>
          <w:lang w:val="en-US"/>
        </w:rPr>
      </w:pPr>
      <w:r w:rsidRPr="0005422C">
        <w:rPr>
          <w:rStyle w:val="EndnoteReference"/>
          <w:rFonts w:ascii="Arial" w:hAnsi="Arial" w:cs="Arial"/>
          <w:sz w:val="22"/>
          <w:szCs w:val="22"/>
        </w:rPr>
        <w:endnoteRef/>
      </w:r>
      <w:r w:rsidRPr="0005422C">
        <w:rPr>
          <w:rFonts w:ascii="Arial" w:hAnsi="Arial" w:cs="Arial"/>
          <w:sz w:val="22"/>
          <w:szCs w:val="22"/>
        </w:rPr>
        <w:t xml:space="preserve"> </w:t>
      </w:r>
      <w:r w:rsidRPr="0005422C">
        <w:rPr>
          <w:rFonts w:ascii="Arial" w:hAnsi="Arial" w:cs="Arial"/>
          <w:sz w:val="22"/>
          <w:szCs w:val="22"/>
          <w:lang w:val="en-US"/>
        </w:rPr>
        <w:t xml:space="preserve">Binder </w:t>
      </w:r>
      <w:proofErr w:type="gramStart"/>
      <w:r w:rsidRPr="0005422C">
        <w:rPr>
          <w:rFonts w:ascii="Arial" w:hAnsi="Arial" w:cs="Arial"/>
          <w:sz w:val="22"/>
          <w:szCs w:val="22"/>
          <w:lang w:val="en-US"/>
        </w:rPr>
        <w:t>AM</w:t>
      </w:r>
      <w:proofErr w:type="gramEnd"/>
      <w:r w:rsidRPr="0005422C">
        <w:rPr>
          <w:rFonts w:ascii="Arial" w:hAnsi="Arial" w:cs="Arial"/>
          <w:sz w:val="22"/>
          <w:szCs w:val="22"/>
          <w:lang w:val="en-US"/>
        </w:rPr>
        <w:t xml:space="preserve">, </w:t>
      </w:r>
      <w:proofErr w:type="spellStart"/>
      <w:r w:rsidRPr="0005422C">
        <w:rPr>
          <w:rFonts w:ascii="Arial" w:hAnsi="Arial" w:cs="Arial"/>
          <w:sz w:val="22"/>
          <w:szCs w:val="22"/>
          <w:lang w:val="en-US"/>
        </w:rPr>
        <w:t>Michels</w:t>
      </w:r>
      <w:proofErr w:type="spellEnd"/>
      <w:r w:rsidRPr="0005422C">
        <w:rPr>
          <w:rFonts w:ascii="Arial" w:hAnsi="Arial" w:cs="Arial"/>
          <w:sz w:val="22"/>
          <w:szCs w:val="22"/>
          <w:lang w:val="en-US"/>
        </w:rPr>
        <w:t xml:space="preserve"> KB. The causal effect</w:t>
      </w:r>
      <w:r w:rsidRPr="005D6F40">
        <w:rPr>
          <w:rFonts w:ascii="Arial" w:hAnsi="Arial" w:cs="Arial"/>
          <w:sz w:val="22"/>
          <w:szCs w:val="22"/>
          <w:lang w:val="en-US"/>
        </w:rPr>
        <w:t xml:space="preserve"> of red blood cell </w:t>
      </w:r>
      <w:proofErr w:type="spellStart"/>
      <w:r w:rsidRPr="005D6F40">
        <w:rPr>
          <w:rFonts w:ascii="Arial" w:hAnsi="Arial" w:cs="Arial"/>
          <w:sz w:val="22"/>
          <w:szCs w:val="22"/>
          <w:lang w:val="en-US"/>
        </w:rPr>
        <w:t>folate</w:t>
      </w:r>
      <w:proofErr w:type="spellEnd"/>
      <w:r w:rsidRPr="005D6F40">
        <w:rPr>
          <w:rFonts w:ascii="Arial" w:hAnsi="Arial" w:cs="Arial"/>
          <w:sz w:val="22"/>
          <w:szCs w:val="22"/>
          <w:lang w:val="en-US"/>
        </w:rPr>
        <w:t xml:space="preserve"> on genome-wide methylation in cord blood: a </w:t>
      </w:r>
      <w:proofErr w:type="spellStart"/>
      <w:r w:rsidRPr="005D6F40">
        <w:rPr>
          <w:rFonts w:ascii="Arial" w:hAnsi="Arial" w:cs="Arial"/>
          <w:sz w:val="22"/>
          <w:szCs w:val="22"/>
          <w:lang w:val="en-US"/>
        </w:rPr>
        <w:t>Mendelian</w:t>
      </w:r>
      <w:proofErr w:type="spellEnd"/>
      <w:r w:rsidRPr="005D6F40">
        <w:rPr>
          <w:rFonts w:ascii="Arial" w:hAnsi="Arial" w:cs="Arial"/>
          <w:sz w:val="22"/>
          <w:szCs w:val="22"/>
          <w:lang w:val="en-US"/>
        </w:rPr>
        <w:t xml:space="preserve"> randomization approach. BMC Bioinformatics. 2013 Dec 4</w:t>
      </w:r>
      <w:proofErr w:type="gramStart"/>
      <w:r w:rsidRPr="005D6F40">
        <w:rPr>
          <w:rFonts w:ascii="Arial" w:hAnsi="Arial" w:cs="Arial"/>
          <w:sz w:val="22"/>
          <w:szCs w:val="22"/>
          <w:lang w:val="en-US"/>
        </w:rPr>
        <w:t>;14:353</w:t>
      </w:r>
      <w:proofErr w:type="gramEnd"/>
    </w:p>
  </w:endnote>
  <w:endnote w:id="32">
    <w:p w14:paraId="1979ECB8" w14:textId="77777777" w:rsidR="00A37C0A" w:rsidRPr="0005422C" w:rsidRDefault="00A37C0A" w:rsidP="0005422C">
      <w:pPr>
        <w:pStyle w:val="HTMLPreformatted"/>
        <w:rPr>
          <w:rFonts w:ascii="Arial" w:hAnsi="Arial" w:cs="Arial"/>
          <w:color w:val="000000"/>
          <w:sz w:val="22"/>
          <w:szCs w:val="22"/>
          <w:lang w:val="en-US"/>
          <w:rPrChange w:id="340" w:author="Gib Hemani" w:date="2014-05-11T01:45:00Z">
            <w:rPr>
              <w:rFonts w:cs="Courier"/>
              <w:color w:val="000000"/>
              <w:lang w:val="en-US"/>
            </w:rPr>
          </w:rPrChange>
        </w:rPr>
      </w:pPr>
      <w:ins w:id="341" w:author="Gib Hemani" w:date="2014-05-10T19:46:00Z">
        <w:r w:rsidRPr="0005422C">
          <w:rPr>
            <w:rStyle w:val="EndnoteReference"/>
            <w:rFonts w:ascii="Arial" w:hAnsi="Arial" w:cs="Arial"/>
            <w:sz w:val="22"/>
            <w:szCs w:val="22"/>
            <w:rPrChange w:id="342" w:author="Gib Hemani" w:date="2014-05-11T01:45:00Z">
              <w:rPr>
                <w:rStyle w:val="EndnoteReference"/>
              </w:rPr>
            </w:rPrChange>
          </w:rPr>
          <w:endnoteRef/>
        </w:r>
        <w:r w:rsidRPr="0005422C">
          <w:rPr>
            <w:rFonts w:ascii="Arial" w:hAnsi="Arial" w:cs="Arial"/>
            <w:sz w:val="22"/>
            <w:szCs w:val="22"/>
            <w:rPrChange w:id="343" w:author="Gib Hemani" w:date="2014-05-11T01:45:00Z">
              <w:rPr/>
            </w:rPrChange>
          </w:rPr>
          <w:t xml:space="preserve"> </w:t>
        </w:r>
      </w:ins>
      <w:ins w:id="344" w:author="Gib Hemani" w:date="2014-05-10T19:47:00Z">
        <w:r w:rsidRPr="0005422C">
          <w:rPr>
            <w:rFonts w:ascii="Arial" w:hAnsi="Arial" w:cs="Arial"/>
            <w:color w:val="000000"/>
            <w:sz w:val="22"/>
            <w:szCs w:val="22"/>
            <w:lang w:val="en-US"/>
            <w:rPrChange w:id="345" w:author="Gib Hemani" w:date="2014-05-11T01:45:00Z">
              <w:rPr>
                <w:rFonts w:cs="Courier"/>
                <w:color w:val="000000"/>
                <w:lang w:val="en-US"/>
              </w:rPr>
            </w:rPrChange>
          </w:rPr>
          <w:t xml:space="preserve">C Reactive Protein Coronary Heart Disease Genetics Collaboration (CCGC), </w:t>
        </w:r>
        <w:proofErr w:type="spellStart"/>
        <w:r w:rsidRPr="0005422C">
          <w:rPr>
            <w:rFonts w:ascii="Arial" w:hAnsi="Arial" w:cs="Arial"/>
            <w:color w:val="000000"/>
            <w:sz w:val="22"/>
            <w:szCs w:val="22"/>
            <w:lang w:val="en-US"/>
            <w:rPrChange w:id="346" w:author="Gib Hemani" w:date="2014-05-11T01:45:00Z">
              <w:rPr>
                <w:rFonts w:cs="Courier"/>
                <w:color w:val="000000"/>
                <w:lang w:val="en-US"/>
              </w:rPr>
            </w:rPrChange>
          </w:rPr>
          <w:t>Wensley</w:t>
        </w:r>
        <w:proofErr w:type="spellEnd"/>
        <w:r w:rsidRPr="0005422C">
          <w:rPr>
            <w:rFonts w:ascii="Arial" w:hAnsi="Arial" w:cs="Arial"/>
            <w:color w:val="000000"/>
            <w:sz w:val="22"/>
            <w:szCs w:val="22"/>
            <w:lang w:val="en-US"/>
            <w:rPrChange w:id="347" w:author="Gib Hemani" w:date="2014-05-11T01:45:00Z">
              <w:rPr>
                <w:rFonts w:cs="Courier"/>
                <w:color w:val="000000"/>
                <w:lang w:val="en-US"/>
              </w:rPr>
            </w:rPrChange>
          </w:rPr>
          <w:t xml:space="preserve"> F, </w:t>
        </w:r>
        <w:proofErr w:type="spellStart"/>
        <w:r w:rsidRPr="0005422C">
          <w:rPr>
            <w:rFonts w:ascii="Arial" w:hAnsi="Arial" w:cs="Arial"/>
            <w:color w:val="000000"/>
            <w:sz w:val="22"/>
            <w:szCs w:val="22"/>
            <w:lang w:val="en-US"/>
            <w:rPrChange w:id="348" w:author="Gib Hemani" w:date="2014-05-11T01:45:00Z">
              <w:rPr>
                <w:rFonts w:cs="Courier"/>
                <w:color w:val="000000"/>
                <w:lang w:val="en-US"/>
              </w:rPr>
            </w:rPrChange>
          </w:rPr>
          <w:t>Gao</w:t>
        </w:r>
        <w:proofErr w:type="spellEnd"/>
        <w:r w:rsidRPr="0005422C">
          <w:rPr>
            <w:rFonts w:ascii="Arial" w:hAnsi="Arial" w:cs="Arial"/>
            <w:color w:val="000000"/>
            <w:sz w:val="22"/>
            <w:szCs w:val="22"/>
            <w:lang w:val="en-US"/>
            <w:rPrChange w:id="349" w:author="Gib Hemani" w:date="2014-05-11T01:45:00Z">
              <w:rPr>
                <w:rFonts w:cs="Courier"/>
                <w:color w:val="000000"/>
                <w:lang w:val="en-US"/>
              </w:rPr>
            </w:rPrChange>
          </w:rPr>
          <w:t xml:space="preserve"> P, Burgess S, </w:t>
        </w:r>
        <w:proofErr w:type="spellStart"/>
        <w:r w:rsidRPr="0005422C">
          <w:rPr>
            <w:rFonts w:ascii="Arial" w:hAnsi="Arial" w:cs="Arial"/>
            <w:color w:val="000000"/>
            <w:sz w:val="22"/>
            <w:szCs w:val="22"/>
            <w:lang w:val="en-US"/>
            <w:rPrChange w:id="350" w:author="Gib Hemani" w:date="2014-05-11T01:45:00Z">
              <w:rPr>
                <w:rFonts w:cs="Courier"/>
                <w:color w:val="000000"/>
                <w:lang w:val="en-US"/>
              </w:rPr>
            </w:rPrChange>
          </w:rPr>
          <w:t>Kaptoge</w:t>
        </w:r>
        <w:proofErr w:type="spellEnd"/>
        <w:r w:rsidRPr="0005422C">
          <w:rPr>
            <w:rFonts w:ascii="Arial" w:hAnsi="Arial" w:cs="Arial"/>
            <w:color w:val="000000"/>
            <w:sz w:val="22"/>
            <w:szCs w:val="22"/>
            <w:lang w:val="en-US"/>
            <w:rPrChange w:id="351" w:author="Gib Hemani" w:date="2014-05-11T01:45:00Z">
              <w:rPr>
                <w:rFonts w:cs="Courier"/>
                <w:color w:val="000000"/>
                <w:lang w:val="en-US"/>
              </w:rPr>
            </w:rPrChange>
          </w:rPr>
          <w:t xml:space="preserve"> S, Di </w:t>
        </w:r>
        <w:proofErr w:type="spellStart"/>
        <w:r w:rsidRPr="0005422C">
          <w:rPr>
            <w:rFonts w:ascii="Arial" w:hAnsi="Arial" w:cs="Arial"/>
            <w:color w:val="000000"/>
            <w:sz w:val="22"/>
            <w:szCs w:val="22"/>
            <w:lang w:val="en-US"/>
            <w:rPrChange w:id="352" w:author="Gib Hemani" w:date="2014-05-11T01:45:00Z">
              <w:rPr>
                <w:rFonts w:cs="Courier"/>
                <w:color w:val="000000"/>
                <w:lang w:val="en-US"/>
              </w:rPr>
            </w:rPrChange>
          </w:rPr>
          <w:t>Angelantonio</w:t>
        </w:r>
        <w:proofErr w:type="spellEnd"/>
        <w:r w:rsidRPr="0005422C">
          <w:rPr>
            <w:rFonts w:ascii="Arial" w:hAnsi="Arial" w:cs="Arial"/>
            <w:color w:val="000000"/>
            <w:sz w:val="22"/>
            <w:szCs w:val="22"/>
            <w:lang w:val="en-US"/>
            <w:rPrChange w:id="353" w:author="Gib Hemani" w:date="2014-05-11T01:45:00Z">
              <w:rPr>
                <w:rFonts w:cs="Courier"/>
                <w:color w:val="000000"/>
                <w:lang w:val="en-US"/>
              </w:rPr>
            </w:rPrChange>
          </w:rPr>
          <w:t xml:space="preserve"> E, Shah T, </w:t>
        </w:r>
        <w:proofErr w:type="spellStart"/>
        <w:r w:rsidRPr="0005422C">
          <w:rPr>
            <w:rFonts w:ascii="Arial" w:hAnsi="Arial" w:cs="Arial"/>
            <w:color w:val="000000"/>
            <w:sz w:val="22"/>
            <w:szCs w:val="22"/>
            <w:lang w:val="en-US"/>
            <w:rPrChange w:id="354" w:author="Gib Hemani" w:date="2014-05-11T01:45:00Z">
              <w:rPr>
                <w:rFonts w:cs="Courier"/>
                <w:color w:val="000000"/>
                <w:lang w:val="en-US"/>
              </w:rPr>
            </w:rPrChange>
          </w:rPr>
          <w:t>Engert</w:t>
        </w:r>
        <w:proofErr w:type="spellEnd"/>
        <w:r w:rsidRPr="0005422C">
          <w:rPr>
            <w:rFonts w:ascii="Arial" w:hAnsi="Arial" w:cs="Arial"/>
            <w:color w:val="000000"/>
            <w:sz w:val="22"/>
            <w:szCs w:val="22"/>
            <w:lang w:val="en-US"/>
            <w:rPrChange w:id="355" w:author="Gib Hemani" w:date="2014-05-11T01:45:00Z">
              <w:rPr>
                <w:rFonts w:cs="Courier"/>
                <w:color w:val="000000"/>
                <w:lang w:val="en-US"/>
              </w:rPr>
            </w:rPrChange>
          </w:rPr>
          <w:t xml:space="preserve"> JC, Clarke R, Davey-Smith G, </w:t>
        </w:r>
        <w:proofErr w:type="spellStart"/>
        <w:r w:rsidRPr="0005422C">
          <w:rPr>
            <w:rFonts w:ascii="Arial" w:hAnsi="Arial" w:cs="Arial"/>
            <w:color w:val="000000"/>
            <w:sz w:val="22"/>
            <w:szCs w:val="22"/>
            <w:lang w:val="en-US"/>
            <w:rPrChange w:id="356" w:author="Gib Hemani" w:date="2014-05-11T01:45:00Z">
              <w:rPr>
                <w:rFonts w:cs="Courier"/>
                <w:color w:val="000000"/>
                <w:lang w:val="en-US"/>
              </w:rPr>
            </w:rPrChange>
          </w:rPr>
          <w:t>Nordestgaard</w:t>
        </w:r>
        <w:proofErr w:type="spellEnd"/>
        <w:r w:rsidRPr="0005422C">
          <w:rPr>
            <w:rFonts w:ascii="Arial" w:hAnsi="Arial" w:cs="Arial"/>
            <w:color w:val="000000"/>
            <w:sz w:val="22"/>
            <w:szCs w:val="22"/>
            <w:lang w:val="en-US"/>
            <w:rPrChange w:id="357" w:author="Gib Hemani" w:date="2014-05-11T01:45:00Z">
              <w:rPr>
                <w:rFonts w:cs="Courier"/>
                <w:color w:val="000000"/>
                <w:lang w:val="en-US"/>
              </w:rPr>
            </w:rPrChange>
          </w:rPr>
          <w:t xml:space="preserve"> BG, </w:t>
        </w:r>
        <w:proofErr w:type="spellStart"/>
        <w:r w:rsidRPr="0005422C">
          <w:rPr>
            <w:rFonts w:ascii="Arial" w:hAnsi="Arial" w:cs="Arial"/>
            <w:color w:val="000000"/>
            <w:sz w:val="22"/>
            <w:szCs w:val="22"/>
            <w:lang w:val="en-US"/>
            <w:rPrChange w:id="358" w:author="Gib Hemani" w:date="2014-05-11T01:45:00Z">
              <w:rPr>
                <w:rFonts w:cs="Courier"/>
                <w:color w:val="000000"/>
                <w:lang w:val="en-US"/>
              </w:rPr>
            </w:rPrChange>
          </w:rPr>
          <w:t>Saleheen</w:t>
        </w:r>
        <w:proofErr w:type="spellEnd"/>
        <w:r w:rsidRPr="0005422C">
          <w:rPr>
            <w:rFonts w:ascii="Arial" w:hAnsi="Arial" w:cs="Arial"/>
            <w:color w:val="000000"/>
            <w:sz w:val="22"/>
            <w:szCs w:val="22"/>
            <w:lang w:val="en-US"/>
            <w:rPrChange w:id="359" w:author="Gib Hemani" w:date="2014-05-11T01:45:00Z">
              <w:rPr>
                <w:rFonts w:cs="Courier"/>
                <w:color w:val="000000"/>
                <w:lang w:val="en-US"/>
              </w:rPr>
            </w:rPrChange>
          </w:rPr>
          <w:t xml:space="preserve"> D, </w:t>
        </w:r>
        <w:proofErr w:type="spellStart"/>
        <w:r w:rsidRPr="0005422C">
          <w:rPr>
            <w:rFonts w:ascii="Arial" w:hAnsi="Arial" w:cs="Arial"/>
            <w:color w:val="000000"/>
            <w:sz w:val="22"/>
            <w:szCs w:val="22"/>
            <w:lang w:val="en-US"/>
            <w:rPrChange w:id="360" w:author="Gib Hemani" w:date="2014-05-11T01:45:00Z">
              <w:rPr>
                <w:rFonts w:cs="Courier"/>
                <w:color w:val="000000"/>
                <w:lang w:val="en-US"/>
              </w:rPr>
            </w:rPrChange>
          </w:rPr>
          <w:t>Samani</w:t>
        </w:r>
        <w:proofErr w:type="spellEnd"/>
        <w:r w:rsidRPr="0005422C">
          <w:rPr>
            <w:rFonts w:ascii="Arial" w:hAnsi="Arial" w:cs="Arial"/>
            <w:color w:val="000000"/>
            <w:sz w:val="22"/>
            <w:szCs w:val="22"/>
            <w:lang w:val="en-US"/>
            <w:rPrChange w:id="361" w:author="Gib Hemani" w:date="2014-05-11T01:45:00Z">
              <w:rPr>
                <w:rFonts w:cs="Courier"/>
                <w:color w:val="000000"/>
                <w:lang w:val="en-US"/>
              </w:rPr>
            </w:rPrChange>
          </w:rPr>
          <w:t xml:space="preserve"> NJ, </w:t>
        </w:r>
        <w:proofErr w:type="spellStart"/>
        <w:r w:rsidRPr="0005422C">
          <w:rPr>
            <w:rFonts w:ascii="Arial" w:hAnsi="Arial" w:cs="Arial"/>
            <w:color w:val="000000"/>
            <w:sz w:val="22"/>
            <w:szCs w:val="22"/>
            <w:lang w:val="en-US"/>
            <w:rPrChange w:id="362" w:author="Gib Hemani" w:date="2014-05-11T01:45:00Z">
              <w:rPr>
                <w:rFonts w:cs="Courier"/>
                <w:color w:val="000000"/>
                <w:lang w:val="en-US"/>
              </w:rPr>
            </w:rPrChange>
          </w:rPr>
          <w:t>Sandhu</w:t>
        </w:r>
        <w:proofErr w:type="spellEnd"/>
        <w:r w:rsidRPr="0005422C">
          <w:rPr>
            <w:rFonts w:ascii="Arial" w:hAnsi="Arial" w:cs="Arial"/>
            <w:color w:val="000000"/>
            <w:sz w:val="22"/>
            <w:szCs w:val="22"/>
            <w:lang w:val="en-US"/>
            <w:rPrChange w:id="363" w:author="Gib Hemani" w:date="2014-05-11T01:45:00Z">
              <w:rPr>
                <w:rFonts w:cs="Courier"/>
                <w:color w:val="000000"/>
                <w:lang w:val="en-US"/>
              </w:rPr>
            </w:rPrChange>
          </w:rPr>
          <w:t xml:space="preserve"> M, </w:t>
        </w:r>
        <w:proofErr w:type="spellStart"/>
        <w:proofErr w:type="gramStart"/>
        <w:r w:rsidRPr="0005422C">
          <w:rPr>
            <w:rFonts w:ascii="Arial" w:hAnsi="Arial" w:cs="Arial"/>
            <w:color w:val="000000"/>
            <w:sz w:val="22"/>
            <w:szCs w:val="22"/>
            <w:lang w:val="en-US"/>
            <w:rPrChange w:id="364" w:author="Gib Hemani" w:date="2014-05-11T01:45:00Z">
              <w:rPr>
                <w:rFonts w:cs="Courier"/>
                <w:color w:val="000000"/>
                <w:lang w:val="en-US"/>
              </w:rPr>
            </w:rPrChange>
          </w:rPr>
          <w:t>Anand</w:t>
        </w:r>
        <w:proofErr w:type="spellEnd"/>
        <w:r w:rsidRPr="0005422C">
          <w:rPr>
            <w:rFonts w:ascii="Arial" w:hAnsi="Arial" w:cs="Arial"/>
            <w:color w:val="000000"/>
            <w:sz w:val="22"/>
            <w:szCs w:val="22"/>
            <w:lang w:val="en-US"/>
            <w:rPrChange w:id="365" w:author="Gib Hemani" w:date="2014-05-11T01:45:00Z">
              <w:rPr>
                <w:rFonts w:cs="Courier"/>
                <w:color w:val="000000"/>
                <w:lang w:val="en-US"/>
              </w:rPr>
            </w:rPrChange>
          </w:rPr>
          <w:t xml:space="preserve">  S</w:t>
        </w:r>
        <w:proofErr w:type="gramEnd"/>
        <w:r w:rsidRPr="0005422C">
          <w:rPr>
            <w:rFonts w:ascii="Arial" w:hAnsi="Arial" w:cs="Arial"/>
            <w:color w:val="000000"/>
            <w:sz w:val="22"/>
            <w:szCs w:val="22"/>
            <w:lang w:val="en-US"/>
            <w:rPrChange w:id="366" w:author="Gib Hemani" w:date="2014-05-11T01:45:00Z">
              <w:rPr>
                <w:rFonts w:cs="Courier"/>
                <w:color w:val="000000"/>
                <w:lang w:val="en-US"/>
              </w:rPr>
            </w:rPrChange>
          </w:rPr>
          <w:t xml:space="preserve">, Pepys MB, </w:t>
        </w:r>
        <w:proofErr w:type="spellStart"/>
        <w:r w:rsidRPr="0005422C">
          <w:rPr>
            <w:rFonts w:ascii="Arial" w:hAnsi="Arial" w:cs="Arial"/>
            <w:color w:val="000000"/>
            <w:sz w:val="22"/>
            <w:szCs w:val="22"/>
            <w:lang w:val="en-US"/>
            <w:rPrChange w:id="367" w:author="Gib Hemani" w:date="2014-05-11T01:45:00Z">
              <w:rPr>
                <w:rFonts w:cs="Courier"/>
                <w:color w:val="000000"/>
                <w:lang w:val="en-US"/>
              </w:rPr>
            </w:rPrChange>
          </w:rPr>
          <w:t>Smeeth</w:t>
        </w:r>
        <w:proofErr w:type="spellEnd"/>
        <w:r w:rsidRPr="0005422C">
          <w:rPr>
            <w:rFonts w:ascii="Arial" w:hAnsi="Arial" w:cs="Arial"/>
            <w:color w:val="000000"/>
            <w:sz w:val="22"/>
            <w:szCs w:val="22"/>
            <w:lang w:val="en-US"/>
            <w:rPrChange w:id="368" w:author="Gib Hemani" w:date="2014-05-11T01:45:00Z">
              <w:rPr>
                <w:rFonts w:cs="Courier"/>
                <w:color w:val="000000"/>
                <w:lang w:val="en-US"/>
              </w:rPr>
            </w:rPrChange>
          </w:rPr>
          <w:t xml:space="preserve"> L, Whittaker J, Casas JP, Thompson SG, </w:t>
        </w:r>
        <w:proofErr w:type="spellStart"/>
        <w:r w:rsidRPr="0005422C">
          <w:rPr>
            <w:rFonts w:ascii="Arial" w:hAnsi="Arial" w:cs="Arial"/>
            <w:color w:val="000000"/>
            <w:sz w:val="22"/>
            <w:szCs w:val="22"/>
            <w:lang w:val="en-US"/>
            <w:rPrChange w:id="369" w:author="Gib Hemani" w:date="2014-05-11T01:45:00Z">
              <w:rPr>
                <w:rFonts w:cs="Courier"/>
                <w:color w:val="000000"/>
                <w:lang w:val="en-US"/>
              </w:rPr>
            </w:rPrChange>
          </w:rPr>
          <w:t>Hingorani</w:t>
        </w:r>
        <w:proofErr w:type="spellEnd"/>
        <w:r w:rsidRPr="0005422C">
          <w:rPr>
            <w:rFonts w:ascii="Arial" w:hAnsi="Arial" w:cs="Arial"/>
            <w:color w:val="000000"/>
            <w:sz w:val="22"/>
            <w:szCs w:val="22"/>
            <w:lang w:val="en-US"/>
            <w:rPrChange w:id="370" w:author="Gib Hemani" w:date="2014-05-11T01:45:00Z">
              <w:rPr>
                <w:rFonts w:cs="Courier"/>
                <w:color w:val="000000"/>
                <w:lang w:val="en-US"/>
              </w:rPr>
            </w:rPrChange>
          </w:rPr>
          <w:t xml:space="preserve"> AD, </w:t>
        </w:r>
        <w:proofErr w:type="spellStart"/>
        <w:r w:rsidRPr="0005422C">
          <w:rPr>
            <w:rFonts w:ascii="Arial" w:hAnsi="Arial" w:cs="Arial"/>
            <w:color w:val="000000"/>
            <w:sz w:val="22"/>
            <w:szCs w:val="22"/>
            <w:lang w:val="en-US"/>
            <w:rPrChange w:id="371" w:author="Gib Hemani" w:date="2014-05-11T01:45:00Z">
              <w:rPr>
                <w:rFonts w:cs="Courier"/>
                <w:color w:val="000000"/>
                <w:lang w:val="en-US"/>
              </w:rPr>
            </w:rPrChange>
          </w:rPr>
          <w:t>Danesh</w:t>
        </w:r>
        <w:proofErr w:type="spellEnd"/>
        <w:r w:rsidRPr="0005422C">
          <w:rPr>
            <w:rFonts w:ascii="Arial" w:hAnsi="Arial" w:cs="Arial"/>
            <w:color w:val="000000"/>
            <w:sz w:val="22"/>
            <w:szCs w:val="22"/>
            <w:lang w:val="en-US"/>
            <w:rPrChange w:id="372" w:author="Gib Hemani" w:date="2014-05-11T01:45:00Z">
              <w:rPr>
                <w:rFonts w:cs="Courier"/>
                <w:color w:val="000000"/>
                <w:lang w:val="en-US"/>
              </w:rPr>
            </w:rPrChange>
          </w:rPr>
          <w:t xml:space="preserve"> J. Association between C reactive protein and coronary heart disease: </w:t>
        </w:r>
        <w:proofErr w:type="spellStart"/>
        <w:r w:rsidRPr="0005422C">
          <w:rPr>
            <w:rFonts w:ascii="Arial" w:hAnsi="Arial" w:cs="Arial"/>
            <w:color w:val="000000"/>
            <w:sz w:val="22"/>
            <w:szCs w:val="22"/>
            <w:lang w:val="en-US"/>
            <w:rPrChange w:id="373" w:author="Gib Hemani" w:date="2014-05-11T01:45:00Z">
              <w:rPr>
                <w:rFonts w:cs="Courier"/>
                <w:color w:val="000000"/>
                <w:lang w:val="en-US"/>
              </w:rPr>
            </w:rPrChange>
          </w:rPr>
          <w:t>mendelian</w:t>
        </w:r>
        <w:proofErr w:type="spellEnd"/>
        <w:r w:rsidRPr="0005422C">
          <w:rPr>
            <w:rFonts w:ascii="Arial" w:hAnsi="Arial" w:cs="Arial"/>
            <w:color w:val="000000"/>
            <w:sz w:val="22"/>
            <w:szCs w:val="22"/>
            <w:lang w:val="en-US"/>
            <w:rPrChange w:id="374" w:author="Gib Hemani" w:date="2014-05-11T01:45:00Z">
              <w:rPr>
                <w:rFonts w:cs="Courier"/>
                <w:color w:val="000000"/>
                <w:lang w:val="en-US"/>
              </w:rPr>
            </w:rPrChange>
          </w:rPr>
          <w:t xml:space="preserve"> </w:t>
        </w:r>
        <w:proofErr w:type="spellStart"/>
        <w:r w:rsidRPr="0005422C">
          <w:rPr>
            <w:rFonts w:ascii="Arial" w:hAnsi="Arial" w:cs="Arial"/>
            <w:color w:val="000000"/>
            <w:sz w:val="22"/>
            <w:szCs w:val="22"/>
            <w:lang w:val="en-US"/>
            <w:rPrChange w:id="375" w:author="Gib Hemani" w:date="2014-05-11T01:45:00Z">
              <w:rPr>
                <w:rFonts w:cs="Courier"/>
                <w:color w:val="000000"/>
                <w:lang w:val="en-US"/>
              </w:rPr>
            </w:rPrChange>
          </w:rPr>
          <w:t>randomisation</w:t>
        </w:r>
        <w:proofErr w:type="spellEnd"/>
        <w:r w:rsidRPr="0005422C">
          <w:rPr>
            <w:rFonts w:ascii="Arial" w:hAnsi="Arial" w:cs="Arial"/>
            <w:color w:val="000000"/>
            <w:sz w:val="22"/>
            <w:szCs w:val="22"/>
            <w:lang w:val="en-US"/>
            <w:rPrChange w:id="376" w:author="Gib Hemani" w:date="2014-05-11T01:45:00Z">
              <w:rPr>
                <w:rFonts w:cs="Courier"/>
                <w:color w:val="000000"/>
                <w:lang w:val="en-US"/>
              </w:rPr>
            </w:rPrChange>
          </w:rPr>
          <w:t xml:space="preserve"> analysis based on individual participant data. BMJ. 2011 Feb 15</w:t>
        </w:r>
        <w:proofErr w:type="gramStart"/>
        <w:r w:rsidRPr="0005422C">
          <w:rPr>
            <w:rFonts w:ascii="Arial" w:hAnsi="Arial" w:cs="Arial"/>
            <w:color w:val="000000"/>
            <w:sz w:val="22"/>
            <w:szCs w:val="22"/>
            <w:lang w:val="en-US"/>
            <w:rPrChange w:id="377" w:author="Gib Hemani" w:date="2014-05-11T01:45:00Z">
              <w:rPr>
                <w:rFonts w:cs="Courier"/>
                <w:color w:val="000000"/>
                <w:lang w:val="en-US"/>
              </w:rPr>
            </w:rPrChange>
          </w:rPr>
          <w:t>;342:d548</w:t>
        </w:r>
      </w:ins>
      <w:proofErr w:type="gramEnd"/>
    </w:p>
  </w:endnote>
  <w:endnote w:id="33">
    <w:p w14:paraId="654D416B" w14:textId="77777777" w:rsidR="00A37C0A" w:rsidRPr="0005422C" w:rsidRDefault="00A37C0A" w:rsidP="002104C2">
      <w:pPr>
        <w:pStyle w:val="EndnoteText"/>
        <w:rPr>
          <w:ins w:id="396" w:author="Gib Hemani" w:date="2014-05-10T20:20:00Z"/>
          <w:rFonts w:ascii="Arial" w:hAnsi="Arial" w:cs="Arial"/>
          <w:sz w:val="22"/>
          <w:szCs w:val="22"/>
          <w:lang w:val="en-US"/>
          <w:rPrChange w:id="397" w:author="Gib Hemani" w:date="2014-05-11T01:45:00Z">
            <w:rPr>
              <w:ins w:id="398" w:author="Gib Hemani" w:date="2014-05-10T20:20:00Z"/>
              <w:lang w:val="en-US"/>
            </w:rPr>
          </w:rPrChange>
        </w:rPr>
      </w:pPr>
      <w:ins w:id="399" w:author="Gib Hemani" w:date="2014-05-10T20:20:00Z">
        <w:r w:rsidRPr="0005422C">
          <w:rPr>
            <w:rStyle w:val="EndnoteReference"/>
            <w:rFonts w:ascii="Arial" w:hAnsi="Arial" w:cs="Arial"/>
            <w:sz w:val="22"/>
            <w:szCs w:val="22"/>
            <w:rPrChange w:id="400" w:author="Gib Hemani" w:date="2014-05-11T01:45:00Z">
              <w:rPr>
                <w:rStyle w:val="EndnoteReference"/>
              </w:rPr>
            </w:rPrChange>
          </w:rPr>
          <w:endnoteRef/>
        </w:r>
        <w:r w:rsidRPr="0005422C">
          <w:rPr>
            <w:rFonts w:ascii="Arial" w:hAnsi="Arial" w:cs="Arial"/>
            <w:sz w:val="22"/>
            <w:szCs w:val="22"/>
            <w:rPrChange w:id="401" w:author="Gib Hemani" w:date="2014-05-11T01:45:00Z">
              <w:rPr/>
            </w:rPrChange>
          </w:rPr>
          <w:t xml:space="preserve"> </w:t>
        </w:r>
        <w:r w:rsidRPr="0005422C">
          <w:rPr>
            <w:rFonts w:ascii="Arial" w:hAnsi="Arial" w:cs="Arial"/>
            <w:sz w:val="22"/>
            <w:szCs w:val="22"/>
            <w:lang w:val="en-US"/>
            <w:rPrChange w:id="402" w:author="Gib Hemani" w:date="2014-05-11T01:45:00Z">
              <w:rPr>
                <w:lang w:val="en-US"/>
              </w:rPr>
            </w:rPrChange>
          </w:rPr>
          <w:t xml:space="preserve">Palmer TM, </w:t>
        </w:r>
        <w:proofErr w:type="spellStart"/>
        <w:r w:rsidRPr="0005422C">
          <w:rPr>
            <w:rFonts w:ascii="Arial" w:hAnsi="Arial" w:cs="Arial"/>
            <w:sz w:val="22"/>
            <w:szCs w:val="22"/>
            <w:lang w:val="en-US"/>
            <w:rPrChange w:id="403" w:author="Gib Hemani" w:date="2014-05-11T01:45:00Z">
              <w:rPr>
                <w:lang w:val="en-US"/>
              </w:rPr>
            </w:rPrChange>
          </w:rPr>
          <w:t>Nordestgaard</w:t>
        </w:r>
        <w:proofErr w:type="spellEnd"/>
        <w:r w:rsidRPr="0005422C">
          <w:rPr>
            <w:rFonts w:ascii="Arial" w:hAnsi="Arial" w:cs="Arial"/>
            <w:sz w:val="22"/>
            <w:szCs w:val="22"/>
            <w:lang w:val="en-US"/>
            <w:rPrChange w:id="404" w:author="Gib Hemani" w:date="2014-05-11T01:45:00Z">
              <w:rPr>
                <w:lang w:val="en-US"/>
              </w:rPr>
            </w:rPrChange>
          </w:rPr>
          <w:t xml:space="preserve"> BG, Benn M, </w:t>
        </w:r>
        <w:proofErr w:type="spellStart"/>
        <w:r w:rsidRPr="0005422C">
          <w:rPr>
            <w:rFonts w:ascii="Arial" w:hAnsi="Arial" w:cs="Arial"/>
            <w:sz w:val="22"/>
            <w:szCs w:val="22"/>
            <w:lang w:val="en-US"/>
            <w:rPrChange w:id="405" w:author="Gib Hemani" w:date="2014-05-11T01:45:00Z">
              <w:rPr>
                <w:lang w:val="en-US"/>
              </w:rPr>
            </w:rPrChange>
          </w:rPr>
          <w:t>Tybjærg</w:t>
        </w:r>
        <w:proofErr w:type="spellEnd"/>
        <w:r w:rsidRPr="0005422C">
          <w:rPr>
            <w:rFonts w:ascii="Arial" w:hAnsi="Arial" w:cs="Arial"/>
            <w:sz w:val="22"/>
            <w:szCs w:val="22"/>
            <w:lang w:val="en-US"/>
            <w:rPrChange w:id="406" w:author="Gib Hemani" w:date="2014-05-11T01:45:00Z">
              <w:rPr>
                <w:lang w:val="en-US"/>
              </w:rPr>
            </w:rPrChange>
          </w:rPr>
          <w:t xml:space="preserve">-Hansen A, Davey Smith G, </w:t>
        </w:r>
        <w:proofErr w:type="spellStart"/>
        <w:r w:rsidRPr="0005422C">
          <w:rPr>
            <w:rFonts w:ascii="Arial" w:hAnsi="Arial" w:cs="Arial"/>
            <w:sz w:val="22"/>
            <w:szCs w:val="22"/>
            <w:lang w:val="en-US"/>
            <w:rPrChange w:id="407" w:author="Gib Hemani" w:date="2014-05-11T01:45:00Z">
              <w:rPr>
                <w:lang w:val="en-US"/>
              </w:rPr>
            </w:rPrChange>
          </w:rPr>
          <w:t>Lawlor</w:t>
        </w:r>
        <w:proofErr w:type="spellEnd"/>
        <w:r w:rsidRPr="0005422C">
          <w:rPr>
            <w:rFonts w:ascii="Arial" w:hAnsi="Arial" w:cs="Arial"/>
            <w:sz w:val="22"/>
            <w:szCs w:val="22"/>
            <w:lang w:val="en-US"/>
            <w:rPrChange w:id="408" w:author="Gib Hemani" w:date="2014-05-11T01:45:00Z">
              <w:rPr>
                <w:lang w:val="en-US"/>
              </w:rPr>
            </w:rPrChange>
          </w:rPr>
          <w:t xml:space="preserve"> DA, Timpson NJ. Association of plasma uric acid with </w:t>
        </w:r>
        <w:proofErr w:type="spellStart"/>
        <w:r w:rsidRPr="0005422C">
          <w:rPr>
            <w:rFonts w:ascii="Arial" w:hAnsi="Arial" w:cs="Arial"/>
            <w:sz w:val="22"/>
            <w:szCs w:val="22"/>
            <w:lang w:val="en-US"/>
            <w:rPrChange w:id="409" w:author="Gib Hemani" w:date="2014-05-11T01:45:00Z">
              <w:rPr>
                <w:lang w:val="en-US"/>
              </w:rPr>
            </w:rPrChange>
          </w:rPr>
          <w:t>ischaemic</w:t>
        </w:r>
        <w:proofErr w:type="spellEnd"/>
        <w:r w:rsidRPr="0005422C">
          <w:rPr>
            <w:rFonts w:ascii="Arial" w:hAnsi="Arial" w:cs="Arial"/>
            <w:sz w:val="22"/>
            <w:szCs w:val="22"/>
            <w:lang w:val="en-US"/>
            <w:rPrChange w:id="410" w:author="Gib Hemani" w:date="2014-05-11T01:45:00Z">
              <w:rPr>
                <w:lang w:val="en-US"/>
              </w:rPr>
            </w:rPrChange>
          </w:rPr>
          <w:t xml:space="preserve"> heart disease </w:t>
        </w:r>
        <w:proofErr w:type="gramStart"/>
        <w:r w:rsidRPr="0005422C">
          <w:rPr>
            <w:rFonts w:ascii="Arial" w:hAnsi="Arial" w:cs="Arial"/>
            <w:sz w:val="22"/>
            <w:szCs w:val="22"/>
            <w:lang w:val="en-US"/>
            <w:rPrChange w:id="411" w:author="Gib Hemani" w:date="2014-05-11T01:45:00Z">
              <w:rPr>
                <w:lang w:val="en-US"/>
              </w:rPr>
            </w:rPrChange>
          </w:rPr>
          <w:t>and  blood</w:t>
        </w:r>
        <w:proofErr w:type="gramEnd"/>
        <w:r w:rsidRPr="0005422C">
          <w:rPr>
            <w:rFonts w:ascii="Arial" w:hAnsi="Arial" w:cs="Arial"/>
            <w:sz w:val="22"/>
            <w:szCs w:val="22"/>
            <w:lang w:val="en-US"/>
            <w:rPrChange w:id="412" w:author="Gib Hemani" w:date="2014-05-11T01:45:00Z">
              <w:rPr>
                <w:lang w:val="en-US"/>
              </w:rPr>
            </w:rPrChange>
          </w:rPr>
          <w:t xml:space="preserve"> pressure: </w:t>
        </w:r>
        <w:proofErr w:type="spellStart"/>
        <w:r w:rsidRPr="0005422C">
          <w:rPr>
            <w:rFonts w:ascii="Arial" w:hAnsi="Arial" w:cs="Arial"/>
            <w:sz w:val="22"/>
            <w:szCs w:val="22"/>
            <w:lang w:val="en-US"/>
            <w:rPrChange w:id="413" w:author="Gib Hemani" w:date="2014-05-11T01:45:00Z">
              <w:rPr>
                <w:lang w:val="en-US"/>
              </w:rPr>
            </w:rPrChange>
          </w:rPr>
          <w:t>mendelian</w:t>
        </w:r>
        <w:proofErr w:type="spellEnd"/>
        <w:r w:rsidRPr="0005422C">
          <w:rPr>
            <w:rFonts w:ascii="Arial" w:hAnsi="Arial" w:cs="Arial"/>
            <w:sz w:val="22"/>
            <w:szCs w:val="22"/>
            <w:lang w:val="en-US"/>
            <w:rPrChange w:id="414" w:author="Gib Hemani" w:date="2014-05-11T01:45:00Z">
              <w:rPr>
                <w:lang w:val="en-US"/>
              </w:rPr>
            </w:rPrChange>
          </w:rPr>
          <w:t xml:space="preserve"> </w:t>
        </w:r>
        <w:proofErr w:type="spellStart"/>
        <w:r w:rsidRPr="0005422C">
          <w:rPr>
            <w:rFonts w:ascii="Arial" w:hAnsi="Arial" w:cs="Arial"/>
            <w:sz w:val="22"/>
            <w:szCs w:val="22"/>
            <w:lang w:val="en-US"/>
            <w:rPrChange w:id="415" w:author="Gib Hemani" w:date="2014-05-11T01:45:00Z">
              <w:rPr>
                <w:lang w:val="en-US"/>
              </w:rPr>
            </w:rPrChange>
          </w:rPr>
          <w:t>randomisation</w:t>
        </w:r>
        <w:proofErr w:type="spellEnd"/>
        <w:r w:rsidRPr="0005422C">
          <w:rPr>
            <w:rFonts w:ascii="Arial" w:hAnsi="Arial" w:cs="Arial"/>
            <w:sz w:val="22"/>
            <w:szCs w:val="22"/>
            <w:lang w:val="en-US"/>
            <w:rPrChange w:id="416" w:author="Gib Hemani" w:date="2014-05-11T01:45:00Z">
              <w:rPr>
                <w:lang w:val="en-US"/>
              </w:rPr>
            </w:rPrChange>
          </w:rPr>
          <w:t xml:space="preserve"> analysis of two large cohorts. BMJ. </w:t>
        </w:r>
        <w:proofErr w:type="gramStart"/>
        <w:r w:rsidRPr="0005422C">
          <w:rPr>
            <w:rFonts w:ascii="Arial" w:hAnsi="Arial" w:cs="Arial"/>
            <w:sz w:val="22"/>
            <w:szCs w:val="22"/>
            <w:lang w:val="en-US"/>
            <w:rPrChange w:id="417" w:author="Gib Hemani" w:date="2014-05-11T01:45:00Z">
              <w:rPr>
                <w:lang w:val="en-US"/>
              </w:rPr>
            </w:rPrChange>
          </w:rPr>
          <w:t>2013  Jul</w:t>
        </w:r>
        <w:proofErr w:type="gramEnd"/>
        <w:r w:rsidRPr="0005422C">
          <w:rPr>
            <w:rFonts w:ascii="Arial" w:hAnsi="Arial" w:cs="Arial"/>
            <w:sz w:val="22"/>
            <w:szCs w:val="22"/>
            <w:lang w:val="en-US"/>
            <w:rPrChange w:id="418" w:author="Gib Hemani" w:date="2014-05-11T01:45:00Z">
              <w:rPr>
                <w:lang w:val="en-US"/>
              </w:rPr>
            </w:rPrChange>
          </w:rPr>
          <w:t xml:space="preserve"> 18;347:f4262</w:t>
        </w:r>
      </w:ins>
    </w:p>
  </w:endnote>
  <w:endnote w:id="34">
    <w:p w14:paraId="3E5876A0" w14:textId="460CF2A9" w:rsidR="00A37C0A" w:rsidRPr="0005422C" w:rsidRDefault="00A37C0A">
      <w:pPr>
        <w:pStyle w:val="EndnoteText"/>
        <w:rPr>
          <w:rFonts w:ascii="Arial" w:hAnsi="Arial" w:cs="Arial"/>
          <w:sz w:val="22"/>
          <w:szCs w:val="22"/>
          <w:lang w:val="en-US"/>
          <w:rPrChange w:id="440" w:author="Gib Hemani" w:date="2014-05-11T01:45:00Z">
            <w:rPr>
              <w:lang w:val="en-US"/>
            </w:rPr>
          </w:rPrChange>
        </w:rPr>
      </w:pPr>
      <w:ins w:id="441" w:author="Gib Hemani" w:date="2014-05-10T20:03:00Z">
        <w:r w:rsidRPr="0005422C">
          <w:rPr>
            <w:rStyle w:val="EndnoteReference"/>
            <w:rFonts w:ascii="Arial" w:hAnsi="Arial" w:cs="Arial"/>
            <w:sz w:val="22"/>
            <w:szCs w:val="22"/>
            <w:rPrChange w:id="442" w:author="Gib Hemani" w:date="2014-05-11T01:45:00Z">
              <w:rPr>
                <w:rStyle w:val="EndnoteReference"/>
              </w:rPr>
            </w:rPrChange>
          </w:rPr>
          <w:endnoteRef/>
        </w:r>
        <w:r w:rsidRPr="0005422C">
          <w:rPr>
            <w:rFonts w:ascii="Arial" w:hAnsi="Arial" w:cs="Arial"/>
            <w:sz w:val="22"/>
            <w:szCs w:val="22"/>
            <w:rPrChange w:id="443" w:author="Gib Hemani" w:date="2014-05-11T01:45:00Z">
              <w:rPr/>
            </w:rPrChange>
          </w:rPr>
          <w:t xml:space="preserve"> </w:t>
        </w:r>
        <w:r w:rsidRPr="0005422C">
          <w:rPr>
            <w:rFonts w:ascii="Arial" w:hAnsi="Arial" w:cs="Arial"/>
            <w:bCs/>
            <w:sz w:val="22"/>
            <w:szCs w:val="22"/>
            <w:lang w:val="en-US"/>
            <w:rPrChange w:id="444" w:author="Gib Hemani" w:date="2014-05-11T01:45:00Z">
              <w:rPr>
                <w:bCs/>
                <w:lang w:val="en-US"/>
              </w:rPr>
            </w:rPrChange>
          </w:rPr>
          <w:t xml:space="preserve">Casas JP, Bautista LE, </w:t>
        </w:r>
        <w:proofErr w:type="spellStart"/>
        <w:r w:rsidRPr="0005422C">
          <w:rPr>
            <w:rFonts w:ascii="Arial" w:hAnsi="Arial" w:cs="Arial"/>
            <w:bCs/>
            <w:sz w:val="22"/>
            <w:szCs w:val="22"/>
            <w:lang w:val="en-US"/>
            <w:rPrChange w:id="445" w:author="Gib Hemani" w:date="2014-05-11T01:45:00Z">
              <w:rPr>
                <w:bCs/>
                <w:lang w:val="en-US"/>
              </w:rPr>
            </w:rPrChange>
          </w:rPr>
          <w:t>Smeeth</w:t>
        </w:r>
        <w:proofErr w:type="spellEnd"/>
        <w:r w:rsidRPr="0005422C">
          <w:rPr>
            <w:rFonts w:ascii="Arial" w:hAnsi="Arial" w:cs="Arial"/>
            <w:bCs/>
            <w:sz w:val="22"/>
            <w:szCs w:val="22"/>
            <w:lang w:val="en-US"/>
            <w:rPrChange w:id="446" w:author="Gib Hemani" w:date="2014-05-11T01:45:00Z">
              <w:rPr>
                <w:bCs/>
                <w:lang w:val="en-US"/>
              </w:rPr>
            </w:rPrChange>
          </w:rPr>
          <w:t xml:space="preserve"> L, Sharma P, </w:t>
        </w:r>
        <w:proofErr w:type="spellStart"/>
        <w:r w:rsidRPr="0005422C">
          <w:rPr>
            <w:rFonts w:ascii="Arial" w:hAnsi="Arial" w:cs="Arial"/>
            <w:bCs/>
            <w:sz w:val="22"/>
            <w:szCs w:val="22"/>
            <w:lang w:val="en-US"/>
            <w:rPrChange w:id="447" w:author="Gib Hemani" w:date="2014-05-11T01:45:00Z">
              <w:rPr>
                <w:bCs/>
                <w:lang w:val="en-US"/>
              </w:rPr>
            </w:rPrChange>
          </w:rPr>
          <w:t>Hingorani</w:t>
        </w:r>
        <w:proofErr w:type="spellEnd"/>
        <w:r w:rsidRPr="0005422C">
          <w:rPr>
            <w:rFonts w:ascii="Arial" w:hAnsi="Arial" w:cs="Arial"/>
            <w:bCs/>
            <w:sz w:val="22"/>
            <w:szCs w:val="22"/>
            <w:lang w:val="en-US"/>
            <w:rPrChange w:id="448" w:author="Gib Hemani" w:date="2014-05-11T01:45:00Z">
              <w:rPr>
                <w:bCs/>
                <w:lang w:val="en-US"/>
              </w:rPr>
            </w:rPrChange>
          </w:rPr>
          <w:t xml:space="preserve"> AD (2005) </w:t>
        </w:r>
        <w:proofErr w:type="spellStart"/>
        <w:r w:rsidRPr="0005422C">
          <w:rPr>
            <w:rFonts w:ascii="Arial" w:hAnsi="Arial" w:cs="Arial"/>
            <w:bCs/>
            <w:sz w:val="22"/>
            <w:szCs w:val="22"/>
            <w:lang w:val="en-US"/>
            <w:rPrChange w:id="449" w:author="Gib Hemani" w:date="2014-05-11T01:45:00Z">
              <w:rPr>
                <w:bCs/>
                <w:lang w:val="en-US"/>
              </w:rPr>
            </w:rPrChange>
          </w:rPr>
          <w:t>Homocysteine</w:t>
        </w:r>
        <w:proofErr w:type="spellEnd"/>
        <w:r w:rsidRPr="0005422C">
          <w:rPr>
            <w:rFonts w:ascii="Arial" w:hAnsi="Arial" w:cs="Arial"/>
            <w:bCs/>
            <w:sz w:val="22"/>
            <w:szCs w:val="22"/>
            <w:lang w:val="en-US"/>
            <w:rPrChange w:id="450" w:author="Gib Hemani" w:date="2014-05-11T01:45:00Z">
              <w:rPr>
                <w:bCs/>
                <w:lang w:val="en-US"/>
              </w:rPr>
            </w:rPrChange>
          </w:rPr>
          <w:t xml:space="preserve"> and stroke: Evidence on a causal link from </w:t>
        </w:r>
        <w:proofErr w:type="spellStart"/>
        <w:r w:rsidRPr="0005422C">
          <w:rPr>
            <w:rFonts w:ascii="Arial" w:hAnsi="Arial" w:cs="Arial"/>
            <w:bCs/>
            <w:sz w:val="22"/>
            <w:szCs w:val="22"/>
            <w:lang w:val="en-US"/>
            <w:rPrChange w:id="451" w:author="Gib Hemani" w:date="2014-05-11T01:45:00Z">
              <w:rPr>
                <w:bCs/>
                <w:lang w:val="en-US"/>
              </w:rPr>
            </w:rPrChange>
          </w:rPr>
          <w:t>Mendelian</w:t>
        </w:r>
        <w:proofErr w:type="spellEnd"/>
        <w:r w:rsidRPr="0005422C">
          <w:rPr>
            <w:rFonts w:ascii="Arial" w:hAnsi="Arial" w:cs="Arial"/>
            <w:bCs/>
            <w:sz w:val="22"/>
            <w:szCs w:val="22"/>
            <w:lang w:val="en-US"/>
            <w:rPrChange w:id="452" w:author="Gib Hemani" w:date="2014-05-11T01:45:00Z">
              <w:rPr>
                <w:bCs/>
                <w:lang w:val="en-US"/>
              </w:rPr>
            </w:rPrChange>
          </w:rPr>
          <w:t xml:space="preserve"> </w:t>
        </w:r>
        <w:proofErr w:type="spellStart"/>
        <w:r w:rsidRPr="0005422C">
          <w:rPr>
            <w:rFonts w:ascii="Arial" w:hAnsi="Arial" w:cs="Arial"/>
            <w:bCs/>
            <w:sz w:val="22"/>
            <w:szCs w:val="22"/>
            <w:lang w:val="en-US"/>
            <w:rPrChange w:id="453" w:author="Gib Hemani" w:date="2014-05-11T01:45:00Z">
              <w:rPr>
                <w:bCs/>
                <w:lang w:val="en-US"/>
              </w:rPr>
            </w:rPrChange>
          </w:rPr>
          <w:t>randomisation</w:t>
        </w:r>
        <w:proofErr w:type="spellEnd"/>
        <w:r w:rsidRPr="0005422C">
          <w:rPr>
            <w:rFonts w:ascii="Arial" w:hAnsi="Arial" w:cs="Arial"/>
            <w:bCs/>
            <w:sz w:val="22"/>
            <w:szCs w:val="22"/>
            <w:lang w:val="en-US"/>
            <w:rPrChange w:id="454" w:author="Gib Hemani" w:date="2014-05-11T01:45:00Z">
              <w:rPr>
                <w:bCs/>
                <w:lang w:val="en-US"/>
              </w:rPr>
            </w:rPrChange>
          </w:rPr>
          <w:t>. Lancet 365: 224–232</w:t>
        </w:r>
      </w:ins>
    </w:p>
  </w:endnote>
  <w:endnote w:id="35">
    <w:p w14:paraId="57BA4B72" w14:textId="726D9E36" w:rsidR="00A37C0A" w:rsidRPr="0005422C" w:rsidRDefault="00A37C0A">
      <w:pPr>
        <w:pStyle w:val="EndnoteText"/>
        <w:rPr>
          <w:rFonts w:ascii="Arial" w:hAnsi="Arial" w:cs="Arial"/>
          <w:sz w:val="22"/>
          <w:szCs w:val="22"/>
          <w:lang w:val="en-US"/>
          <w:rPrChange w:id="478" w:author="Gib Hemani" w:date="2014-05-11T01:45:00Z">
            <w:rPr>
              <w:lang w:val="en-US"/>
            </w:rPr>
          </w:rPrChange>
        </w:rPr>
      </w:pPr>
      <w:ins w:id="479" w:author="Gib Hemani" w:date="2014-05-10T20:04:00Z">
        <w:r w:rsidRPr="0005422C">
          <w:rPr>
            <w:rStyle w:val="EndnoteReference"/>
            <w:rFonts w:ascii="Arial" w:hAnsi="Arial" w:cs="Arial"/>
            <w:sz w:val="22"/>
            <w:szCs w:val="22"/>
            <w:rPrChange w:id="480" w:author="Gib Hemani" w:date="2014-05-11T01:45:00Z">
              <w:rPr>
                <w:rStyle w:val="EndnoteReference"/>
              </w:rPr>
            </w:rPrChange>
          </w:rPr>
          <w:endnoteRef/>
        </w:r>
        <w:r w:rsidRPr="0005422C">
          <w:rPr>
            <w:rFonts w:ascii="Arial" w:hAnsi="Arial" w:cs="Arial"/>
            <w:sz w:val="22"/>
            <w:szCs w:val="22"/>
            <w:rPrChange w:id="481" w:author="Gib Hemani" w:date="2014-05-11T01:45:00Z">
              <w:rPr/>
            </w:rPrChange>
          </w:rPr>
          <w:t xml:space="preserve"> </w:t>
        </w:r>
        <w:r w:rsidRPr="0005422C">
          <w:rPr>
            <w:rFonts w:ascii="Arial" w:hAnsi="Arial" w:cs="Arial"/>
            <w:bCs/>
            <w:sz w:val="22"/>
            <w:szCs w:val="22"/>
            <w:lang w:val="en-US"/>
            <w:rPrChange w:id="482" w:author="Gib Hemani" w:date="2014-05-11T01:45:00Z">
              <w:rPr>
                <w:bCs/>
                <w:lang w:val="en-US"/>
              </w:rPr>
            </w:rPrChange>
          </w:rPr>
          <w:t xml:space="preserve">Herder C, </w:t>
        </w:r>
        <w:proofErr w:type="spellStart"/>
        <w:r w:rsidRPr="0005422C">
          <w:rPr>
            <w:rFonts w:ascii="Arial" w:hAnsi="Arial" w:cs="Arial"/>
            <w:bCs/>
            <w:sz w:val="22"/>
            <w:szCs w:val="22"/>
            <w:lang w:val="en-US"/>
            <w:rPrChange w:id="483" w:author="Gib Hemani" w:date="2014-05-11T01:45:00Z">
              <w:rPr>
                <w:bCs/>
                <w:lang w:val="en-US"/>
              </w:rPr>
            </w:rPrChange>
          </w:rPr>
          <w:t>Klopp</w:t>
        </w:r>
        <w:proofErr w:type="spellEnd"/>
        <w:r w:rsidRPr="0005422C">
          <w:rPr>
            <w:rFonts w:ascii="Arial" w:hAnsi="Arial" w:cs="Arial"/>
            <w:bCs/>
            <w:sz w:val="22"/>
            <w:szCs w:val="22"/>
            <w:lang w:val="en-US"/>
            <w:rPrChange w:id="484" w:author="Gib Hemani" w:date="2014-05-11T01:45:00Z">
              <w:rPr>
                <w:bCs/>
                <w:lang w:val="en-US"/>
              </w:rPr>
            </w:rPrChange>
          </w:rPr>
          <w:t xml:space="preserve"> N, </w:t>
        </w:r>
        <w:proofErr w:type="spellStart"/>
        <w:r w:rsidRPr="0005422C">
          <w:rPr>
            <w:rFonts w:ascii="Arial" w:hAnsi="Arial" w:cs="Arial"/>
            <w:bCs/>
            <w:sz w:val="22"/>
            <w:szCs w:val="22"/>
            <w:lang w:val="en-US"/>
            <w:rPrChange w:id="485" w:author="Gib Hemani" w:date="2014-05-11T01:45:00Z">
              <w:rPr>
                <w:bCs/>
                <w:lang w:val="en-US"/>
              </w:rPr>
            </w:rPrChange>
          </w:rPr>
          <w:t>Baumert</w:t>
        </w:r>
        <w:proofErr w:type="spellEnd"/>
        <w:r w:rsidRPr="0005422C">
          <w:rPr>
            <w:rFonts w:ascii="Arial" w:hAnsi="Arial" w:cs="Arial"/>
            <w:bCs/>
            <w:sz w:val="22"/>
            <w:szCs w:val="22"/>
            <w:lang w:val="en-US"/>
            <w:rPrChange w:id="486" w:author="Gib Hemani" w:date="2014-05-11T01:45:00Z">
              <w:rPr>
                <w:bCs/>
                <w:lang w:val="en-US"/>
              </w:rPr>
            </w:rPrChange>
          </w:rPr>
          <w:t xml:space="preserve"> J, Muller M, </w:t>
        </w:r>
        <w:proofErr w:type="spellStart"/>
        <w:r w:rsidRPr="0005422C">
          <w:rPr>
            <w:rFonts w:ascii="Arial" w:hAnsi="Arial" w:cs="Arial"/>
            <w:bCs/>
            <w:sz w:val="22"/>
            <w:szCs w:val="22"/>
            <w:lang w:val="en-US"/>
            <w:rPrChange w:id="487" w:author="Gib Hemani" w:date="2014-05-11T01:45:00Z">
              <w:rPr>
                <w:bCs/>
                <w:lang w:val="en-US"/>
              </w:rPr>
            </w:rPrChange>
          </w:rPr>
          <w:t>Khuseyinova</w:t>
        </w:r>
        <w:proofErr w:type="spellEnd"/>
        <w:r w:rsidRPr="0005422C">
          <w:rPr>
            <w:rFonts w:ascii="Arial" w:hAnsi="Arial" w:cs="Arial"/>
            <w:bCs/>
            <w:sz w:val="22"/>
            <w:szCs w:val="22"/>
            <w:lang w:val="en-US"/>
            <w:rPrChange w:id="488" w:author="Gib Hemani" w:date="2014-05-11T01:45:00Z">
              <w:rPr>
                <w:bCs/>
                <w:lang w:val="en-US"/>
              </w:rPr>
            </w:rPrChange>
          </w:rPr>
          <w:t xml:space="preserve"> N, et al. (2008) Effect of macrophage migration inhibitory factor (MIF) gene variants and MIF serum concentrations on the risk of type 2 diabetes: Results from the MONICA/KORA Augsburg Case-Cohort Study, 1984–2002. </w:t>
        </w:r>
        <w:proofErr w:type="spellStart"/>
        <w:r w:rsidRPr="0005422C">
          <w:rPr>
            <w:rFonts w:ascii="Arial" w:hAnsi="Arial" w:cs="Arial"/>
            <w:bCs/>
            <w:sz w:val="22"/>
            <w:szCs w:val="22"/>
            <w:lang w:val="en-US"/>
            <w:rPrChange w:id="489" w:author="Gib Hemani" w:date="2014-05-11T01:45:00Z">
              <w:rPr>
                <w:bCs/>
                <w:lang w:val="en-US"/>
              </w:rPr>
            </w:rPrChange>
          </w:rPr>
          <w:t>Diabetologia</w:t>
        </w:r>
        <w:proofErr w:type="spellEnd"/>
        <w:r w:rsidRPr="0005422C">
          <w:rPr>
            <w:rFonts w:ascii="Arial" w:hAnsi="Arial" w:cs="Arial"/>
            <w:bCs/>
            <w:sz w:val="22"/>
            <w:szCs w:val="22"/>
            <w:lang w:val="en-US"/>
            <w:rPrChange w:id="490" w:author="Gib Hemani" w:date="2014-05-11T01:45:00Z">
              <w:rPr>
                <w:bCs/>
                <w:lang w:val="en-US"/>
              </w:rPr>
            </w:rPrChange>
          </w:rPr>
          <w:t xml:space="preserve"> 51: 276–284</w:t>
        </w:r>
      </w:ins>
    </w:p>
  </w:endnote>
  <w:endnote w:id="36">
    <w:p w14:paraId="4F536C43" w14:textId="7735866A" w:rsidR="00A37C0A" w:rsidRPr="0005422C" w:rsidRDefault="00A37C0A">
      <w:pPr>
        <w:pStyle w:val="EndnoteText"/>
        <w:rPr>
          <w:rFonts w:ascii="Arial" w:hAnsi="Arial" w:cs="Arial"/>
          <w:sz w:val="22"/>
          <w:szCs w:val="22"/>
          <w:lang w:val="en-US"/>
          <w:rPrChange w:id="511" w:author="Gib Hemani" w:date="2014-05-11T01:45:00Z">
            <w:rPr>
              <w:lang w:val="en-US"/>
            </w:rPr>
          </w:rPrChange>
        </w:rPr>
      </w:pPr>
      <w:ins w:id="512" w:author="Gib Hemani" w:date="2014-05-10T20:26:00Z">
        <w:r w:rsidRPr="0005422C">
          <w:rPr>
            <w:rStyle w:val="EndnoteReference"/>
            <w:rFonts w:ascii="Arial" w:hAnsi="Arial" w:cs="Arial"/>
            <w:sz w:val="22"/>
            <w:szCs w:val="22"/>
            <w:rPrChange w:id="513" w:author="Gib Hemani" w:date="2014-05-11T01:45:00Z">
              <w:rPr>
                <w:rStyle w:val="EndnoteReference"/>
              </w:rPr>
            </w:rPrChange>
          </w:rPr>
          <w:endnoteRef/>
        </w:r>
        <w:r w:rsidRPr="0005422C">
          <w:rPr>
            <w:rFonts w:ascii="Arial" w:hAnsi="Arial" w:cs="Arial"/>
            <w:sz w:val="22"/>
            <w:szCs w:val="22"/>
            <w:rPrChange w:id="514" w:author="Gib Hemani" w:date="2014-05-11T01:45:00Z">
              <w:rPr/>
            </w:rPrChange>
          </w:rPr>
          <w:t xml:space="preserve"> </w:t>
        </w:r>
        <w:proofErr w:type="spellStart"/>
        <w:r w:rsidRPr="0005422C">
          <w:rPr>
            <w:rFonts w:ascii="Arial" w:hAnsi="Arial" w:cs="Arial"/>
            <w:sz w:val="22"/>
            <w:szCs w:val="22"/>
            <w:lang w:val="en-US"/>
            <w:rPrChange w:id="515" w:author="Gib Hemani" w:date="2014-05-11T01:45:00Z">
              <w:rPr>
                <w:lang w:val="en-US"/>
              </w:rPr>
            </w:rPrChange>
          </w:rPr>
          <w:t>Bjørngaard</w:t>
        </w:r>
        <w:proofErr w:type="spellEnd"/>
        <w:r w:rsidRPr="0005422C">
          <w:rPr>
            <w:rFonts w:ascii="Arial" w:hAnsi="Arial" w:cs="Arial"/>
            <w:sz w:val="22"/>
            <w:szCs w:val="22"/>
            <w:lang w:val="en-US"/>
            <w:rPrChange w:id="516" w:author="Gib Hemani" w:date="2014-05-11T01:45:00Z">
              <w:rPr>
                <w:lang w:val="en-US"/>
              </w:rPr>
            </w:rPrChange>
          </w:rPr>
          <w:t xml:space="preserve"> JH, </w:t>
        </w:r>
        <w:proofErr w:type="spellStart"/>
        <w:r w:rsidRPr="0005422C">
          <w:rPr>
            <w:rFonts w:ascii="Arial" w:hAnsi="Arial" w:cs="Arial"/>
            <w:sz w:val="22"/>
            <w:szCs w:val="22"/>
            <w:lang w:val="en-US"/>
            <w:rPrChange w:id="517" w:author="Gib Hemani" w:date="2014-05-11T01:45:00Z">
              <w:rPr>
                <w:lang w:val="en-US"/>
              </w:rPr>
            </w:rPrChange>
          </w:rPr>
          <w:t>Gunnell</w:t>
        </w:r>
        <w:proofErr w:type="spellEnd"/>
        <w:r w:rsidRPr="0005422C">
          <w:rPr>
            <w:rFonts w:ascii="Arial" w:hAnsi="Arial" w:cs="Arial"/>
            <w:sz w:val="22"/>
            <w:szCs w:val="22"/>
            <w:lang w:val="en-US"/>
            <w:rPrChange w:id="518" w:author="Gib Hemani" w:date="2014-05-11T01:45:00Z">
              <w:rPr>
                <w:lang w:val="en-US"/>
              </w:rPr>
            </w:rPrChange>
          </w:rPr>
          <w:t xml:space="preserve"> D, </w:t>
        </w:r>
        <w:proofErr w:type="spellStart"/>
        <w:r w:rsidRPr="0005422C">
          <w:rPr>
            <w:rFonts w:ascii="Arial" w:hAnsi="Arial" w:cs="Arial"/>
            <w:sz w:val="22"/>
            <w:szCs w:val="22"/>
            <w:lang w:val="en-US"/>
            <w:rPrChange w:id="519" w:author="Gib Hemani" w:date="2014-05-11T01:45:00Z">
              <w:rPr>
                <w:lang w:val="en-US"/>
              </w:rPr>
            </w:rPrChange>
          </w:rPr>
          <w:t>Elvestad</w:t>
        </w:r>
        <w:proofErr w:type="spellEnd"/>
        <w:r w:rsidRPr="0005422C">
          <w:rPr>
            <w:rFonts w:ascii="Arial" w:hAnsi="Arial" w:cs="Arial"/>
            <w:sz w:val="22"/>
            <w:szCs w:val="22"/>
            <w:lang w:val="en-US"/>
            <w:rPrChange w:id="520" w:author="Gib Hemani" w:date="2014-05-11T01:45:00Z">
              <w:rPr>
                <w:lang w:val="en-US"/>
              </w:rPr>
            </w:rPrChange>
          </w:rPr>
          <w:t xml:space="preserve"> MB, Davey Smith G, </w:t>
        </w:r>
        <w:proofErr w:type="spellStart"/>
        <w:r w:rsidRPr="0005422C">
          <w:rPr>
            <w:rFonts w:ascii="Arial" w:hAnsi="Arial" w:cs="Arial"/>
            <w:sz w:val="22"/>
            <w:szCs w:val="22"/>
            <w:lang w:val="en-US"/>
            <w:rPrChange w:id="521" w:author="Gib Hemani" w:date="2014-05-11T01:45:00Z">
              <w:rPr>
                <w:lang w:val="en-US"/>
              </w:rPr>
            </w:rPrChange>
          </w:rPr>
          <w:t>Skorpen</w:t>
        </w:r>
        <w:proofErr w:type="spellEnd"/>
        <w:r w:rsidRPr="0005422C">
          <w:rPr>
            <w:rFonts w:ascii="Arial" w:hAnsi="Arial" w:cs="Arial"/>
            <w:sz w:val="22"/>
            <w:szCs w:val="22"/>
            <w:lang w:val="en-US"/>
            <w:rPrChange w:id="522" w:author="Gib Hemani" w:date="2014-05-11T01:45:00Z">
              <w:rPr>
                <w:lang w:val="en-US"/>
              </w:rPr>
            </w:rPrChange>
          </w:rPr>
          <w:t xml:space="preserve"> F, </w:t>
        </w:r>
        <w:proofErr w:type="spellStart"/>
        <w:r w:rsidRPr="0005422C">
          <w:rPr>
            <w:rFonts w:ascii="Arial" w:hAnsi="Arial" w:cs="Arial"/>
            <w:sz w:val="22"/>
            <w:szCs w:val="22"/>
            <w:lang w:val="en-US"/>
            <w:rPrChange w:id="523" w:author="Gib Hemani" w:date="2014-05-11T01:45:00Z">
              <w:rPr>
                <w:lang w:val="en-US"/>
              </w:rPr>
            </w:rPrChange>
          </w:rPr>
          <w:t>Krokan</w:t>
        </w:r>
        <w:proofErr w:type="spellEnd"/>
        <w:r w:rsidRPr="0005422C">
          <w:rPr>
            <w:rFonts w:ascii="Arial" w:hAnsi="Arial" w:cs="Arial"/>
            <w:sz w:val="22"/>
            <w:szCs w:val="22"/>
            <w:lang w:val="en-US"/>
            <w:rPrChange w:id="524" w:author="Gib Hemani" w:date="2014-05-11T01:45:00Z">
              <w:rPr>
                <w:lang w:val="en-US"/>
              </w:rPr>
            </w:rPrChange>
          </w:rPr>
          <w:t xml:space="preserve"> H, </w:t>
        </w:r>
        <w:proofErr w:type="spellStart"/>
        <w:r w:rsidRPr="0005422C">
          <w:rPr>
            <w:rFonts w:ascii="Arial" w:hAnsi="Arial" w:cs="Arial"/>
            <w:sz w:val="22"/>
            <w:szCs w:val="22"/>
            <w:lang w:val="en-US"/>
            <w:rPrChange w:id="525" w:author="Gib Hemani" w:date="2014-05-11T01:45:00Z">
              <w:rPr>
                <w:lang w:val="en-US"/>
              </w:rPr>
            </w:rPrChange>
          </w:rPr>
          <w:t>Vatten</w:t>
        </w:r>
        <w:proofErr w:type="spellEnd"/>
        <w:r w:rsidRPr="0005422C">
          <w:rPr>
            <w:rFonts w:ascii="Arial" w:hAnsi="Arial" w:cs="Arial"/>
            <w:sz w:val="22"/>
            <w:szCs w:val="22"/>
            <w:lang w:val="en-US"/>
            <w:rPrChange w:id="526" w:author="Gib Hemani" w:date="2014-05-11T01:45:00Z">
              <w:rPr>
                <w:lang w:val="en-US"/>
              </w:rPr>
            </w:rPrChange>
          </w:rPr>
          <w:t xml:space="preserve"> L, </w:t>
        </w:r>
        <w:proofErr w:type="spellStart"/>
        <w:r w:rsidRPr="0005422C">
          <w:rPr>
            <w:rFonts w:ascii="Arial" w:hAnsi="Arial" w:cs="Arial"/>
            <w:sz w:val="22"/>
            <w:szCs w:val="22"/>
            <w:lang w:val="en-US"/>
            <w:rPrChange w:id="527" w:author="Gib Hemani" w:date="2014-05-11T01:45:00Z">
              <w:rPr>
                <w:lang w:val="en-US"/>
              </w:rPr>
            </w:rPrChange>
          </w:rPr>
          <w:t>Romundstad</w:t>
        </w:r>
        <w:proofErr w:type="spellEnd"/>
        <w:r w:rsidRPr="0005422C">
          <w:rPr>
            <w:rFonts w:ascii="Arial" w:hAnsi="Arial" w:cs="Arial"/>
            <w:sz w:val="22"/>
            <w:szCs w:val="22"/>
            <w:lang w:val="en-US"/>
            <w:rPrChange w:id="528" w:author="Gib Hemani" w:date="2014-05-11T01:45:00Z">
              <w:rPr>
                <w:lang w:val="en-US"/>
              </w:rPr>
            </w:rPrChange>
          </w:rPr>
          <w:t xml:space="preserve"> P. The causal role of smoking in anxiety and depression: a </w:t>
        </w:r>
        <w:proofErr w:type="spellStart"/>
        <w:r w:rsidRPr="0005422C">
          <w:rPr>
            <w:rFonts w:ascii="Arial" w:hAnsi="Arial" w:cs="Arial"/>
            <w:sz w:val="22"/>
            <w:szCs w:val="22"/>
            <w:lang w:val="en-US"/>
            <w:rPrChange w:id="529" w:author="Gib Hemani" w:date="2014-05-11T01:45:00Z">
              <w:rPr>
                <w:lang w:val="en-US"/>
              </w:rPr>
            </w:rPrChange>
          </w:rPr>
          <w:t>Mendelian</w:t>
        </w:r>
        <w:proofErr w:type="spellEnd"/>
        <w:r w:rsidRPr="0005422C">
          <w:rPr>
            <w:rFonts w:ascii="Arial" w:hAnsi="Arial" w:cs="Arial"/>
            <w:sz w:val="22"/>
            <w:szCs w:val="22"/>
            <w:lang w:val="en-US"/>
            <w:rPrChange w:id="530" w:author="Gib Hemani" w:date="2014-05-11T01:45:00Z">
              <w:rPr>
                <w:lang w:val="en-US"/>
              </w:rPr>
            </w:rPrChange>
          </w:rPr>
          <w:t xml:space="preserve"> randomization analysis of the HUNT study. </w:t>
        </w:r>
        <w:proofErr w:type="spellStart"/>
        <w:r w:rsidRPr="0005422C">
          <w:rPr>
            <w:rFonts w:ascii="Arial" w:hAnsi="Arial" w:cs="Arial"/>
            <w:sz w:val="22"/>
            <w:szCs w:val="22"/>
            <w:lang w:val="en-US"/>
            <w:rPrChange w:id="531" w:author="Gib Hemani" w:date="2014-05-11T01:45:00Z">
              <w:rPr>
                <w:lang w:val="en-US"/>
              </w:rPr>
            </w:rPrChange>
          </w:rPr>
          <w:t>Psychol</w:t>
        </w:r>
        <w:proofErr w:type="spellEnd"/>
        <w:r w:rsidRPr="0005422C">
          <w:rPr>
            <w:rFonts w:ascii="Arial" w:hAnsi="Arial" w:cs="Arial"/>
            <w:sz w:val="22"/>
            <w:szCs w:val="22"/>
            <w:lang w:val="en-US"/>
            <w:rPrChange w:id="532" w:author="Gib Hemani" w:date="2014-05-11T01:45:00Z">
              <w:rPr>
                <w:lang w:val="en-US"/>
              </w:rPr>
            </w:rPrChange>
          </w:rPr>
          <w:t xml:space="preserve"> Med. 2013 Apr</w:t>
        </w:r>
        <w:proofErr w:type="gramStart"/>
        <w:r w:rsidRPr="0005422C">
          <w:rPr>
            <w:rFonts w:ascii="Arial" w:hAnsi="Arial" w:cs="Arial"/>
            <w:sz w:val="22"/>
            <w:szCs w:val="22"/>
            <w:lang w:val="en-US"/>
            <w:rPrChange w:id="533" w:author="Gib Hemani" w:date="2014-05-11T01:45:00Z">
              <w:rPr>
                <w:lang w:val="en-US"/>
              </w:rPr>
            </w:rPrChange>
          </w:rPr>
          <w:t>;43</w:t>
        </w:r>
        <w:proofErr w:type="gramEnd"/>
        <w:r w:rsidRPr="0005422C">
          <w:rPr>
            <w:rFonts w:ascii="Arial" w:hAnsi="Arial" w:cs="Arial"/>
            <w:sz w:val="22"/>
            <w:szCs w:val="22"/>
            <w:lang w:val="en-US"/>
            <w:rPrChange w:id="534" w:author="Gib Hemani" w:date="2014-05-11T01:45:00Z">
              <w:rPr>
                <w:lang w:val="en-US"/>
              </w:rPr>
            </w:rPrChange>
          </w:rPr>
          <w:t>(4):711-9</w:t>
        </w:r>
      </w:ins>
    </w:p>
  </w:endnote>
  <w:endnote w:id="37">
    <w:p w14:paraId="5E0118DC" w14:textId="5199D5AF" w:rsidR="00A37C0A" w:rsidRPr="0005422C" w:rsidRDefault="00A37C0A" w:rsidP="008C6815">
      <w:pPr>
        <w:pStyle w:val="EndnoteText"/>
        <w:rPr>
          <w:rFonts w:ascii="Arial" w:hAnsi="Arial" w:cs="Arial"/>
          <w:sz w:val="22"/>
          <w:szCs w:val="22"/>
          <w:rPrChange w:id="554" w:author="Gib Hemani" w:date="2014-05-11T01:45:00Z">
            <w:rPr/>
          </w:rPrChange>
        </w:rPr>
      </w:pPr>
      <w:ins w:id="555" w:author="Gib Hemani" w:date="2014-05-10T20:27:00Z">
        <w:r w:rsidRPr="0005422C">
          <w:rPr>
            <w:rStyle w:val="EndnoteReference"/>
            <w:rFonts w:ascii="Arial" w:hAnsi="Arial" w:cs="Arial"/>
            <w:sz w:val="22"/>
            <w:szCs w:val="22"/>
            <w:rPrChange w:id="556" w:author="Gib Hemani" w:date="2014-05-11T01:45:00Z">
              <w:rPr>
                <w:rStyle w:val="EndnoteReference"/>
              </w:rPr>
            </w:rPrChange>
          </w:rPr>
          <w:endnoteRef/>
        </w:r>
        <w:r w:rsidRPr="0005422C">
          <w:rPr>
            <w:rFonts w:ascii="Arial" w:hAnsi="Arial" w:cs="Arial"/>
            <w:sz w:val="22"/>
            <w:szCs w:val="22"/>
            <w:rPrChange w:id="557" w:author="Gib Hemani" w:date="2014-05-11T01:45:00Z">
              <w:rPr/>
            </w:rPrChange>
          </w:rPr>
          <w:t xml:space="preserve"> Chen L, Davey Smith G, </w:t>
        </w:r>
        <w:proofErr w:type="spellStart"/>
        <w:r w:rsidRPr="0005422C">
          <w:rPr>
            <w:rFonts w:ascii="Arial" w:hAnsi="Arial" w:cs="Arial"/>
            <w:sz w:val="22"/>
            <w:szCs w:val="22"/>
            <w:rPrChange w:id="558" w:author="Gib Hemani" w:date="2014-05-11T01:45:00Z">
              <w:rPr/>
            </w:rPrChange>
          </w:rPr>
          <w:t>Harbord</w:t>
        </w:r>
        <w:proofErr w:type="spellEnd"/>
        <w:r w:rsidRPr="0005422C">
          <w:rPr>
            <w:rFonts w:ascii="Arial" w:hAnsi="Arial" w:cs="Arial"/>
            <w:sz w:val="22"/>
            <w:szCs w:val="22"/>
            <w:rPrChange w:id="559" w:author="Gib Hemani" w:date="2014-05-11T01:45:00Z">
              <w:rPr/>
            </w:rPrChange>
          </w:rPr>
          <w:t xml:space="preserve"> R, Lewis S (2008) Alcohol intake and blood pressure: a systematic review implementing </w:t>
        </w:r>
        <w:proofErr w:type="spellStart"/>
        <w:r w:rsidRPr="0005422C">
          <w:rPr>
            <w:rFonts w:ascii="Arial" w:hAnsi="Arial" w:cs="Arial"/>
            <w:sz w:val="22"/>
            <w:szCs w:val="22"/>
            <w:rPrChange w:id="560" w:author="Gib Hemani" w:date="2014-05-11T01:45:00Z">
              <w:rPr/>
            </w:rPrChange>
          </w:rPr>
          <w:t>Mendelian</w:t>
        </w:r>
        <w:proofErr w:type="spellEnd"/>
        <w:r w:rsidRPr="0005422C">
          <w:rPr>
            <w:rFonts w:ascii="Arial" w:hAnsi="Arial" w:cs="Arial"/>
            <w:sz w:val="22"/>
            <w:szCs w:val="22"/>
            <w:rPrChange w:id="561" w:author="Gib Hemani" w:date="2014-05-11T01:45:00Z">
              <w:rPr/>
            </w:rPrChange>
          </w:rPr>
          <w:t xml:space="preserve"> randomization approach. </w:t>
        </w:r>
        <w:proofErr w:type="spellStart"/>
        <w:r w:rsidRPr="0005422C">
          <w:rPr>
            <w:rFonts w:ascii="Arial" w:hAnsi="Arial" w:cs="Arial"/>
            <w:sz w:val="22"/>
            <w:szCs w:val="22"/>
            <w:rPrChange w:id="562" w:author="Gib Hemani" w:date="2014-05-11T01:45:00Z">
              <w:rPr/>
            </w:rPrChange>
          </w:rPr>
          <w:t>PLoS</w:t>
        </w:r>
        <w:proofErr w:type="spellEnd"/>
        <w:r w:rsidRPr="0005422C">
          <w:rPr>
            <w:rFonts w:ascii="Arial" w:hAnsi="Arial" w:cs="Arial"/>
            <w:sz w:val="22"/>
            <w:szCs w:val="22"/>
            <w:rPrChange w:id="563" w:author="Gib Hemani" w:date="2014-05-11T01:45:00Z">
              <w:rPr/>
            </w:rPrChange>
          </w:rPr>
          <w:t xml:space="preserve"> Med 5:461</w:t>
        </w:r>
      </w:ins>
    </w:p>
  </w:endnote>
  <w:endnote w:id="38">
    <w:p w14:paraId="238EB7CF" w14:textId="458D379C" w:rsidR="00A37C0A" w:rsidRPr="0005422C" w:rsidRDefault="00A37C0A">
      <w:pPr>
        <w:pStyle w:val="EndnoteText"/>
        <w:rPr>
          <w:rFonts w:ascii="Arial" w:hAnsi="Arial" w:cs="Arial"/>
          <w:sz w:val="22"/>
          <w:szCs w:val="22"/>
          <w:lang w:val="en-US"/>
          <w:rPrChange w:id="590" w:author="Gib Hemani" w:date="2014-05-11T01:45:00Z">
            <w:rPr>
              <w:lang w:val="en-US"/>
            </w:rPr>
          </w:rPrChange>
        </w:rPr>
      </w:pPr>
      <w:ins w:id="591" w:author="Gib Hemani" w:date="2014-05-10T20:33:00Z">
        <w:r w:rsidRPr="0005422C">
          <w:rPr>
            <w:rStyle w:val="EndnoteReference"/>
            <w:rFonts w:ascii="Arial" w:hAnsi="Arial" w:cs="Arial"/>
            <w:sz w:val="22"/>
            <w:szCs w:val="22"/>
            <w:rPrChange w:id="592" w:author="Gib Hemani" w:date="2014-05-11T01:45:00Z">
              <w:rPr>
                <w:rStyle w:val="EndnoteReference"/>
              </w:rPr>
            </w:rPrChange>
          </w:rPr>
          <w:endnoteRef/>
        </w:r>
        <w:r w:rsidRPr="0005422C">
          <w:rPr>
            <w:rFonts w:ascii="Arial" w:hAnsi="Arial" w:cs="Arial"/>
            <w:sz w:val="22"/>
            <w:szCs w:val="22"/>
            <w:rPrChange w:id="593" w:author="Gib Hemani" w:date="2014-05-11T01:45:00Z">
              <w:rPr/>
            </w:rPrChange>
          </w:rPr>
          <w:t xml:space="preserve"> </w:t>
        </w:r>
        <w:proofErr w:type="spellStart"/>
        <w:r w:rsidRPr="0005422C">
          <w:rPr>
            <w:rFonts w:ascii="Arial" w:hAnsi="Arial" w:cs="Arial"/>
            <w:sz w:val="22"/>
            <w:szCs w:val="22"/>
            <w:lang w:val="en-US"/>
            <w:rPrChange w:id="594" w:author="Gib Hemani" w:date="2014-05-11T01:45:00Z">
              <w:rPr>
                <w:lang w:val="en-US"/>
              </w:rPr>
            </w:rPrChange>
          </w:rPr>
          <w:t>Stender</w:t>
        </w:r>
        <w:proofErr w:type="spellEnd"/>
        <w:r w:rsidRPr="0005422C">
          <w:rPr>
            <w:rFonts w:ascii="Arial" w:hAnsi="Arial" w:cs="Arial"/>
            <w:sz w:val="22"/>
            <w:szCs w:val="22"/>
            <w:lang w:val="en-US"/>
            <w:rPrChange w:id="595" w:author="Gib Hemani" w:date="2014-05-11T01:45:00Z">
              <w:rPr>
                <w:lang w:val="en-US"/>
              </w:rPr>
            </w:rPrChange>
          </w:rPr>
          <w:t xml:space="preserve">, S., </w:t>
        </w:r>
        <w:proofErr w:type="spellStart"/>
        <w:r w:rsidRPr="0005422C">
          <w:rPr>
            <w:rFonts w:ascii="Arial" w:hAnsi="Arial" w:cs="Arial"/>
            <w:sz w:val="22"/>
            <w:szCs w:val="22"/>
            <w:lang w:val="en-US"/>
            <w:rPrChange w:id="596" w:author="Gib Hemani" w:date="2014-05-11T01:45:00Z">
              <w:rPr>
                <w:lang w:val="en-US"/>
              </w:rPr>
            </w:rPrChange>
          </w:rPr>
          <w:t>Nordestgaard</w:t>
        </w:r>
        <w:proofErr w:type="spellEnd"/>
        <w:r w:rsidRPr="0005422C">
          <w:rPr>
            <w:rFonts w:ascii="Arial" w:hAnsi="Arial" w:cs="Arial"/>
            <w:sz w:val="22"/>
            <w:szCs w:val="22"/>
            <w:lang w:val="en-US"/>
            <w:rPrChange w:id="597" w:author="Gib Hemani" w:date="2014-05-11T01:45:00Z">
              <w:rPr>
                <w:lang w:val="en-US"/>
              </w:rPr>
            </w:rPrChange>
          </w:rPr>
          <w:t xml:space="preserve">, B. G. and </w:t>
        </w:r>
        <w:proofErr w:type="spellStart"/>
        <w:r w:rsidRPr="0005422C">
          <w:rPr>
            <w:rFonts w:ascii="Arial" w:hAnsi="Arial" w:cs="Arial"/>
            <w:sz w:val="22"/>
            <w:szCs w:val="22"/>
            <w:lang w:val="en-US"/>
            <w:rPrChange w:id="598" w:author="Gib Hemani" w:date="2014-05-11T01:45:00Z">
              <w:rPr>
                <w:lang w:val="en-US"/>
              </w:rPr>
            </w:rPrChange>
          </w:rPr>
          <w:t>Tybjærg</w:t>
        </w:r>
        <w:proofErr w:type="spellEnd"/>
        <w:r w:rsidRPr="0005422C">
          <w:rPr>
            <w:rFonts w:ascii="Arial" w:hAnsi="Arial" w:cs="Arial"/>
            <w:sz w:val="22"/>
            <w:szCs w:val="22"/>
            <w:lang w:val="en-US"/>
            <w:rPrChange w:id="599" w:author="Gib Hemani" w:date="2014-05-11T01:45:00Z">
              <w:rPr>
                <w:lang w:val="en-US"/>
              </w:rPr>
            </w:rPrChange>
          </w:rPr>
          <w:t xml:space="preserve">-Hansen, A. (2013), Elevated body mass index as a causal risk factor for symptomatic gallstone disease: A </w:t>
        </w:r>
        <w:proofErr w:type="spellStart"/>
        <w:r w:rsidRPr="0005422C">
          <w:rPr>
            <w:rFonts w:ascii="Arial" w:hAnsi="Arial" w:cs="Arial"/>
            <w:sz w:val="22"/>
            <w:szCs w:val="22"/>
            <w:lang w:val="en-US"/>
            <w:rPrChange w:id="600" w:author="Gib Hemani" w:date="2014-05-11T01:45:00Z">
              <w:rPr>
                <w:lang w:val="en-US"/>
              </w:rPr>
            </w:rPrChange>
          </w:rPr>
          <w:t>Mendelian</w:t>
        </w:r>
        <w:proofErr w:type="spellEnd"/>
        <w:r w:rsidRPr="0005422C">
          <w:rPr>
            <w:rFonts w:ascii="Arial" w:hAnsi="Arial" w:cs="Arial"/>
            <w:sz w:val="22"/>
            <w:szCs w:val="22"/>
            <w:lang w:val="en-US"/>
            <w:rPrChange w:id="601" w:author="Gib Hemani" w:date="2014-05-11T01:45:00Z">
              <w:rPr>
                <w:lang w:val="en-US"/>
              </w:rPr>
            </w:rPrChange>
          </w:rPr>
          <w:t xml:space="preserve"> randomization study. </w:t>
        </w:r>
        <w:proofErr w:type="spellStart"/>
        <w:r w:rsidRPr="0005422C">
          <w:rPr>
            <w:rFonts w:ascii="Arial" w:hAnsi="Arial" w:cs="Arial"/>
            <w:sz w:val="22"/>
            <w:szCs w:val="22"/>
            <w:lang w:val="en-US"/>
            <w:rPrChange w:id="602" w:author="Gib Hemani" w:date="2014-05-11T01:45:00Z">
              <w:rPr>
                <w:lang w:val="en-US"/>
              </w:rPr>
            </w:rPrChange>
          </w:rPr>
          <w:t>Hepatology</w:t>
        </w:r>
        <w:proofErr w:type="spellEnd"/>
        <w:r w:rsidRPr="0005422C">
          <w:rPr>
            <w:rFonts w:ascii="Arial" w:hAnsi="Arial" w:cs="Arial"/>
            <w:sz w:val="22"/>
            <w:szCs w:val="22"/>
            <w:lang w:val="en-US"/>
            <w:rPrChange w:id="603" w:author="Gib Hemani" w:date="2014-05-11T01:45:00Z">
              <w:rPr>
                <w:lang w:val="en-US"/>
              </w:rPr>
            </w:rPrChange>
          </w:rPr>
          <w:t>, 58: 2133–2141</w:t>
        </w:r>
      </w:ins>
    </w:p>
  </w:endnote>
  <w:endnote w:id="39">
    <w:p w14:paraId="1247E3E9" w14:textId="655427FE" w:rsidR="00A37C0A" w:rsidRPr="0005422C" w:rsidRDefault="00A37C0A">
      <w:pPr>
        <w:pStyle w:val="EndnoteText"/>
        <w:rPr>
          <w:rFonts w:ascii="Arial" w:hAnsi="Arial" w:cs="Arial"/>
          <w:sz w:val="22"/>
          <w:szCs w:val="22"/>
          <w:lang w:val="en-US"/>
          <w:rPrChange w:id="626" w:author="Gib Hemani" w:date="2014-05-11T01:45:00Z">
            <w:rPr>
              <w:lang w:val="en-US"/>
            </w:rPr>
          </w:rPrChange>
        </w:rPr>
      </w:pPr>
      <w:ins w:id="627" w:author="Gib Hemani" w:date="2014-05-10T20:11:00Z">
        <w:r w:rsidRPr="0005422C">
          <w:rPr>
            <w:rStyle w:val="EndnoteReference"/>
            <w:rFonts w:ascii="Arial" w:hAnsi="Arial" w:cs="Arial"/>
            <w:sz w:val="22"/>
            <w:szCs w:val="22"/>
            <w:rPrChange w:id="628" w:author="Gib Hemani" w:date="2014-05-11T01:45:00Z">
              <w:rPr>
                <w:rStyle w:val="EndnoteReference"/>
              </w:rPr>
            </w:rPrChange>
          </w:rPr>
          <w:endnoteRef/>
        </w:r>
        <w:r w:rsidRPr="0005422C">
          <w:rPr>
            <w:rFonts w:ascii="Arial" w:hAnsi="Arial" w:cs="Arial"/>
            <w:sz w:val="22"/>
            <w:szCs w:val="22"/>
            <w:rPrChange w:id="629" w:author="Gib Hemani" w:date="2014-05-11T01:45:00Z">
              <w:rPr/>
            </w:rPrChange>
          </w:rPr>
          <w:t xml:space="preserve"> </w:t>
        </w:r>
        <w:r w:rsidRPr="0005422C">
          <w:rPr>
            <w:rFonts w:ascii="Arial" w:hAnsi="Arial" w:cs="Arial"/>
            <w:sz w:val="22"/>
            <w:szCs w:val="22"/>
            <w:lang w:val="en-US"/>
            <w:rPrChange w:id="630" w:author="Gib Hemani" w:date="2014-05-11T01:45:00Z">
              <w:rPr>
                <w:lang w:val="en-US"/>
              </w:rPr>
            </w:rPrChange>
          </w:rPr>
          <w:t xml:space="preserve">Lewis SJ, </w:t>
        </w:r>
        <w:proofErr w:type="spellStart"/>
        <w:r w:rsidRPr="0005422C">
          <w:rPr>
            <w:rFonts w:ascii="Arial" w:hAnsi="Arial" w:cs="Arial"/>
            <w:sz w:val="22"/>
            <w:szCs w:val="22"/>
            <w:lang w:val="en-US"/>
            <w:rPrChange w:id="631" w:author="Gib Hemani" w:date="2014-05-11T01:45:00Z">
              <w:rPr>
                <w:lang w:val="en-US"/>
              </w:rPr>
            </w:rPrChange>
          </w:rPr>
          <w:t>Zuccolo</w:t>
        </w:r>
        <w:proofErr w:type="spellEnd"/>
        <w:r w:rsidRPr="0005422C">
          <w:rPr>
            <w:rFonts w:ascii="Arial" w:hAnsi="Arial" w:cs="Arial"/>
            <w:sz w:val="22"/>
            <w:szCs w:val="22"/>
            <w:lang w:val="en-US"/>
            <w:rPrChange w:id="632" w:author="Gib Hemani" w:date="2014-05-11T01:45:00Z">
              <w:rPr>
                <w:lang w:val="en-US"/>
              </w:rPr>
            </w:rPrChange>
          </w:rPr>
          <w:t xml:space="preserve"> L, Davey Smith G, Macleod J, Rodriguez S, et al. (2012) Fetal Alcohol Exposure and IQ at Age 8: Evidence from a Population-Based Birth-Cohort Study. </w:t>
        </w:r>
        <w:proofErr w:type="spellStart"/>
        <w:r w:rsidRPr="0005422C">
          <w:rPr>
            <w:rFonts w:ascii="Arial" w:hAnsi="Arial" w:cs="Arial"/>
            <w:sz w:val="22"/>
            <w:szCs w:val="22"/>
            <w:lang w:val="en-US"/>
            <w:rPrChange w:id="633" w:author="Gib Hemani" w:date="2014-05-11T01:45:00Z">
              <w:rPr>
                <w:lang w:val="en-US"/>
              </w:rPr>
            </w:rPrChange>
          </w:rPr>
          <w:t>PLoS</w:t>
        </w:r>
        <w:proofErr w:type="spellEnd"/>
        <w:r w:rsidRPr="0005422C">
          <w:rPr>
            <w:rFonts w:ascii="Arial" w:hAnsi="Arial" w:cs="Arial"/>
            <w:sz w:val="22"/>
            <w:szCs w:val="22"/>
            <w:lang w:val="en-US"/>
            <w:rPrChange w:id="634" w:author="Gib Hemani" w:date="2014-05-11T01:45:00Z">
              <w:rPr>
                <w:lang w:val="en-US"/>
              </w:rPr>
            </w:rPrChange>
          </w:rPr>
          <w:t xml:space="preserve"> ONE 7(11): e49407</w:t>
        </w:r>
      </w:ins>
    </w:p>
  </w:endnote>
  <w:endnote w:id="40">
    <w:p w14:paraId="176AF716" w14:textId="15A7875F" w:rsidR="00A37C0A" w:rsidRPr="0005422C" w:rsidRDefault="00A37C0A">
      <w:pPr>
        <w:pStyle w:val="EndnoteText"/>
        <w:rPr>
          <w:rFonts w:ascii="Arial" w:hAnsi="Arial" w:cs="Arial"/>
          <w:sz w:val="22"/>
          <w:szCs w:val="22"/>
          <w:lang w:val="en-US"/>
          <w:rPrChange w:id="654" w:author="Gib Hemani" w:date="2014-05-11T01:45:00Z">
            <w:rPr>
              <w:lang w:val="en-US"/>
            </w:rPr>
          </w:rPrChange>
        </w:rPr>
      </w:pPr>
      <w:ins w:id="655" w:author="Gib Hemani" w:date="2014-05-10T20:14:00Z">
        <w:r w:rsidRPr="0005422C">
          <w:rPr>
            <w:rStyle w:val="EndnoteReference"/>
            <w:rFonts w:ascii="Arial" w:hAnsi="Arial" w:cs="Arial"/>
            <w:sz w:val="22"/>
            <w:szCs w:val="22"/>
            <w:rPrChange w:id="656" w:author="Gib Hemani" w:date="2014-05-11T01:45:00Z">
              <w:rPr>
                <w:rStyle w:val="EndnoteReference"/>
              </w:rPr>
            </w:rPrChange>
          </w:rPr>
          <w:endnoteRef/>
        </w:r>
        <w:r w:rsidRPr="0005422C">
          <w:rPr>
            <w:rFonts w:ascii="Arial" w:hAnsi="Arial" w:cs="Arial"/>
            <w:sz w:val="22"/>
            <w:szCs w:val="22"/>
            <w:rPrChange w:id="657" w:author="Gib Hemani" w:date="2014-05-11T01:45:00Z">
              <w:rPr/>
            </w:rPrChange>
          </w:rPr>
          <w:t xml:space="preserve"> </w:t>
        </w:r>
        <w:proofErr w:type="spellStart"/>
        <w:r w:rsidRPr="0005422C">
          <w:rPr>
            <w:rFonts w:ascii="Arial" w:hAnsi="Arial" w:cs="Arial"/>
            <w:bCs/>
            <w:sz w:val="22"/>
            <w:szCs w:val="22"/>
            <w:lang w:val="en-US"/>
            <w:rPrChange w:id="658" w:author="Gib Hemani" w:date="2014-05-11T01:45:00Z">
              <w:rPr>
                <w:bCs/>
                <w:lang w:val="en-US"/>
              </w:rPr>
            </w:rPrChange>
          </w:rPr>
          <w:t>Lawlor</w:t>
        </w:r>
        <w:proofErr w:type="spellEnd"/>
        <w:r w:rsidRPr="0005422C">
          <w:rPr>
            <w:rFonts w:ascii="Arial" w:hAnsi="Arial" w:cs="Arial"/>
            <w:bCs/>
            <w:sz w:val="22"/>
            <w:szCs w:val="22"/>
            <w:lang w:val="en-US"/>
            <w:rPrChange w:id="659" w:author="Gib Hemani" w:date="2014-05-11T01:45:00Z">
              <w:rPr>
                <w:bCs/>
                <w:lang w:val="en-US"/>
              </w:rPr>
            </w:rPrChange>
          </w:rPr>
          <w:t xml:space="preserve"> DA, Timpson NJ, </w:t>
        </w:r>
        <w:proofErr w:type="spellStart"/>
        <w:r w:rsidRPr="0005422C">
          <w:rPr>
            <w:rFonts w:ascii="Arial" w:hAnsi="Arial" w:cs="Arial"/>
            <w:bCs/>
            <w:sz w:val="22"/>
            <w:szCs w:val="22"/>
            <w:lang w:val="en-US"/>
            <w:rPrChange w:id="660" w:author="Gib Hemani" w:date="2014-05-11T01:45:00Z">
              <w:rPr>
                <w:bCs/>
                <w:lang w:val="en-US"/>
              </w:rPr>
            </w:rPrChange>
          </w:rPr>
          <w:t>Harbord</w:t>
        </w:r>
        <w:proofErr w:type="spellEnd"/>
        <w:r w:rsidRPr="0005422C">
          <w:rPr>
            <w:rFonts w:ascii="Arial" w:hAnsi="Arial" w:cs="Arial"/>
            <w:bCs/>
            <w:sz w:val="22"/>
            <w:szCs w:val="22"/>
            <w:lang w:val="en-US"/>
            <w:rPrChange w:id="661" w:author="Gib Hemani" w:date="2014-05-11T01:45:00Z">
              <w:rPr>
                <w:bCs/>
                <w:lang w:val="en-US"/>
              </w:rPr>
            </w:rPrChange>
          </w:rPr>
          <w:t xml:space="preserve"> RM, Leary S, Ness A, et al. (2008) Exploring the developmental </w:t>
        </w:r>
        <w:proofErr w:type="spellStart"/>
        <w:r w:rsidRPr="0005422C">
          <w:rPr>
            <w:rFonts w:ascii="Arial" w:hAnsi="Arial" w:cs="Arial"/>
            <w:bCs/>
            <w:sz w:val="22"/>
            <w:szCs w:val="22"/>
            <w:lang w:val="en-US"/>
            <w:rPrChange w:id="662" w:author="Gib Hemani" w:date="2014-05-11T01:45:00Z">
              <w:rPr>
                <w:bCs/>
                <w:lang w:val="en-US"/>
              </w:rPr>
            </w:rPrChange>
          </w:rPr>
          <w:t>overnutrition</w:t>
        </w:r>
        <w:proofErr w:type="spellEnd"/>
        <w:r w:rsidRPr="0005422C">
          <w:rPr>
            <w:rFonts w:ascii="Arial" w:hAnsi="Arial" w:cs="Arial"/>
            <w:bCs/>
            <w:sz w:val="22"/>
            <w:szCs w:val="22"/>
            <w:lang w:val="en-US"/>
            <w:rPrChange w:id="663" w:author="Gib Hemani" w:date="2014-05-11T01:45:00Z">
              <w:rPr>
                <w:bCs/>
                <w:lang w:val="en-US"/>
              </w:rPr>
            </w:rPrChange>
          </w:rPr>
          <w:t xml:space="preserve"> hypothesis using parental–offspring associations and </w:t>
        </w:r>
        <w:r w:rsidRPr="0005422C">
          <w:rPr>
            <w:rFonts w:ascii="Arial" w:hAnsi="Arial" w:cs="Arial"/>
            <w:bCs/>
            <w:i/>
            <w:iCs/>
            <w:sz w:val="22"/>
            <w:szCs w:val="22"/>
            <w:lang w:val="en-US"/>
            <w:rPrChange w:id="664" w:author="Gib Hemani" w:date="2014-05-11T01:45:00Z">
              <w:rPr>
                <w:bCs/>
                <w:i/>
                <w:iCs/>
                <w:lang w:val="en-US"/>
              </w:rPr>
            </w:rPrChange>
          </w:rPr>
          <w:t>FTO</w:t>
        </w:r>
        <w:r w:rsidRPr="0005422C">
          <w:rPr>
            <w:rFonts w:ascii="Arial" w:hAnsi="Arial" w:cs="Arial"/>
            <w:bCs/>
            <w:sz w:val="22"/>
            <w:szCs w:val="22"/>
            <w:lang w:val="en-US"/>
            <w:rPrChange w:id="665" w:author="Gib Hemani" w:date="2014-05-11T01:45:00Z">
              <w:rPr>
                <w:bCs/>
                <w:lang w:val="en-US"/>
              </w:rPr>
            </w:rPrChange>
          </w:rPr>
          <w:t xml:space="preserve"> as an instrumental variable. </w:t>
        </w:r>
        <w:proofErr w:type="spellStart"/>
        <w:r w:rsidRPr="0005422C">
          <w:rPr>
            <w:rFonts w:ascii="Arial" w:hAnsi="Arial" w:cs="Arial"/>
            <w:bCs/>
            <w:sz w:val="22"/>
            <w:szCs w:val="22"/>
            <w:lang w:val="en-US"/>
            <w:rPrChange w:id="666" w:author="Gib Hemani" w:date="2014-05-11T01:45:00Z">
              <w:rPr>
                <w:bCs/>
                <w:lang w:val="en-US"/>
              </w:rPr>
            </w:rPrChange>
          </w:rPr>
          <w:t>PLoS</w:t>
        </w:r>
        <w:proofErr w:type="spellEnd"/>
        <w:r w:rsidRPr="0005422C">
          <w:rPr>
            <w:rFonts w:ascii="Arial" w:hAnsi="Arial" w:cs="Arial"/>
            <w:bCs/>
            <w:sz w:val="22"/>
            <w:szCs w:val="22"/>
            <w:lang w:val="en-US"/>
            <w:rPrChange w:id="667" w:author="Gib Hemani" w:date="2014-05-11T01:45:00Z">
              <w:rPr>
                <w:bCs/>
                <w:lang w:val="en-US"/>
              </w:rPr>
            </w:rPrChange>
          </w:rPr>
          <w:t xml:space="preserve"> Med 5: e33</w:t>
        </w:r>
      </w:ins>
    </w:p>
  </w:endnote>
  <w:endnote w:id="41">
    <w:p w14:paraId="2A9D07F7" w14:textId="77777777" w:rsidR="00A37C0A" w:rsidRPr="007F7658" w:rsidRDefault="00A37C0A" w:rsidP="000B1816">
      <w:pPr>
        <w:pStyle w:val="EndnoteText"/>
        <w:rPr>
          <w:ins w:id="892" w:author="Gib Hemani" w:date="2014-05-12T10:00:00Z"/>
          <w:rFonts w:ascii="Arial" w:eastAsia="Calibri" w:hAnsi="Arial" w:cs="Arial"/>
          <w:sz w:val="22"/>
          <w:szCs w:val="22"/>
        </w:rPr>
      </w:pPr>
      <w:ins w:id="893" w:author="Gib Hemani" w:date="2014-05-12T10:00:00Z">
        <w:r w:rsidRPr="007F7658">
          <w:rPr>
            <w:rStyle w:val="EndnoteReference"/>
            <w:rFonts w:ascii="Arial" w:hAnsi="Arial" w:cs="Arial"/>
            <w:sz w:val="22"/>
            <w:szCs w:val="22"/>
          </w:rPr>
          <w:endnoteRef/>
        </w:r>
        <w:r w:rsidRPr="007F7658">
          <w:rPr>
            <w:rFonts w:ascii="Arial" w:hAnsi="Arial" w:cs="Arial"/>
            <w:sz w:val="22"/>
            <w:szCs w:val="22"/>
          </w:rPr>
          <w:t xml:space="preserve"> Stearns FW. One hundred years of </w:t>
        </w:r>
        <w:proofErr w:type="spellStart"/>
        <w:r w:rsidRPr="007F7658">
          <w:rPr>
            <w:rFonts w:ascii="Arial" w:hAnsi="Arial" w:cs="Arial"/>
            <w:sz w:val="22"/>
            <w:szCs w:val="22"/>
          </w:rPr>
          <w:t>pleiotropy</w:t>
        </w:r>
        <w:proofErr w:type="spellEnd"/>
        <w:r w:rsidRPr="007F7658">
          <w:rPr>
            <w:rFonts w:ascii="Arial" w:hAnsi="Arial" w:cs="Arial"/>
            <w:sz w:val="22"/>
            <w:szCs w:val="22"/>
          </w:rPr>
          <w:t>: a retrospective. Genetics 2010; 186: 767-773.</w:t>
        </w:r>
      </w:ins>
    </w:p>
  </w:endnote>
  <w:endnote w:id="42">
    <w:p w14:paraId="757B12A7" w14:textId="77777777" w:rsidR="00A37C0A" w:rsidRPr="0005422C" w:rsidDel="000B1816" w:rsidRDefault="00A37C0A" w:rsidP="006B135A">
      <w:pPr>
        <w:pStyle w:val="EndnoteText"/>
        <w:rPr>
          <w:ins w:id="930" w:author="Administrator" w:date="2014-05-08T18:28:00Z"/>
          <w:del w:id="931" w:author="Gib Hemani" w:date="2014-05-12T10:00:00Z"/>
          <w:rFonts w:ascii="Arial" w:eastAsia="Calibri" w:hAnsi="Arial" w:cs="Arial"/>
          <w:sz w:val="22"/>
          <w:szCs w:val="22"/>
          <w:rPrChange w:id="932" w:author="Gib Hemani" w:date="2014-05-11T01:45:00Z">
            <w:rPr>
              <w:ins w:id="933" w:author="Administrator" w:date="2014-05-08T18:28:00Z"/>
              <w:del w:id="934" w:author="Gib Hemani" w:date="2014-05-12T10:00:00Z"/>
              <w:rFonts w:asciiTheme="minorHAnsi" w:eastAsia="Calibri" w:hAnsiTheme="minorHAnsi"/>
            </w:rPr>
          </w:rPrChange>
        </w:rPr>
      </w:pPr>
      <w:ins w:id="935" w:author="Administrator" w:date="2014-05-08T18:28:00Z">
        <w:del w:id="936" w:author="Gib Hemani" w:date="2014-05-12T10:00:00Z">
          <w:r w:rsidRPr="0005422C" w:rsidDel="000B1816">
            <w:rPr>
              <w:rStyle w:val="EndnoteReference"/>
              <w:rFonts w:ascii="Arial" w:hAnsi="Arial" w:cs="Arial"/>
              <w:sz w:val="22"/>
              <w:szCs w:val="22"/>
              <w:rPrChange w:id="937" w:author="Gib Hemani" w:date="2014-05-11T01:45:00Z">
                <w:rPr>
                  <w:rStyle w:val="EndnoteReference"/>
                </w:rPr>
              </w:rPrChange>
            </w:rPr>
            <w:endnoteRef/>
          </w:r>
          <w:r w:rsidRPr="0005422C" w:rsidDel="000B1816">
            <w:rPr>
              <w:rFonts w:ascii="Arial" w:hAnsi="Arial" w:cs="Arial"/>
              <w:sz w:val="22"/>
              <w:szCs w:val="22"/>
              <w:rPrChange w:id="938" w:author="Gib Hemani" w:date="2014-05-11T01:45:00Z">
                <w:rPr/>
              </w:rPrChange>
            </w:rPr>
            <w:delText xml:space="preserve"> Stearns FW. One hundred years of pleiotropy: a retrospective. Genetics 2010; 186: 767-773.</w:delText>
          </w:r>
        </w:del>
      </w:ins>
    </w:p>
  </w:endnote>
  <w:endnote w:id="43">
    <w:p w14:paraId="0D877945" w14:textId="77777777" w:rsidR="00A37C0A" w:rsidRPr="0005422C" w:rsidDel="000B1816" w:rsidRDefault="00A37C0A" w:rsidP="006B135A">
      <w:pPr>
        <w:pStyle w:val="EndnoteText"/>
        <w:rPr>
          <w:ins w:id="941" w:author="Administrator" w:date="2014-05-08T18:28:00Z"/>
          <w:del w:id="942" w:author="Gib Hemani" w:date="2014-05-12T10:01:00Z"/>
          <w:rFonts w:ascii="Arial" w:hAnsi="Arial" w:cs="Arial"/>
          <w:sz w:val="22"/>
          <w:szCs w:val="22"/>
          <w:rPrChange w:id="943" w:author="Gib Hemani" w:date="2014-05-11T01:45:00Z">
            <w:rPr>
              <w:ins w:id="944" w:author="Administrator" w:date="2014-05-08T18:28:00Z"/>
              <w:del w:id="945" w:author="Gib Hemani" w:date="2014-05-12T10:01:00Z"/>
              <w:rFonts w:asciiTheme="minorHAnsi" w:hAnsiTheme="minorHAnsi"/>
            </w:rPr>
          </w:rPrChange>
        </w:rPr>
      </w:pPr>
      <w:ins w:id="946" w:author="Administrator" w:date="2014-05-08T18:28:00Z">
        <w:del w:id="947" w:author="Gib Hemani" w:date="2014-05-12T10:01:00Z">
          <w:r w:rsidRPr="0005422C" w:rsidDel="000B1816">
            <w:rPr>
              <w:rStyle w:val="EndnoteReference"/>
              <w:rFonts w:ascii="Arial" w:hAnsi="Arial" w:cs="Arial"/>
              <w:sz w:val="22"/>
              <w:szCs w:val="22"/>
              <w:rPrChange w:id="948" w:author="Gib Hemani" w:date="2014-05-11T01:45:00Z">
                <w:rPr>
                  <w:rStyle w:val="EndnoteReference"/>
                </w:rPr>
              </w:rPrChange>
            </w:rPr>
            <w:endnoteRef/>
          </w:r>
          <w:r w:rsidRPr="0005422C" w:rsidDel="000B1816">
            <w:rPr>
              <w:rFonts w:ascii="Arial" w:hAnsi="Arial" w:cs="Arial"/>
              <w:sz w:val="22"/>
              <w:szCs w:val="22"/>
              <w:rPrChange w:id="949" w:author="Gib Hemani" w:date="2014-05-11T01:45:00Z">
                <w:rPr/>
              </w:rPrChange>
            </w:rPr>
            <w:delText xml:space="preserve"> Hodgkin J. Seven types of pleiotropy. Int. J. Dev. Biol 1998; 42: 501-505.</w:delText>
          </w:r>
        </w:del>
      </w:ins>
    </w:p>
  </w:endnote>
  <w:endnote w:id="44">
    <w:p w14:paraId="2144156C" w14:textId="77777777" w:rsidR="00A37C0A" w:rsidRPr="0005422C" w:rsidDel="000B1816" w:rsidRDefault="00A37C0A" w:rsidP="006B135A">
      <w:pPr>
        <w:pStyle w:val="EndnoteText"/>
        <w:rPr>
          <w:ins w:id="950" w:author="Administrator" w:date="2014-05-08T18:28:00Z"/>
          <w:del w:id="951" w:author="Gib Hemani" w:date="2014-05-12T10:01:00Z"/>
          <w:rFonts w:ascii="Arial" w:hAnsi="Arial" w:cs="Arial"/>
          <w:sz w:val="22"/>
          <w:szCs w:val="22"/>
          <w:rPrChange w:id="952" w:author="Gib Hemani" w:date="2014-05-11T01:45:00Z">
            <w:rPr>
              <w:ins w:id="953" w:author="Administrator" w:date="2014-05-08T18:28:00Z"/>
              <w:del w:id="954" w:author="Gib Hemani" w:date="2014-05-12T10:01:00Z"/>
              <w:rFonts w:asciiTheme="minorHAnsi" w:hAnsiTheme="minorHAnsi"/>
            </w:rPr>
          </w:rPrChange>
        </w:rPr>
      </w:pPr>
      <w:ins w:id="955" w:author="Administrator" w:date="2014-05-08T18:28:00Z">
        <w:del w:id="956" w:author="Gib Hemani" w:date="2014-05-12T10:01:00Z">
          <w:r w:rsidRPr="0005422C" w:rsidDel="000B1816">
            <w:rPr>
              <w:rStyle w:val="EndnoteReference"/>
              <w:rFonts w:ascii="Arial" w:hAnsi="Arial" w:cs="Arial"/>
              <w:sz w:val="22"/>
              <w:szCs w:val="22"/>
              <w:rPrChange w:id="957" w:author="Gib Hemani" w:date="2014-05-11T01:45:00Z">
                <w:rPr>
                  <w:rStyle w:val="EndnoteReference"/>
                </w:rPr>
              </w:rPrChange>
            </w:rPr>
            <w:endnoteRef/>
          </w:r>
          <w:r w:rsidRPr="0005422C" w:rsidDel="000B1816">
            <w:rPr>
              <w:rFonts w:ascii="Arial" w:hAnsi="Arial" w:cs="Arial"/>
              <w:sz w:val="22"/>
              <w:szCs w:val="22"/>
              <w:rPrChange w:id="958" w:author="Gib Hemani" w:date="2014-05-11T01:45:00Z">
                <w:rPr/>
              </w:rPrChange>
            </w:rPr>
            <w:delText xml:space="preserve"> Pyeritz RE. Pleiotropy revisited: molecular explanations of a classic concept. American Journal of Medical Genetics 1989; 34: 124-134. </w:delText>
          </w:r>
        </w:del>
      </w:ins>
    </w:p>
  </w:endnote>
  <w:endnote w:id="45">
    <w:p w14:paraId="16A9AE9C" w14:textId="77777777" w:rsidR="00A37C0A" w:rsidRPr="007F7658" w:rsidRDefault="00A37C0A" w:rsidP="000B1816">
      <w:pPr>
        <w:pStyle w:val="EndnoteText"/>
        <w:rPr>
          <w:ins w:id="974" w:author="Gib Hemani" w:date="2014-05-12T10:01:00Z"/>
          <w:rFonts w:ascii="Arial" w:hAnsi="Arial" w:cs="Arial"/>
          <w:sz w:val="22"/>
          <w:szCs w:val="22"/>
        </w:rPr>
      </w:pPr>
      <w:ins w:id="975" w:author="Gib Hemani" w:date="2014-05-12T10:01:00Z">
        <w:r w:rsidRPr="007F7658">
          <w:rPr>
            <w:rStyle w:val="EndnoteReference"/>
            <w:rFonts w:ascii="Arial" w:hAnsi="Arial" w:cs="Arial"/>
            <w:sz w:val="22"/>
            <w:szCs w:val="22"/>
          </w:rPr>
          <w:endnoteRef/>
        </w:r>
        <w:r w:rsidRPr="007F7658">
          <w:rPr>
            <w:rFonts w:ascii="Arial" w:hAnsi="Arial" w:cs="Arial"/>
            <w:sz w:val="22"/>
            <w:szCs w:val="22"/>
          </w:rPr>
          <w:t xml:space="preserve"> </w:t>
        </w:r>
        <w:proofErr w:type="gramStart"/>
        <w:r w:rsidRPr="007F7658">
          <w:rPr>
            <w:rFonts w:ascii="Arial" w:hAnsi="Arial" w:cs="Arial"/>
            <w:sz w:val="22"/>
            <w:szCs w:val="22"/>
          </w:rPr>
          <w:t xml:space="preserve">Hodgkin J. Seven types of </w:t>
        </w:r>
        <w:proofErr w:type="spellStart"/>
        <w:r w:rsidRPr="007F7658">
          <w:rPr>
            <w:rFonts w:ascii="Arial" w:hAnsi="Arial" w:cs="Arial"/>
            <w:sz w:val="22"/>
            <w:szCs w:val="22"/>
          </w:rPr>
          <w:t>pleiotropy</w:t>
        </w:r>
        <w:proofErr w:type="spellEnd"/>
        <w:r w:rsidRPr="007F7658">
          <w:rPr>
            <w:rFonts w:ascii="Arial" w:hAnsi="Arial" w:cs="Arial"/>
            <w:sz w:val="22"/>
            <w:szCs w:val="22"/>
          </w:rPr>
          <w:t>.</w:t>
        </w:r>
        <w:proofErr w:type="gramEnd"/>
        <w:r w:rsidRPr="007F7658">
          <w:rPr>
            <w:rFonts w:ascii="Arial" w:hAnsi="Arial" w:cs="Arial"/>
            <w:sz w:val="22"/>
            <w:szCs w:val="22"/>
          </w:rPr>
          <w:t xml:space="preserve"> Int. J. Dev. </w:t>
        </w:r>
        <w:proofErr w:type="spellStart"/>
        <w:r w:rsidRPr="007F7658">
          <w:rPr>
            <w:rFonts w:ascii="Arial" w:hAnsi="Arial" w:cs="Arial"/>
            <w:sz w:val="22"/>
            <w:szCs w:val="22"/>
          </w:rPr>
          <w:t>Biol</w:t>
        </w:r>
        <w:proofErr w:type="spellEnd"/>
        <w:r w:rsidRPr="007F7658">
          <w:rPr>
            <w:rFonts w:ascii="Arial" w:hAnsi="Arial" w:cs="Arial"/>
            <w:sz w:val="22"/>
            <w:szCs w:val="22"/>
          </w:rPr>
          <w:t xml:space="preserve"> 1998; 42: 501-505.</w:t>
        </w:r>
      </w:ins>
    </w:p>
  </w:endnote>
  <w:endnote w:id="46">
    <w:p w14:paraId="069C4B80" w14:textId="77777777" w:rsidR="00A37C0A" w:rsidRPr="007F7658" w:rsidRDefault="00A37C0A" w:rsidP="000B1816">
      <w:pPr>
        <w:pStyle w:val="EndnoteText"/>
        <w:rPr>
          <w:ins w:id="976" w:author="Gib Hemani" w:date="2014-05-12T10:01:00Z"/>
          <w:rFonts w:ascii="Arial" w:hAnsi="Arial" w:cs="Arial"/>
          <w:sz w:val="22"/>
          <w:szCs w:val="22"/>
        </w:rPr>
      </w:pPr>
      <w:ins w:id="977" w:author="Gib Hemani" w:date="2014-05-12T10:01:00Z">
        <w:r w:rsidRPr="007F7658">
          <w:rPr>
            <w:rStyle w:val="EndnoteReference"/>
            <w:rFonts w:ascii="Arial" w:hAnsi="Arial" w:cs="Arial"/>
            <w:sz w:val="22"/>
            <w:szCs w:val="22"/>
          </w:rPr>
          <w:endnoteRef/>
        </w:r>
        <w:r w:rsidRPr="007F7658">
          <w:rPr>
            <w:rFonts w:ascii="Arial" w:hAnsi="Arial" w:cs="Arial"/>
            <w:sz w:val="22"/>
            <w:szCs w:val="22"/>
          </w:rPr>
          <w:t xml:space="preserve"> </w:t>
        </w:r>
        <w:proofErr w:type="spellStart"/>
        <w:r w:rsidRPr="007F7658">
          <w:rPr>
            <w:rFonts w:ascii="Arial" w:hAnsi="Arial" w:cs="Arial"/>
            <w:sz w:val="22"/>
            <w:szCs w:val="22"/>
          </w:rPr>
          <w:t>Pyeritz</w:t>
        </w:r>
        <w:proofErr w:type="spellEnd"/>
        <w:r w:rsidRPr="007F7658">
          <w:rPr>
            <w:rFonts w:ascii="Arial" w:hAnsi="Arial" w:cs="Arial"/>
            <w:sz w:val="22"/>
            <w:szCs w:val="22"/>
          </w:rPr>
          <w:t xml:space="preserve"> RE. </w:t>
        </w:r>
        <w:proofErr w:type="spellStart"/>
        <w:r w:rsidRPr="007F7658">
          <w:rPr>
            <w:rFonts w:ascii="Arial" w:hAnsi="Arial" w:cs="Arial"/>
            <w:sz w:val="22"/>
            <w:szCs w:val="22"/>
          </w:rPr>
          <w:t>Pleiotropy</w:t>
        </w:r>
        <w:proofErr w:type="spellEnd"/>
        <w:r w:rsidRPr="007F7658">
          <w:rPr>
            <w:rFonts w:ascii="Arial" w:hAnsi="Arial" w:cs="Arial"/>
            <w:sz w:val="22"/>
            <w:szCs w:val="22"/>
          </w:rPr>
          <w:t xml:space="preserve"> revisited: molecular explanations of a classic concept. American Journal of Medical Genetics 1989; 34: 124-134. </w:t>
        </w:r>
      </w:ins>
    </w:p>
  </w:endnote>
  <w:endnote w:id="47">
    <w:p w14:paraId="4BF6A368" w14:textId="77777777" w:rsidR="00A37C0A" w:rsidRPr="0005422C" w:rsidRDefault="00A37C0A" w:rsidP="006B135A">
      <w:pPr>
        <w:pStyle w:val="EndnoteText"/>
        <w:rPr>
          <w:ins w:id="983" w:author="Administrator" w:date="2014-05-08T18:28:00Z"/>
          <w:rFonts w:ascii="Arial" w:hAnsi="Arial" w:cs="Arial"/>
          <w:sz w:val="22"/>
          <w:szCs w:val="22"/>
          <w:rPrChange w:id="984" w:author="Gib Hemani" w:date="2014-05-11T01:45:00Z">
            <w:rPr>
              <w:ins w:id="985" w:author="Administrator" w:date="2014-05-08T18:28:00Z"/>
              <w:rFonts w:asciiTheme="minorHAnsi" w:hAnsiTheme="minorHAnsi"/>
            </w:rPr>
          </w:rPrChange>
        </w:rPr>
      </w:pPr>
      <w:ins w:id="986" w:author="Administrator" w:date="2014-05-08T18:28:00Z">
        <w:r w:rsidRPr="0005422C">
          <w:rPr>
            <w:rStyle w:val="EndnoteReference"/>
            <w:rFonts w:ascii="Arial" w:hAnsi="Arial" w:cs="Arial"/>
            <w:sz w:val="22"/>
            <w:szCs w:val="22"/>
            <w:rPrChange w:id="987" w:author="Gib Hemani" w:date="2014-05-11T01:45:00Z">
              <w:rPr>
                <w:rStyle w:val="EndnoteReference"/>
                <w:rFonts w:asciiTheme="minorHAnsi" w:hAnsiTheme="minorHAnsi"/>
              </w:rPr>
            </w:rPrChange>
          </w:rPr>
          <w:endnoteRef/>
        </w:r>
        <w:r w:rsidRPr="0005422C">
          <w:rPr>
            <w:rFonts w:ascii="Arial" w:hAnsi="Arial" w:cs="Arial"/>
            <w:sz w:val="22"/>
            <w:szCs w:val="22"/>
            <w:rPrChange w:id="988" w:author="Gib Hemani" w:date="2014-05-11T01:45:00Z">
              <w:rPr>
                <w:rFonts w:asciiTheme="minorHAnsi" w:hAnsiTheme="minorHAnsi"/>
              </w:rPr>
            </w:rPrChange>
          </w:rPr>
          <w:t xml:space="preserve"> </w:t>
        </w:r>
        <w:proofErr w:type="spellStart"/>
        <w:r w:rsidRPr="0005422C">
          <w:rPr>
            <w:rFonts w:ascii="Arial" w:hAnsi="Arial" w:cs="Arial"/>
            <w:sz w:val="22"/>
            <w:szCs w:val="22"/>
            <w:rPrChange w:id="989" w:author="Gib Hemani" w:date="2014-05-11T01:45:00Z">
              <w:rPr>
                <w:rFonts w:asciiTheme="minorHAnsi" w:hAnsiTheme="minorHAnsi"/>
              </w:rPr>
            </w:rPrChange>
          </w:rPr>
          <w:t>Gruneberg</w:t>
        </w:r>
        <w:proofErr w:type="spellEnd"/>
        <w:r w:rsidRPr="0005422C">
          <w:rPr>
            <w:rFonts w:ascii="Arial" w:hAnsi="Arial" w:cs="Arial"/>
            <w:sz w:val="22"/>
            <w:szCs w:val="22"/>
            <w:rPrChange w:id="990" w:author="Gib Hemani" w:date="2014-05-11T01:45:00Z">
              <w:rPr>
                <w:rFonts w:asciiTheme="minorHAnsi" w:hAnsiTheme="minorHAnsi"/>
              </w:rPr>
            </w:rPrChange>
          </w:rPr>
          <w:t xml:space="preserve"> H. </w:t>
        </w:r>
        <w:proofErr w:type="gramStart"/>
        <w:r w:rsidRPr="0005422C">
          <w:rPr>
            <w:rFonts w:ascii="Arial" w:hAnsi="Arial" w:cs="Arial"/>
            <w:sz w:val="22"/>
            <w:szCs w:val="22"/>
            <w:rPrChange w:id="991" w:author="Gib Hemani" w:date="2014-05-11T01:45:00Z">
              <w:rPr>
                <w:rFonts w:asciiTheme="minorHAnsi" w:hAnsiTheme="minorHAnsi"/>
              </w:rPr>
            </w:rPrChange>
          </w:rPr>
          <w:t>An analysis of the “pleiotropic” effects of a lethal mutation in the rat.</w:t>
        </w:r>
        <w:proofErr w:type="gramEnd"/>
        <w:r w:rsidRPr="0005422C">
          <w:rPr>
            <w:rFonts w:ascii="Arial" w:hAnsi="Arial" w:cs="Arial"/>
            <w:sz w:val="22"/>
            <w:szCs w:val="22"/>
            <w:rPrChange w:id="992" w:author="Gib Hemani" w:date="2014-05-11T01:45:00Z">
              <w:rPr>
                <w:rFonts w:asciiTheme="minorHAnsi" w:hAnsiTheme="minorHAnsi"/>
              </w:rPr>
            </w:rPrChange>
          </w:rPr>
          <w:t xml:space="preserve"> Proc. R. Soc. </w:t>
        </w:r>
        <w:proofErr w:type="spellStart"/>
        <w:r w:rsidRPr="0005422C">
          <w:rPr>
            <w:rFonts w:ascii="Arial" w:hAnsi="Arial" w:cs="Arial"/>
            <w:sz w:val="22"/>
            <w:szCs w:val="22"/>
            <w:rPrChange w:id="993" w:author="Gib Hemani" w:date="2014-05-11T01:45:00Z">
              <w:rPr>
                <w:rFonts w:asciiTheme="minorHAnsi" w:hAnsiTheme="minorHAnsi"/>
              </w:rPr>
            </w:rPrChange>
          </w:rPr>
          <w:t>Lond</w:t>
        </w:r>
        <w:proofErr w:type="spellEnd"/>
        <w:r w:rsidRPr="0005422C">
          <w:rPr>
            <w:rFonts w:ascii="Arial" w:hAnsi="Arial" w:cs="Arial"/>
            <w:sz w:val="22"/>
            <w:szCs w:val="22"/>
            <w:rPrChange w:id="994" w:author="Gib Hemani" w:date="2014-05-11T01:45:00Z">
              <w:rPr>
                <w:rFonts w:asciiTheme="minorHAnsi" w:hAnsiTheme="minorHAnsi"/>
              </w:rPr>
            </w:rPrChange>
          </w:rPr>
          <w:t>. B. 1938; 125: 123-144.</w:t>
        </w:r>
      </w:ins>
    </w:p>
  </w:endnote>
  <w:endnote w:id="48">
    <w:p w14:paraId="4FE79815" w14:textId="77777777" w:rsidR="00A37C0A" w:rsidRPr="0005422C" w:rsidDel="00BE35A8" w:rsidRDefault="00A37C0A" w:rsidP="006B135A">
      <w:pPr>
        <w:pStyle w:val="EndnoteText"/>
        <w:rPr>
          <w:ins w:id="999" w:author="Administrator" w:date="2014-05-08T18:28:00Z"/>
          <w:del w:id="1000" w:author="Gib Hemani" w:date="2014-05-12T10:14:00Z"/>
          <w:rFonts w:ascii="Arial" w:hAnsi="Arial" w:cs="Arial"/>
          <w:sz w:val="22"/>
          <w:szCs w:val="22"/>
          <w:rPrChange w:id="1001" w:author="Gib Hemani" w:date="2014-05-11T01:45:00Z">
            <w:rPr>
              <w:ins w:id="1002" w:author="Administrator" w:date="2014-05-08T18:28:00Z"/>
              <w:del w:id="1003" w:author="Gib Hemani" w:date="2014-05-12T10:14:00Z"/>
              <w:rFonts w:asciiTheme="minorHAnsi" w:hAnsiTheme="minorHAnsi"/>
            </w:rPr>
          </w:rPrChange>
        </w:rPr>
      </w:pPr>
      <w:ins w:id="1004" w:author="Administrator" w:date="2014-05-08T18:28:00Z">
        <w:del w:id="1005" w:author="Gib Hemani" w:date="2014-05-12T10:14:00Z">
          <w:r w:rsidRPr="0005422C" w:rsidDel="00BE35A8">
            <w:rPr>
              <w:rStyle w:val="EndnoteReference"/>
              <w:rFonts w:ascii="Arial" w:hAnsi="Arial" w:cs="Arial"/>
              <w:sz w:val="22"/>
              <w:szCs w:val="22"/>
              <w:rPrChange w:id="1006" w:author="Gib Hemani" w:date="2014-05-11T01:45:00Z">
                <w:rPr>
                  <w:rStyle w:val="EndnoteReference"/>
                  <w:rFonts w:asciiTheme="minorHAnsi" w:hAnsiTheme="minorHAnsi"/>
                </w:rPr>
              </w:rPrChange>
            </w:rPr>
            <w:endnoteRef/>
          </w:r>
          <w:r w:rsidRPr="0005422C" w:rsidDel="00BE35A8">
            <w:rPr>
              <w:rFonts w:ascii="Arial" w:hAnsi="Arial" w:cs="Arial"/>
              <w:sz w:val="22"/>
              <w:szCs w:val="22"/>
              <w:rPrChange w:id="1007" w:author="Gib Hemani" w:date="2014-05-11T01:45:00Z">
                <w:rPr>
                  <w:rFonts w:asciiTheme="minorHAnsi" w:hAnsiTheme="minorHAnsi"/>
                </w:rPr>
              </w:rPrChange>
            </w:rPr>
            <w:delText xml:space="preserve"> Hadorn E. Developmental genetics and lethal factors. Methuen and Company, London 1961</w:delText>
          </w:r>
        </w:del>
      </w:ins>
    </w:p>
  </w:endnote>
  <w:endnote w:id="49">
    <w:p w14:paraId="02C24C87" w14:textId="77777777" w:rsidR="00A37C0A" w:rsidRPr="0005422C" w:rsidRDefault="00A37C0A" w:rsidP="006B135A">
      <w:pPr>
        <w:pStyle w:val="EndnoteText"/>
        <w:rPr>
          <w:ins w:id="1009" w:author="Administrator" w:date="2014-05-08T18:28:00Z"/>
          <w:rFonts w:ascii="Arial" w:hAnsi="Arial" w:cs="Arial"/>
          <w:sz w:val="22"/>
          <w:szCs w:val="22"/>
          <w:rPrChange w:id="1010" w:author="Gib Hemani" w:date="2014-05-11T01:45:00Z">
            <w:rPr>
              <w:ins w:id="1011" w:author="Administrator" w:date="2014-05-08T18:28:00Z"/>
              <w:rFonts w:asciiTheme="minorHAnsi" w:hAnsiTheme="minorHAnsi"/>
            </w:rPr>
          </w:rPrChange>
        </w:rPr>
      </w:pPr>
      <w:ins w:id="1012" w:author="Administrator" w:date="2014-05-08T18:28:00Z">
        <w:r w:rsidRPr="0005422C">
          <w:rPr>
            <w:rStyle w:val="EndnoteReference"/>
            <w:rFonts w:ascii="Arial" w:hAnsi="Arial" w:cs="Arial"/>
            <w:sz w:val="22"/>
            <w:szCs w:val="22"/>
            <w:rPrChange w:id="1013" w:author="Gib Hemani" w:date="2014-05-11T01:45:00Z">
              <w:rPr>
                <w:rStyle w:val="EndnoteReference"/>
                <w:rFonts w:asciiTheme="minorHAnsi" w:hAnsiTheme="minorHAnsi"/>
              </w:rPr>
            </w:rPrChange>
          </w:rPr>
          <w:endnoteRef/>
        </w:r>
        <w:r w:rsidRPr="0005422C">
          <w:rPr>
            <w:rFonts w:ascii="Arial" w:hAnsi="Arial" w:cs="Arial"/>
            <w:sz w:val="22"/>
            <w:szCs w:val="22"/>
            <w:rPrChange w:id="1014" w:author="Gib Hemani" w:date="2014-05-11T01:45:00Z">
              <w:rPr>
                <w:rFonts w:asciiTheme="minorHAnsi" w:hAnsiTheme="minorHAnsi"/>
              </w:rPr>
            </w:rPrChange>
          </w:rPr>
          <w:t xml:space="preserve"> Wagner GP, Zhang J. The pleiotropic structure of the genotype – phenotype map: the </w:t>
        </w:r>
        <w:proofErr w:type="spellStart"/>
        <w:r w:rsidRPr="0005422C">
          <w:rPr>
            <w:rFonts w:ascii="Arial" w:hAnsi="Arial" w:cs="Arial"/>
            <w:sz w:val="22"/>
            <w:szCs w:val="22"/>
            <w:rPrChange w:id="1015" w:author="Gib Hemani" w:date="2014-05-11T01:45:00Z">
              <w:rPr>
                <w:rFonts w:asciiTheme="minorHAnsi" w:hAnsiTheme="minorHAnsi"/>
              </w:rPr>
            </w:rPrChange>
          </w:rPr>
          <w:t>evolvability</w:t>
        </w:r>
        <w:proofErr w:type="spellEnd"/>
        <w:r w:rsidRPr="0005422C">
          <w:rPr>
            <w:rFonts w:ascii="Arial" w:hAnsi="Arial" w:cs="Arial"/>
            <w:sz w:val="22"/>
            <w:szCs w:val="22"/>
            <w:rPrChange w:id="1016" w:author="Gib Hemani" w:date="2014-05-11T01:45:00Z">
              <w:rPr>
                <w:rFonts w:asciiTheme="minorHAnsi" w:hAnsiTheme="minorHAnsi"/>
              </w:rPr>
            </w:rPrChange>
          </w:rPr>
          <w:t xml:space="preserve"> of complex organisms. Nature Reviews Genetics 2011; 12: 204-213.</w:t>
        </w:r>
      </w:ins>
    </w:p>
  </w:endnote>
  <w:endnote w:id="50">
    <w:p w14:paraId="72FE83EC" w14:textId="77777777" w:rsidR="00A37C0A" w:rsidRPr="0005422C" w:rsidDel="00BE35A8" w:rsidRDefault="00A37C0A" w:rsidP="006B135A">
      <w:pPr>
        <w:pStyle w:val="Default"/>
        <w:rPr>
          <w:ins w:id="1019" w:author="Administrator" w:date="2014-05-08T18:28:00Z"/>
          <w:del w:id="1020" w:author="Gib Hemani" w:date="2014-05-12T10:14:00Z"/>
          <w:rFonts w:ascii="Arial" w:hAnsi="Arial" w:cs="Arial"/>
          <w:sz w:val="22"/>
          <w:szCs w:val="22"/>
          <w:rPrChange w:id="1021" w:author="Gib Hemani" w:date="2014-05-11T01:45:00Z">
            <w:rPr>
              <w:ins w:id="1022" w:author="Administrator" w:date="2014-05-08T18:28:00Z"/>
              <w:del w:id="1023" w:author="Gib Hemani" w:date="2014-05-12T10:14:00Z"/>
            </w:rPr>
          </w:rPrChange>
        </w:rPr>
      </w:pPr>
      <w:ins w:id="1024" w:author="Administrator" w:date="2014-05-08T18:28:00Z">
        <w:del w:id="1025" w:author="Gib Hemani" w:date="2014-05-12T10:14:00Z">
          <w:r w:rsidRPr="0005422C" w:rsidDel="00BE35A8">
            <w:rPr>
              <w:rStyle w:val="EndnoteReference"/>
              <w:rFonts w:ascii="Arial" w:hAnsi="Arial" w:cs="Arial"/>
              <w:sz w:val="22"/>
              <w:szCs w:val="22"/>
              <w:rPrChange w:id="1026" w:author="Gib Hemani" w:date="2014-05-11T01:45:00Z">
                <w:rPr>
                  <w:rStyle w:val="EndnoteReference"/>
                  <w:rFonts w:asciiTheme="minorHAnsi" w:hAnsiTheme="minorHAnsi"/>
                  <w:sz w:val="20"/>
                  <w:szCs w:val="20"/>
                </w:rPr>
              </w:rPrChange>
            </w:rPr>
            <w:endnoteRef/>
          </w:r>
          <w:r w:rsidRPr="0005422C" w:rsidDel="00BE35A8">
            <w:rPr>
              <w:rFonts w:ascii="Arial" w:hAnsi="Arial" w:cs="Arial"/>
              <w:sz w:val="22"/>
              <w:szCs w:val="22"/>
              <w:rPrChange w:id="1027" w:author="Gib Hemani" w:date="2014-05-11T01:45:00Z">
                <w:rPr>
                  <w:rFonts w:asciiTheme="minorHAnsi" w:hAnsiTheme="minorHAnsi"/>
                  <w:sz w:val="20"/>
                  <w:szCs w:val="20"/>
                </w:rPr>
              </w:rPrChange>
            </w:rPr>
            <w:delText xml:space="preserve"> </w:delText>
          </w:r>
          <w:r w:rsidRPr="0005422C" w:rsidDel="00BE35A8">
            <w:rPr>
              <w:rFonts w:ascii="Arial" w:hAnsi="Arial" w:cs="Arial"/>
              <w:iCs/>
              <w:sz w:val="22"/>
              <w:szCs w:val="22"/>
              <w:rPrChange w:id="1028" w:author="Gib Hemani" w:date="2014-05-11T01:45:00Z">
                <w:rPr>
                  <w:rFonts w:asciiTheme="minorHAnsi" w:hAnsiTheme="minorHAnsi"/>
                  <w:iCs/>
                  <w:sz w:val="20"/>
                  <w:szCs w:val="20"/>
                </w:rPr>
              </w:rPrChange>
            </w:rPr>
            <w:delText>Solovieff N, Cotsapas C, Lee PH, Purcell SM</w:delText>
          </w:r>
          <w:r w:rsidRPr="0005422C" w:rsidDel="00BE35A8">
            <w:rPr>
              <w:rStyle w:val="A8"/>
              <w:rFonts w:ascii="Arial" w:hAnsi="Arial" w:cs="Arial"/>
              <w:sz w:val="22"/>
              <w:szCs w:val="22"/>
              <w:rPrChange w:id="1029" w:author="Gib Hemani" w:date="2014-05-11T01:45:00Z">
                <w:rPr>
                  <w:rStyle w:val="A8"/>
                  <w:rFonts w:asciiTheme="minorHAnsi" w:hAnsiTheme="minorHAnsi"/>
                  <w:sz w:val="20"/>
                  <w:szCs w:val="20"/>
                </w:rPr>
              </w:rPrChange>
            </w:rPr>
            <w:delText xml:space="preserve"> S</w:delText>
          </w:r>
          <w:r w:rsidRPr="0005422C" w:rsidDel="00BE35A8">
            <w:rPr>
              <w:rFonts w:ascii="Arial" w:hAnsi="Arial" w:cs="Arial"/>
              <w:iCs/>
              <w:sz w:val="22"/>
              <w:szCs w:val="22"/>
              <w:rPrChange w:id="1030" w:author="Gib Hemani" w:date="2014-05-11T01:45:00Z">
                <w:rPr>
                  <w:rFonts w:asciiTheme="minorHAnsi" w:hAnsiTheme="minorHAnsi"/>
                  <w:iCs/>
                  <w:sz w:val="20"/>
                  <w:szCs w:val="20"/>
                </w:rPr>
              </w:rPrChange>
            </w:rPr>
            <w:delText>moller JW</w:delText>
          </w:r>
          <w:r w:rsidRPr="0005422C" w:rsidDel="00BE35A8">
            <w:rPr>
              <w:rStyle w:val="A8"/>
              <w:rFonts w:ascii="Arial" w:hAnsi="Arial" w:cs="Arial"/>
              <w:sz w:val="22"/>
              <w:szCs w:val="22"/>
              <w:rPrChange w:id="1031" w:author="Gib Hemani" w:date="2014-05-11T01:45:00Z">
                <w:rPr>
                  <w:rStyle w:val="A8"/>
                  <w:rFonts w:asciiTheme="minorHAnsi" w:hAnsiTheme="minorHAnsi"/>
                  <w:sz w:val="20"/>
                  <w:szCs w:val="20"/>
                </w:rPr>
              </w:rPrChange>
            </w:rPr>
            <w:delText xml:space="preserve">. </w:delText>
          </w:r>
          <w:r w:rsidRPr="0005422C" w:rsidDel="00BE35A8">
            <w:rPr>
              <w:rFonts w:ascii="Arial" w:hAnsi="Arial" w:cs="Arial"/>
              <w:sz w:val="22"/>
              <w:szCs w:val="22"/>
              <w:rPrChange w:id="1032" w:author="Gib Hemani" w:date="2014-05-11T01:45:00Z">
                <w:rPr>
                  <w:rFonts w:asciiTheme="minorHAnsi" w:hAnsiTheme="minorHAnsi"/>
                  <w:sz w:val="20"/>
                  <w:szCs w:val="20"/>
                </w:rPr>
              </w:rPrChange>
            </w:rPr>
            <w:delText xml:space="preserve"> Pleiotropy in complex traits: challenges and strategies. Nature Reviews Genetics 2013; 14: 483-495.</w:delText>
          </w:r>
        </w:del>
      </w:ins>
    </w:p>
  </w:endnote>
  <w:endnote w:id="51">
    <w:p w14:paraId="2711D48B" w14:textId="77777777" w:rsidR="00BE35A8" w:rsidRPr="007F7658" w:rsidRDefault="00BE35A8" w:rsidP="00BE35A8">
      <w:pPr>
        <w:pStyle w:val="EndnoteText"/>
        <w:rPr>
          <w:ins w:id="1034" w:author="Gib Hemani" w:date="2014-05-12T10:15:00Z"/>
          <w:rFonts w:ascii="Arial" w:eastAsia="Calibri" w:hAnsi="Arial" w:cs="Arial"/>
          <w:sz w:val="22"/>
          <w:szCs w:val="22"/>
        </w:rPr>
      </w:pPr>
      <w:ins w:id="1035" w:author="Gib Hemani" w:date="2014-05-12T10:15:00Z">
        <w:r w:rsidRPr="007F7658">
          <w:rPr>
            <w:rStyle w:val="EndnoteReference"/>
            <w:rFonts w:ascii="Arial" w:hAnsi="Arial" w:cs="Arial"/>
            <w:sz w:val="22"/>
            <w:szCs w:val="22"/>
          </w:rPr>
          <w:endnoteRef/>
        </w:r>
        <w:r w:rsidRPr="007F7658">
          <w:rPr>
            <w:rFonts w:ascii="Arial" w:hAnsi="Arial" w:cs="Arial"/>
            <w:sz w:val="22"/>
            <w:szCs w:val="22"/>
          </w:rPr>
          <w:t xml:space="preserve"> Stearns FW. One hundred years of </w:t>
        </w:r>
        <w:proofErr w:type="spellStart"/>
        <w:r w:rsidRPr="007F7658">
          <w:rPr>
            <w:rFonts w:ascii="Arial" w:hAnsi="Arial" w:cs="Arial"/>
            <w:sz w:val="22"/>
            <w:szCs w:val="22"/>
          </w:rPr>
          <w:t>pleiotropy</w:t>
        </w:r>
        <w:proofErr w:type="spellEnd"/>
        <w:r w:rsidRPr="007F7658">
          <w:rPr>
            <w:rFonts w:ascii="Arial" w:hAnsi="Arial" w:cs="Arial"/>
            <w:sz w:val="22"/>
            <w:szCs w:val="22"/>
          </w:rPr>
          <w:t>: a retrospective. Genetics 2010; 186: 767-773.</w:t>
        </w:r>
      </w:ins>
    </w:p>
  </w:endnote>
  <w:endnote w:id="52">
    <w:p w14:paraId="2917ED5F" w14:textId="77777777" w:rsidR="00A37C0A" w:rsidRPr="0005422C" w:rsidDel="00BE35A8" w:rsidRDefault="00A37C0A" w:rsidP="006B135A">
      <w:pPr>
        <w:pStyle w:val="EndnoteText"/>
        <w:rPr>
          <w:ins w:id="1049" w:author="Administrator" w:date="2014-05-08T18:28:00Z"/>
          <w:del w:id="1050" w:author="Gib Hemani" w:date="2014-05-12T10:14:00Z"/>
          <w:rFonts w:ascii="Arial" w:hAnsi="Arial" w:cs="Arial"/>
          <w:sz w:val="22"/>
          <w:szCs w:val="22"/>
          <w:rPrChange w:id="1051" w:author="Gib Hemani" w:date="2014-05-11T01:45:00Z">
            <w:rPr>
              <w:ins w:id="1052" w:author="Administrator" w:date="2014-05-08T18:28:00Z"/>
              <w:del w:id="1053" w:author="Gib Hemani" w:date="2014-05-12T10:14:00Z"/>
              <w:rFonts w:asciiTheme="minorHAnsi" w:hAnsiTheme="minorHAnsi"/>
            </w:rPr>
          </w:rPrChange>
        </w:rPr>
      </w:pPr>
      <w:ins w:id="1054" w:author="Administrator" w:date="2014-05-08T18:28:00Z">
        <w:del w:id="1055" w:author="Gib Hemani" w:date="2014-05-12T10:14:00Z">
          <w:r w:rsidRPr="0005422C" w:rsidDel="00BE35A8">
            <w:rPr>
              <w:rStyle w:val="EndnoteReference"/>
              <w:rFonts w:ascii="Arial" w:hAnsi="Arial" w:cs="Arial"/>
              <w:sz w:val="22"/>
              <w:szCs w:val="22"/>
              <w:rPrChange w:id="1056" w:author="Gib Hemani" w:date="2014-05-11T01:45:00Z">
                <w:rPr>
                  <w:rStyle w:val="EndnoteReference"/>
                  <w:rFonts w:asciiTheme="minorHAnsi" w:hAnsiTheme="minorHAnsi"/>
                </w:rPr>
              </w:rPrChange>
            </w:rPr>
            <w:endnoteRef/>
          </w:r>
          <w:r w:rsidRPr="0005422C" w:rsidDel="00BE35A8">
            <w:rPr>
              <w:rFonts w:ascii="Arial" w:hAnsi="Arial" w:cs="Arial"/>
              <w:sz w:val="22"/>
              <w:szCs w:val="22"/>
              <w:rPrChange w:id="1057" w:author="Gib Hemani" w:date="2014-05-11T01:45:00Z">
                <w:rPr>
                  <w:rFonts w:asciiTheme="minorHAnsi" w:hAnsiTheme="minorHAnsi"/>
                </w:rPr>
              </w:rPrChange>
            </w:rPr>
            <w:delText xml:space="preserve"> Tyler AL, Asselbergs FW, Williams SM, Moore JH. Shadows of complexity: what biological networks reveal about epistasis and pleiotropy. Bio Essays 2009; 31: 220-227.</w:delText>
          </w:r>
        </w:del>
      </w:ins>
    </w:p>
  </w:endnote>
  <w:endnote w:id="53">
    <w:p w14:paraId="75DDFC00" w14:textId="77777777" w:rsidR="00A37C0A" w:rsidRPr="007F7658" w:rsidRDefault="00A37C0A" w:rsidP="00A37C0A">
      <w:pPr>
        <w:pStyle w:val="EndnoteText"/>
        <w:rPr>
          <w:ins w:id="1060" w:author="Gib Hemani" w:date="2014-05-12T10:05:00Z"/>
          <w:rFonts w:ascii="Arial" w:hAnsi="Arial" w:cs="Arial"/>
          <w:sz w:val="22"/>
          <w:szCs w:val="22"/>
        </w:rPr>
      </w:pPr>
      <w:ins w:id="1061" w:author="Gib Hemani" w:date="2014-05-12T10:05:00Z">
        <w:r w:rsidRPr="007F7658">
          <w:rPr>
            <w:rStyle w:val="EndnoteReference"/>
            <w:rFonts w:ascii="Arial" w:hAnsi="Arial" w:cs="Arial"/>
            <w:sz w:val="22"/>
            <w:szCs w:val="22"/>
          </w:rPr>
          <w:endnoteRef/>
        </w:r>
        <w:r w:rsidRPr="007F7658">
          <w:rPr>
            <w:rFonts w:ascii="Arial" w:hAnsi="Arial" w:cs="Arial"/>
            <w:sz w:val="22"/>
            <w:szCs w:val="22"/>
          </w:rPr>
          <w:t xml:space="preserve"> </w:t>
        </w:r>
        <w:proofErr w:type="spellStart"/>
        <w:r w:rsidRPr="007F7658">
          <w:rPr>
            <w:rFonts w:ascii="Arial" w:hAnsi="Arial" w:cs="Arial"/>
            <w:sz w:val="22"/>
            <w:szCs w:val="22"/>
          </w:rPr>
          <w:t>Gruneberg</w:t>
        </w:r>
        <w:proofErr w:type="spellEnd"/>
        <w:r w:rsidRPr="007F7658">
          <w:rPr>
            <w:rFonts w:ascii="Arial" w:hAnsi="Arial" w:cs="Arial"/>
            <w:sz w:val="22"/>
            <w:szCs w:val="22"/>
          </w:rPr>
          <w:t xml:space="preserve"> H. </w:t>
        </w:r>
        <w:proofErr w:type="gramStart"/>
        <w:r w:rsidRPr="007F7658">
          <w:rPr>
            <w:rFonts w:ascii="Arial" w:hAnsi="Arial" w:cs="Arial"/>
            <w:sz w:val="22"/>
            <w:szCs w:val="22"/>
          </w:rPr>
          <w:t>An analysis of the “pleiotropic” effects of a lethal mutation in the rat.</w:t>
        </w:r>
        <w:proofErr w:type="gramEnd"/>
        <w:r w:rsidRPr="007F7658">
          <w:rPr>
            <w:rFonts w:ascii="Arial" w:hAnsi="Arial" w:cs="Arial"/>
            <w:sz w:val="22"/>
            <w:szCs w:val="22"/>
          </w:rPr>
          <w:t xml:space="preserve"> Proc. R. Soc. </w:t>
        </w:r>
        <w:proofErr w:type="spellStart"/>
        <w:r w:rsidRPr="007F7658">
          <w:rPr>
            <w:rFonts w:ascii="Arial" w:hAnsi="Arial" w:cs="Arial"/>
            <w:sz w:val="22"/>
            <w:szCs w:val="22"/>
          </w:rPr>
          <w:t>Lond</w:t>
        </w:r>
        <w:proofErr w:type="spellEnd"/>
        <w:r w:rsidRPr="007F7658">
          <w:rPr>
            <w:rFonts w:ascii="Arial" w:hAnsi="Arial" w:cs="Arial"/>
            <w:sz w:val="22"/>
            <w:szCs w:val="22"/>
          </w:rPr>
          <w:t>. B. 1938; 125: 123-144.</w:t>
        </w:r>
      </w:ins>
    </w:p>
  </w:endnote>
  <w:endnote w:id="54">
    <w:p w14:paraId="15FA3101" w14:textId="77777777" w:rsidR="00A37C0A" w:rsidRPr="0005422C" w:rsidRDefault="00A37C0A" w:rsidP="006B135A">
      <w:pPr>
        <w:pStyle w:val="EndnoteText"/>
        <w:rPr>
          <w:ins w:id="1108" w:author="Administrator" w:date="2014-05-08T18:28:00Z"/>
          <w:rFonts w:ascii="Arial" w:hAnsi="Arial" w:cs="Arial"/>
          <w:sz w:val="22"/>
          <w:szCs w:val="22"/>
          <w:rPrChange w:id="1109" w:author="Gib Hemani" w:date="2014-05-11T01:45:00Z">
            <w:rPr>
              <w:ins w:id="1110" w:author="Administrator" w:date="2014-05-08T18:28:00Z"/>
              <w:rFonts w:asciiTheme="minorHAnsi" w:hAnsiTheme="minorHAnsi"/>
            </w:rPr>
          </w:rPrChange>
        </w:rPr>
      </w:pPr>
      <w:ins w:id="1111" w:author="Administrator" w:date="2014-05-08T18:28:00Z">
        <w:r w:rsidRPr="0005422C">
          <w:rPr>
            <w:rStyle w:val="EndnoteReference"/>
            <w:rFonts w:ascii="Arial" w:hAnsi="Arial" w:cs="Arial"/>
            <w:sz w:val="22"/>
            <w:szCs w:val="22"/>
            <w:rPrChange w:id="1112" w:author="Gib Hemani" w:date="2014-05-11T01:45:00Z">
              <w:rPr>
                <w:rStyle w:val="EndnoteReference"/>
                <w:rFonts w:asciiTheme="minorHAnsi" w:hAnsiTheme="minorHAnsi"/>
              </w:rPr>
            </w:rPrChange>
          </w:rPr>
          <w:endnoteRef/>
        </w:r>
        <w:r w:rsidRPr="0005422C">
          <w:rPr>
            <w:rFonts w:ascii="Arial" w:hAnsi="Arial" w:cs="Arial"/>
            <w:sz w:val="22"/>
            <w:szCs w:val="22"/>
            <w:rPrChange w:id="1113" w:author="Gib Hemani" w:date="2014-05-11T01:45:00Z">
              <w:rPr>
                <w:rFonts w:asciiTheme="minorHAnsi" w:hAnsiTheme="minorHAnsi"/>
              </w:rPr>
            </w:rPrChange>
          </w:rPr>
          <w:t xml:space="preserve"> </w:t>
        </w:r>
        <w:proofErr w:type="gramStart"/>
        <w:r w:rsidRPr="0005422C">
          <w:rPr>
            <w:rFonts w:ascii="Arial" w:hAnsi="Arial" w:cs="Arial"/>
            <w:sz w:val="22"/>
            <w:szCs w:val="22"/>
            <w:rPrChange w:id="1114" w:author="Gib Hemani" w:date="2014-05-11T01:45:00Z">
              <w:rPr>
                <w:rFonts w:asciiTheme="minorHAnsi" w:hAnsiTheme="minorHAnsi"/>
              </w:rPr>
            </w:rPrChange>
          </w:rPr>
          <w:t xml:space="preserve">He X, Zhang J. Toward a molecular understanding of </w:t>
        </w:r>
        <w:proofErr w:type="spellStart"/>
        <w:r w:rsidRPr="0005422C">
          <w:rPr>
            <w:rFonts w:ascii="Arial" w:hAnsi="Arial" w:cs="Arial"/>
            <w:sz w:val="22"/>
            <w:szCs w:val="22"/>
            <w:rPrChange w:id="1115" w:author="Gib Hemani" w:date="2014-05-11T01:45:00Z">
              <w:rPr>
                <w:rFonts w:asciiTheme="minorHAnsi" w:hAnsiTheme="minorHAnsi"/>
              </w:rPr>
            </w:rPrChange>
          </w:rPr>
          <w:t>pleiotropy</w:t>
        </w:r>
        <w:proofErr w:type="spellEnd"/>
        <w:r w:rsidRPr="0005422C">
          <w:rPr>
            <w:rFonts w:ascii="Arial" w:hAnsi="Arial" w:cs="Arial"/>
            <w:sz w:val="22"/>
            <w:szCs w:val="22"/>
            <w:rPrChange w:id="1116" w:author="Gib Hemani" w:date="2014-05-11T01:45:00Z">
              <w:rPr>
                <w:rFonts w:asciiTheme="minorHAnsi" w:hAnsiTheme="minorHAnsi"/>
              </w:rPr>
            </w:rPrChange>
          </w:rPr>
          <w:t>.</w:t>
        </w:r>
        <w:proofErr w:type="gramEnd"/>
        <w:r w:rsidRPr="0005422C">
          <w:rPr>
            <w:rFonts w:ascii="Arial" w:hAnsi="Arial" w:cs="Arial"/>
            <w:sz w:val="22"/>
            <w:szCs w:val="22"/>
            <w:rPrChange w:id="1117" w:author="Gib Hemani" w:date="2014-05-11T01:45:00Z">
              <w:rPr>
                <w:rFonts w:asciiTheme="minorHAnsi" w:hAnsiTheme="minorHAnsi"/>
              </w:rPr>
            </w:rPrChange>
          </w:rPr>
          <w:t xml:space="preserve"> Genetics 2006; 173: 1885-1891.</w:t>
        </w:r>
      </w:ins>
    </w:p>
  </w:endnote>
  <w:endnote w:id="55">
    <w:p w14:paraId="3A369E86" w14:textId="77777777" w:rsidR="00A37C0A" w:rsidRPr="0005422C" w:rsidRDefault="00A37C0A" w:rsidP="006B135A">
      <w:pPr>
        <w:pStyle w:val="EndnoteText"/>
        <w:rPr>
          <w:ins w:id="1130" w:author="Administrator" w:date="2014-05-08T18:28:00Z"/>
          <w:rFonts w:ascii="Arial" w:hAnsi="Arial" w:cs="Arial"/>
          <w:sz w:val="22"/>
          <w:szCs w:val="22"/>
          <w:rPrChange w:id="1131" w:author="Gib Hemani" w:date="2014-05-11T01:45:00Z">
            <w:rPr>
              <w:ins w:id="1132" w:author="Administrator" w:date="2014-05-08T18:28:00Z"/>
              <w:rFonts w:asciiTheme="minorHAnsi" w:hAnsiTheme="minorHAnsi"/>
            </w:rPr>
          </w:rPrChange>
        </w:rPr>
      </w:pPr>
      <w:ins w:id="1133" w:author="Administrator" w:date="2014-05-08T18:28:00Z">
        <w:r w:rsidRPr="0005422C">
          <w:rPr>
            <w:rStyle w:val="EndnoteReference"/>
            <w:rFonts w:ascii="Arial" w:hAnsi="Arial" w:cs="Arial"/>
            <w:sz w:val="22"/>
            <w:szCs w:val="22"/>
            <w:rPrChange w:id="1134" w:author="Gib Hemani" w:date="2014-05-11T01:45:00Z">
              <w:rPr>
                <w:rStyle w:val="EndnoteReference"/>
                <w:rFonts w:asciiTheme="minorHAnsi" w:hAnsiTheme="minorHAnsi"/>
              </w:rPr>
            </w:rPrChange>
          </w:rPr>
          <w:endnoteRef/>
        </w:r>
        <w:r w:rsidRPr="0005422C">
          <w:rPr>
            <w:rFonts w:ascii="Arial" w:hAnsi="Arial" w:cs="Arial"/>
            <w:sz w:val="22"/>
            <w:szCs w:val="22"/>
            <w:rPrChange w:id="1135" w:author="Gib Hemani" w:date="2014-05-11T01:45:00Z">
              <w:rPr>
                <w:rFonts w:asciiTheme="minorHAnsi" w:hAnsiTheme="minorHAnsi"/>
              </w:rPr>
            </w:rPrChange>
          </w:rPr>
          <w:t xml:space="preserve"> Stern DL. </w:t>
        </w:r>
        <w:proofErr w:type="gramStart"/>
        <w:r w:rsidRPr="0005422C">
          <w:rPr>
            <w:rFonts w:ascii="Arial" w:hAnsi="Arial" w:cs="Arial"/>
            <w:sz w:val="22"/>
            <w:szCs w:val="22"/>
            <w:rPrChange w:id="1136" w:author="Gib Hemani" w:date="2014-05-11T01:45:00Z">
              <w:rPr>
                <w:rFonts w:asciiTheme="minorHAnsi" w:hAnsiTheme="minorHAnsi"/>
              </w:rPr>
            </w:rPrChange>
          </w:rPr>
          <w:t>Evolutionary developmental biology and the problem of variation.</w:t>
        </w:r>
        <w:proofErr w:type="gramEnd"/>
        <w:r w:rsidRPr="0005422C">
          <w:rPr>
            <w:rFonts w:ascii="Arial" w:hAnsi="Arial" w:cs="Arial"/>
            <w:sz w:val="22"/>
            <w:szCs w:val="22"/>
            <w:rPrChange w:id="1137" w:author="Gib Hemani" w:date="2014-05-11T01:45:00Z">
              <w:rPr>
                <w:rFonts w:asciiTheme="minorHAnsi" w:hAnsiTheme="minorHAnsi"/>
              </w:rPr>
            </w:rPrChange>
          </w:rPr>
          <w:t xml:space="preserve"> Evolution 2000; 54: 1079-1091.</w:t>
        </w:r>
      </w:ins>
    </w:p>
  </w:endnote>
  <w:endnote w:id="56">
    <w:p w14:paraId="5C6C4622" w14:textId="77777777" w:rsidR="00A37C0A" w:rsidRPr="0005422C" w:rsidRDefault="00A37C0A" w:rsidP="006B135A">
      <w:pPr>
        <w:pStyle w:val="EndnoteText"/>
        <w:rPr>
          <w:ins w:id="1145" w:author="Administrator" w:date="2014-05-08T18:28:00Z"/>
          <w:rFonts w:ascii="Arial" w:hAnsi="Arial" w:cs="Arial"/>
          <w:sz w:val="22"/>
          <w:szCs w:val="22"/>
          <w:rPrChange w:id="1146" w:author="Gib Hemani" w:date="2014-05-11T01:45:00Z">
            <w:rPr>
              <w:ins w:id="1147" w:author="Administrator" w:date="2014-05-08T18:28:00Z"/>
              <w:rFonts w:asciiTheme="minorHAnsi" w:hAnsiTheme="minorHAnsi"/>
            </w:rPr>
          </w:rPrChange>
        </w:rPr>
      </w:pPr>
      <w:ins w:id="1148" w:author="Administrator" w:date="2014-05-08T18:28:00Z">
        <w:r w:rsidRPr="0005422C">
          <w:rPr>
            <w:rStyle w:val="EndnoteReference"/>
            <w:rFonts w:ascii="Arial" w:hAnsi="Arial" w:cs="Arial"/>
            <w:sz w:val="22"/>
            <w:szCs w:val="22"/>
            <w:rPrChange w:id="1149" w:author="Gib Hemani" w:date="2014-05-11T01:45:00Z">
              <w:rPr>
                <w:rStyle w:val="EndnoteReference"/>
                <w:rFonts w:asciiTheme="minorHAnsi" w:hAnsiTheme="minorHAnsi"/>
              </w:rPr>
            </w:rPrChange>
          </w:rPr>
          <w:endnoteRef/>
        </w:r>
        <w:r w:rsidRPr="0005422C">
          <w:rPr>
            <w:rFonts w:ascii="Arial" w:hAnsi="Arial" w:cs="Arial"/>
            <w:sz w:val="22"/>
            <w:szCs w:val="22"/>
            <w:rPrChange w:id="1150" w:author="Gib Hemani" w:date="2014-05-11T01:45:00Z">
              <w:rPr>
                <w:rFonts w:asciiTheme="minorHAnsi" w:hAnsiTheme="minorHAnsi"/>
              </w:rPr>
            </w:rPrChange>
          </w:rPr>
          <w:t xml:space="preserve"> </w:t>
        </w:r>
        <w:proofErr w:type="gramStart"/>
        <w:r w:rsidRPr="0005422C">
          <w:rPr>
            <w:rFonts w:ascii="Arial" w:hAnsi="Arial" w:cs="Arial"/>
            <w:sz w:val="22"/>
            <w:szCs w:val="22"/>
            <w:rPrChange w:id="1151" w:author="Gib Hemani" w:date="2014-05-11T01:45:00Z">
              <w:rPr>
                <w:rFonts w:asciiTheme="minorHAnsi" w:hAnsiTheme="minorHAnsi"/>
              </w:rPr>
            </w:rPrChange>
          </w:rPr>
          <w:t xml:space="preserve">Wang Z, Liao B-Y, Zhang J. Genomic patterns of </w:t>
        </w:r>
        <w:proofErr w:type="spellStart"/>
        <w:r w:rsidRPr="0005422C">
          <w:rPr>
            <w:rFonts w:ascii="Arial" w:hAnsi="Arial" w:cs="Arial"/>
            <w:sz w:val="22"/>
            <w:szCs w:val="22"/>
            <w:rPrChange w:id="1152" w:author="Gib Hemani" w:date="2014-05-11T01:45:00Z">
              <w:rPr>
                <w:rFonts w:asciiTheme="minorHAnsi" w:hAnsiTheme="minorHAnsi"/>
              </w:rPr>
            </w:rPrChange>
          </w:rPr>
          <w:t>pleiotropy</w:t>
        </w:r>
        <w:proofErr w:type="spellEnd"/>
        <w:r w:rsidRPr="0005422C">
          <w:rPr>
            <w:rFonts w:ascii="Arial" w:hAnsi="Arial" w:cs="Arial"/>
            <w:sz w:val="22"/>
            <w:szCs w:val="22"/>
            <w:rPrChange w:id="1153" w:author="Gib Hemani" w:date="2014-05-11T01:45:00Z">
              <w:rPr>
                <w:rFonts w:asciiTheme="minorHAnsi" w:hAnsiTheme="minorHAnsi"/>
              </w:rPr>
            </w:rPrChange>
          </w:rPr>
          <w:t xml:space="preserve"> and the evolution of complexity.</w:t>
        </w:r>
        <w:proofErr w:type="gramEnd"/>
        <w:r w:rsidRPr="0005422C">
          <w:rPr>
            <w:rFonts w:ascii="Arial" w:hAnsi="Arial" w:cs="Arial"/>
            <w:sz w:val="22"/>
            <w:szCs w:val="22"/>
            <w:rPrChange w:id="1154" w:author="Gib Hemani" w:date="2014-05-11T01:45:00Z">
              <w:rPr>
                <w:rFonts w:asciiTheme="minorHAnsi" w:hAnsiTheme="minorHAnsi"/>
              </w:rPr>
            </w:rPrChange>
          </w:rPr>
          <w:t xml:space="preserve"> PNAS 2010; </w:t>
        </w:r>
        <w:proofErr w:type="spellStart"/>
        <w:r w:rsidRPr="0005422C">
          <w:rPr>
            <w:rFonts w:ascii="Arial" w:hAnsi="Arial" w:cs="Arial"/>
            <w:sz w:val="22"/>
            <w:szCs w:val="22"/>
            <w:rPrChange w:id="1155" w:author="Gib Hemani" w:date="2014-05-11T01:45:00Z">
              <w:rPr>
                <w:rFonts w:asciiTheme="minorHAnsi" w:hAnsiTheme="minorHAnsi"/>
              </w:rPr>
            </w:rPrChange>
          </w:rPr>
          <w:t>doi</w:t>
        </w:r>
        <w:proofErr w:type="spellEnd"/>
        <w:r w:rsidRPr="0005422C">
          <w:rPr>
            <w:rFonts w:ascii="Arial" w:hAnsi="Arial" w:cs="Arial"/>
            <w:sz w:val="22"/>
            <w:szCs w:val="22"/>
            <w:rPrChange w:id="1156" w:author="Gib Hemani" w:date="2014-05-11T01:45:00Z">
              <w:rPr>
                <w:rFonts w:asciiTheme="minorHAnsi" w:hAnsiTheme="minorHAnsi"/>
              </w:rPr>
            </w:rPrChange>
          </w:rPr>
          <w:t>: 10.7073/pnas.1004666107.</w:t>
        </w:r>
      </w:ins>
    </w:p>
  </w:endnote>
  <w:endnote w:id="57">
    <w:p w14:paraId="40CB5CD2" w14:textId="77777777" w:rsidR="00A37C0A" w:rsidRPr="0005422C" w:rsidRDefault="00A37C0A" w:rsidP="006B135A">
      <w:pPr>
        <w:pStyle w:val="EndnoteText"/>
        <w:rPr>
          <w:ins w:id="1157" w:author="Administrator" w:date="2014-05-08T18:28:00Z"/>
          <w:rFonts w:ascii="Arial" w:hAnsi="Arial" w:cs="Arial"/>
          <w:sz w:val="22"/>
          <w:szCs w:val="22"/>
          <w:rPrChange w:id="1158" w:author="Gib Hemani" w:date="2014-05-11T01:45:00Z">
            <w:rPr>
              <w:ins w:id="1159" w:author="Administrator" w:date="2014-05-08T18:28:00Z"/>
              <w:rFonts w:asciiTheme="minorHAnsi" w:hAnsiTheme="minorHAnsi"/>
            </w:rPr>
          </w:rPrChange>
        </w:rPr>
      </w:pPr>
      <w:ins w:id="1160" w:author="Administrator" w:date="2014-05-08T18:28:00Z">
        <w:r w:rsidRPr="0005422C">
          <w:rPr>
            <w:rStyle w:val="EndnoteReference"/>
            <w:rFonts w:ascii="Arial" w:hAnsi="Arial" w:cs="Arial"/>
            <w:sz w:val="22"/>
            <w:szCs w:val="22"/>
            <w:rPrChange w:id="1161" w:author="Gib Hemani" w:date="2014-05-11T01:45:00Z">
              <w:rPr>
                <w:rStyle w:val="EndnoteReference"/>
                <w:rFonts w:asciiTheme="minorHAnsi" w:hAnsiTheme="minorHAnsi"/>
              </w:rPr>
            </w:rPrChange>
          </w:rPr>
          <w:endnoteRef/>
        </w:r>
        <w:r w:rsidRPr="0005422C">
          <w:rPr>
            <w:rFonts w:ascii="Arial" w:hAnsi="Arial" w:cs="Arial"/>
            <w:sz w:val="22"/>
            <w:szCs w:val="22"/>
            <w:rPrChange w:id="1162" w:author="Gib Hemani" w:date="2014-05-11T01:45:00Z">
              <w:rPr>
                <w:rFonts w:asciiTheme="minorHAnsi" w:hAnsiTheme="minorHAnsi"/>
              </w:rPr>
            </w:rPrChange>
          </w:rPr>
          <w:t xml:space="preserve"> Wagner GP. </w:t>
        </w:r>
        <w:proofErr w:type="gramStart"/>
        <w:r w:rsidRPr="0005422C">
          <w:rPr>
            <w:rFonts w:ascii="Arial" w:hAnsi="Arial" w:cs="Arial"/>
            <w:sz w:val="22"/>
            <w:szCs w:val="22"/>
            <w:rPrChange w:id="1163" w:author="Gib Hemani" w:date="2014-05-11T01:45:00Z">
              <w:rPr>
                <w:rFonts w:asciiTheme="minorHAnsi" w:hAnsiTheme="minorHAnsi"/>
              </w:rPr>
            </w:rPrChange>
          </w:rPr>
          <w:t>Pleiotropic scaling of gene effects and the “cost of complexity”.</w:t>
        </w:r>
        <w:proofErr w:type="gramEnd"/>
        <w:r w:rsidRPr="0005422C">
          <w:rPr>
            <w:rFonts w:ascii="Arial" w:hAnsi="Arial" w:cs="Arial"/>
            <w:sz w:val="22"/>
            <w:szCs w:val="22"/>
            <w:rPrChange w:id="1164" w:author="Gib Hemani" w:date="2014-05-11T01:45:00Z">
              <w:rPr>
                <w:rFonts w:asciiTheme="minorHAnsi" w:hAnsiTheme="minorHAnsi"/>
              </w:rPr>
            </w:rPrChange>
          </w:rPr>
          <w:t xml:space="preserve"> </w:t>
        </w:r>
        <w:proofErr w:type="gramStart"/>
        <w:r w:rsidRPr="0005422C">
          <w:rPr>
            <w:rFonts w:ascii="Arial" w:hAnsi="Arial" w:cs="Arial"/>
            <w:sz w:val="22"/>
            <w:szCs w:val="22"/>
            <w:rPrChange w:id="1165" w:author="Gib Hemani" w:date="2014-05-11T01:45:00Z">
              <w:rPr>
                <w:rFonts w:asciiTheme="minorHAnsi" w:hAnsiTheme="minorHAnsi"/>
              </w:rPr>
            </w:rPrChange>
          </w:rPr>
          <w:t>Nature 2008 452; 470-472.</w:t>
        </w:r>
        <w:proofErr w:type="gramEnd"/>
      </w:ins>
    </w:p>
  </w:endnote>
  <w:endnote w:id="58">
    <w:p w14:paraId="54B4AF4B" w14:textId="77777777" w:rsidR="00A37C0A" w:rsidRPr="0005422C" w:rsidDel="00DF7C4F" w:rsidRDefault="00A37C0A" w:rsidP="006B135A">
      <w:pPr>
        <w:spacing w:after="0" w:line="240" w:lineRule="auto"/>
        <w:rPr>
          <w:ins w:id="1167" w:author="Administrator" w:date="2014-05-08T18:28:00Z"/>
          <w:del w:id="1168" w:author="Gib Hemani" w:date="2014-05-12T10:18:00Z"/>
          <w:rFonts w:ascii="Arial" w:hAnsi="Arial" w:cs="Arial"/>
          <w:rPrChange w:id="1169" w:author="Gib Hemani" w:date="2014-05-11T01:45:00Z">
            <w:rPr>
              <w:ins w:id="1170" w:author="Administrator" w:date="2014-05-08T18:28:00Z"/>
              <w:del w:id="1171" w:author="Gib Hemani" w:date="2014-05-12T10:18:00Z"/>
              <w:sz w:val="20"/>
              <w:szCs w:val="20"/>
            </w:rPr>
          </w:rPrChange>
        </w:rPr>
      </w:pPr>
      <w:ins w:id="1172" w:author="Administrator" w:date="2014-05-08T18:28:00Z">
        <w:del w:id="1173" w:author="Gib Hemani" w:date="2014-05-12T10:18:00Z">
          <w:r w:rsidRPr="0005422C" w:rsidDel="00DF7C4F">
            <w:rPr>
              <w:rStyle w:val="EndnoteReference"/>
              <w:rFonts w:ascii="Arial" w:hAnsi="Arial" w:cs="Arial"/>
              <w:rPrChange w:id="1174" w:author="Gib Hemani" w:date="2014-05-11T01:45:00Z">
                <w:rPr>
                  <w:rStyle w:val="EndnoteReference"/>
                  <w:sz w:val="20"/>
                  <w:szCs w:val="20"/>
                </w:rPr>
              </w:rPrChange>
            </w:rPr>
            <w:endnoteRef/>
          </w:r>
          <w:r w:rsidRPr="0005422C" w:rsidDel="00DF7C4F">
            <w:rPr>
              <w:rFonts w:ascii="Arial" w:hAnsi="Arial" w:cs="Arial"/>
              <w:rPrChange w:id="1175" w:author="Gib Hemani" w:date="2014-05-11T01:45:00Z">
                <w:rPr>
                  <w:sz w:val="20"/>
                  <w:szCs w:val="20"/>
                </w:rPr>
              </w:rPrChange>
            </w:rPr>
            <w:delText xml:space="preserve"> Sivakumaran S, Agakov F, Theodoratou E, Prendergast JG, Zgaga L, Manolio T, Rudan I, McKeigue P, Wilson JF, Campbell H. Abundant pleiotropy in human complex diseases and traits. Am J Human Genet. 2011;89:607-18.</w:delText>
          </w:r>
        </w:del>
      </w:ins>
    </w:p>
  </w:endnote>
  <w:endnote w:id="59">
    <w:p w14:paraId="32B5A345" w14:textId="77777777" w:rsidR="00A37C0A" w:rsidRPr="0005422C" w:rsidRDefault="00A37C0A" w:rsidP="006B135A">
      <w:pPr>
        <w:pStyle w:val="Normaltext"/>
        <w:tabs>
          <w:tab w:val="left" w:pos="709"/>
        </w:tabs>
        <w:rPr>
          <w:ins w:id="1181" w:author="Administrator" w:date="2014-05-08T18:28:00Z"/>
          <w:rFonts w:ascii="Arial" w:hAnsi="Arial" w:cs="Arial"/>
          <w:sz w:val="22"/>
          <w:szCs w:val="22"/>
          <w:rPrChange w:id="1182" w:author="Gib Hemani" w:date="2014-05-11T01:45:00Z">
            <w:rPr>
              <w:ins w:id="1183" w:author="Administrator" w:date="2014-05-08T18:28:00Z"/>
              <w:rFonts w:asciiTheme="minorHAnsi" w:hAnsiTheme="minorHAnsi" w:cs="Arial"/>
              <w:sz w:val="20"/>
            </w:rPr>
          </w:rPrChange>
        </w:rPr>
      </w:pPr>
      <w:ins w:id="1184" w:author="Administrator" w:date="2014-05-08T18:28:00Z">
        <w:r w:rsidRPr="0005422C">
          <w:rPr>
            <w:rStyle w:val="EndnoteReference"/>
            <w:rFonts w:ascii="Arial" w:hAnsi="Arial" w:cs="Arial"/>
            <w:sz w:val="22"/>
            <w:szCs w:val="22"/>
            <w:rPrChange w:id="1185" w:author="Gib Hemani" w:date="2014-05-11T01:45:00Z">
              <w:rPr>
                <w:rStyle w:val="EndnoteReference"/>
                <w:rFonts w:asciiTheme="minorHAnsi" w:hAnsiTheme="minorHAnsi"/>
                <w:sz w:val="20"/>
              </w:rPr>
            </w:rPrChange>
          </w:rPr>
          <w:endnoteRef/>
        </w:r>
        <w:r w:rsidRPr="0005422C">
          <w:rPr>
            <w:rFonts w:ascii="Arial" w:hAnsi="Arial" w:cs="Arial"/>
            <w:sz w:val="22"/>
            <w:szCs w:val="22"/>
            <w:rPrChange w:id="1186" w:author="Gib Hemani" w:date="2014-05-11T01:45:00Z">
              <w:rPr>
                <w:rFonts w:asciiTheme="minorHAnsi" w:hAnsiTheme="minorHAnsi"/>
                <w:sz w:val="20"/>
              </w:rPr>
            </w:rPrChange>
          </w:rPr>
          <w:t xml:space="preserve"> </w:t>
        </w:r>
        <w:proofErr w:type="spellStart"/>
        <w:r w:rsidRPr="0005422C">
          <w:rPr>
            <w:rFonts w:ascii="Arial" w:hAnsi="Arial" w:cs="Arial"/>
            <w:sz w:val="22"/>
            <w:szCs w:val="22"/>
            <w:rPrChange w:id="1187" w:author="Gib Hemani" w:date="2014-05-11T01:45:00Z">
              <w:rPr>
                <w:rFonts w:asciiTheme="minorHAnsi" w:hAnsiTheme="minorHAnsi"/>
                <w:sz w:val="20"/>
              </w:rPr>
            </w:rPrChange>
          </w:rPr>
          <w:t>Frayling</w:t>
        </w:r>
        <w:proofErr w:type="spellEnd"/>
        <w:r w:rsidRPr="0005422C">
          <w:rPr>
            <w:rFonts w:ascii="Arial" w:hAnsi="Arial" w:cs="Arial"/>
            <w:sz w:val="22"/>
            <w:szCs w:val="22"/>
            <w:rPrChange w:id="1188" w:author="Gib Hemani" w:date="2014-05-11T01:45:00Z">
              <w:rPr>
                <w:rFonts w:asciiTheme="minorHAnsi" w:hAnsiTheme="minorHAnsi"/>
                <w:sz w:val="20"/>
              </w:rPr>
            </w:rPrChange>
          </w:rPr>
          <w:t xml:space="preserve"> TM, Timpson NJ, </w:t>
        </w:r>
        <w:proofErr w:type="spellStart"/>
        <w:r w:rsidRPr="0005422C">
          <w:rPr>
            <w:rFonts w:ascii="Arial" w:hAnsi="Arial" w:cs="Arial"/>
            <w:sz w:val="22"/>
            <w:szCs w:val="22"/>
            <w:rPrChange w:id="1189" w:author="Gib Hemani" w:date="2014-05-11T01:45:00Z">
              <w:rPr>
                <w:rFonts w:asciiTheme="minorHAnsi" w:hAnsiTheme="minorHAnsi"/>
                <w:sz w:val="20"/>
              </w:rPr>
            </w:rPrChange>
          </w:rPr>
          <w:t>Weedon</w:t>
        </w:r>
        <w:proofErr w:type="spellEnd"/>
        <w:r w:rsidRPr="0005422C">
          <w:rPr>
            <w:rFonts w:ascii="Arial" w:hAnsi="Arial" w:cs="Arial"/>
            <w:sz w:val="22"/>
            <w:szCs w:val="22"/>
            <w:rPrChange w:id="1190" w:author="Gib Hemani" w:date="2014-05-11T01:45:00Z">
              <w:rPr>
                <w:rFonts w:asciiTheme="minorHAnsi" w:hAnsiTheme="minorHAnsi"/>
                <w:sz w:val="20"/>
              </w:rPr>
            </w:rPrChange>
          </w:rPr>
          <w:t xml:space="preserve"> MN, </w:t>
        </w:r>
        <w:proofErr w:type="spellStart"/>
        <w:r w:rsidRPr="0005422C">
          <w:rPr>
            <w:rFonts w:ascii="Arial" w:hAnsi="Arial" w:cs="Arial"/>
            <w:sz w:val="22"/>
            <w:szCs w:val="22"/>
            <w:rPrChange w:id="1191" w:author="Gib Hemani" w:date="2014-05-11T01:45:00Z">
              <w:rPr>
                <w:rFonts w:asciiTheme="minorHAnsi" w:hAnsiTheme="minorHAnsi"/>
                <w:sz w:val="20"/>
              </w:rPr>
            </w:rPrChange>
          </w:rPr>
          <w:t>Zeggini</w:t>
        </w:r>
        <w:proofErr w:type="spellEnd"/>
        <w:r w:rsidRPr="0005422C">
          <w:rPr>
            <w:rFonts w:ascii="Arial" w:hAnsi="Arial" w:cs="Arial"/>
            <w:sz w:val="22"/>
            <w:szCs w:val="22"/>
            <w:rPrChange w:id="1192" w:author="Gib Hemani" w:date="2014-05-11T01:45:00Z">
              <w:rPr>
                <w:rFonts w:asciiTheme="minorHAnsi" w:hAnsiTheme="minorHAnsi"/>
                <w:sz w:val="20"/>
              </w:rPr>
            </w:rPrChange>
          </w:rPr>
          <w:t xml:space="preserve"> E, </w:t>
        </w:r>
        <w:proofErr w:type="spellStart"/>
        <w:r w:rsidRPr="0005422C">
          <w:rPr>
            <w:rFonts w:ascii="Arial" w:hAnsi="Arial" w:cs="Arial"/>
            <w:sz w:val="22"/>
            <w:szCs w:val="22"/>
            <w:rPrChange w:id="1193" w:author="Gib Hemani" w:date="2014-05-11T01:45:00Z">
              <w:rPr>
                <w:rFonts w:asciiTheme="minorHAnsi" w:hAnsiTheme="minorHAnsi"/>
                <w:sz w:val="20"/>
              </w:rPr>
            </w:rPrChange>
          </w:rPr>
          <w:t>Freathy</w:t>
        </w:r>
        <w:proofErr w:type="spellEnd"/>
        <w:r w:rsidRPr="0005422C">
          <w:rPr>
            <w:rFonts w:ascii="Arial" w:hAnsi="Arial" w:cs="Arial"/>
            <w:sz w:val="22"/>
            <w:szCs w:val="22"/>
            <w:rPrChange w:id="1194" w:author="Gib Hemani" w:date="2014-05-11T01:45:00Z">
              <w:rPr>
                <w:rFonts w:asciiTheme="minorHAnsi" w:hAnsiTheme="minorHAnsi"/>
                <w:sz w:val="20"/>
              </w:rPr>
            </w:rPrChange>
          </w:rPr>
          <w:t xml:space="preserve"> RM, Lindgren CM, Perry JR, Elliott KS, </w:t>
        </w:r>
        <w:proofErr w:type="spellStart"/>
        <w:r w:rsidRPr="0005422C">
          <w:rPr>
            <w:rFonts w:ascii="Arial" w:hAnsi="Arial" w:cs="Arial"/>
            <w:sz w:val="22"/>
            <w:szCs w:val="22"/>
            <w:rPrChange w:id="1195" w:author="Gib Hemani" w:date="2014-05-11T01:45:00Z">
              <w:rPr>
                <w:rFonts w:asciiTheme="minorHAnsi" w:hAnsiTheme="minorHAnsi"/>
                <w:sz w:val="20"/>
              </w:rPr>
            </w:rPrChange>
          </w:rPr>
          <w:t>Lango</w:t>
        </w:r>
        <w:proofErr w:type="spellEnd"/>
        <w:r w:rsidRPr="0005422C">
          <w:rPr>
            <w:rFonts w:ascii="Arial" w:hAnsi="Arial" w:cs="Arial"/>
            <w:sz w:val="22"/>
            <w:szCs w:val="22"/>
            <w:rPrChange w:id="1196" w:author="Gib Hemani" w:date="2014-05-11T01:45:00Z">
              <w:rPr>
                <w:rFonts w:asciiTheme="minorHAnsi" w:hAnsiTheme="minorHAnsi"/>
                <w:sz w:val="20"/>
              </w:rPr>
            </w:rPrChange>
          </w:rPr>
          <w:t xml:space="preserve"> H, </w:t>
        </w:r>
        <w:proofErr w:type="spellStart"/>
        <w:r w:rsidRPr="0005422C">
          <w:rPr>
            <w:rFonts w:ascii="Arial" w:hAnsi="Arial" w:cs="Arial"/>
            <w:sz w:val="22"/>
            <w:szCs w:val="22"/>
            <w:rPrChange w:id="1197" w:author="Gib Hemani" w:date="2014-05-11T01:45:00Z">
              <w:rPr>
                <w:rFonts w:asciiTheme="minorHAnsi" w:hAnsiTheme="minorHAnsi"/>
                <w:sz w:val="20"/>
              </w:rPr>
            </w:rPrChange>
          </w:rPr>
          <w:t>Rayner</w:t>
        </w:r>
        <w:proofErr w:type="spellEnd"/>
        <w:r w:rsidRPr="0005422C">
          <w:rPr>
            <w:rFonts w:ascii="Arial" w:hAnsi="Arial" w:cs="Arial"/>
            <w:sz w:val="22"/>
            <w:szCs w:val="22"/>
            <w:rPrChange w:id="1198" w:author="Gib Hemani" w:date="2014-05-11T01:45:00Z">
              <w:rPr>
                <w:rFonts w:asciiTheme="minorHAnsi" w:hAnsiTheme="minorHAnsi"/>
                <w:sz w:val="20"/>
              </w:rPr>
            </w:rPrChange>
          </w:rPr>
          <w:t xml:space="preserve"> NW, Shields B, Harries LW, Barrett JC, </w:t>
        </w:r>
        <w:proofErr w:type="spellStart"/>
        <w:r w:rsidRPr="0005422C">
          <w:rPr>
            <w:rFonts w:ascii="Arial" w:hAnsi="Arial" w:cs="Arial"/>
            <w:sz w:val="22"/>
            <w:szCs w:val="22"/>
            <w:rPrChange w:id="1199" w:author="Gib Hemani" w:date="2014-05-11T01:45:00Z">
              <w:rPr>
                <w:rFonts w:asciiTheme="minorHAnsi" w:hAnsiTheme="minorHAnsi"/>
                <w:sz w:val="20"/>
              </w:rPr>
            </w:rPrChange>
          </w:rPr>
          <w:t>Ellard</w:t>
        </w:r>
        <w:proofErr w:type="spellEnd"/>
        <w:r w:rsidRPr="0005422C">
          <w:rPr>
            <w:rFonts w:ascii="Arial" w:hAnsi="Arial" w:cs="Arial"/>
            <w:sz w:val="22"/>
            <w:szCs w:val="22"/>
            <w:rPrChange w:id="1200" w:author="Gib Hemani" w:date="2014-05-11T01:45:00Z">
              <w:rPr>
                <w:rFonts w:asciiTheme="minorHAnsi" w:hAnsiTheme="minorHAnsi"/>
                <w:sz w:val="20"/>
              </w:rPr>
            </w:rPrChange>
          </w:rPr>
          <w:t xml:space="preserve"> S, Groves CJ, Knight B, Patch AM, Ness AR, </w:t>
        </w:r>
        <w:proofErr w:type="spellStart"/>
        <w:r w:rsidRPr="0005422C">
          <w:rPr>
            <w:rFonts w:ascii="Arial" w:hAnsi="Arial" w:cs="Arial"/>
            <w:sz w:val="22"/>
            <w:szCs w:val="22"/>
            <w:rPrChange w:id="1201" w:author="Gib Hemani" w:date="2014-05-11T01:45:00Z">
              <w:rPr>
                <w:rFonts w:asciiTheme="minorHAnsi" w:hAnsiTheme="minorHAnsi"/>
                <w:sz w:val="20"/>
              </w:rPr>
            </w:rPrChange>
          </w:rPr>
          <w:t>Ebrahim</w:t>
        </w:r>
        <w:proofErr w:type="spellEnd"/>
        <w:r w:rsidRPr="0005422C">
          <w:rPr>
            <w:rFonts w:ascii="Arial" w:hAnsi="Arial" w:cs="Arial"/>
            <w:sz w:val="22"/>
            <w:szCs w:val="22"/>
            <w:rPrChange w:id="1202" w:author="Gib Hemani" w:date="2014-05-11T01:45:00Z">
              <w:rPr>
                <w:rFonts w:asciiTheme="minorHAnsi" w:hAnsiTheme="minorHAnsi"/>
                <w:sz w:val="20"/>
              </w:rPr>
            </w:rPrChange>
          </w:rPr>
          <w:t xml:space="preserve"> S, </w:t>
        </w:r>
        <w:proofErr w:type="spellStart"/>
        <w:r w:rsidRPr="0005422C">
          <w:rPr>
            <w:rFonts w:ascii="Arial" w:hAnsi="Arial" w:cs="Arial"/>
            <w:sz w:val="22"/>
            <w:szCs w:val="22"/>
            <w:rPrChange w:id="1203" w:author="Gib Hemani" w:date="2014-05-11T01:45:00Z">
              <w:rPr>
                <w:rFonts w:asciiTheme="minorHAnsi" w:hAnsiTheme="minorHAnsi"/>
                <w:sz w:val="20"/>
              </w:rPr>
            </w:rPrChange>
          </w:rPr>
          <w:t>Lawlor</w:t>
        </w:r>
        <w:proofErr w:type="spellEnd"/>
        <w:r w:rsidRPr="0005422C">
          <w:rPr>
            <w:rFonts w:ascii="Arial" w:hAnsi="Arial" w:cs="Arial"/>
            <w:sz w:val="22"/>
            <w:szCs w:val="22"/>
            <w:rPrChange w:id="1204" w:author="Gib Hemani" w:date="2014-05-11T01:45:00Z">
              <w:rPr>
                <w:rFonts w:asciiTheme="minorHAnsi" w:hAnsiTheme="minorHAnsi"/>
                <w:sz w:val="20"/>
              </w:rPr>
            </w:rPrChange>
          </w:rPr>
          <w:t xml:space="preserve"> DA, Ring SM, Ben-</w:t>
        </w:r>
        <w:proofErr w:type="spellStart"/>
        <w:r w:rsidRPr="0005422C">
          <w:rPr>
            <w:rFonts w:ascii="Arial" w:hAnsi="Arial" w:cs="Arial"/>
            <w:sz w:val="22"/>
            <w:szCs w:val="22"/>
            <w:rPrChange w:id="1205" w:author="Gib Hemani" w:date="2014-05-11T01:45:00Z">
              <w:rPr>
                <w:rFonts w:asciiTheme="minorHAnsi" w:hAnsiTheme="minorHAnsi"/>
                <w:sz w:val="20"/>
              </w:rPr>
            </w:rPrChange>
          </w:rPr>
          <w:t>Shlomo</w:t>
        </w:r>
        <w:proofErr w:type="spellEnd"/>
        <w:r w:rsidRPr="0005422C">
          <w:rPr>
            <w:rFonts w:ascii="Arial" w:hAnsi="Arial" w:cs="Arial"/>
            <w:sz w:val="22"/>
            <w:szCs w:val="22"/>
            <w:rPrChange w:id="1206" w:author="Gib Hemani" w:date="2014-05-11T01:45:00Z">
              <w:rPr>
                <w:rFonts w:asciiTheme="minorHAnsi" w:hAnsiTheme="minorHAnsi"/>
                <w:sz w:val="20"/>
              </w:rPr>
            </w:rPrChange>
          </w:rPr>
          <w:t xml:space="preserve"> Y, </w:t>
        </w:r>
        <w:proofErr w:type="spellStart"/>
        <w:r w:rsidRPr="0005422C">
          <w:rPr>
            <w:rFonts w:ascii="Arial" w:hAnsi="Arial" w:cs="Arial"/>
            <w:sz w:val="22"/>
            <w:szCs w:val="22"/>
            <w:rPrChange w:id="1207" w:author="Gib Hemani" w:date="2014-05-11T01:45:00Z">
              <w:rPr>
                <w:rFonts w:asciiTheme="minorHAnsi" w:hAnsiTheme="minorHAnsi"/>
                <w:sz w:val="20"/>
              </w:rPr>
            </w:rPrChange>
          </w:rPr>
          <w:t>Jarvelin</w:t>
        </w:r>
        <w:proofErr w:type="spellEnd"/>
        <w:r w:rsidRPr="0005422C">
          <w:rPr>
            <w:rFonts w:ascii="Arial" w:hAnsi="Arial" w:cs="Arial"/>
            <w:sz w:val="22"/>
            <w:szCs w:val="22"/>
            <w:rPrChange w:id="1208" w:author="Gib Hemani" w:date="2014-05-11T01:45:00Z">
              <w:rPr>
                <w:rFonts w:asciiTheme="minorHAnsi" w:hAnsiTheme="minorHAnsi"/>
                <w:sz w:val="20"/>
              </w:rPr>
            </w:rPrChange>
          </w:rPr>
          <w:t xml:space="preserve"> MR, </w:t>
        </w:r>
        <w:proofErr w:type="spellStart"/>
        <w:r w:rsidRPr="0005422C">
          <w:rPr>
            <w:rFonts w:ascii="Arial" w:hAnsi="Arial" w:cs="Arial"/>
            <w:sz w:val="22"/>
            <w:szCs w:val="22"/>
            <w:rPrChange w:id="1209" w:author="Gib Hemani" w:date="2014-05-11T01:45:00Z">
              <w:rPr>
                <w:rFonts w:asciiTheme="minorHAnsi" w:hAnsiTheme="minorHAnsi"/>
                <w:sz w:val="20"/>
              </w:rPr>
            </w:rPrChange>
          </w:rPr>
          <w:t>Sovio</w:t>
        </w:r>
        <w:proofErr w:type="spellEnd"/>
        <w:r w:rsidRPr="0005422C">
          <w:rPr>
            <w:rFonts w:ascii="Arial" w:hAnsi="Arial" w:cs="Arial"/>
            <w:sz w:val="22"/>
            <w:szCs w:val="22"/>
            <w:rPrChange w:id="1210" w:author="Gib Hemani" w:date="2014-05-11T01:45:00Z">
              <w:rPr>
                <w:rFonts w:asciiTheme="minorHAnsi" w:hAnsiTheme="minorHAnsi"/>
                <w:sz w:val="20"/>
              </w:rPr>
            </w:rPrChange>
          </w:rPr>
          <w:t xml:space="preserve"> U, Bennett AJ, </w:t>
        </w:r>
        <w:proofErr w:type="spellStart"/>
        <w:r w:rsidRPr="0005422C">
          <w:rPr>
            <w:rFonts w:ascii="Arial" w:hAnsi="Arial" w:cs="Arial"/>
            <w:sz w:val="22"/>
            <w:szCs w:val="22"/>
            <w:rPrChange w:id="1211" w:author="Gib Hemani" w:date="2014-05-11T01:45:00Z">
              <w:rPr>
                <w:rFonts w:asciiTheme="minorHAnsi" w:hAnsiTheme="minorHAnsi"/>
                <w:sz w:val="20"/>
              </w:rPr>
            </w:rPrChange>
          </w:rPr>
          <w:t>Melzer</w:t>
        </w:r>
        <w:proofErr w:type="spellEnd"/>
        <w:r w:rsidRPr="0005422C">
          <w:rPr>
            <w:rFonts w:ascii="Arial" w:hAnsi="Arial" w:cs="Arial"/>
            <w:sz w:val="22"/>
            <w:szCs w:val="22"/>
            <w:rPrChange w:id="1212" w:author="Gib Hemani" w:date="2014-05-11T01:45:00Z">
              <w:rPr>
                <w:rFonts w:asciiTheme="minorHAnsi" w:hAnsiTheme="minorHAnsi"/>
                <w:sz w:val="20"/>
              </w:rPr>
            </w:rPrChange>
          </w:rPr>
          <w:t xml:space="preserve"> D, </w:t>
        </w:r>
        <w:proofErr w:type="spellStart"/>
        <w:r w:rsidRPr="0005422C">
          <w:rPr>
            <w:rFonts w:ascii="Arial" w:hAnsi="Arial" w:cs="Arial"/>
            <w:sz w:val="22"/>
            <w:szCs w:val="22"/>
            <w:rPrChange w:id="1213" w:author="Gib Hemani" w:date="2014-05-11T01:45:00Z">
              <w:rPr>
                <w:rFonts w:asciiTheme="minorHAnsi" w:hAnsiTheme="minorHAnsi"/>
                <w:sz w:val="20"/>
              </w:rPr>
            </w:rPrChange>
          </w:rPr>
          <w:t>Ferrucci</w:t>
        </w:r>
        <w:proofErr w:type="spellEnd"/>
        <w:r w:rsidRPr="0005422C">
          <w:rPr>
            <w:rFonts w:ascii="Arial" w:hAnsi="Arial" w:cs="Arial"/>
            <w:sz w:val="22"/>
            <w:szCs w:val="22"/>
            <w:rPrChange w:id="1214" w:author="Gib Hemani" w:date="2014-05-11T01:45:00Z">
              <w:rPr>
                <w:rFonts w:asciiTheme="minorHAnsi" w:hAnsiTheme="minorHAnsi"/>
                <w:sz w:val="20"/>
              </w:rPr>
            </w:rPrChange>
          </w:rPr>
          <w:t xml:space="preserve"> L, Loos RJ, </w:t>
        </w:r>
        <w:proofErr w:type="spellStart"/>
        <w:r w:rsidRPr="0005422C">
          <w:rPr>
            <w:rFonts w:ascii="Arial" w:hAnsi="Arial" w:cs="Arial"/>
            <w:sz w:val="22"/>
            <w:szCs w:val="22"/>
            <w:rPrChange w:id="1215" w:author="Gib Hemani" w:date="2014-05-11T01:45:00Z">
              <w:rPr>
                <w:rFonts w:asciiTheme="minorHAnsi" w:hAnsiTheme="minorHAnsi"/>
                <w:sz w:val="20"/>
              </w:rPr>
            </w:rPrChange>
          </w:rPr>
          <w:t>Barroso</w:t>
        </w:r>
        <w:proofErr w:type="spellEnd"/>
        <w:r w:rsidRPr="0005422C">
          <w:rPr>
            <w:rFonts w:ascii="Arial" w:hAnsi="Arial" w:cs="Arial"/>
            <w:sz w:val="22"/>
            <w:szCs w:val="22"/>
            <w:rPrChange w:id="1216" w:author="Gib Hemani" w:date="2014-05-11T01:45:00Z">
              <w:rPr>
                <w:rFonts w:asciiTheme="minorHAnsi" w:hAnsiTheme="minorHAnsi"/>
                <w:sz w:val="20"/>
              </w:rPr>
            </w:rPrChange>
          </w:rPr>
          <w:t xml:space="preserve"> I, Wareham NJ, </w:t>
        </w:r>
        <w:proofErr w:type="spellStart"/>
        <w:r w:rsidRPr="0005422C">
          <w:rPr>
            <w:rFonts w:ascii="Arial" w:hAnsi="Arial" w:cs="Arial"/>
            <w:sz w:val="22"/>
            <w:szCs w:val="22"/>
            <w:rPrChange w:id="1217" w:author="Gib Hemani" w:date="2014-05-11T01:45:00Z">
              <w:rPr>
                <w:rFonts w:asciiTheme="minorHAnsi" w:hAnsiTheme="minorHAnsi"/>
                <w:sz w:val="20"/>
              </w:rPr>
            </w:rPrChange>
          </w:rPr>
          <w:t>Karpe</w:t>
        </w:r>
        <w:proofErr w:type="spellEnd"/>
        <w:r w:rsidRPr="0005422C">
          <w:rPr>
            <w:rFonts w:ascii="Arial" w:hAnsi="Arial" w:cs="Arial"/>
            <w:sz w:val="22"/>
            <w:szCs w:val="22"/>
            <w:rPrChange w:id="1218" w:author="Gib Hemani" w:date="2014-05-11T01:45:00Z">
              <w:rPr>
                <w:rFonts w:asciiTheme="minorHAnsi" w:hAnsiTheme="minorHAnsi"/>
                <w:sz w:val="20"/>
              </w:rPr>
            </w:rPrChange>
          </w:rPr>
          <w:t xml:space="preserve"> F, Owen KR, </w:t>
        </w:r>
        <w:proofErr w:type="spellStart"/>
        <w:r w:rsidRPr="0005422C">
          <w:rPr>
            <w:rFonts w:ascii="Arial" w:hAnsi="Arial" w:cs="Arial"/>
            <w:sz w:val="22"/>
            <w:szCs w:val="22"/>
            <w:rPrChange w:id="1219" w:author="Gib Hemani" w:date="2014-05-11T01:45:00Z">
              <w:rPr>
                <w:rFonts w:asciiTheme="minorHAnsi" w:hAnsiTheme="minorHAnsi"/>
                <w:sz w:val="20"/>
              </w:rPr>
            </w:rPrChange>
          </w:rPr>
          <w:t>Cardon</w:t>
        </w:r>
        <w:proofErr w:type="spellEnd"/>
        <w:r w:rsidRPr="0005422C">
          <w:rPr>
            <w:rFonts w:ascii="Arial" w:hAnsi="Arial" w:cs="Arial"/>
            <w:sz w:val="22"/>
            <w:szCs w:val="22"/>
            <w:rPrChange w:id="1220" w:author="Gib Hemani" w:date="2014-05-11T01:45:00Z">
              <w:rPr>
                <w:rFonts w:asciiTheme="minorHAnsi" w:hAnsiTheme="minorHAnsi"/>
                <w:sz w:val="20"/>
              </w:rPr>
            </w:rPrChange>
          </w:rPr>
          <w:t xml:space="preserve"> LR, Walker M, </w:t>
        </w:r>
        <w:proofErr w:type="spellStart"/>
        <w:r w:rsidRPr="0005422C">
          <w:rPr>
            <w:rFonts w:ascii="Arial" w:hAnsi="Arial" w:cs="Arial"/>
            <w:sz w:val="22"/>
            <w:szCs w:val="22"/>
            <w:rPrChange w:id="1221" w:author="Gib Hemani" w:date="2014-05-11T01:45:00Z">
              <w:rPr>
                <w:rFonts w:asciiTheme="minorHAnsi" w:hAnsiTheme="minorHAnsi"/>
                <w:sz w:val="20"/>
              </w:rPr>
            </w:rPrChange>
          </w:rPr>
          <w:t>Hitman</w:t>
        </w:r>
        <w:proofErr w:type="spellEnd"/>
        <w:r w:rsidRPr="0005422C">
          <w:rPr>
            <w:rFonts w:ascii="Arial" w:hAnsi="Arial" w:cs="Arial"/>
            <w:sz w:val="22"/>
            <w:szCs w:val="22"/>
            <w:rPrChange w:id="1222" w:author="Gib Hemani" w:date="2014-05-11T01:45:00Z">
              <w:rPr>
                <w:rFonts w:asciiTheme="minorHAnsi" w:hAnsiTheme="minorHAnsi"/>
                <w:sz w:val="20"/>
              </w:rPr>
            </w:rPrChange>
          </w:rPr>
          <w:t xml:space="preserve"> GA, Palmer CN, </w:t>
        </w:r>
        <w:proofErr w:type="spellStart"/>
        <w:r w:rsidRPr="0005422C">
          <w:rPr>
            <w:rFonts w:ascii="Arial" w:hAnsi="Arial" w:cs="Arial"/>
            <w:sz w:val="22"/>
            <w:szCs w:val="22"/>
            <w:rPrChange w:id="1223" w:author="Gib Hemani" w:date="2014-05-11T01:45:00Z">
              <w:rPr>
                <w:rFonts w:asciiTheme="minorHAnsi" w:hAnsiTheme="minorHAnsi"/>
                <w:sz w:val="20"/>
              </w:rPr>
            </w:rPrChange>
          </w:rPr>
          <w:t>Doney</w:t>
        </w:r>
        <w:proofErr w:type="spellEnd"/>
        <w:r w:rsidRPr="0005422C">
          <w:rPr>
            <w:rFonts w:ascii="Arial" w:hAnsi="Arial" w:cs="Arial"/>
            <w:sz w:val="22"/>
            <w:szCs w:val="22"/>
            <w:rPrChange w:id="1224" w:author="Gib Hemani" w:date="2014-05-11T01:45:00Z">
              <w:rPr>
                <w:rFonts w:asciiTheme="minorHAnsi" w:hAnsiTheme="minorHAnsi"/>
                <w:sz w:val="20"/>
              </w:rPr>
            </w:rPrChange>
          </w:rPr>
          <w:t xml:space="preserve"> AS, Morris AD, Davey Smith G; The </w:t>
        </w:r>
        <w:proofErr w:type="spellStart"/>
        <w:r w:rsidRPr="0005422C">
          <w:rPr>
            <w:rFonts w:ascii="Arial" w:hAnsi="Arial" w:cs="Arial"/>
            <w:sz w:val="22"/>
            <w:szCs w:val="22"/>
            <w:rPrChange w:id="1225" w:author="Gib Hemani" w:date="2014-05-11T01:45:00Z">
              <w:rPr>
                <w:rFonts w:asciiTheme="minorHAnsi" w:hAnsiTheme="minorHAnsi"/>
                <w:sz w:val="20"/>
              </w:rPr>
            </w:rPrChange>
          </w:rPr>
          <w:t>Wellcome</w:t>
        </w:r>
        <w:proofErr w:type="spellEnd"/>
        <w:r w:rsidRPr="0005422C">
          <w:rPr>
            <w:rFonts w:ascii="Arial" w:hAnsi="Arial" w:cs="Arial"/>
            <w:sz w:val="22"/>
            <w:szCs w:val="22"/>
            <w:rPrChange w:id="1226" w:author="Gib Hemani" w:date="2014-05-11T01:45:00Z">
              <w:rPr>
                <w:rFonts w:asciiTheme="minorHAnsi" w:hAnsiTheme="minorHAnsi"/>
                <w:sz w:val="20"/>
              </w:rPr>
            </w:rPrChange>
          </w:rPr>
          <w:t xml:space="preserve"> Trust Case Control Consortium; </w:t>
        </w:r>
        <w:proofErr w:type="spellStart"/>
        <w:r w:rsidRPr="0005422C">
          <w:rPr>
            <w:rFonts w:ascii="Arial" w:hAnsi="Arial" w:cs="Arial"/>
            <w:sz w:val="22"/>
            <w:szCs w:val="22"/>
            <w:rPrChange w:id="1227" w:author="Gib Hemani" w:date="2014-05-11T01:45:00Z">
              <w:rPr>
                <w:rFonts w:asciiTheme="minorHAnsi" w:hAnsiTheme="minorHAnsi"/>
                <w:sz w:val="20"/>
              </w:rPr>
            </w:rPrChange>
          </w:rPr>
          <w:t>Hattersley</w:t>
        </w:r>
        <w:proofErr w:type="spellEnd"/>
        <w:r w:rsidRPr="0005422C">
          <w:rPr>
            <w:rFonts w:ascii="Arial" w:hAnsi="Arial" w:cs="Arial"/>
            <w:sz w:val="22"/>
            <w:szCs w:val="22"/>
            <w:rPrChange w:id="1228" w:author="Gib Hemani" w:date="2014-05-11T01:45:00Z">
              <w:rPr>
                <w:rFonts w:asciiTheme="minorHAnsi" w:hAnsiTheme="minorHAnsi"/>
                <w:sz w:val="20"/>
              </w:rPr>
            </w:rPrChange>
          </w:rPr>
          <w:t xml:space="preserve"> AT, McCarthy MI.  A Common Variant in the FTO Gene Is Associated with Body Mass Index and Predisposes to Childhood and Adult Obesity.  Science 2007</w:t>
        </w:r>
        <w:proofErr w:type="gramStart"/>
        <w:r w:rsidRPr="0005422C">
          <w:rPr>
            <w:rFonts w:ascii="Arial" w:hAnsi="Arial" w:cs="Arial"/>
            <w:sz w:val="22"/>
            <w:szCs w:val="22"/>
            <w:rPrChange w:id="1229" w:author="Gib Hemani" w:date="2014-05-11T01:45:00Z">
              <w:rPr>
                <w:rFonts w:asciiTheme="minorHAnsi" w:hAnsiTheme="minorHAnsi"/>
                <w:sz w:val="20"/>
              </w:rPr>
            </w:rPrChange>
          </w:rPr>
          <w:t>;316:889</w:t>
        </w:r>
        <w:proofErr w:type="gramEnd"/>
        <w:r w:rsidRPr="0005422C">
          <w:rPr>
            <w:rFonts w:ascii="Arial" w:hAnsi="Arial" w:cs="Arial"/>
            <w:sz w:val="22"/>
            <w:szCs w:val="22"/>
            <w:rPrChange w:id="1230" w:author="Gib Hemani" w:date="2014-05-11T01:45:00Z">
              <w:rPr>
                <w:rFonts w:asciiTheme="minorHAnsi" w:hAnsiTheme="minorHAnsi"/>
                <w:sz w:val="20"/>
              </w:rPr>
            </w:rPrChange>
          </w:rPr>
          <w:t xml:space="preserve">-894. </w:t>
        </w:r>
      </w:ins>
    </w:p>
  </w:endnote>
  <w:endnote w:id="60">
    <w:p w14:paraId="7D454B6E" w14:textId="77777777" w:rsidR="00A37C0A" w:rsidRPr="0005422C" w:rsidRDefault="00A37C0A" w:rsidP="006B135A">
      <w:pPr>
        <w:pStyle w:val="Normaltext"/>
        <w:tabs>
          <w:tab w:val="left" w:pos="709"/>
        </w:tabs>
        <w:rPr>
          <w:ins w:id="1231" w:author="Administrator" w:date="2014-05-08T18:28:00Z"/>
          <w:rFonts w:ascii="Arial" w:hAnsi="Arial" w:cs="Arial"/>
          <w:bCs/>
          <w:iCs/>
          <w:sz w:val="22"/>
          <w:szCs w:val="22"/>
          <w:rPrChange w:id="1232" w:author="Gib Hemani" w:date="2014-05-11T01:45:00Z">
            <w:rPr>
              <w:ins w:id="1233" w:author="Administrator" w:date="2014-05-08T18:28:00Z"/>
              <w:rFonts w:asciiTheme="minorHAnsi" w:hAnsiTheme="minorHAnsi" w:cs="Arial"/>
              <w:bCs/>
              <w:iCs/>
              <w:sz w:val="20"/>
            </w:rPr>
          </w:rPrChange>
        </w:rPr>
      </w:pPr>
      <w:ins w:id="1234" w:author="Administrator" w:date="2014-05-08T18:28:00Z">
        <w:r w:rsidRPr="0005422C">
          <w:rPr>
            <w:rStyle w:val="EndnoteReference"/>
            <w:rFonts w:ascii="Arial" w:hAnsi="Arial" w:cs="Arial"/>
            <w:sz w:val="22"/>
            <w:szCs w:val="22"/>
            <w:rPrChange w:id="1235" w:author="Gib Hemani" w:date="2014-05-11T01:45:00Z">
              <w:rPr>
                <w:rStyle w:val="EndnoteReference"/>
                <w:rFonts w:asciiTheme="minorHAnsi" w:hAnsiTheme="minorHAnsi"/>
                <w:sz w:val="20"/>
              </w:rPr>
            </w:rPrChange>
          </w:rPr>
          <w:endnoteRef/>
        </w:r>
        <w:r w:rsidRPr="0005422C">
          <w:rPr>
            <w:rFonts w:ascii="Arial" w:hAnsi="Arial" w:cs="Arial"/>
            <w:sz w:val="22"/>
            <w:szCs w:val="22"/>
            <w:rPrChange w:id="1236" w:author="Gib Hemani" w:date="2014-05-11T01:45:00Z">
              <w:rPr>
                <w:rFonts w:asciiTheme="minorHAnsi" w:hAnsiTheme="minorHAnsi"/>
                <w:sz w:val="20"/>
              </w:rPr>
            </w:rPrChange>
          </w:rPr>
          <w:t xml:space="preserve"> </w:t>
        </w:r>
        <w:proofErr w:type="gramStart"/>
        <w:r w:rsidRPr="0005422C">
          <w:rPr>
            <w:rFonts w:ascii="Arial" w:hAnsi="Arial" w:cs="Arial"/>
            <w:sz w:val="22"/>
            <w:szCs w:val="22"/>
            <w:lang w:val="en-US"/>
            <w:rPrChange w:id="1237" w:author="Gib Hemani" w:date="2014-05-11T01:45:00Z">
              <w:rPr>
                <w:rFonts w:asciiTheme="minorHAnsi" w:hAnsiTheme="minorHAnsi" w:cs="Arial"/>
                <w:sz w:val="20"/>
                <w:lang w:val="en-US"/>
              </w:rPr>
            </w:rPrChange>
          </w:rPr>
          <w:t xml:space="preserve">Timpson NJ, Emmett PM, </w:t>
        </w:r>
        <w:proofErr w:type="spellStart"/>
        <w:r w:rsidRPr="0005422C">
          <w:rPr>
            <w:rFonts w:ascii="Arial" w:hAnsi="Arial" w:cs="Arial"/>
            <w:sz w:val="22"/>
            <w:szCs w:val="22"/>
            <w:lang w:val="en-US"/>
            <w:rPrChange w:id="1238" w:author="Gib Hemani" w:date="2014-05-11T01:45:00Z">
              <w:rPr>
                <w:rFonts w:asciiTheme="minorHAnsi" w:hAnsiTheme="minorHAnsi" w:cs="Arial"/>
                <w:sz w:val="20"/>
                <w:lang w:val="en-US"/>
              </w:rPr>
            </w:rPrChange>
          </w:rPr>
          <w:t>Frayling</w:t>
        </w:r>
        <w:proofErr w:type="spellEnd"/>
        <w:r w:rsidRPr="0005422C">
          <w:rPr>
            <w:rFonts w:ascii="Arial" w:hAnsi="Arial" w:cs="Arial"/>
            <w:sz w:val="22"/>
            <w:szCs w:val="22"/>
            <w:lang w:val="en-US"/>
            <w:rPrChange w:id="1239" w:author="Gib Hemani" w:date="2014-05-11T01:45:00Z">
              <w:rPr>
                <w:rFonts w:asciiTheme="minorHAnsi" w:hAnsiTheme="minorHAnsi" w:cs="Arial"/>
                <w:sz w:val="20"/>
                <w:lang w:val="en-US"/>
              </w:rPr>
            </w:rPrChange>
          </w:rPr>
          <w:t xml:space="preserve"> TM, Rogers I, </w:t>
        </w:r>
        <w:proofErr w:type="spellStart"/>
        <w:r w:rsidRPr="0005422C">
          <w:rPr>
            <w:rFonts w:ascii="Arial" w:hAnsi="Arial" w:cs="Arial"/>
            <w:sz w:val="22"/>
            <w:szCs w:val="22"/>
            <w:lang w:val="en-US"/>
            <w:rPrChange w:id="1240" w:author="Gib Hemani" w:date="2014-05-11T01:45:00Z">
              <w:rPr>
                <w:rFonts w:asciiTheme="minorHAnsi" w:hAnsiTheme="minorHAnsi" w:cs="Arial"/>
                <w:sz w:val="20"/>
                <w:lang w:val="en-US"/>
              </w:rPr>
            </w:rPrChange>
          </w:rPr>
          <w:t>Hattersley</w:t>
        </w:r>
        <w:proofErr w:type="spellEnd"/>
        <w:r w:rsidRPr="0005422C">
          <w:rPr>
            <w:rFonts w:ascii="Arial" w:hAnsi="Arial" w:cs="Arial"/>
            <w:sz w:val="22"/>
            <w:szCs w:val="22"/>
            <w:lang w:val="en-US"/>
            <w:rPrChange w:id="1241" w:author="Gib Hemani" w:date="2014-05-11T01:45:00Z">
              <w:rPr>
                <w:rFonts w:asciiTheme="minorHAnsi" w:hAnsiTheme="minorHAnsi" w:cs="Arial"/>
                <w:sz w:val="20"/>
                <w:lang w:val="en-US"/>
              </w:rPr>
            </w:rPrChange>
          </w:rPr>
          <w:t xml:space="preserve"> AT, McCarthy MI, Davey Smith G.</w:t>
        </w:r>
        <w:proofErr w:type="gramEnd"/>
        <w:r w:rsidRPr="0005422C">
          <w:rPr>
            <w:rFonts w:ascii="Arial" w:hAnsi="Arial" w:cs="Arial"/>
            <w:sz w:val="22"/>
            <w:szCs w:val="22"/>
            <w:lang w:val="en-US"/>
            <w:rPrChange w:id="1242" w:author="Gib Hemani" w:date="2014-05-11T01:45:00Z">
              <w:rPr>
                <w:rFonts w:asciiTheme="minorHAnsi" w:hAnsiTheme="minorHAnsi" w:cs="Arial"/>
                <w:sz w:val="20"/>
                <w:lang w:val="en-US"/>
              </w:rPr>
            </w:rPrChange>
          </w:rPr>
          <w:t xml:space="preserve"> The fat mass- and obesity- associated locus and dietary intake in children. Am J </w:t>
        </w:r>
        <w:proofErr w:type="spellStart"/>
        <w:r w:rsidRPr="0005422C">
          <w:rPr>
            <w:rFonts w:ascii="Arial" w:hAnsi="Arial" w:cs="Arial"/>
            <w:sz w:val="22"/>
            <w:szCs w:val="22"/>
            <w:lang w:val="en-US"/>
            <w:rPrChange w:id="1243" w:author="Gib Hemani" w:date="2014-05-11T01:45:00Z">
              <w:rPr>
                <w:rFonts w:asciiTheme="minorHAnsi" w:hAnsiTheme="minorHAnsi" w:cs="Arial"/>
                <w:sz w:val="20"/>
                <w:lang w:val="en-US"/>
              </w:rPr>
            </w:rPrChange>
          </w:rPr>
          <w:t>Clin</w:t>
        </w:r>
        <w:proofErr w:type="spellEnd"/>
        <w:r w:rsidRPr="0005422C">
          <w:rPr>
            <w:rFonts w:ascii="Arial" w:hAnsi="Arial" w:cs="Arial"/>
            <w:sz w:val="22"/>
            <w:szCs w:val="22"/>
            <w:lang w:val="en-US"/>
            <w:rPrChange w:id="1244" w:author="Gib Hemani" w:date="2014-05-11T01:45:00Z">
              <w:rPr>
                <w:rFonts w:asciiTheme="minorHAnsi" w:hAnsiTheme="minorHAnsi" w:cs="Arial"/>
                <w:sz w:val="20"/>
                <w:lang w:val="en-US"/>
              </w:rPr>
            </w:rPrChange>
          </w:rPr>
          <w:t xml:space="preserve"> </w:t>
        </w:r>
        <w:proofErr w:type="spellStart"/>
        <w:r w:rsidRPr="0005422C">
          <w:rPr>
            <w:rFonts w:ascii="Arial" w:hAnsi="Arial" w:cs="Arial"/>
            <w:sz w:val="22"/>
            <w:szCs w:val="22"/>
            <w:lang w:val="en-US"/>
            <w:rPrChange w:id="1245" w:author="Gib Hemani" w:date="2014-05-11T01:45:00Z">
              <w:rPr>
                <w:rFonts w:asciiTheme="minorHAnsi" w:hAnsiTheme="minorHAnsi" w:cs="Arial"/>
                <w:sz w:val="20"/>
                <w:lang w:val="en-US"/>
              </w:rPr>
            </w:rPrChange>
          </w:rPr>
          <w:t>Nutr</w:t>
        </w:r>
        <w:proofErr w:type="spellEnd"/>
        <w:r w:rsidRPr="0005422C">
          <w:rPr>
            <w:rFonts w:ascii="Arial" w:hAnsi="Arial" w:cs="Arial"/>
            <w:sz w:val="22"/>
            <w:szCs w:val="22"/>
            <w:lang w:val="en-US"/>
            <w:rPrChange w:id="1246" w:author="Gib Hemani" w:date="2014-05-11T01:45:00Z">
              <w:rPr>
                <w:rFonts w:asciiTheme="minorHAnsi" w:hAnsiTheme="minorHAnsi" w:cs="Arial"/>
                <w:sz w:val="20"/>
                <w:lang w:val="en-US"/>
              </w:rPr>
            </w:rPrChange>
          </w:rPr>
          <w:t xml:space="preserve"> 2008</w:t>
        </w:r>
        <w:proofErr w:type="gramStart"/>
        <w:r w:rsidRPr="0005422C">
          <w:rPr>
            <w:rFonts w:ascii="Arial" w:hAnsi="Arial" w:cs="Arial"/>
            <w:sz w:val="22"/>
            <w:szCs w:val="22"/>
            <w:lang w:val="en-US"/>
            <w:rPrChange w:id="1247" w:author="Gib Hemani" w:date="2014-05-11T01:45:00Z">
              <w:rPr>
                <w:rFonts w:asciiTheme="minorHAnsi" w:hAnsiTheme="minorHAnsi" w:cs="Arial"/>
                <w:sz w:val="20"/>
                <w:lang w:val="en-US"/>
              </w:rPr>
            </w:rPrChange>
          </w:rPr>
          <w:t>;88:971</w:t>
        </w:r>
        <w:proofErr w:type="gramEnd"/>
        <w:r w:rsidRPr="0005422C">
          <w:rPr>
            <w:rFonts w:ascii="Arial" w:hAnsi="Arial" w:cs="Arial"/>
            <w:sz w:val="22"/>
            <w:szCs w:val="22"/>
            <w:lang w:val="en-US"/>
            <w:rPrChange w:id="1248" w:author="Gib Hemani" w:date="2014-05-11T01:45:00Z">
              <w:rPr>
                <w:rFonts w:asciiTheme="minorHAnsi" w:hAnsiTheme="minorHAnsi" w:cs="Arial"/>
                <w:sz w:val="20"/>
                <w:lang w:val="en-US"/>
              </w:rPr>
            </w:rPrChange>
          </w:rPr>
          <w:t>-978.</w:t>
        </w:r>
      </w:ins>
    </w:p>
  </w:endnote>
  <w:endnote w:id="61">
    <w:p w14:paraId="666BB218" w14:textId="77777777" w:rsidR="00A37C0A" w:rsidRPr="0005422C" w:rsidRDefault="00A37C0A" w:rsidP="006B135A">
      <w:pPr>
        <w:pStyle w:val="EndnoteText"/>
        <w:rPr>
          <w:ins w:id="1249" w:author="Administrator" w:date="2014-05-08T18:28:00Z"/>
          <w:rFonts w:ascii="Arial" w:hAnsi="Arial" w:cs="Arial"/>
          <w:sz w:val="22"/>
          <w:szCs w:val="22"/>
          <w:rPrChange w:id="1250" w:author="Gib Hemani" w:date="2014-05-11T01:45:00Z">
            <w:rPr>
              <w:ins w:id="1251" w:author="Administrator" w:date="2014-05-08T18:28:00Z"/>
              <w:rFonts w:asciiTheme="minorHAnsi" w:hAnsiTheme="minorHAnsi"/>
            </w:rPr>
          </w:rPrChange>
        </w:rPr>
      </w:pPr>
      <w:ins w:id="1252" w:author="Administrator" w:date="2014-05-08T18:28:00Z">
        <w:r w:rsidRPr="0005422C">
          <w:rPr>
            <w:rStyle w:val="EndnoteReference"/>
            <w:rFonts w:ascii="Arial" w:hAnsi="Arial" w:cs="Arial"/>
            <w:sz w:val="22"/>
            <w:szCs w:val="22"/>
            <w:rPrChange w:id="1253" w:author="Gib Hemani" w:date="2014-05-11T01:45:00Z">
              <w:rPr>
                <w:rStyle w:val="EndnoteReference"/>
                <w:rFonts w:asciiTheme="minorHAnsi" w:hAnsiTheme="minorHAnsi"/>
              </w:rPr>
            </w:rPrChange>
          </w:rPr>
          <w:endnoteRef/>
        </w:r>
        <w:r w:rsidRPr="0005422C">
          <w:rPr>
            <w:rFonts w:ascii="Arial" w:hAnsi="Arial" w:cs="Arial"/>
            <w:sz w:val="22"/>
            <w:szCs w:val="22"/>
            <w:rPrChange w:id="1254" w:author="Gib Hemani" w:date="2014-05-11T01:45:00Z">
              <w:rPr>
                <w:rFonts w:asciiTheme="minorHAnsi" w:hAnsiTheme="minorHAnsi"/>
              </w:rPr>
            </w:rPrChange>
          </w:rPr>
          <w:t xml:space="preserve"> </w:t>
        </w:r>
        <w:proofErr w:type="gramStart"/>
        <w:r w:rsidRPr="0005422C">
          <w:rPr>
            <w:rFonts w:ascii="Arial" w:eastAsiaTheme="minorHAnsi" w:hAnsi="Arial" w:cs="Arial"/>
            <w:sz w:val="22"/>
            <w:szCs w:val="22"/>
            <w:rPrChange w:id="1255" w:author="Gib Hemani" w:date="2014-05-11T01:45:00Z">
              <w:rPr>
                <w:rFonts w:asciiTheme="minorHAnsi" w:eastAsiaTheme="minorHAnsi" w:hAnsiTheme="minorHAnsi"/>
              </w:rPr>
            </w:rPrChange>
          </w:rPr>
          <w:t>Richmond RC, Timpson NJ.</w:t>
        </w:r>
        <w:proofErr w:type="gramEnd"/>
        <w:r w:rsidRPr="0005422C">
          <w:rPr>
            <w:rFonts w:ascii="Arial" w:eastAsiaTheme="minorHAnsi" w:hAnsi="Arial" w:cs="Arial"/>
            <w:sz w:val="22"/>
            <w:szCs w:val="22"/>
            <w:rPrChange w:id="1256" w:author="Gib Hemani" w:date="2014-05-11T01:45:00Z">
              <w:rPr>
                <w:rFonts w:asciiTheme="minorHAnsi" w:eastAsiaTheme="minorHAnsi" w:hAnsiTheme="minorHAnsi"/>
              </w:rPr>
            </w:rPrChange>
          </w:rPr>
          <w:t xml:space="preserve"> Recent Findings on the Genetics of Obesity: Is there Public Health Relevance? </w:t>
        </w:r>
        <w:proofErr w:type="gramStart"/>
        <w:r w:rsidRPr="0005422C">
          <w:rPr>
            <w:rFonts w:ascii="Arial" w:eastAsiaTheme="minorHAnsi" w:hAnsi="Arial" w:cs="Arial"/>
            <w:sz w:val="22"/>
            <w:szCs w:val="22"/>
            <w:rPrChange w:id="1257" w:author="Gib Hemani" w:date="2014-05-11T01:45:00Z">
              <w:rPr>
                <w:rFonts w:asciiTheme="minorHAnsi" w:eastAsiaTheme="minorHAnsi" w:hAnsiTheme="minorHAnsi"/>
              </w:rPr>
            </w:rPrChange>
          </w:rPr>
          <w:t>Current Nutrition Reports.</w:t>
        </w:r>
        <w:proofErr w:type="gramEnd"/>
        <w:r w:rsidRPr="0005422C">
          <w:rPr>
            <w:rFonts w:ascii="Arial" w:eastAsiaTheme="minorHAnsi" w:hAnsi="Arial" w:cs="Arial"/>
            <w:sz w:val="22"/>
            <w:szCs w:val="22"/>
            <w:rPrChange w:id="1258" w:author="Gib Hemani" w:date="2014-05-11T01:45:00Z">
              <w:rPr>
                <w:rFonts w:asciiTheme="minorHAnsi" w:eastAsiaTheme="minorHAnsi" w:hAnsiTheme="minorHAnsi"/>
              </w:rPr>
            </w:rPrChange>
          </w:rPr>
          <w:t xml:space="preserve"> 2012;DOI 10.1007/s13668-012-0027-x</w:t>
        </w:r>
      </w:ins>
    </w:p>
  </w:endnote>
  <w:endnote w:id="62">
    <w:p w14:paraId="4C9C3BBA" w14:textId="77777777" w:rsidR="00A37C0A" w:rsidRPr="0005422C" w:rsidRDefault="00A37C0A" w:rsidP="006B135A">
      <w:pPr>
        <w:pStyle w:val="UnitsStyle"/>
        <w:tabs>
          <w:tab w:val="left" w:pos="0"/>
          <w:tab w:val="left" w:pos="142"/>
          <w:tab w:val="left" w:pos="709"/>
        </w:tabs>
        <w:autoSpaceDE w:val="0"/>
        <w:autoSpaceDN w:val="0"/>
        <w:adjustRightInd w:val="0"/>
        <w:rPr>
          <w:ins w:id="1279" w:author="Administrator" w:date="2014-05-08T18:28:00Z"/>
          <w:rFonts w:ascii="Arial" w:hAnsi="Arial" w:cs="Arial"/>
          <w:sz w:val="22"/>
          <w:szCs w:val="22"/>
          <w:rPrChange w:id="1280" w:author="Gib Hemani" w:date="2014-05-11T01:45:00Z">
            <w:rPr>
              <w:ins w:id="1281" w:author="Administrator" w:date="2014-05-08T18:28:00Z"/>
              <w:rFonts w:asciiTheme="minorHAnsi" w:hAnsiTheme="minorHAnsi" w:cs="Arial"/>
              <w:sz w:val="20"/>
            </w:rPr>
          </w:rPrChange>
        </w:rPr>
      </w:pPr>
      <w:ins w:id="1282" w:author="Administrator" w:date="2014-05-08T18:28:00Z">
        <w:r w:rsidRPr="0005422C">
          <w:rPr>
            <w:rStyle w:val="EndnoteReference"/>
            <w:rFonts w:ascii="Arial" w:hAnsi="Arial" w:cs="Arial"/>
            <w:sz w:val="22"/>
            <w:szCs w:val="22"/>
            <w:rPrChange w:id="1283" w:author="Gib Hemani" w:date="2014-05-11T01:45:00Z">
              <w:rPr>
                <w:rStyle w:val="EndnoteReference"/>
                <w:rFonts w:asciiTheme="minorHAnsi" w:hAnsiTheme="minorHAnsi"/>
                <w:sz w:val="20"/>
              </w:rPr>
            </w:rPrChange>
          </w:rPr>
          <w:endnoteRef/>
        </w:r>
        <w:r w:rsidRPr="0005422C">
          <w:rPr>
            <w:rFonts w:ascii="Arial" w:hAnsi="Arial" w:cs="Arial"/>
            <w:sz w:val="22"/>
            <w:szCs w:val="22"/>
            <w:rPrChange w:id="1284" w:author="Gib Hemani" w:date="2014-05-11T01:45:00Z">
              <w:rPr>
                <w:rFonts w:asciiTheme="minorHAnsi" w:hAnsiTheme="minorHAnsi"/>
                <w:sz w:val="20"/>
              </w:rPr>
            </w:rPrChange>
          </w:rPr>
          <w:t xml:space="preserve"> </w:t>
        </w:r>
        <w:r w:rsidRPr="0005422C">
          <w:rPr>
            <w:rFonts w:ascii="Arial" w:hAnsi="Arial" w:cs="Arial"/>
            <w:sz w:val="22"/>
            <w:szCs w:val="22"/>
            <w:lang w:val="en-US"/>
            <w:rPrChange w:id="1285" w:author="Gib Hemani" w:date="2014-05-11T01:45:00Z">
              <w:rPr>
                <w:rFonts w:asciiTheme="minorHAnsi" w:hAnsiTheme="minorHAnsi" w:cs="Arial"/>
                <w:sz w:val="20"/>
                <w:lang w:val="en-US"/>
              </w:rPr>
            </w:rPrChange>
          </w:rPr>
          <w:t xml:space="preserve">Timpson N, </w:t>
        </w:r>
        <w:proofErr w:type="spellStart"/>
        <w:r w:rsidRPr="0005422C">
          <w:rPr>
            <w:rFonts w:ascii="Arial" w:hAnsi="Arial" w:cs="Arial"/>
            <w:sz w:val="22"/>
            <w:szCs w:val="22"/>
            <w:lang w:val="en-US"/>
            <w:rPrChange w:id="1286" w:author="Gib Hemani" w:date="2014-05-11T01:45:00Z">
              <w:rPr>
                <w:rFonts w:asciiTheme="minorHAnsi" w:hAnsiTheme="minorHAnsi" w:cs="Arial"/>
                <w:sz w:val="20"/>
                <w:lang w:val="en-US"/>
              </w:rPr>
            </w:rPrChange>
          </w:rPr>
          <w:t>Harbord</w:t>
        </w:r>
        <w:proofErr w:type="spellEnd"/>
        <w:r w:rsidRPr="0005422C">
          <w:rPr>
            <w:rFonts w:ascii="Arial" w:hAnsi="Arial" w:cs="Arial"/>
            <w:sz w:val="22"/>
            <w:szCs w:val="22"/>
            <w:lang w:val="en-US"/>
            <w:rPrChange w:id="1287" w:author="Gib Hemani" w:date="2014-05-11T01:45:00Z">
              <w:rPr>
                <w:rFonts w:asciiTheme="minorHAnsi" w:hAnsiTheme="minorHAnsi" w:cs="Arial"/>
                <w:sz w:val="20"/>
                <w:lang w:val="en-US"/>
              </w:rPr>
            </w:rPrChange>
          </w:rPr>
          <w:t xml:space="preserve"> R, Davey Smith G, </w:t>
        </w:r>
        <w:proofErr w:type="spellStart"/>
        <w:r w:rsidRPr="0005422C">
          <w:rPr>
            <w:rFonts w:ascii="Arial" w:hAnsi="Arial" w:cs="Arial"/>
            <w:sz w:val="22"/>
            <w:szCs w:val="22"/>
            <w:lang w:val="en-US"/>
            <w:rPrChange w:id="1288" w:author="Gib Hemani" w:date="2014-05-11T01:45:00Z">
              <w:rPr>
                <w:rFonts w:asciiTheme="minorHAnsi" w:hAnsiTheme="minorHAnsi" w:cs="Arial"/>
                <w:sz w:val="20"/>
                <w:lang w:val="en-US"/>
              </w:rPr>
            </w:rPrChange>
          </w:rPr>
          <w:t>Zacho</w:t>
        </w:r>
        <w:proofErr w:type="spellEnd"/>
        <w:r w:rsidRPr="0005422C">
          <w:rPr>
            <w:rFonts w:ascii="Arial" w:hAnsi="Arial" w:cs="Arial"/>
            <w:sz w:val="22"/>
            <w:szCs w:val="22"/>
            <w:lang w:val="en-US"/>
            <w:rPrChange w:id="1289" w:author="Gib Hemani" w:date="2014-05-11T01:45:00Z">
              <w:rPr>
                <w:rFonts w:asciiTheme="minorHAnsi" w:hAnsiTheme="minorHAnsi" w:cs="Arial"/>
                <w:sz w:val="20"/>
                <w:lang w:val="en-US"/>
              </w:rPr>
            </w:rPrChange>
          </w:rPr>
          <w:t xml:space="preserve"> J, </w:t>
        </w:r>
        <w:proofErr w:type="spellStart"/>
        <w:r w:rsidRPr="0005422C">
          <w:rPr>
            <w:rFonts w:ascii="Arial" w:hAnsi="Arial" w:cs="Arial"/>
            <w:sz w:val="22"/>
            <w:szCs w:val="22"/>
            <w:lang w:val="en-US"/>
            <w:rPrChange w:id="1290" w:author="Gib Hemani" w:date="2014-05-11T01:45:00Z">
              <w:rPr>
                <w:rFonts w:asciiTheme="minorHAnsi" w:hAnsiTheme="minorHAnsi" w:cs="Arial"/>
                <w:sz w:val="20"/>
                <w:lang w:val="en-US"/>
              </w:rPr>
            </w:rPrChange>
          </w:rPr>
          <w:t>Tybaerg</w:t>
        </w:r>
        <w:proofErr w:type="spellEnd"/>
        <w:r w:rsidRPr="0005422C">
          <w:rPr>
            <w:rFonts w:ascii="Arial" w:hAnsi="Arial" w:cs="Arial"/>
            <w:sz w:val="22"/>
            <w:szCs w:val="22"/>
            <w:lang w:val="en-US"/>
            <w:rPrChange w:id="1291" w:author="Gib Hemani" w:date="2014-05-11T01:45:00Z">
              <w:rPr>
                <w:rFonts w:asciiTheme="minorHAnsi" w:hAnsiTheme="minorHAnsi" w:cs="Arial"/>
                <w:sz w:val="20"/>
                <w:lang w:val="en-US"/>
              </w:rPr>
            </w:rPrChange>
          </w:rPr>
          <w:t xml:space="preserve">-Hansen A, </w:t>
        </w:r>
        <w:proofErr w:type="spellStart"/>
        <w:r w:rsidRPr="0005422C">
          <w:rPr>
            <w:rFonts w:ascii="Arial" w:hAnsi="Arial" w:cs="Arial"/>
            <w:sz w:val="22"/>
            <w:szCs w:val="22"/>
            <w:lang w:val="en-US"/>
            <w:rPrChange w:id="1292" w:author="Gib Hemani" w:date="2014-05-11T01:45:00Z">
              <w:rPr>
                <w:rFonts w:asciiTheme="minorHAnsi" w:hAnsiTheme="minorHAnsi" w:cs="Arial"/>
                <w:sz w:val="20"/>
                <w:lang w:val="en-US"/>
              </w:rPr>
            </w:rPrChange>
          </w:rPr>
          <w:t>Nordestgaard</w:t>
        </w:r>
        <w:proofErr w:type="spellEnd"/>
        <w:r w:rsidRPr="0005422C">
          <w:rPr>
            <w:rFonts w:ascii="Arial" w:hAnsi="Arial" w:cs="Arial"/>
            <w:sz w:val="22"/>
            <w:szCs w:val="22"/>
            <w:lang w:val="en-US"/>
            <w:rPrChange w:id="1293" w:author="Gib Hemani" w:date="2014-05-11T01:45:00Z">
              <w:rPr>
                <w:rFonts w:asciiTheme="minorHAnsi" w:hAnsiTheme="minorHAnsi" w:cs="Arial"/>
                <w:sz w:val="20"/>
                <w:lang w:val="en-US"/>
              </w:rPr>
            </w:rPrChange>
          </w:rPr>
          <w:t xml:space="preserve"> BG.  Does Greater Adiposity Increase Blood Pressure And Hypertension Risk? </w:t>
        </w:r>
        <w:proofErr w:type="spellStart"/>
        <w:proofErr w:type="gramStart"/>
        <w:r w:rsidRPr="0005422C">
          <w:rPr>
            <w:rFonts w:ascii="Arial" w:hAnsi="Arial" w:cs="Arial"/>
            <w:sz w:val="22"/>
            <w:szCs w:val="22"/>
            <w:lang w:val="en-US"/>
            <w:rPrChange w:id="1294" w:author="Gib Hemani" w:date="2014-05-11T01:45:00Z">
              <w:rPr>
                <w:rFonts w:asciiTheme="minorHAnsi" w:hAnsiTheme="minorHAnsi" w:cs="Arial"/>
                <w:sz w:val="20"/>
                <w:lang w:val="en-US"/>
              </w:rPr>
            </w:rPrChange>
          </w:rPr>
          <w:t>Mendelian</w:t>
        </w:r>
        <w:proofErr w:type="spellEnd"/>
        <w:r w:rsidRPr="0005422C">
          <w:rPr>
            <w:rFonts w:ascii="Arial" w:hAnsi="Arial" w:cs="Arial"/>
            <w:sz w:val="22"/>
            <w:szCs w:val="22"/>
            <w:lang w:val="en-US"/>
            <w:rPrChange w:id="1295" w:author="Gib Hemani" w:date="2014-05-11T01:45:00Z">
              <w:rPr>
                <w:rFonts w:asciiTheme="minorHAnsi" w:hAnsiTheme="minorHAnsi" w:cs="Arial"/>
                <w:sz w:val="20"/>
                <w:lang w:val="en-US"/>
              </w:rPr>
            </w:rPrChange>
          </w:rPr>
          <w:t xml:space="preserve"> Randomization Using </w:t>
        </w:r>
        <w:proofErr w:type="spellStart"/>
        <w:r w:rsidRPr="0005422C">
          <w:rPr>
            <w:rFonts w:ascii="Arial" w:hAnsi="Arial" w:cs="Arial"/>
            <w:sz w:val="22"/>
            <w:szCs w:val="22"/>
            <w:lang w:val="en-US"/>
            <w:rPrChange w:id="1296" w:author="Gib Hemani" w:date="2014-05-11T01:45:00Z">
              <w:rPr>
                <w:rFonts w:asciiTheme="minorHAnsi" w:hAnsiTheme="minorHAnsi" w:cs="Arial"/>
                <w:sz w:val="20"/>
                <w:lang w:val="en-US"/>
              </w:rPr>
            </w:rPrChange>
          </w:rPr>
          <w:t>Fto</w:t>
        </w:r>
        <w:proofErr w:type="spellEnd"/>
        <w:r w:rsidRPr="0005422C">
          <w:rPr>
            <w:rFonts w:ascii="Arial" w:hAnsi="Arial" w:cs="Arial"/>
            <w:sz w:val="22"/>
            <w:szCs w:val="22"/>
            <w:lang w:val="en-US"/>
            <w:rPrChange w:id="1297" w:author="Gib Hemani" w:date="2014-05-11T01:45:00Z">
              <w:rPr>
                <w:rFonts w:asciiTheme="minorHAnsi" w:hAnsiTheme="minorHAnsi" w:cs="Arial"/>
                <w:sz w:val="20"/>
                <w:lang w:val="en-US"/>
              </w:rPr>
            </w:rPrChange>
          </w:rPr>
          <w:t>/Mc4r Genotype.</w:t>
        </w:r>
        <w:proofErr w:type="gramEnd"/>
        <w:r w:rsidRPr="0005422C">
          <w:rPr>
            <w:rFonts w:ascii="Arial" w:hAnsi="Arial" w:cs="Arial"/>
            <w:sz w:val="22"/>
            <w:szCs w:val="22"/>
            <w:lang w:val="en-US"/>
            <w:rPrChange w:id="1298" w:author="Gib Hemani" w:date="2014-05-11T01:45:00Z">
              <w:rPr>
                <w:rFonts w:asciiTheme="minorHAnsi" w:hAnsiTheme="minorHAnsi" w:cs="Arial"/>
                <w:sz w:val="20"/>
                <w:lang w:val="en-US"/>
              </w:rPr>
            </w:rPrChange>
          </w:rPr>
          <w:t xml:space="preserve">  Hypertension 2009</w:t>
        </w:r>
        <w:proofErr w:type="gramStart"/>
        <w:r w:rsidRPr="0005422C">
          <w:rPr>
            <w:rFonts w:ascii="Arial" w:hAnsi="Arial" w:cs="Arial"/>
            <w:sz w:val="22"/>
            <w:szCs w:val="22"/>
            <w:lang w:val="en-US"/>
            <w:rPrChange w:id="1299" w:author="Gib Hemani" w:date="2014-05-11T01:45:00Z">
              <w:rPr>
                <w:rFonts w:asciiTheme="minorHAnsi" w:hAnsiTheme="minorHAnsi" w:cs="Arial"/>
                <w:sz w:val="20"/>
                <w:lang w:val="en-US"/>
              </w:rPr>
            </w:rPrChange>
          </w:rPr>
          <w:t>;54:84</w:t>
        </w:r>
        <w:proofErr w:type="gramEnd"/>
        <w:r w:rsidRPr="0005422C">
          <w:rPr>
            <w:rFonts w:ascii="Arial" w:hAnsi="Arial" w:cs="Arial"/>
            <w:sz w:val="22"/>
            <w:szCs w:val="22"/>
            <w:lang w:val="en-US"/>
            <w:rPrChange w:id="1300" w:author="Gib Hemani" w:date="2014-05-11T01:45:00Z">
              <w:rPr>
                <w:rFonts w:asciiTheme="minorHAnsi" w:hAnsiTheme="minorHAnsi" w:cs="Arial"/>
                <w:sz w:val="20"/>
                <w:lang w:val="en-US"/>
              </w:rPr>
            </w:rPrChange>
          </w:rPr>
          <w:t>-90.</w:t>
        </w:r>
      </w:ins>
    </w:p>
  </w:endnote>
  <w:endnote w:id="63">
    <w:p w14:paraId="20AC35D3" w14:textId="77777777" w:rsidR="00A37C0A" w:rsidRPr="0005422C" w:rsidRDefault="00A37C0A" w:rsidP="006B135A">
      <w:pPr>
        <w:spacing w:after="0" w:line="240" w:lineRule="auto"/>
        <w:rPr>
          <w:ins w:id="1301" w:author="Administrator" w:date="2014-05-08T18:28:00Z"/>
          <w:rFonts w:ascii="Arial" w:hAnsi="Arial" w:cs="Arial"/>
          <w:rPrChange w:id="1302" w:author="Gib Hemani" w:date="2014-05-11T01:45:00Z">
            <w:rPr>
              <w:ins w:id="1303" w:author="Administrator" w:date="2014-05-08T18:28:00Z"/>
              <w:rFonts w:cs="Arial"/>
              <w:sz w:val="20"/>
              <w:szCs w:val="20"/>
            </w:rPr>
          </w:rPrChange>
        </w:rPr>
      </w:pPr>
      <w:ins w:id="1304" w:author="Administrator" w:date="2014-05-08T18:28:00Z">
        <w:r w:rsidRPr="0005422C">
          <w:rPr>
            <w:rStyle w:val="EndnoteReference"/>
            <w:rFonts w:ascii="Arial" w:hAnsi="Arial" w:cs="Arial"/>
            <w:rPrChange w:id="1305" w:author="Gib Hemani" w:date="2014-05-11T01:45:00Z">
              <w:rPr>
                <w:rStyle w:val="EndnoteReference"/>
                <w:sz w:val="20"/>
                <w:szCs w:val="20"/>
              </w:rPr>
            </w:rPrChange>
          </w:rPr>
          <w:endnoteRef/>
        </w:r>
        <w:r w:rsidRPr="0005422C">
          <w:rPr>
            <w:rFonts w:ascii="Arial" w:hAnsi="Arial" w:cs="Arial"/>
            <w:rPrChange w:id="1306" w:author="Gib Hemani" w:date="2014-05-11T01:45:00Z">
              <w:rPr>
                <w:sz w:val="20"/>
                <w:szCs w:val="20"/>
              </w:rPr>
            </w:rPrChange>
          </w:rPr>
          <w:t xml:space="preserve"> </w:t>
        </w:r>
        <w:proofErr w:type="spellStart"/>
        <w:r w:rsidRPr="0005422C">
          <w:rPr>
            <w:rStyle w:val="citationauthor"/>
            <w:rFonts w:ascii="Arial" w:hAnsi="Arial" w:cs="Arial"/>
            <w:rPrChange w:id="1307" w:author="Gib Hemani" w:date="2014-05-11T01:45:00Z">
              <w:rPr>
                <w:rStyle w:val="citationauthor"/>
                <w:rFonts w:cs="Arial"/>
                <w:sz w:val="20"/>
                <w:szCs w:val="20"/>
              </w:rPr>
            </w:rPrChange>
          </w:rPr>
          <w:t>Nordestgaard</w:t>
        </w:r>
        <w:proofErr w:type="spellEnd"/>
        <w:r w:rsidRPr="0005422C">
          <w:rPr>
            <w:rStyle w:val="citationauthor"/>
            <w:rFonts w:ascii="Arial" w:hAnsi="Arial" w:cs="Arial"/>
            <w:rPrChange w:id="1308" w:author="Gib Hemani" w:date="2014-05-11T01:45:00Z">
              <w:rPr>
                <w:rStyle w:val="citationauthor"/>
                <w:rFonts w:cs="Arial"/>
                <w:sz w:val="20"/>
                <w:szCs w:val="20"/>
              </w:rPr>
            </w:rPrChange>
          </w:rPr>
          <w:t xml:space="preserve"> BG,</w:t>
        </w:r>
        <w:r w:rsidRPr="0005422C">
          <w:rPr>
            <w:rStyle w:val="apple-converted-space"/>
            <w:rFonts w:ascii="Arial" w:hAnsi="Arial" w:cs="Arial"/>
            <w:rPrChange w:id="1309" w:author="Gib Hemani" w:date="2014-05-11T01:45:00Z">
              <w:rPr>
                <w:rStyle w:val="apple-converted-space"/>
                <w:rFonts w:cs="Arial"/>
                <w:sz w:val="20"/>
                <w:szCs w:val="20"/>
              </w:rPr>
            </w:rPrChange>
          </w:rPr>
          <w:t xml:space="preserve"> </w:t>
        </w:r>
        <w:r w:rsidRPr="0005422C">
          <w:rPr>
            <w:rStyle w:val="citationauthor"/>
            <w:rFonts w:ascii="Arial" w:hAnsi="Arial" w:cs="Arial"/>
            <w:rPrChange w:id="1310" w:author="Gib Hemani" w:date="2014-05-11T01:45:00Z">
              <w:rPr>
                <w:rStyle w:val="citationauthor"/>
                <w:rFonts w:cs="Arial"/>
                <w:sz w:val="20"/>
                <w:szCs w:val="20"/>
              </w:rPr>
            </w:rPrChange>
          </w:rPr>
          <w:t>Palmer TM,</w:t>
        </w:r>
        <w:r w:rsidRPr="0005422C">
          <w:rPr>
            <w:rStyle w:val="apple-converted-space"/>
            <w:rFonts w:ascii="Arial" w:hAnsi="Arial" w:cs="Arial"/>
            <w:rPrChange w:id="1311" w:author="Gib Hemani" w:date="2014-05-11T01:45:00Z">
              <w:rPr>
                <w:rStyle w:val="apple-converted-space"/>
                <w:rFonts w:cs="Arial"/>
                <w:sz w:val="20"/>
                <w:szCs w:val="20"/>
              </w:rPr>
            </w:rPrChange>
          </w:rPr>
          <w:t xml:space="preserve"> </w:t>
        </w:r>
        <w:r w:rsidRPr="0005422C">
          <w:rPr>
            <w:rStyle w:val="citationauthor"/>
            <w:rFonts w:ascii="Arial" w:hAnsi="Arial" w:cs="Arial"/>
            <w:rPrChange w:id="1312" w:author="Gib Hemani" w:date="2014-05-11T01:45:00Z">
              <w:rPr>
                <w:rStyle w:val="citationauthor"/>
                <w:rFonts w:cs="Arial"/>
                <w:sz w:val="20"/>
                <w:szCs w:val="20"/>
              </w:rPr>
            </w:rPrChange>
          </w:rPr>
          <w:t>Benn M,</w:t>
        </w:r>
        <w:r w:rsidRPr="0005422C">
          <w:rPr>
            <w:rStyle w:val="apple-converted-space"/>
            <w:rFonts w:ascii="Arial" w:hAnsi="Arial" w:cs="Arial"/>
            <w:rPrChange w:id="1313" w:author="Gib Hemani" w:date="2014-05-11T01:45:00Z">
              <w:rPr>
                <w:rStyle w:val="apple-converted-space"/>
                <w:rFonts w:cs="Arial"/>
                <w:sz w:val="20"/>
                <w:szCs w:val="20"/>
              </w:rPr>
            </w:rPrChange>
          </w:rPr>
          <w:t xml:space="preserve"> </w:t>
        </w:r>
        <w:proofErr w:type="spellStart"/>
        <w:r w:rsidRPr="0005422C">
          <w:rPr>
            <w:rStyle w:val="citationauthor"/>
            <w:rFonts w:ascii="Arial" w:hAnsi="Arial" w:cs="Arial"/>
            <w:rPrChange w:id="1314" w:author="Gib Hemani" w:date="2014-05-11T01:45:00Z">
              <w:rPr>
                <w:rStyle w:val="citationauthor"/>
                <w:rFonts w:cs="Arial"/>
                <w:sz w:val="20"/>
                <w:szCs w:val="20"/>
              </w:rPr>
            </w:rPrChange>
          </w:rPr>
          <w:t>Zacho</w:t>
        </w:r>
        <w:proofErr w:type="spellEnd"/>
        <w:r w:rsidRPr="0005422C">
          <w:rPr>
            <w:rStyle w:val="citationauthor"/>
            <w:rFonts w:ascii="Arial" w:hAnsi="Arial" w:cs="Arial"/>
            <w:rPrChange w:id="1315" w:author="Gib Hemani" w:date="2014-05-11T01:45:00Z">
              <w:rPr>
                <w:rStyle w:val="citationauthor"/>
                <w:rFonts w:cs="Arial"/>
                <w:sz w:val="20"/>
                <w:szCs w:val="20"/>
              </w:rPr>
            </w:rPrChange>
          </w:rPr>
          <w:t xml:space="preserve"> J,</w:t>
        </w:r>
        <w:r w:rsidRPr="0005422C">
          <w:rPr>
            <w:rStyle w:val="apple-converted-space"/>
            <w:rFonts w:ascii="Arial" w:hAnsi="Arial" w:cs="Arial"/>
            <w:rPrChange w:id="1316" w:author="Gib Hemani" w:date="2014-05-11T01:45:00Z">
              <w:rPr>
                <w:rStyle w:val="apple-converted-space"/>
                <w:rFonts w:cs="Arial"/>
                <w:sz w:val="20"/>
                <w:szCs w:val="20"/>
              </w:rPr>
            </w:rPrChange>
          </w:rPr>
          <w:t xml:space="preserve"> </w:t>
        </w:r>
        <w:proofErr w:type="spellStart"/>
        <w:r w:rsidRPr="0005422C">
          <w:rPr>
            <w:rStyle w:val="citationauthor"/>
            <w:rFonts w:ascii="Arial" w:hAnsi="Arial" w:cs="Arial"/>
            <w:rPrChange w:id="1317" w:author="Gib Hemani" w:date="2014-05-11T01:45:00Z">
              <w:rPr>
                <w:rStyle w:val="citationauthor"/>
                <w:rFonts w:cs="Arial"/>
                <w:sz w:val="20"/>
                <w:szCs w:val="20"/>
              </w:rPr>
            </w:rPrChange>
          </w:rPr>
          <w:t>Tybjærg</w:t>
        </w:r>
        <w:proofErr w:type="spellEnd"/>
        <w:r w:rsidRPr="0005422C">
          <w:rPr>
            <w:rStyle w:val="citationauthor"/>
            <w:rFonts w:ascii="Arial" w:hAnsi="Arial" w:cs="Arial"/>
            <w:rPrChange w:id="1318" w:author="Gib Hemani" w:date="2014-05-11T01:45:00Z">
              <w:rPr>
                <w:rStyle w:val="citationauthor"/>
                <w:rFonts w:cs="Arial"/>
                <w:sz w:val="20"/>
                <w:szCs w:val="20"/>
              </w:rPr>
            </w:rPrChange>
          </w:rPr>
          <w:t>-Hansen A,</w:t>
        </w:r>
        <w:r w:rsidRPr="0005422C">
          <w:rPr>
            <w:rStyle w:val="apple-converted-space"/>
            <w:rFonts w:ascii="Arial" w:hAnsi="Arial" w:cs="Arial"/>
            <w:rPrChange w:id="1319" w:author="Gib Hemani" w:date="2014-05-11T01:45:00Z">
              <w:rPr>
                <w:rStyle w:val="apple-converted-space"/>
                <w:rFonts w:cs="Arial"/>
                <w:sz w:val="20"/>
                <w:szCs w:val="20"/>
              </w:rPr>
            </w:rPrChange>
          </w:rPr>
          <w:t xml:space="preserve"> Davey Smith G, </w:t>
        </w:r>
        <w:proofErr w:type="spellStart"/>
        <w:r w:rsidRPr="0005422C">
          <w:rPr>
            <w:rStyle w:val="apple-converted-space"/>
            <w:rFonts w:ascii="Arial" w:hAnsi="Arial" w:cs="Arial"/>
            <w:rPrChange w:id="1320" w:author="Gib Hemani" w:date="2014-05-11T01:45:00Z">
              <w:rPr>
                <w:rStyle w:val="apple-converted-space"/>
                <w:rFonts w:cs="Arial"/>
                <w:sz w:val="20"/>
                <w:szCs w:val="20"/>
              </w:rPr>
            </w:rPrChange>
          </w:rPr>
          <w:t>Timspon</w:t>
        </w:r>
        <w:proofErr w:type="spellEnd"/>
        <w:r w:rsidRPr="0005422C">
          <w:rPr>
            <w:rStyle w:val="apple-converted-space"/>
            <w:rFonts w:ascii="Arial" w:hAnsi="Arial" w:cs="Arial"/>
            <w:rPrChange w:id="1321" w:author="Gib Hemani" w:date="2014-05-11T01:45:00Z">
              <w:rPr>
                <w:rStyle w:val="apple-converted-space"/>
                <w:rFonts w:cs="Arial"/>
                <w:sz w:val="20"/>
                <w:szCs w:val="20"/>
              </w:rPr>
            </w:rPrChange>
          </w:rPr>
          <w:t xml:space="preserve"> NJ.  </w:t>
        </w:r>
        <w:r w:rsidRPr="0005422C">
          <w:rPr>
            <w:rStyle w:val="citationarticletitle"/>
            <w:rFonts w:ascii="Arial" w:hAnsi="Arial" w:cs="Arial"/>
            <w:rPrChange w:id="1322" w:author="Gib Hemani" w:date="2014-05-11T01:45:00Z">
              <w:rPr>
                <w:rStyle w:val="citationarticletitle"/>
                <w:rFonts w:cs="Arial"/>
                <w:sz w:val="20"/>
                <w:szCs w:val="20"/>
              </w:rPr>
            </w:rPrChange>
          </w:rPr>
          <w:t xml:space="preserve">The Effect of Elevated Body Mass Index on Ischemic Heart Disease Risk: Causal Estimates from a </w:t>
        </w:r>
        <w:proofErr w:type="spellStart"/>
        <w:r w:rsidRPr="0005422C">
          <w:rPr>
            <w:rStyle w:val="citationarticletitle"/>
            <w:rFonts w:ascii="Arial" w:hAnsi="Arial" w:cs="Arial"/>
            <w:rPrChange w:id="1323" w:author="Gib Hemani" w:date="2014-05-11T01:45:00Z">
              <w:rPr>
                <w:rStyle w:val="citationarticletitle"/>
                <w:rFonts w:cs="Arial"/>
                <w:sz w:val="20"/>
                <w:szCs w:val="20"/>
              </w:rPr>
            </w:rPrChange>
          </w:rPr>
          <w:t>Mendelian</w:t>
        </w:r>
        <w:proofErr w:type="spellEnd"/>
        <w:r w:rsidRPr="0005422C">
          <w:rPr>
            <w:rStyle w:val="citationarticletitle"/>
            <w:rFonts w:ascii="Arial" w:hAnsi="Arial" w:cs="Arial"/>
            <w:rPrChange w:id="1324" w:author="Gib Hemani" w:date="2014-05-11T01:45:00Z">
              <w:rPr>
                <w:rStyle w:val="citationarticletitle"/>
                <w:rFonts w:cs="Arial"/>
                <w:sz w:val="20"/>
                <w:szCs w:val="20"/>
              </w:rPr>
            </w:rPrChange>
          </w:rPr>
          <w:t xml:space="preserve"> Randomisation Approach.  </w:t>
        </w:r>
        <w:proofErr w:type="spellStart"/>
        <w:r w:rsidRPr="0005422C">
          <w:rPr>
            <w:rStyle w:val="citationjournaltitle"/>
            <w:rFonts w:ascii="Arial" w:hAnsi="Arial" w:cs="Arial"/>
            <w:rPrChange w:id="1325" w:author="Gib Hemani" w:date="2014-05-11T01:45:00Z">
              <w:rPr>
                <w:rStyle w:val="citationjournaltitle"/>
                <w:rFonts w:cs="Arial"/>
                <w:sz w:val="20"/>
                <w:szCs w:val="20"/>
              </w:rPr>
            </w:rPrChange>
          </w:rPr>
          <w:t>PLoS</w:t>
        </w:r>
        <w:proofErr w:type="spellEnd"/>
        <w:r w:rsidRPr="0005422C">
          <w:rPr>
            <w:rStyle w:val="citationjournaltitle"/>
            <w:rFonts w:ascii="Arial" w:hAnsi="Arial" w:cs="Arial"/>
            <w:rPrChange w:id="1326" w:author="Gib Hemani" w:date="2014-05-11T01:45:00Z">
              <w:rPr>
                <w:rStyle w:val="citationjournaltitle"/>
                <w:rFonts w:cs="Arial"/>
                <w:sz w:val="20"/>
                <w:szCs w:val="20"/>
              </w:rPr>
            </w:rPrChange>
          </w:rPr>
          <w:t xml:space="preserve"> Med</w:t>
        </w:r>
        <w:r w:rsidRPr="0005422C">
          <w:rPr>
            <w:rStyle w:val="apple-converted-space"/>
            <w:rFonts w:ascii="Arial" w:hAnsi="Arial" w:cs="Arial"/>
            <w:rPrChange w:id="1327" w:author="Gib Hemani" w:date="2014-05-11T01:45:00Z">
              <w:rPr>
                <w:rStyle w:val="apple-converted-space"/>
                <w:rFonts w:cs="Arial"/>
                <w:sz w:val="20"/>
                <w:szCs w:val="20"/>
              </w:rPr>
            </w:rPrChange>
          </w:rPr>
          <w:t xml:space="preserve"> 2012</w:t>
        </w:r>
        <w:proofErr w:type="gramStart"/>
        <w:r w:rsidRPr="0005422C">
          <w:rPr>
            <w:rStyle w:val="apple-converted-space"/>
            <w:rFonts w:ascii="Arial" w:hAnsi="Arial" w:cs="Arial"/>
            <w:rPrChange w:id="1328" w:author="Gib Hemani" w:date="2014-05-11T01:45:00Z">
              <w:rPr>
                <w:rStyle w:val="apple-converted-space"/>
                <w:rFonts w:cs="Arial"/>
                <w:sz w:val="20"/>
                <w:szCs w:val="20"/>
              </w:rPr>
            </w:rPrChange>
          </w:rPr>
          <w:t>;</w:t>
        </w:r>
        <w:r w:rsidRPr="0005422C">
          <w:rPr>
            <w:rStyle w:val="citationissue"/>
            <w:rFonts w:ascii="Arial" w:hAnsi="Arial" w:cs="Arial"/>
            <w:rPrChange w:id="1329" w:author="Gib Hemani" w:date="2014-05-11T01:45:00Z">
              <w:rPr>
                <w:rStyle w:val="citationissue"/>
                <w:rFonts w:cs="Arial"/>
                <w:sz w:val="20"/>
                <w:szCs w:val="20"/>
              </w:rPr>
            </w:rPrChange>
          </w:rPr>
          <w:t>9</w:t>
        </w:r>
        <w:proofErr w:type="gramEnd"/>
        <w:r w:rsidRPr="0005422C">
          <w:rPr>
            <w:rStyle w:val="citationissue"/>
            <w:rFonts w:ascii="Arial" w:hAnsi="Arial" w:cs="Arial"/>
            <w:rPrChange w:id="1330" w:author="Gib Hemani" w:date="2014-05-11T01:45:00Z">
              <w:rPr>
                <w:rStyle w:val="citationissue"/>
                <w:rFonts w:cs="Arial"/>
                <w:sz w:val="20"/>
                <w:szCs w:val="20"/>
              </w:rPr>
            </w:rPrChange>
          </w:rPr>
          <w:t>(5):</w:t>
        </w:r>
        <w:r w:rsidRPr="0005422C">
          <w:rPr>
            <w:rStyle w:val="apple-converted-space"/>
            <w:rFonts w:ascii="Arial" w:hAnsi="Arial" w:cs="Arial"/>
            <w:rPrChange w:id="1331" w:author="Gib Hemani" w:date="2014-05-11T01:45:00Z">
              <w:rPr>
                <w:rStyle w:val="apple-converted-space"/>
                <w:rFonts w:cs="Arial"/>
                <w:sz w:val="20"/>
                <w:szCs w:val="20"/>
              </w:rPr>
            </w:rPrChange>
          </w:rPr>
          <w:t xml:space="preserve"> </w:t>
        </w:r>
        <w:r w:rsidRPr="0005422C">
          <w:rPr>
            <w:rStyle w:val="citationstartpage"/>
            <w:rFonts w:ascii="Arial" w:hAnsi="Arial" w:cs="Arial"/>
            <w:rPrChange w:id="1332" w:author="Gib Hemani" w:date="2014-05-11T01:45:00Z">
              <w:rPr>
                <w:rStyle w:val="citationstartpage"/>
                <w:rFonts w:cs="Arial"/>
                <w:sz w:val="20"/>
                <w:szCs w:val="20"/>
              </w:rPr>
            </w:rPrChange>
          </w:rPr>
          <w:t>e1001212.</w:t>
        </w:r>
        <w:r w:rsidRPr="0005422C">
          <w:rPr>
            <w:rStyle w:val="apple-converted-space"/>
            <w:rFonts w:ascii="Arial" w:hAnsi="Arial" w:cs="Arial"/>
            <w:rPrChange w:id="1333" w:author="Gib Hemani" w:date="2014-05-11T01:45:00Z">
              <w:rPr>
                <w:rStyle w:val="apple-converted-space"/>
                <w:rFonts w:cs="Arial"/>
                <w:sz w:val="20"/>
                <w:szCs w:val="20"/>
              </w:rPr>
            </w:rPrChange>
          </w:rPr>
          <w:t xml:space="preserve"> </w:t>
        </w:r>
        <w:proofErr w:type="gramStart"/>
        <w:r w:rsidRPr="0005422C">
          <w:rPr>
            <w:rStyle w:val="citationdoi"/>
            <w:rFonts w:ascii="Arial" w:hAnsi="Arial" w:cs="Arial"/>
            <w:rPrChange w:id="1334" w:author="Gib Hemani" w:date="2014-05-11T01:45:00Z">
              <w:rPr>
                <w:rStyle w:val="citationdoi"/>
                <w:rFonts w:cs="Arial"/>
                <w:sz w:val="20"/>
                <w:szCs w:val="20"/>
              </w:rPr>
            </w:rPrChange>
          </w:rPr>
          <w:t>doi:10.1371</w:t>
        </w:r>
        <w:proofErr w:type="gramEnd"/>
        <w:r w:rsidRPr="0005422C">
          <w:rPr>
            <w:rStyle w:val="citationdoi"/>
            <w:rFonts w:ascii="Arial" w:hAnsi="Arial" w:cs="Arial"/>
            <w:rPrChange w:id="1335" w:author="Gib Hemani" w:date="2014-05-11T01:45:00Z">
              <w:rPr>
                <w:rStyle w:val="citationdoi"/>
                <w:rFonts w:cs="Arial"/>
                <w:sz w:val="20"/>
                <w:szCs w:val="20"/>
              </w:rPr>
            </w:rPrChange>
          </w:rPr>
          <w:t>/journal.pmed.1001212</w:t>
        </w:r>
      </w:ins>
    </w:p>
  </w:endnote>
  <w:endnote w:id="64">
    <w:p w14:paraId="09999EAC" w14:textId="77777777" w:rsidR="00A37C0A" w:rsidRPr="0005422C" w:rsidRDefault="00A37C0A" w:rsidP="006B135A">
      <w:pPr>
        <w:pStyle w:val="Normaltext"/>
        <w:tabs>
          <w:tab w:val="left" w:pos="709"/>
        </w:tabs>
        <w:rPr>
          <w:ins w:id="1336" w:author="Administrator" w:date="2014-05-08T18:28:00Z"/>
          <w:rFonts w:ascii="Arial" w:hAnsi="Arial" w:cs="Arial"/>
          <w:sz w:val="22"/>
          <w:szCs w:val="22"/>
          <w:rPrChange w:id="1337" w:author="Gib Hemani" w:date="2014-05-11T01:45:00Z">
            <w:rPr>
              <w:ins w:id="1338" w:author="Administrator" w:date="2014-05-08T18:28:00Z"/>
              <w:rFonts w:asciiTheme="minorHAnsi" w:hAnsiTheme="minorHAnsi" w:cs="Arial"/>
              <w:sz w:val="20"/>
            </w:rPr>
          </w:rPrChange>
        </w:rPr>
      </w:pPr>
      <w:ins w:id="1339" w:author="Administrator" w:date="2014-05-08T18:28:00Z">
        <w:r w:rsidRPr="0005422C">
          <w:rPr>
            <w:rStyle w:val="EndnoteReference"/>
            <w:rFonts w:ascii="Arial" w:hAnsi="Arial" w:cs="Arial"/>
            <w:sz w:val="22"/>
            <w:szCs w:val="22"/>
            <w:rPrChange w:id="1340" w:author="Gib Hemani" w:date="2014-05-11T01:45:00Z">
              <w:rPr>
                <w:rStyle w:val="EndnoteReference"/>
                <w:rFonts w:asciiTheme="minorHAnsi" w:hAnsiTheme="minorHAnsi"/>
                <w:sz w:val="20"/>
              </w:rPr>
            </w:rPrChange>
          </w:rPr>
          <w:endnoteRef/>
        </w:r>
        <w:r w:rsidRPr="0005422C">
          <w:rPr>
            <w:rFonts w:ascii="Arial" w:hAnsi="Arial" w:cs="Arial"/>
            <w:sz w:val="22"/>
            <w:szCs w:val="22"/>
            <w:rPrChange w:id="1341" w:author="Gib Hemani" w:date="2014-05-11T01:45:00Z">
              <w:rPr>
                <w:rFonts w:asciiTheme="minorHAnsi" w:hAnsiTheme="minorHAnsi"/>
                <w:sz w:val="20"/>
              </w:rPr>
            </w:rPrChange>
          </w:rPr>
          <w:t xml:space="preserve"> </w:t>
        </w:r>
        <w:proofErr w:type="spellStart"/>
        <w:r w:rsidRPr="0005422C">
          <w:rPr>
            <w:rFonts w:ascii="Arial" w:hAnsi="Arial" w:cs="Arial"/>
            <w:sz w:val="22"/>
            <w:szCs w:val="22"/>
            <w:rPrChange w:id="1342" w:author="Gib Hemani" w:date="2014-05-11T01:45:00Z">
              <w:rPr>
                <w:rFonts w:asciiTheme="minorHAnsi" w:hAnsiTheme="minorHAnsi"/>
                <w:sz w:val="20"/>
              </w:rPr>
            </w:rPrChange>
          </w:rPr>
          <w:t>Freathy</w:t>
        </w:r>
        <w:proofErr w:type="spellEnd"/>
        <w:r w:rsidRPr="0005422C">
          <w:rPr>
            <w:rFonts w:ascii="Arial" w:hAnsi="Arial" w:cs="Arial"/>
            <w:sz w:val="22"/>
            <w:szCs w:val="22"/>
            <w:rPrChange w:id="1343" w:author="Gib Hemani" w:date="2014-05-11T01:45:00Z">
              <w:rPr>
                <w:rFonts w:asciiTheme="minorHAnsi" w:hAnsiTheme="minorHAnsi"/>
                <w:sz w:val="20"/>
              </w:rPr>
            </w:rPrChange>
          </w:rPr>
          <w:t xml:space="preserve"> RM, </w:t>
        </w:r>
        <w:proofErr w:type="gramStart"/>
        <w:r w:rsidRPr="0005422C">
          <w:rPr>
            <w:rFonts w:ascii="Arial" w:hAnsi="Arial" w:cs="Arial"/>
            <w:sz w:val="22"/>
            <w:szCs w:val="22"/>
            <w:rPrChange w:id="1344" w:author="Gib Hemani" w:date="2014-05-11T01:45:00Z">
              <w:rPr>
                <w:rFonts w:asciiTheme="minorHAnsi" w:hAnsiTheme="minorHAnsi"/>
                <w:sz w:val="20"/>
              </w:rPr>
            </w:rPrChange>
          </w:rPr>
          <w:t>Timpson  NJ</w:t>
        </w:r>
        <w:proofErr w:type="gramEnd"/>
        <w:r w:rsidRPr="0005422C">
          <w:rPr>
            <w:rFonts w:ascii="Arial" w:hAnsi="Arial" w:cs="Arial"/>
            <w:sz w:val="22"/>
            <w:szCs w:val="22"/>
            <w:rPrChange w:id="1345" w:author="Gib Hemani" w:date="2014-05-11T01:45:00Z">
              <w:rPr>
                <w:rFonts w:asciiTheme="minorHAnsi" w:hAnsiTheme="minorHAnsi"/>
                <w:sz w:val="20"/>
              </w:rPr>
            </w:rPrChange>
          </w:rPr>
          <w:t xml:space="preserve">, </w:t>
        </w:r>
        <w:proofErr w:type="spellStart"/>
        <w:r w:rsidRPr="0005422C">
          <w:rPr>
            <w:rFonts w:ascii="Arial" w:hAnsi="Arial" w:cs="Arial"/>
            <w:sz w:val="22"/>
            <w:szCs w:val="22"/>
            <w:rPrChange w:id="1346" w:author="Gib Hemani" w:date="2014-05-11T01:45:00Z">
              <w:rPr>
                <w:rFonts w:asciiTheme="minorHAnsi" w:hAnsiTheme="minorHAnsi"/>
                <w:sz w:val="20"/>
              </w:rPr>
            </w:rPrChange>
          </w:rPr>
          <w:t>Lawlor</w:t>
        </w:r>
        <w:proofErr w:type="spellEnd"/>
        <w:r w:rsidRPr="0005422C">
          <w:rPr>
            <w:rFonts w:ascii="Arial" w:hAnsi="Arial" w:cs="Arial"/>
            <w:sz w:val="22"/>
            <w:szCs w:val="22"/>
            <w:rPrChange w:id="1347" w:author="Gib Hemani" w:date="2014-05-11T01:45:00Z">
              <w:rPr>
                <w:rFonts w:asciiTheme="minorHAnsi" w:hAnsiTheme="minorHAnsi"/>
                <w:sz w:val="20"/>
              </w:rPr>
            </w:rPrChange>
          </w:rPr>
          <w:t xml:space="preserve"> DA, </w:t>
        </w:r>
        <w:proofErr w:type="spellStart"/>
        <w:r w:rsidRPr="0005422C">
          <w:rPr>
            <w:rFonts w:ascii="Arial" w:hAnsi="Arial" w:cs="Arial"/>
            <w:sz w:val="22"/>
            <w:szCs w:val="22"/>
            <w:rPrChange w:id="1348" w:author="Gib Hemani" w:date="2014-05-11T01:45:00Z">
              <w:rPr>
                <w:rFonts w:asciiTheme="minorHAnsi" w:hAnsiTheme="minorHAnsi"/>
                <w:sz w:val="20"/>
              </w:rPr>
            </w:rPrChange>
          </w:rPr>
          <w:t>Pouta</w:t>
        </w:r>
        <w:proofErr w:type="spellEnd"/>
        <w:r w:rsidRPr="0005422C">
          <w:rPr>
            <w:rFonts w:ascii="Arial" w:hAnsi="Arial" w:cs="Arial"/>
            <w:sz w:val="22"/>
            <w:szCs w:val="22"/>
            <w:rPrChange w:id="1349" w:author="Gib Hemani" w:date="2014-05-11T01:45:00Z">
              <w:rPr>
                <w:rFonts w:asciiTheme="minorHAnsi" w:hAnsiTheme="minorHAnsi"/>
                <w:sz w:val="20"/>
              </w:rPr>
            </w:rPrChange>
          </w:rPr>
          <w:t xml:space="preserve"> A, Ben-</w:t>
        </w:r>
        <w:proofErr w:type="spellStart"/>
        <w:r w:rsidRPr="0005422C">
          <w:rPr>
            <w:rFonts w:ascii="Arial" w:hAnsi="Arial" w:cs="Arial"/>
            <w:sz w:val="22"/>
            <w:szCs w:val="22"/>
            <w:rPrChange w:id="1350" w:author="Gib Hemani" w:date="2014-05-11T01:45:00Z">
              <w:rPr>
                <w:rFonts w:asciiTheme="minorHAnsi" w:hAnsiTheme="minorHAnsi"/>
                <w:sz w:val="20"/>
              </w:rPr>
            </w:rPrChange>
          </w:rPr>
          <w:t>Shlomo</w:t>
        </w:r>
        <w:proofErr w:type="spellEnd"/>
        <w:r w:rsidRPr="0005422C">
          <w:rPr>
            <w:rFonts w:ascii="Arial" w:hAnsi="Arial" w:cs="Arial"/>
            <w:sz w:val="22"/>
            <w:szCs w:val="22"/>
            <w:rPrChange w:id="1351" w:author="Gib Hemani" w:date="2014-05-11T01:45:00Z">
              <w:rPr>
                <w:rFonts w:asciiTheme="minorHAnsi" w:hAnsiTheme="minorHAnsi"/>
                <w:sz w:val="20"/>
              </w:rPr>
            </w:rPrChange>
          </w:rPr>
          <w:t xml:space="preserve"> Y, </w:t>
        </w:r>
        <w:proofErr w:type="spellStart"/>
        <w:r w:rsidRPr="0005422C">
          <w:rPr>
            <w:rFonts w:ascii="Arial" w:hAnsi="Arial" w:cs="Arial"/>
            <w:sz w:val="22"/>
            <w:szCs w:val="22"/>
            <w:rPrChange w:id="1352" w:author="Gib Hemani" w:date="2014-05-11T01:45:00Z">
              <w:rPr>
                <w:rFonts w:asciiTheme="minorHAnsi" w:hAnsiTheme="minorHAnsi"/>
                <w:sz w:val="20"/>
              </w:rPr>
            </w:rPrChange>
          </w:rPr>
          <w:t>Ruokonen</w:t>
        </w:r>
        <w:proofErr w:type="spellEnd"/>
        <w:r w:rsidRPr="0005422C">
          <w:rPr>
            <w:rFonts w:ascii="Arial" w:hAnsi="Arial" w:cs="Arial"/>
            <w:sz w:val="22"/>
            <w:szCs w:val="22"/>
            <w:rPrChange w:id="1353" w:author="Gib Hemani" w:date="2014-05-11T01:45:00Z">
              <w:rPr>
                <w:rFonts w:asciiTheme="minorHAnsi" w:hAnsiTheme="minorHAnsi"/>
                <w:sz w:val="20"/>
              </w:rPr>
            </w:rPrChange>
          </w:rPr>
          <w:t xml:space="preserve"> A, </w:t>
        </w:r>
        <w:proofErr w:type="spellStart"/>
        <w:r w:rsidRPr="0005422C">
          <w:rPr>
            <w:rFonts w:ascii="Arial" w:hAnsi="Arial" w:cs="Arial"/>
            <w:sz w:val="22"/>
            <w:szCs w:val="22"/>
            <w:rPrChange w:id="1354" w:author="Gib Hemani" w:date="2014-05-11T01:45:00Z">
              <w:rPr>
                <w:rFonts w:asciiTheme="minorHAnsi" w:hAnsiTheme="minorHAnsi"/>
                <w:sz w:val="20"/>
              </w:rPr>
            </w:rPrChange>
          </w:rPr>
          <w:t>Ebrahim</w:t>
        </w:r>
        <w:proofErr w:type="spellEnd"/>
        <w:r w:rsidRPr="0005422C">
          <w:rPr>
            <w:rFonts w:ascii="Arial" w:hAnsi="Arial" w:cs="Arial"/>
            <w:sz w:val="22"/>
            <w:szCs w:val="22"/>
            <w:rPrChange w:id="1355" w:author="Gib Hemani" w:date="2014-05-11T01:45:00Z">
              <w:rPr>
                <w:rFonts w:asciiTheme="minorHAnsi" w:hAnsiTheme="minorHAnsi"/>
                <w:sz w:val="20"/>
              </w:rPr>
            </w:rPrChange>
          </w:rPr>
          <w:t xml:space="preserve"> S, Shields B, </w:t>
        </w:r>
        <w:proofErr w:type="spellStart"/>
        <w:r w:rsidRPr="0005422C">
          <w:rPr>
            <w:rFonts w:ascii="Arial" w:hAnsi="Arial" w:cs="Arial"/>
            <w:sz w:val="22"/>
            <w:szCs w:val="22"/>
            <w:rPrChange w:id="1356" w:author="Gib Hemani" w:date="2014-05-11T01:45:00Z">
              <w:rPr>
                <w:rFonts w:asciiTheme="minorHAnsi" w:hAnsiTheme="minorHAnsi"/>
                <w:sz w:val="20"/>
              </w:rPr>
            </w:rPrChange>
          </w:rPr>
          <w:t>Zeggini</w:t>
        </w:r>
        <w:proofErr w:type="spellEnd"/>
        <w:r w:rsidRPr="0005422C">
          <w:rPr>
            <w:rFonts w:ascii="Arial" w:hAnsi="Arial" w:cs="Arial"/>
            <w:sz w:val="22"/>
            <w:szCs w:val="22"/>
            <w:rPrChange w:id="1357" w:author="Gib Hemani" w:date="2014-05-11T01:45:00Z">
              <w:rPr>
                <w:rFonts w:asciiTheme="minorHAnsi" w:hAnsiTheme="minorHAnsi"/>
                <w:sz w:val="20"/>
              </w:rPr>
            </w:rPrChange>
          </w:rPr>
          <w:t xml:space="preserve"> E, </w:t>
        </w:r>
        <w:proofErr w:type="spellStart"/>
        <w:r w:rsidRPr="0005422C">
          <w:rPr>
            <w:rFonts w:ascii="Arial" w:hAnsi="Arial" w:cs="Arial"/>
            <w:sz w:val="22"/>
            <w:szCs w:val="22"/>
            <w:rPrChange w:id="1358" w:author="Gib Hemani" w:date="2014-05-11T01:45:00Z">
              <w:rPr>
                <w:rFonts w:asciiTheme="minorHAnsi" w:hAnsiTheme="minorHAnsi"/>
                <w:sz w:val="20"/>
              </w:rPr>
            </w:rPrChange>
          </w:rPr>
          <w:t>Weedon</w:t>
        </w:r>
        <w:proofErr w:type="spellEnd"/>
        <w:r w:rsidRPr="0005422C">
          <w:rPr>
            <w:rFonts w:ascii="Arial" w:hAnsi="Arial" w:cs="Arial"/>
            <w:sz w:val="22"/>
            <w:szCs w:val="22"/>
            <w:rPrChange w:id="1359" w:author="Gib Hemani" w:date="2014-05-11T01:45:00Z">
              <w:rPr>
                <w:rFonts w:asciiTheme="minorHAnsi" w:hAnsiTheme="minorHAnsi"/>
                <w:sz w:val="20"/>
              </w:rPr>
            </w:rPrChange>
          </w:rPr>
          <w:t xml:space="preserve"> WM, Lindgren CM, </w:t>
        </w:r>
        <w:proofErr w:type="spellStart"/>
        <w:r w:rsidRPr="0005422C">
          <w:rPr>
            <w:rFonts w:ascii="Arial" w:hAnsi="Arial" w:cs="Arial"/>
            <w:sz w:val="22"/>
            <w:szCs w:val="22"/>
            <w:rPrChange w:id="1360" w:author="Gib Hemani" w:date="2014-05-11T01:45:00Z">
              <w:rPr>
                <w:rFonts w:asciiTheme="minorHAnsi" w:hAnsiTheme="minorHAnsi"/>
                <w:sz w:val="20"/>
              </w:rPr>
            </w:rPrChange>
          </w:rPr>
          <w:t>Lango</w:t>
        </w:r>
        <w:proofErr w:type="spellEnd"/>
        <w:r w:rsidRPr="0005422C">
          <w:rPr>
            <w:rFonts w:ascii="Arial" w:hAnsi="Arial" w:cs="Arial"/>
            <w:sz w:val="22"/>
            <w:szCs w:val="22"/>
            <w:rPrChange w:id="1361" w:author="Gib Hemani" w:date="2014-05-11T01:45:00Z">
              <w:rPr>
                <w:rFonts w:asciiTheme="minorHAnsi" w:hAnsiTheme="minorHAnsi"/>
                <w:sz w:val="20"/>
              </w:rPr>
            </w:rPrChange>
          </w:rPr>
          <w:t xml:space="preserve"> H, </w:t>
        </w:r>
        <w:proofErr w:type="spellStart"/>
        <w:r w:rsidRPr="0005422C">
          <w:rPr>
            <w:rFonts w:ascii="Arial" w:hAnsi="Arial" w:cs="Arial"/>
            <w:sz w:val="22"/>
            <w:szCs w:val="22"/>
            <w:rPrChange w:id="1362" w:author="Gib Hemani" w:date="2014-05-11T01:45:00Z">
              <w:rPr>
                <w:rFonts w:asciiTheme="minorHAnsi" w:hAnsiTheme="minorHAnsi"/>
                <w:sz w:val="20"/>
              </w:rPr>
            </w:rPrChange>
          </w:rPr>
          <w:t>Melzer</w:t>
        </w:r>
        <w:proofErr w:type="spellEnd"/>
        <w:r w:rsidRPr="0005422C">
          <w:rPr>
            <w:rFonts w:ascii="Arial" w:hAnsi="Arial" w:cs="Arial"/>
            <w:sz w:val="22"/>
            <w:szCs w:val="22"/>
            <w:rPrChange w:id="1363" w:author="Gib Hemani" w:date="2014-05-11T01:45:00Z">
              <w:rPr>
                <w:rFonts w:asciiTheme="minorHAnsi" w:hAnsiTheme="minorHAnsi"/>
                <w:sz w:val="20"/>
              </w:rPr>
            </w:rPrChange>
          </w:rPr>
          <w:t xml:space="preserve"> D, </w:t>
        </w:r>
        <w:proofErr w:type="spellStart"/>
        <w:r w:rsidRPr="0005422C">
          <w:rPr>
            <w:rFonts w:ascii="Arial" w:hAnsi="Arial" w:cs="Arial"/>
            <w:sz w:val="22"/>
            <w:szCs w:val="22"/>
            <w:rPrChange w:id="1364" w:author="Gib Hemani" w:date="2014-05-11T01:45:00Z">
              <w:rPr>
                <w:rFonts w:asciiTheme="minorHAnsi" w:hAnsiTheme="minorHAnsi"/>
                <w:sz w:val="20"/>
              </w:rPr>
            </w:rPrChange>
          </w:rPr>
          <w:t>Ferrucci</w:t>
        </w:r>
        <w:proofErr w:type="spellEnd"/>
        <w:r w:rsidRPr="0005422C">
          <w:rPr>
            <w:rFonts w:ascii="Arial" w:hAnsi="Arial" w:cs="Arial"/>
            <w:sz w:val="22"/>
            <w:szCs w:val="22"/>
            <w:rPrChange w:id="1365" w:author="Gib Hemani" w:date="2014-05-11T01:45:00Z">
              <w:rPr>
                <w:rFonts w:asciiTheme="minorHAnsi" w:hAnsiTheme="minorHAnsi"/>
                <w:sz w:val="20"/>
              </w:rPr>
            </w:rPrChange>
          </w:rPr>
          <w:t xml:space="preserve"> L, </w:t>
        </w:r>
        <w:proofErr w:type="spellStart"/>
        <w:r w:rsidRPr="0005422C">
          <w:rPr>
            <w:rFonts w:ascii="Arial" w:hAnsi="Arial" w:cs="Arial"/>
            <w:sz w:val="22"/>
            <w:szCs w:val="22"/>
            <w:rPrChange w:id="1366" w:author="Gib Hemani" w:date="2014-05-11T01:45:00Z">
              <w:rPr>
                <w:rFonts w:asciiTheme="minorHAnsi" w:hAnsiTheme="minorHAnsi"/>
                <w:sz w:val="20"/>
              </w:rPr>
            </w:rPrChange>
          </w:rPr>
          <w:t>Paolisso</w:t>
        </w:r>
        <w:proofErr w:type="spellEnd"/>
        <w:r w:rsidRPr="0005422C">
          <w:rPr>
            <w:rFonts w:ascii="Arial" w:hAnsi="Arial" w:cs="Arial"/>
            <w:sz w:val="22"/>
            <w:szCs w:val="22"/>
            <w:rPrChange w:id="1367" w:author="Gib Hemani" w:date="2014-05-11T01:45:00Z">
              <w:rPr>
                <w:rFonts w:asciiTheme="minorHAnsi" w:hAnsiTheme="minorHAnsi"/>
                <w:sz w:val="20"/>
              </w:rPr>
            </w:rPrChange>
          </w:rPr>
          <w:t xml:space="preserve"> G, Neville MJ, </w:t>
        </w:r>
        <w:proofErr w:type="spellStart"/>
        <w:r w:rsidRPr="0005422C">
          <w:rPr>
            <w:rFonts w:ascii="Arial" w:hAnsi="Arial" w:cs="Arial"/>
            <w:sz w:val="22"/>
            <w:szCs w:val="22"/>
            <w:rPrChange w:id="1368" w:author="Gib Hemani" w:date="2014-05-11T01:45:00Z">
              <w:rPr>
                <w:rFonts w:asciiTheme="minorHAnsi" w:hAnsiTheme="minorHAnsi"/>
                <w:sz w:val="20"/>
              </w:rPr>
            </w:rPrChange>
          </w:rPr>
          <w:t>Karpe</w:t>
        </w:r>
        <w:proofErr w:type="spellEnd"/>
        <w:r w:rsidRPr="0005422C">
          <w:rPr>
            <w:rFonts w:ascii="Arial" w:hAnsi="Arial" w:cs="Arial"/>
            <w:sz w:val="22"/>
            <w:szCs w:val="22"/>
            <w:rPrChange w:id="1369" w:author="Gib Hemani" w:date="2014-05-11T01:45:00Z">
              <w:rPr>
                <w:rFonts w:asciiTheme="minorHAnsi" w:hAnsiTheme="minorHAnsi"/>
                <w:sz w:val="20"/>
              </w:rPr>
            </w:rPrChange>
          </w:rPr>
          <w:t xml:space="preserve"> F, Palmer CAN, Morris AD, Elliott P, </w:t>
        </w:r>
        <w:proofErr w:type="spellStart"/>
        <w:r w:rsidRPr="0005422C">
          <w:rPr>
            <w:rFonts w:ascii="Arial" w:hAnsi="Arial" w:cs="Arial"/>
            <w:sz w:val="22"/>
            <w:szCs w:val="22"/>
            <w:rPrChange w:id="1370" w:author="Gib Hemani" w:date="2014-05-11T01:45:00Z">
              <w:rPr>
                <w:rFonts w:asciiTheme="minorHAnsi" w:hAnsiTheme="minorHAnsi"/>
                <w:sz w:val="20"/>
              </w:rPr>
            </w:rPrChange>
          </w:rPr>
          <w:t>Jarvelin</w:t>
        </w:r>
        <w:proofErr w:type="spellEnd"/>
        <w:r w:rsidRPr="0005422C">
          <w:rPr>
            <w:rFonts w:ascii="Arial" w:hAnsi="Arial" w:cs="Arial"/>
            <w:sz w:val="22"/>
            <w:szCs w:val="22"/>
            <w:rPrChange w:id="1371" w:author="Gib Hemani" w:date="2014-05-11T01:45:00Z">
              <w:rPr>
                <w:rFonts w:asciiTheme="minorHAnsi" w:hAnsiTheme="minorHAnsi"/>
                <w:sz w:val="20"/>
              </w:rPr>
            </w:rPrChange>
          </w:rPr>
          <w:t xml:space="preserve"> MR, Davey Smith G, McCarthy MI, </w:t>
        </w:r>
        <w:proofErr w:type="spellStart"/>
        <w:r w:rsidRPr="0005422C">
          <w:rPr>
            <w:rFonts w:ascii="Arial" w:hAnsi="Arial" w:cs="Arial"/>
            <w:sz w:val="22"/>
            <w:szCs w:val="22"/>
            <w:rPrChange w:id="1372" w:author="Gib Hemani" w:date="2014-05-11T01:45:00Z">
              <w:rPr>
                <w:rFonts w:asciiTheme="minorHAnsi" w:hAnsiTheme="minorHAnsi"/>
                <w:sz w:val="20"/>
              </w:rPr>
            </w:rPrChange>
          </w:rPr>
          <w:t>Hattersley</w:t>
        </w:r>
        <w:proofErr w:type="spellEnd"/>
        <w:r w:rsidRPr="0005422C">
          <w:rPr>
            <w:rFonts w:ascii="Arial" w:hAnsi="Arial" w:cs="Arial"/>
            <w:sz w:val="22"/>
            <w:szCs w:val="22"/>
            <w:rPrChange w:id="1373" w:author="Gib Hemani" w:date="2014-05-11T01:45:00Z">
              <w:rPr>
                <w:rFonts w:asciiTheme="minorHAnsi" w:hAnsiTheme="minorHAnsi"/>
                <w:sz w:val="20"/>
              </w:rPr>
            </w:rPrChange>
          </w:rPr>
          <w:t xml:space="preserve"> AT, </w:t>
        </w:r>
        <w:proofErr w:type="spellStart"/>
        <w:r w:rsidRPr="0005422C">
          <w:rPr>
            <w:rFonts w:ascii="Arial" w:hAnsi="Arial" w:cs="Arial"/>
            <w:sz w:val="22"/>
            <w:szCs w:val="22"/>
            <w:rPrChange w:id="1374" w:author="Gib Hemani" w:date="2014-05-11T01:45:00Z">
              <w:rPr>
                <w:rFonts w:asciiTheme="minorHAnsi" w:hAnsiTheme="minorHAnsi"/>
                <w:sz w:val="20"/>
              </w:rPr>
            </w:rPrChange>
          </w:rPr>
          <w:t>Frayling</w:t>
        </w:r>
        <w:proofErr w:type="spellEnd"/>
        <w:r w:rsidRPr="0005422C">
          <w:rPr>
            <w:rFonts w:ascii="Arial" w:hAnsi="Arial" w:cs="Arial"/>
            <w:sz w:val="22"/>
            <w:szCs w:val="22"/>
            <w:rPrChange w:id="1375" w:author="Gib Hemani" w:date="2014-05-11T01:45:00Z">
              <w:rPr>
                <w:rFonts w:asciiTheme="minorHAnsi" w:hAnsiTheme="minorHAnsi"/>
                <w:sz w:val="20"/>
              </w:rPr>
            </w:rPrChange>
          </w:rPr>
          <w:t xml:space="preserve"> TM. Common variation in the FTO gene alters diabetes-related metabolic traits to extent expected, given its effect on BMI. Diabetes 2008</w:t>
        </w:r>
        <w:proofErr w:type="gramStart"/>
        <w:r w:rsidRPr="0005422C">
          <w:rPr>
            <w:rFonts w:ascii="Arial" w:hAnsi="Arial" w:cs="Arial"/>
            <w:sz w:val="22"/>
            <w:szCs w:val="22"/>
            <w:rPrChange w:id="1376" w:author="Gib Hemani" w:date="2014-05-11T01:45:00Z">
              <w:rPr>
                <w:rFonts w:asciiTheme="minorHAnsi" w:hAnsiTheme="minorHAnsi"/>
                <w:sz w:val="20"/>
              </w:rPr>
            </w:rPrChange>
          </w:rPr>
          <w:t>;57</w:t>
        </w:r>
        <w:proofErr w:type="gramEnd"/>
        <w:r w:rsidRPr="0005422C">
          <w:rPr>
            <w:rFonts w:ascii="Arial" w:hAnsi="Arial" w:cs="Arial"/>
            <w:sz w:val="22"/>
            <w:szCs w:val="22"/>
            <w:rPrChange w:id="1377" w:author="Gib Hemani" w:date="2014-05-11T01:45:00Z">
              <w:rPr>
                <w:rFonts w:asciiTheme="minorHAnsi" w:hAnsiTheme="minorHAnsi"/>
                <w:sz w:val="20"/>
              </w:rPr>
            </w:rPrChange>
          </w:rPr>
          <w:t>;1419-1426.</w:t>
        </w:r>
      </w:ins>
    </w:p>
  </w:endnote>
  <w:endnote w:id="65">
    <w:p w14:paraId="6568D6BE" w14:textId="77777777" w:rsidR="00A37C0A" w:rsidRPr="0005422C" w:rsidRDefault="00A37C0A" w:rsidP="006B135A">
      <w:pPr>
        <w:tabs>
          <w:tab w:val="left" w:pos="142"/>
          <w:tab w:val="left" w:pos="709"/>
        </w:tabs>
        <w:autoSpaceDE w:val="0"/>
        <w:autoSpaceDN w:val="0"/>
        <w:adjustRightInd w:val="0"/>
        <w:spacing w:after="0" w:line="240" w:lineRule="auto"/>
        <w:rPr>
          <w:ins w:id="1378" w:author="Administrator" w:date="2014-05-08T18:28:00Z"/>
          <w:rFonts w:ascii="Arial" w:hAnsi="Arial" w:cs="Arial"/>
          <w:lang w:val="en-US"/>
          <w:rPrChange w:id="1379" w:author="Gib Hemani" w:date="2014-05-11T01:45:00Z">
            <w:rPr>
              <w:ins w:id="1380" w:author="Administrator" w:date="2014-05-08T18:28:00Z"/>
              <w:rFonts w:cs="Arial"/>
              <w:sz w:val="20"/>
              <w:szCs w:val="20"/>
              <w:lang w:val="en-US"/>
            </w:rPr>
          </w:rPrChange>
        </w:rPr>
      </w:pPr>
      <w:ins w:id="1381" w:author="Administrator" w:date="2014-05-08T18:28:00Z">
        <w:r w:rsidRPr="0005422C">
          <w:rPr>
            <w:rStyle w:val="EndnoteReference"/>
            <w:rFonts w:ascii="Arial" w:hAnsi="Arial" w:cs="Arial"/>
            <w:rPrChange w:id="1382" w:author="Gib Hemani" w:date="2014-05-11T01:45:00Z">
              <w:rPr>
                <w:rStyle w:val="EndnoteReference"/>
                <w:sz w:val="20"/>
                <w:szCs w:val="20"/>
              </w:rPr>
            </w:rPrChange>
          </w:rPr>
          <w:endnoteRef/>
        </w:r>
        <w:r w:rsidRPr="0005422C">
          <w:rPr>
            <w:rFonts w:ascii="Arial" w:hAnsi="Arial" w:cs="Arial"/>
            <w:rPrChange w:id="1383" w:author="Gib Hemani" w:date="2014-05-11T01:45:00Z">
              <w:rPr>
                <w:sz w:val="20"/>
                <w:szCs w:val="20"/>
              </w:rPr>
            </w:rPrChange>
          </w:rPr>
          <w:t xml:space="preserve"> Timpson NJ, Tobias JH, Richards JB, </w:t>
        </w:r>
        <w:proofErr w:type="spellStart"/>
        <w:r w:rsidRPr="0005422C">
          <w:rPr>
            <w:rFonts w:ascii="Arial" w:hAnsi="Arial" w:cs="Arial"/>
            <w:rPrChange w:id="1384" w:author="Gib Hemani" w:date="2014-05-11T01:45:00Z">
              <w:rPr>
                <w:sz w:val="20"/>
                <w:szCs w:val="20"/>
              </w:rPr>
            </w:rPrChange>
          </w:rPr>
          <w:t>Soranzo</w:t>
        </w:r>
        <w:proofErr w:type="spellEnd"/>
        <w:r w:rsidRPr="0005422C">
          <w:rPr>
            <w:rFonts w:ascii="Arial" w:hAnsi="Arial" w:cs="Arial"/>
            <w:rPrChange w:id="1385" w:author="Gib Hemani" w:date="2014-05-11T01:45:00Z">
              <w:rPr>
                <w:sz w:val="20"/>
                <w:szCs w:val="20"/>
              </w:rPr>
            </w:rPrChange>
          </w:rPr>
          <w:t xml:space="preserve"> N, Duncan EL, Sims AM, Whittaker P, </w:t>
        </w:r>
        <w:proofErr w:type="spellStart"/>
        <w:r w:rsidRPr="0005422C">
          <w:rPr>
            <w:rFonts w:ascii="Arial" w:hAnsi="Arial" w:cs="Arial"/>
            <w:rPrChange w:id="1386" w:author="Gib Hemani" w:date="2014-05-11T01:45:00Z">
              <w:rPr>
                <w:sz w:val="20"/>
                <w:szCs w:val="20"/>
              </w:rPr>
            </w:rPrChange>
          </w:rPr>
          <w:t>Kumanduri</w:t>
        </w:r>
        <w:proofErr w:type="spellEnd"/>
        <w:r w:rsidRPr="0005422C">
          <w:rPr>
            <w:rFonts w:ascii="Arial" w:hAnsi="Arial" w:cs="Arial"/>
            <w:rPrChange w:id="1387" w:author="Gib Hemani" w:date="2014-05-11T01:45:00Z">
              <w:rPr>
                <w:sz w:val="20"/>
                <w:szCs w:val="20"/>
              </w:rPr>
            </w:rPrChange>
          </w:rPr>
          <w:t xml:space="preserve"> V, </w:t>
        </w:r>
        <w:proofErr w:type="spellStart"/>
        <w:r w:rsidRPr="0005422C">
          <w:rPr>
            <w:rFonts w:ascii="Arial" w:hAnsi="Arial" w:cs="Arial"/>
            <w:rPrChange w:id="1388" w:author="Gib Hemani" w:date="2014-05-11T01:45:00Z">
              <w:rPr>
                <w:sz w:val="20"/>
                <w:szCs w:val="20"/>
              </w:rPr>
            </w:rPrChange>
          </w:rPr>
          <w:t>Zhai</w:t>
        </w:r>
        <w:proofErr w:type="spellEnd"/>
        <w:r w:rsidRPr="0005422C">
          <w:rPr>
            <w:rFonts w:ascii="Arial" w:hAnsi="Arial" w:cs="Arial"/>
            <w:rPrChange w:id="1389" w:author="Gib Hemani" w:date="2014-05-11T01:45:00Z">
              <w:rPr>
                <w:sz w:val="20"/>
                <w:szCs w:val="20"/>
              </w:rPr>
            </w:rPrChange>
          </w:rPr>
          <w:t xml:space="preserve"> G, Glaser B, </w:t>
        </w:r>
        <w:proofErr w:type="spellStart"/>
        <w:r w:rsidRPr="0005422C">
          <w:rPr>
            <w:rFonts w:ascii="Arial" w:hAnsi="Arial" w:cs="Arial"/>
            <w:rPrChange w:id="1390" w:author="Gib Hemani" w:date="2014-05-11T01:45:00Z">
              <w:rPr>
                <w:sz w:val="20"/>
                <w:szCs w:val="20"/>
              </w:rPr>
            </w:rPrChange>
          </w:rPr>
          <w:t>Eisman</w:t>
        </w:r>
        <w:proofErr w:type="spellEnd"/>
        <w:r w:rsidRPr="0005422C">
          <w:rPr>
            <w:rFonts w:ascii="Arial" w:hAnsi="Arial" w:cs="Arial"/>
            <w:rPrChange w:id="1391" w:author="Gib Hemani" w:date="2014-05-11T01:45:00Z">
              <w:rPr>
                <w:sz w:val="20"/>
                <w:szCs w:val="20"/>
              </w:rPr>
            </w:rPrChange>
          </w:rPr>
          <w:t xml:space="preserve"> J, Jones G, Nicholson G, Prince R, </w:t>
        </w:r>
        <w:proofErr w:type="spellStart"/>
        <w:r w:rsidRPr="0005422C">
          <w:rPr>
            <w:rFonts w:ascii="Arial" w:hAnsi="Arial" w:cs="Arial"/>
            <w:rPrChange w:id="1392" w:author="Gib Hemani" w:date="2014-05-11T01:45:00Z">
              <w:rPr>
                <w:sz w:val="20"/>
                <w:szCs w:val="20"/>
              </w:rPr>
            </w:rPrChange>
          </w:rPr>
          <w:t>Seeman</w:t>
        </w:r>
        <w:proofErr w:type="spellEnd"/>
        <w:r w:rsidRPr="0005422C">
          <w:rPr>
            <w:rFonts w:ascii="Arial" w:hAnsi="Arial" w:cs="Arial"/>
            <w:rPrChange w:id="1393" w:author="Gib Hemani" w:date="2014-05-11T01:45:00Z">
              <w:rPr>
                <w:sz w:val="20"/>
                <w:szCs w:val="20"/>
              </w:rPr>
            </w:rPrChange>
          </w:rPr>
          <w:t xml:space="preserve"> E, Spector T, Brown MA, </w:t>
        </w:r>
        <w:proofErr w:type="spellStart"/>
        <w:r w:rsidRPr="0005422C">
          <w:rPr>
            <w:rFonts w:ascii="Arial" w:hAnsi="Arial" w:cs="Arial"/>
            <w:rPrChange w:id="1394" w:author="Gib Hemani" w:date="2014-05-11T01:45:00Z">
              <w:rPr>
                <w:sz w:val="20"/>
                <w:szCs w:val="20"/>
              </w:rPr>
            </w:rPrChange>
          </w:rPr>
          <w:t>Peltonen</w:t>
        </w:r>
        <w:proofErr w:type="spellEnd"/>
        <w:r w:rsidRPr="0005422C">
          <w:rPr>
            <w:rFonts w:ascii="Arial" w:hAnsi="Arial" w:cs="Arial"/>
            <w:rPrChange w:id="1395" w:author="Gib Hemani" w:date="2014-05-11T01:45:00Z">
              <w:rPr>
                <w:sz w:val="20"/>
                <w:szCs w:val="20"/>
              </w:rPr>
            </w:rPrChange>
          </w:rPr>
          <w:t xml:space="preserve"> L, Davey Smith G, </w:t>
        </w:r>
        <w:proofErr w:type="spellStart"/>
        <w:r w:rsidRPr="0005422C">
          <w:rPr>
            <w:rFonts w:ascii="Arial" w:hAnsi="Arial" w:cs="Arial"/>
            <w:rPrChange w:id="1396" w:author="Gib Hemani" w:date="2014-05-11T01:45:00Z">
              <w:rPr>
                <w:sz w:val="20"/>
                <w:szCs w:val="20"/>
              </w:rPr>
            </w:rPrChange>
          </w:rPr>
          <w:t>Deloukas</w:t>
        </w:r>
        <w:proofErr w:type="spellEnd"/>
        <w:r w:rsidRPr="0005422C">
          <w:rPr>
            <w:rFonts w:ascii="Arial" w:hAnsi="Arial" w:cs="Arial"/>
            <w:rPrChange w:id="1397" w:author="Gib Hemani" w:date="2014-05-11T01:45:00Z">
              <w:rPr>
                <w:sz w:val="20"/>
                <w:szCs w:val="20"/>
              </w:rPr>
            </w:rPrChange>
          </w:rPr>
          <w:t xml:space="preserve"> P, Evans DM. Common variants in the region around </w:t>
        </w:r>
        <w:proofErr w:type="spellStart"/>
        <w:r w:rsidRPr="0005422C">
          <w:rPr>
            <w:rFonts w:ascii="Arial" w:hAnsi="Arial" w:cs="Arial"/>
            <w:rPrChange w:id="1398" w:author="Gib Hemani" w:date="2014-05-11T01:45:00Z">
              <w:rPr>
                <w:sz w:val="20"/>
                <w:szCs w:val="20"/>
              </w:rPr>
            </w:rPrChange>
          </w:rPr>
          <w:t>Osterix</w:t>
        </w:r>
        <w:proofErr w:type="spellEnd"/>
        <w:r w:rsidRPr="0005422C">
          <w:rPr>
            <w:rFonts w:ascii="Arial" w:hAnsi="Arial" w:cs="Arial"/>
            <w:rPrChange w:id="1399" w:author="Gib Hemani" w:date="2014-05-11T01:45:00Z">
              <w:rPr>
                <w:sz w:val="20"/>
                <w:szCs w:val="20"/>
              </w:rPr>
            </w:rPrChange>
          </w:rPr>
          <w:t xml:space="preserve"> are associated with bone mineral density and growth in childhood. Hum </w:t>
        </w:r>
        <w:proofErr w:type="spellStart"/>
        <w:r w:rsidRPr="0005422C">
          <w:rPr>
            <w:rFonts w:ascii="Arial" w:hAnsi="Arial" w:cs="Arial"/>
            <w:rPrChange w:id="1400" w:author="Gib Hemani" w:date="2014-05-11T01:45:00Z">
              <w:rPr>
                <w:sz w:val="20"/>
                <w:szCs w:val="20"/>
              </w:rPr>
            </w:rPrChange>
          </w:rPr>
          <w:t>Mol</w:t>
        </w:r>
        <w:proofErr w:type="spellEnd"/>
        <w:r w:rsidRPr="0005422C">
          <w:rPr>
            <w:rFonts w:ascii="Arial" w:hAnsi="Arial" w:cs="Arial"/>
            <w:rPrChange w:id="1401" w:author="Gib Hemani" w:date="2014-05-11T01:45:00Z">
              <w:rPr>
                <w:sz w:val="20"/>
                <w:szCs w:val="20"/>
              </w:rPr>
            </w:rPrChange>
          </w:rPr>
          <w:t xml:space="preserve"> Genet. 2009</w:t>
        </w:r>
        <w:proofErr w:type="gramStart"/>
        <w:r w:rsidRPr="0005422C">
          <w:rPr>
            <w:rFonts w:ascii="Arial" w:hAnsi="Arial" w:cs="Arial"/>
            <w:rPrChange w:id="1402" w:author="Gib Hemani" w:date="2014-05-11T01:45:00Z">
              <w:rPr>
                <w:sz w:val="20"/>
                <w:szCs w:val="20"/>
              </w:rPr>
            </w:rPrChange>
          </w:rPr>
          <w:t>;</w:t>
        </w:r>
        <w:r w:rsidRPr="0005422C">
          <w:rPr>
            <w:rFonts w:ascii="Arial" w:hAnsi="Arial" w:cs="Arial"/>
            <w:lang w:val="en-US" w:bidi="en-US"/>
            <w:rPrChange w:id="1403" w:author="Gib Hemani" w:date="2014-05-11T01:45:00Z">
              <w:rPr>
                <w:rFonts w:cs="Arial"/>
                <w:sz w:val="20"/>
                <w:szCs w:val="20"/>
                <w:lang w:val="en-US" w:bidi="en-US"/>
              </w:rPr>
            </w:rPrChange>
          </w:rPr>
          <w:t>18:1510</w:t>
        </w:r>
        <w:proofErr w:type="gramEnd"/>
        <w:r w:rsidRPr="0005422C">
          <w:rPr>
            <w:rFonts w:ascii="Arial" w:hAnsi="Arial" w:cs="Arial"/>
            <w:lang w:val="en-US" w:bidi="en-US"/>
            <w:rPrChange w:id="1404" w:author="Gib Hemani" w:date="2014-05-11T01:45:00Z">
              <w:rPr>
                <w:rFonts w:cs="Arial"/>
                <w:sz w:val="20"/>
                <w:szCs w:val="20"/>
                <w:lang w:val="en-US" w:bidi="en-US"/>
              </w:rPr>
            </w:rPrChange>
          </w:rPr>
          <w:t>-1517.</w:t>
        </w:r>
      </w:ins>
    </w:p>
  </w:endnote>
  <w:endnote w:id="66">
    <w:p w14:paraId="020321F3" w14:textId="77777777" w:rsidR="00A37C0A" w:rsidRPr="0005422C" w:rsidRDefault="00A37C0A" w:rsidP="006B135A">
      <w:pPr>
        <w:pStyle w:val="EndnoteText"/>
        <w:rPr>
          <w:ins w:id="1405" w:author="Administrator" w:date="2014-05-08T18:28:00Z"/>
          <w:rFonts w:ascii="Arial" w:hAnsi="Arial" w:cs="Arial"/>
          <w:sz w:val="22"/>
          <w:szCs w:val="22"/>
          <w:rPrChange w:id="1406" w:author="Gib Hemani" w:date="2014-05-11T01:45:00Z">
            <w:rPr>
              <w:ins w:id="1407" w:author="Administrator" w:date="2014-05-08T18:28:00Z"/>
              <w:rFonts w:asciiTheme="minorHAnsi" w:hAnsiTheme="minorHAnsi"/>
            </w:rPr>
          </w:rPrChange>
        </w:rPr>
      </w:pPr>
      <w:ins w:id="1408" w:author="Administrator" w:date="2014-05-08T18:28:00Z">
        <w:r w:rsidRPr="0005422C">
          <w:rPr>
            <w:rStyle w:val="EndnoteReference"/>
            <w:rFonts w:ascii="Arial" w:hAnsi="Arial" w:cs="Arial"/>
            <w:sz w:val="22"/>
            <w:szCs w:val="22"/>
            <w:rPrChange w:id="1409" w:author="Gib Hemani" w:date="2014-05-11T01:45:00Z">
              <w:rPr>
                <w:rStyle w:val="EndnoteReference"/>
                <w:rFonts w:asciiTheme="minorHAnsi" w:hAnsiTheme="minorHAnsi"/>
              </w:rPr>
            </w:rPrChange>
          </w:rPr>
          <w:endnoteRef/>
        </w:r>
        <w:r w:rsidRPr="0005422C">
          <w:rPr>
            <w:rFonts w:ascii="Arial" w:hAnsi="Arial" w:cs="Arial"/>
            <w:sz w:val="22"/>
            <w:szCs w:val="22"/>
            <w:rPrChange w:id="1410" w:author="Gib Hemani" w:date="2014-05-11T01:45:00Z">
              <w:rPr>
                <w:rFonts w:asciiTheme="minorHAnsi" w:hAnsiTheme="minorHAnsi"/>
              </w:rPr>
            </w:rPrChange>
          </w:rPr>
          <w:t xml:space="preserve"> </w:t>
        </w:r>
        <w:proofErr w:type="spellStart"/>
        <w:r w:rsidRPr="0005422C">
          <w:rPr>
            <w:rStyle w:val="personname"/>
            <w:rFonts w:ascii="Arial" w:hAnsi="Arial" w:cs="Arial"/>
            <w:sz w:val="22"/>
            <w:szCs w:val="22"/>
            <w:rPrChange w:id="1411" w:author="Gib Hemani" w:date="2014-05-11T01:45:00Z">
              <w:rPr>
                <w:rStyle w:val="personname"/>
                <w:rFonts w:asciiTheme="minorHAnsi" w:hAnsiTheme="minorHAnsi" w:cs="Arial"/>
              </w:rPr>
            </w:rPrChange>
          </w:rPr>
          <w:t>Hubacek</w:t>
        </w:r>
        <w:proofErr w:type="spellEnd"/>
        <w:r w:rsidRPr="0005422C">
          <w:rPr>
            <w:rStyle w:val="personname"/>
            <w:rFonts w:ascii="Arial" w:hAnsi="Arial" w:cs="Arial"/>
            <w:sz w:val="22"/>
            <w:szCs w:val="22"/>
            <w:rPrChange w:id="1412" w:author="Gib Hemani" w:date="2014-05-11T01:45:00Z">
              <w:rPr>
                <w:rStyle w:val="personname"/>
                <w:rFonts w:asciiTheme="minorHAnsi" w:hAnsiTheme="minorHAnsi" w:cs="Arial"/>
              </w:rPr>
            </w:rPrChange>
          </w:rPr>
          <w:t>, JA</w:t>
        </w:r>
        <w:r w:rsidRPr="0005422C">
          <w:rPr>
            <w:rFonts w:ascii="Arial" w:hAnsi="Arial" w:cs="Arial"/>
            <w:sz w:val="22"/>
            <w:szCs w:val="22"/>
            <w:rPrChange w:id="1413" w:author="Gib Hemani" w:date="2014-05-11T01:45:00Z">
              <w:rPr>
                <w:rFonts w:asciiTheme="minorHAnsi" w:hAnsiTheme="minorHAnsi" w:cs="Arial"/>
              </w:rPr>
            </w:rPrChange>
          </w:rPr>
          <w:t xml:space="preserve"> and </w:t>
        </w:r>
        <w:proofErr w:type="spellStart"/>
        <w:r w:rsidRPr="0005422C">
          <w:rPr>
            <w:rStyle w:val="personname"/>
            <w:rFonts w:ascii="Arial" w:hAnsi="Arial" w:cs="Arial"/>
            <w:sz w:val="22"/>
            <w:szCs w:val="22"/>
            <w:rPrChange w:id="1414" w:author="Gib Hemani" w:date="2014-05-11T01:45:00Z">
              <w:rPr>
                <w:rStyle w:val="personname"/>
                <w:rFonts w:asciiTheme="minorHAnsi" w:hAnsiTheme="minorHAnsi" w:cs="Arial"/>
              </w:rPr>
            </w:rPrChange>
          </w:rPr>
          <w:t>Viklicky</w:t>
        </w:r>
        <w:proofErr w:type="spellEnd"/>
        <w:r w:rsidRPr="0005422C">
          <w:rPr>
            <w:rStyle w:val="personname"/>
            <w:rFonts w:ascii="Arial" w:hAnsi="Arial" w:cs="Arial"/>
            <w:sz w:val="22"/>
            <w:szCs w:val="22"/>
            <w:rPrChange w:id="1415" w:author="Gib Hemani" w:date="2014-05-11T01:45:00Z">
              <w:rPr>
                <w:rStyle w:val="personname"/>
                <w:rFonts w:asciiTheme="minorHAnsi" w:hAnsiTheme="minorHAnsi" w:cs="Arial"/>
              </w:rPr>
            </w:rPrChange>
          </w:rPr>
          <w:t>, O</w:t>
        </w:r>
        <w:r w:rsidRPr="0005422C">
          <w:rPr>
            <w:rFonts w:ascii="Arial" w:hAnsi="Arial" w:cs="Arial"/>
            <w:sz w:val="22"/>
            <w:szCs w:val="22"/>
            <w:rPrChange w:id="1416" w:author="Gib Hemani" w:date="2014-05-11T01:45:00Z">
              <w:rPr>
                <w:rFonts w:asciiTheme="minorHAnsi" w:hAnsiTheme="minorHAnsi" w:cs="Arial"/>
              </w:rPr>
            </w:rPrChange>
          </w:rPr>
          <w:t xml:space="preserve"> and </w:t>
        </w:r>
        <w:proofErr w:type="spellStart"/>
        <w:r w:rsidRPr="0005422C">
          <w:rPr>
            <w:rStyle w:val="personname"/>
            <w:rFonts w:ascii="Arial" w:hAnsi="Arial" w:cs="Arial"/>
            <w:sz w:val="22"/>
            <w:szCs w:val="22"/>
            <w:rPrChange w:id="1417" w:author="Gib Hemani" w:date="2014-05-11T01:45:00Z">
              <w:rPr>
                <w:rStyle w:val="personname"/>
                <w:rFonts w:asciiTheme="minorHAnsi" w:hAnsiTheme="minorHAnsi" w:cs="Arial"/>
              </w:rPr>
            </w:rPrChange>
          </w:rPr>
          <w:t>Dlouha</w:t>
        </w:r>
        <w:proofErr w:type="spellEnd"/>
        <w:r w:rsidRPr="0005422C">
          <w:rPr>
            <w:rStyle w:val="personname"/>
            <w:rFonts w:ascii="Arial" w:hAnsi="Arial" w:cs="Arial"/>
            <w:sz w:val="22"/>
            <w:szCs w:val="22"/>
            <w:rPrChange w:id="1418" w:author="Gib Hemani" w:date="2014-05-11T01:45:00Z">
              <w:rPr>
                <w:rStyle w:val="personname"/>
                <w:rFonts w:asciiTheme="minorHAnsi" w:hAnsiTheme="minorHAnsi" w:cs="Arial"/>
              </w:rPr>
            </w:rPrChange>
          </w:rPr>
          <w:t>, D</w:t>
        </w:r>
        <w:r w:rsidRPr="0005422C">
          <w:rPr>
            <w:rFonts w:ascii="Arial" w:hAnsi="Arial" w:cs="Arial"/>
            <w:sz w:val="22"/>
            <w:szCs w:val="22"/>
            <w:rPrChange w:id="1419" w:author="Gib Hemani" w:date="2014-05-11T01:45:00Z">
              <w:rPr>
                <w:rFonts w:asciiTheme="minorHAnsi" w:hAnsiTheme="minorHAnsi" w:cs="Arial"/>
              </w:rPr>
            </w:rPrChange>
          </w:rPr>
          <w:t xml:space="preserve"> and </w:t>
        </w:r>
        <w:proofErr w:type="spellStart"/>
        <w:r w:rsidRPr="0005422C">
          <w:rPr>
            <w:rStyle w:val="personname"/>
            <w:rFonts w:ascii="Arial" w:hAnsi="Arial" w:cs="Arial"/>
            <w:sz w:val="22"/>
            <w:szCs w:val="22"/>
            <w:rPrChange w:id="1420" w:author="Gib Hemani" w:date="2014-05-11T01:45:00Z">
              <w:rPr>
                <w:rStyle w:val="personname"/>
                <w:rFonts w:asciiTheme="minorHAnsi" w:hAnsiTheme="minorHAnsi" w:cs="Arial"/>
              </w:rPr>
            </w:rPrChange>
          </w:rPr>
          <w:t>Bloudickova</w:t>
        </w:r>
        <w:proofErr w:type="spellEnd"/>
        <w:r w:rsidRPr="0005422C">
          <w:rPr>
            <w:rStyle w:val="personname"/>
            <w:rFonts w:ascii="Arial" w:hAnsi="Arial" w:cs="Arial"/>
            <w:sz w:val="22"/>
            <w:szCs w:val="22"/>
            <w:rPrChange w:id="1421" w:author="Gib Hemani" w:date="2014-05-11T01:45:00Z">
              <w:rPr>
                <w:rStyle w:val="personname"/>
                <w:rFonts w:asciiTheme="minorHAnsi" w:hAnsiTheme="minorHAnsi" w:cs="Arial"/>
              </w:rPr>
            </w:rPrChange>
          </w:rPr>
          <w:t>, S</w:t>
        </w:r>
        <w:r w:rsidRPr="0005422C">
          <w:rPr>
            <w:rFonts w:ascii="Arial" w:hAnsi="Arial" w:cs="Arial"/>
            <w:sz w:val="22"/>
            <w:szCs w:val="22"/>
            <w:rPrChange w:id="1422" w:author="Gib Hemani" w:date="2014-05-11T01:45:00Z">
              <w:rPr>
                <w:rFonts w:asciiTheme="minorHAnsi" w:hAnsiTheme="minorHAnsi" w:cs="Arial"/>
              </w:rPr>
            </w:rPrChange>
          </w:rPr>
          <w:t xml:space="preserve"> and </w:t>
        </w:r>
        <w:proofErr w:type="spellStart"/>
        <w:r w:rsidRPr="0005422C">
          <w:rPr>
            <w:rStyle w:val="personname"/>
            <w:rFonts w:ascii="Arial" w:hAnsi="Arial" w:cs="Arial"/>
            <w:sz w:val="22"/>
            <w:szCs w:val="22"/>
            <w:rPrChange w:id="1423" w:author="Gib Hemani" w:date="2014-05-11T01:45:00Z">
              <w:rPr>
                <w:rStyle w:val="personname"/>
                <w:rFonts w:asciiTheme="minorHAnsi" w:hAnsiTheme="minorHAnsi" w:cs="Arial"/>
              </w:rPr>
            </w:rPrChange>
          </w:rPr>
          <w:t>Kubinova</w:t>
        </w:r>
        <w:proofErr w:type="spellEnd"/>
        <w:r w:rsidRPr="0005422C">
          <w:rPr>
            <w:rStyle w:val="personname"/>
            <w:rFonts w:ascii="Arial" w:hAnsi="Arial" w:cs="Arial"/>
            <w:sz w:val="22"/>
            <w:szCs w:val="22"/>
            <w:rPrChange w:id="1424" w:author="Gib Hemani" w:date="2014-05-11T01:45:00Z">
              <w:rPr>
                <w:rStyle w:val="personname"/>
                <w:rFonts w:asciiTheme="minorHAnsi" w:hAnsiTheme="minorHAnsi" w:cs="Arial"/>
              </w:rPr>
            </w:rPrChange>
          </w:rPr>
          <w:t>, R</w:t>
        </w:r>
        <w:r w:rsidRPr="0005422C">
          <w:rPr>
            <w:rFonts w:ascii="Arial" w:hAnsi="Arial" w:cs="Arial"/>
            <w:sz w:val="22"/>
            <w:szCs w:val="22"/>
            <w:rPrChange w:id="1425" w:author="Gib Hemani" w:date="2014-05-11T01:45:00Z">
              <w:rPr>
                <w:rFonts w:asciiTheme="minorHAnsi" w:hAnsiTheme="minorHAnsi" w:cs="Arial"/>
              </w:rPr>
            </w:rPrChange>
          </w:rPr>
          <w:t xml:space="preserve"> and </w:t>
        </w:r>
        <w:proofErr w:type="spellStart"/>
        <w:r w:rsidRPr="0005422C">
          <w:rPr>
            <w:rStyle w:val="personname"/>
            <w:rFonts w:ascii="Arial" w:hAnsi="Arial" w:cs="Arial"/>
            <w:sz w:val="22"/>
            <w:szCs w:val="22"/>
            <w:rPrChange w:id="1426" w:author="Gib Hemani" w:date="2014-05-11T01:45:00Z">
              <w:rPr>
                <w:rStyle w:val="personname"/>
                <w:rFonts w:asciiTheme="minorHAnsi" w:hAnsiTheme="minorHAnsi" w:cs="Arial"/>
              </w:rPr>
            </w:rPrChange>
          </w:rPr>
          <w:t>Peasey</w:t>
        </w:r>
        <w:proofErr w:type="spellEnd"/>
        <w:r w:rsidRPr="0005422C">
          <w:rPr>
            <w:rStyle w:val="personname"/>
            <w:rFonts w:ascii="Arial" w:hAnsi="Arial" w:cs="Arial"/>
            <w:sz w:val="22"/>
            <w:szCs w:val="22"/>
            <w:rPrChange w:id="1427" w:author="Gib Hemani" w:date="2014-05-11T01:45:00Z">
              <w:rPr>
                <w:rStyle w:val="personname"/>
                <w:rFonts w:asciiTheme="minorHAnsi" w:hAnsiTheme="minorHAnsi" w:cs="Arial"/>
              </w:rPr>
            </w:rPrChange>
          </w:rPr>
          <w:t>, A</w:t>
        </w:r>
        <w:r w:rsidRPr="0005422C">
          <w:rPr>
            <w:rFonts w:ascii="Arial" w:hAnsi="Arial" w:cs="Arial"/>
            <w:sz w:val="22"/>
            <w:szCs w:val="22"/>
            <w:rPrChange w:id="1428" w:author="Gib Hemani" w:date="2014-05-11T01:45:00Z">
              <w:rPr>
                <w:rFonts w:asciiTheme="minorHAnsi" w:hAnsiTheme="minorHAnsi" w:cs="Arial"/>
              </w:rPr>
            </w:rPrChange>
          </w:rPr>
          <w:t xml:space="preserve"> and </w:t>
        </w:r>
        <w:proofErr w:type="spellStart"/>
        <w:r w:rsidRPr="0005422C">
          <w:rPr>
            <w:rStyle w:val="personname"/>
            <w:rFonts w:ascii="Arial" w:hAnsi="Arial" w:cs="Arial"/>
            <w:sz w:val="22"/>
            <w:szCs w:val="22"/>
            <w:rPrChange w:id="1429" w:author="Gib Hemani" w:date="2014-05-11T01:45:00Z">
              <w:rPr>
                <w:rStyle w:val="personname"/>
                <w:rFonts w:asciiTheme="minorHAnsi" w:hAnsiTheme="minorHAnsi" w:cs="Arial"/>
              </w:rPr>
            </w:rPrChange>
          </w:rPr>
          <w:t>Pikhart</w:t>
        </w:r>
        <w:proofErr w:type="spellEnd"/>
        <w:r w:rsidRPr="0005422C">
          <w:rPr>
            <w:rStyle w:val="personname"/>
            <w:rFonts w:ascii="Arial" w:hAnsi="Arial" w:cs="Arial"/>
            <w:sz w:val="22"/>
            <w:szCs w:val="22"/>
            <w:rPrChange w:id="1430" w:author="Gib Hemani" w:date="2014-05-11T01:45:00Z">
              <w:rPr>
                <w:rStyle w:val="personname"/>
                <w:rFonts w:asciiTheme="minorHAnsi" w:hAnsiTheme="minorHAnsi" w:cs="Arial"/>
              </w:rPr>
            </w:rPrChange>
          </w:rPr>
          <w:t>, H</w:t>
        </w:r>
        <w:r w:rsidRPr="0005422C">
          <w:rPr>
            <w:rFonts w:ascii="Arial" w:hAnsi="Arial" w:cs="Arial"/>
            <w:sz w:val="22"/>
            <w:szCs w:val="22"/>
            <w:rPrChange w:id="1431" w:author="Gib Hemani" w:date="2014-05-11T01:45:00Z">
              <w:rPr>
                <w:rFonts w:asciiTheme="minorHAnsi" w:hAnsiTheme="minorHAnsi" w:cs="Arial"/>
              </w:rPr>
            </w:rPrChange>
          </w:rPr>
          <w:t xml:space="preserve"> and </w:t>
        </w:r>
        <w:proofErr w:type="spellStart"/>
        <w:r w:rsidRPr="0005422C">
          <w:rPr>
            <w:rStyle w:val="personname"/>
            <w:rFonts w:ascii="Arial" w:hAnsi="Arial" w:cs="Arial"/>
            <w:sz w:val="22"/>
            <w:szCs w:val="22"/>
            <w:rPrChange w:id="1432" w:author="Gib Hemani" w:date="2014-05-11T01:45:00Z">
              <w:rPr>
                <w:rStyle w:val="personname"/>
                <w:rFonts w:asciiTheme="minorHAnsi" w:hAnsiTheme="minorHAnsi" w:cs="Arial"/>
              </w:rPr>
            </w:rPrChange>
          </w:rPr>
          <w:t>Adamkova</w:t>
        </w:r>
        <w:proofErr w:type="spellEnd"/>
        <w:r w:rsidRPr="0005422C">
          <w:rPr>
            <w:rStyle w:val="personname"/>
            <w:rFonts w:ascii="Arial" w:hAnsi="Arial" w:cs="Arial"/>
            <w:sz w:val="22"/>
            <w:szCs w:val="22"/>
            <w:rPrChange w:id="1433" w:author="Gib Hemani" w:date="2014-05-11T01:45:00Z">
              <w:rPr>
                <w:rStyle w:val="personname"/>
                <w:rFonts w:asciiTheme="minorHAnsi" w:hAnsiTheme="minorHAnsi" w:cs="Arial"/>
              </w:rPr>
            </w:rPrChange>
          </w:rPr>
          <w:t>, V</w:t>
        </w:r>
        <w:r w:rsidRPr="0005422C">
          <w:rPr>
            <w:rFonts w:ascii="Arial" w:hAnsi="Arial" w:cs="Arial"/>
            <w:sz w:val="22"/>
            <w:szCs w:val="22"/>
            <w:rPrChange w:id="1434" w:author="Gib Hemani" w:date="2014-05-11T01:45:00Z">
              <w:rPr>
                <w:rFonts w:asciiTheme="minorHAnsi" w:hAnsiTheme="minorHAnsi" w:cs="Arial"/>
              </w:rPr>
            </w:rPrChange>
          </w:rPr>
          <w:t xml:space="preserve"> and </w:t>
        </w:r>
        <w:proofErr w:type="spellStart"/>
        <w:r w:rsidRPr="0005422C">
          <w:rPr>
            <w:rStyle w:val="personname"/>
            <w:rFonts w:ascii="Arial" w:hAnsi="Arial" w:cs="Arial"/>
            <w:sz w:val="22"/>
            <w:szCs w:val="22"/>
            <w:rPrChange w:id="1435" w:author="Gib Hemani" w:date="2014-05-11T01:45:00Z">
              <w:rPr>
                <w:rStyle w:val="personname"/>
                <w:rFonts w:asciiTheme="minorHAnsi" w:hAnsiTheme="minorHAnsi" w:cs="Arial"/>
              </w:rPr>
            </w:rPrChange>
          </w:rPr>
          <w:t>Brabcova</w:t>
        </w:r>
        <w:proofErr w:type="spellEnd"/>
        <w:r w:rsidRPr="0005422C">
          <w:rPr>
            <w:rStyle w:val="personname"/>
            <w:rFonts w:ascii="Arial" w:hAnsi="Arial" w:cs="Arial"/>
            <w:sz w:val="22"/>
            <w:szCs w:val="22"/>
            <w:rPrChange w:id="1436" w:author="Gib Hemani" w:date="2014-05-11T01:45:00Z">
              <w:rPr>
                <w:rStyle w:val="personname"/>
                <w:rFonts w:asciiTheme="minorHAnsi" w:hAnsiTheme="minorHAnsi" w:cs="Arial"/>
              </w:rPr>
            </w:rPrChange>
          </w:rPr>
          <w:t>, I</w:t>
        </w:r>
        <w:r w:rsidRPr="0005422C">
          <w:rPr>
            <w:rFonts w:ascii="Arial" w:hAnsi="Arial" w:cs="Arial"/>
            <w:sz w:val="22"/>
            <w:szCs w:val="22"/>
            <w:rPrChange w:id="1437" w:author="Gib Hemani" w:date="2014-05-11T01:45:00Z">
              <w:rPr>
                <w:rFonts w:asciiTheme="minorHAnsi" w:hAnsiTheme="minorHAnsi" w:cs="Arial"/>
              </w:rPr>
            </w:rPrChange>
          </w:rPr>
          <w:t xml:space="preserve"> and </w:t>
        </w:r>
        <w:proofErr w:type="spellStart"/>
        <w:r w:rsidRPr="0005422C">
          <w:rPr>
            <w:rStyle w:val="personname"/>
            <w:rFonts w:ascii="Arial" w:hAnsi="Arial" w:cs="Arial"/>
            <w:sz w:val="22"/>
            <w:szCs w:val="22"/>
            <w:rPrChange w:id="1438" w:author="Gib Hemani" w:date="2014-05-11T01:45:00Z">
              <w:rPr>
                <w:rStyle w:val="personname"/>
                <w:rFonts w:asciiTheme="minorHAnsi" w:hAnsiTheme="minorHAnsi" w:cs="Arial"/>
              </w:rPr>
            </w:rPrChange>
          </w:rPr>
          <w:t>Pokorna</w:t>
        </w:r>
        <w:proofErr w:type="spellEnd"/>
        <w:r w:rsidRPr="0005422C">
          <w:rPr>
            <w:rStyle w:val="personname"/>
            <w:rFonts w:ascii="Arial" w:hAnsi="Arial" w:cs="Arial"/>
            <w:sz w:val="22"/>
            <w:szCs w:val="22"/>
            <w:rPrChange w:id="1439" w:author="Gib Hemani" w:date="2014-05-11T01:45:00Z">
              <w:rPr>
                <w:rStyle w:val="personname"/>
                <w:rFonts w:asciiTheme="minorHAnsi" w:hAnsiTheme="minorHAnsi" w:cs="Arial"/>
              </w:rPr>
            </w:rPrChange>
          </w:rPr>
          <w:t xml:space="preserve">, E, </w:t>
        </w:r>
        <w:proofErr w:type="spellStart"/>
        <w:r w:rsidRPr="0005422C">
          <w:rPr>
            <w:rStyle w:val="personname"/>
            <w:rFonts w:ascii="Arial" w:hAnsi="Arial" w:cs="Arial"/>
            <w:sz w:val="22"/>
            <w:szCs w:val="22"/>
            <w:rPrChange w:id="1440" w:author="Gib Hemani" w:date="2014-05-11T01:45:00Z">
              <w:rPr>
                <w:rStyle w:val="personname"/>
                <w:rFonts w:asciiTheme="minorHAnsi" w:hAnsiTheme="minorHAnsi" w:cs="Arial"/>
              </w:rPr>
            </w:rPrChange>
          </w:rPr>
          <w:t>Bobak</w:t>
        </w:r>
        <w:proofErr w:type="spellEnd"/>
        <w:r w:rsidRPr="0005422C">
          <w:rPr>
            <w:rStyle w:val="personname"/>
            <w:rFonts w:ascii="Arial" w:hAnsi="Arial" w:cs="Arial"/>
            <w:sz w:val="22"/>
            <w:szCs w:val="22"/>
            <w:rPrChange w:id="1441" w:author="Gib Hemani" w:date="2014-05-11T01:45:00Z">
              <w:rPr>
                <w:rStyle w:val="personname"/>
                <w:rFonts w:asciiTheme="minorHAnsi" w:hAnsiTheme="minorHAnsi" w:cs="Arial"/>
              </w:rPr>
            </w:rPrChange>
          </w:rPr>
          <w:t>, M.</w:t>
        </w:r>
        <w:r w:rsidRPr="0005422C">
          <w:rPr>
            <w:rFonts w:ascii="Arial" w:hAnsi="Arial" w:cs="Arial"/>
            <w:sz w:val="22"/>
            <w:szCs w:val="22"/>
            <w:rPrChange w:id="1442" w:author="Gib Hemani" w:date="2014-05-11T01:45:00Z">
              <w:rPr>
                <w:rFonts w:asciiTheme="minorHAnsi" w:hAnsiTheme="minorHAnsi" w:cs="Arial"/>
              </w:rPr>
            </w:rPrChange>
          </w:rPr>
          <w:t xml:space="preserve"> The FTO gene polymorphism is associated with end-stage renal disease: two large independent case-control studies in a general population. </w:t>
        </w:r>
        <w:proofErr w:type="spellStart"/>
        <w:r w:rsidRPr="0005422C">
          <w:rPr>
            <w:rStyle w:val="Strong"/>
            <w:rFonts w:ascii="Arial" w:hAnsi="Arial" w:cs="Arial"/>
            <w:b w:val="0"/>
            <w:sz w:val="22"/>
            <w:szCs w:val="22"/>
            <w:rPrChange w:id="1443" w:author="Gib Hemani" w:date="2014-05-11T01:45:00Z">
              <w:rPr>
                <w:rStyle w:val="Strong"/>
                <w:rFonts w:asciiTheme="minorHAnsi" w:hAnsiTheme="minorHAnsi" w:cs="Arial"/>
              </w:rPr>
            </w:rPrChange>
          </w:rPr>
          <w:t>Nephrol</w:t>
        </w:r>
        <w:proofErr w:type="spellEnd"/>
        <w:r w:rsidRPr="0005422C">
          <w:rPr>
            <w:rStyle w:val="Strong"/>
            <w:rFonts w:ascii="Arial" w:hAnsi="Arial" w:cs="Arial"/>
            <w:b w:val="0"/>
            <w:sz w:val="22"/>
            <w:szCs w:val="22"/>
            <w:rPrChange w:id="1444" w:author="Gib Hemani" w:date="2014-05-11T01:45:00Z">
              <w:rPr>
                <w:rStyle w:val="Strong"/>
                <w:rFonts w:asciiTheme="minorHAnsi" w:hAnsiTheme="minorHAnsi" w:cs="Arial"/>
              </w:rPr>
            </w:rPrChange>
          </w:rPr>
          <w:t xml:space="preserve"> Dial </w:t>
        </w:r>
        <w:proofErr w:type="gramStart"/>
        <w:r w:rsidRPr="0005422C">
          <w:rPr>
            <w:rStyle w:val="Strong"/>
            <w:rFonts w:ascii="Arial" w:hAnsi="Arial" w:cs="Arial"/>
            <w:b w:val="0"/>
            <w:sz w:val="22"/>
            <w:szCs w:val="22"/>
            <w:rPrChange w:id="1445" w:author="Gib Hemani" w:date="2014-05-11T01:45:00Z">
              <w:rPr>
                <w:rStyle w:val="Strong"/>
                <w:rFonts w:asciiTheme="minorHAnsi" w:hAnsiTheme="minorHAnsi" w:cs="Arial"/>
              </w:rPr>
            </w:rPrChange>
          </w:rPr>
          <w:t>Transplant</w:t>
        </w:r>
        <w:r w:rsidRPr="0005422C">
          <w:rPr>
            <w:rFonts w:ascii="Arial" w:hAnsi="Arial" w:cs="Arial"/>
            <w:sz w:val="22"/>
            <w:szCs w:val="22"/>
            <w:rPrChange w:id="1446" w:author="Gib Hemani" w:date="2014-05-11T01:45:00Z">
              <w:rPr>
                <w:rFonts w:asciiTheme="minorHAnsi" w:hAnsiTheme="minorHAnsi" w:cs="Arial"/>
              </w:rPr>
            </w:rPrChange>
          </w:rPr>
          <w:t xml:space="preserve">  2012</w:t>
        </w:r>
        <w:proofErr w:type="gramEnd"/>
        <w:r w:rsidRPr="0005422C">
          <w:rPr>
            <w:rFonts w:ascii="Arial" w:hAnsi="Arial" w:cs="Arial"/>
            <w:sz w:val="22"/>
            <w:szCs w:val="22"/>
            <w:rPrChange w:id="1447" w:author="Gib Hemani" w:date="2014-05-11T01:45:00Z">
              <w:rPr>
                <w:rFonts w:asciiTheme="minorHAnsi" w:hAnsiTheme="minorHAnsi" w:cs="Arial"/>
              </w:rPr>
            </w:rPrChange>
          </w:rPr>
          <w:t xml:space="preserve">;27:1030 - 1035. </w:t>
        </w:r>
      </w:ins>
    </w:p>
  </w:endnote>
  <w:endnote w:id="67">
    <w:p w14:paraId="30F6469D" w14:textId="77777777" w:rsidR="00497E41" w:rsidRPr="00C17FEB" w:rsidRDefault="00497E41" w:rsidP="00497E41">
      <w:pPr>
        <w:pStyle w:val="Normaltext"/>
        <w:tabs>
          <w:tab w:val="left" w:pos="709"/>
        </w:tabs>
        <w:rPr>
          <w:ins w:id="1449" w:author="Gib Hemani" w:date="2014-05-12T10:22:00Z"/>
          <w:rFonts w:ascii="Arial" w:hAnsi="Arial" w:cs="Arial"/>
          <w:sz w:val="22"/>
          <w:szCs w:val="22"/>
        </w:rPr>
      </w:pPr>
      <w:ins w:id="1450" w:author="Gib Hemani" w:date="2014-05-12T10:22:00Z">
        <w:r w:rsidRPr="00C17FEB">
          <w:rPr>
            <w:rStyle w:val="EndnoteReference"/>
            <w:rFonts w:ascii="Arial" w:hAnsi="Arial" w:cs="Arial"/>
            <w:sz w:val="22"/>
            <w:szCs w:val="22"/>
          </w:rPr>
          <w:endnoteRef/>
        </w:r>
        <w:r w:rsidRPr="00C17FEB">
          <w:rPr>
            <w:rFonts w:ascii="Arial" w:hAnsi="Arial" w:cs="Arial"/>
            <w:sz w:val="22"/>
            <w:szCs w:val="22"/>
          </w:rPr>
          <w:t xml:space="preserve"> </w:t>
        </w:r>
        <w:proofErr w:type="spellStart"/>
        <w:r w:rsidRPr="00C17FEB">
          <w:rPr>
            <w:rFonts w:ascii="Arial" w:hAnsi="Arial" w:cs="Arial"/>
            <w:sz w:val="22"/>
            <w:szCs w:val="22"/>
          </w:rPr>
          <w:t>Frayling</w:t>
        </w:r>
        <w:proofErr w:type="spellEnd"/>
        <w:r w:rsidRPr="00C17FEB">
          <w:rPr>
            <w:rFonts w:ascii="Arial" w:hAnsi="Arial" w:cs="Arial"/>
            <w:sz w:val="22"/>
            <w:szCs w:val="22"/>
          </w:rPr>
          <w:t xml:space="preserve"> TM, Timpson NJ, </w:t>
        </w:r>
        <w:proofErr w:type="spellStart"/>
        <w:r w:rsidRPr="00C17FEB">
          <w:rPr>
            <w:rFonts w:ascii="Arial" w:hAnsi="Arial" w:cs="Arial"/>
            <w:sz w:val="22"/>
            <w:szCs w:val="22"/>
          </w:rPr>
          <w:t>Weedon</w:t>
        </w:r>
        <w:proofErr w:type="spellEnd"/>
        <w:r w:rsidRPr="00C17FEB">
          <w:rPr>
            <w:rFonts w:ascii="Arial" w:hAnsi="Arial" w:cs="Arial"/>
            <w:sz w:val="22"/>
            <w:szCs w:val="22"/>
          </w:rPr>
          <w:t xml:space="preserve"> MN, </w:t>
        </w:r>
        <w:proofErr w:type="spellStart"/>
        <w:r w:rsidRPr="00C17FEB">
          <w:rPr>
            <w:rFonts w:ascii="Arial" w:hAnsi="Arial" w:cs="Arial"/>
            <w:sz w:val="22"/>
            <w:szCs w:val="22"/>
          </w:rPr>
          <w:t>Zeggini</w:t>
        </w:r>
        <w:proofErr w:type="spellEnd"/>
        <w:r w:rsidRPr="00C17FEB">
          <w:rPr>
            <w:rFonts w:ascii="Arial" w:hAnsi="Arial" w:cs="Arial"/>
            <w:sz w:val="22"/>
            <w:szCs w:val="22"/>
          </w:rPr>
          <w:t xml:space="preserve"> E, </w:t>
        </w:r>
        <w:proofErr w:type="spellStart"/>
        <w:r w:rsidRPr="00C17FEB">
          <w:rPr>
            <w:rFonts w:ascii="Arial" w:hAnsi="Arial" w:cs="Arial"/>
            <w:sz w:val="22"/>
            <w:szCs w:val="22"/>
          </w:rPr>
          <w:t>Freathy</w:t>
        </w:r>
        <w:proofErr w:type="spellEnd"/>
        <w:r w:rsidRPr="00C17FEB">
          <w:rPr>
            <w:rFonts w:ascii="Arial" w:hAnsi="Arial" w:cs="Arial"/>
            <w:sz w:val="22"/>
            <w:szCs w:val="22"/>
          </w:rPr>
          <w:t xml:space="preserve"> RM, Lindgren CM, Perry JR, Elliott KS, </w:t>
        </w:r>
        <w:proofErr w:type="spellStart"/>
        <w:r w:rsidRPr="00C17FEB">
          <w:rPr>
            <w:rFonts w:ascii="Arial" w:hAnsi="Arial" w:cs="Arial"/>
            <w:sz w:val="22"/>
            <w:szCs w:val="22"/>
          </w:rPr>
          <w:t>Lango</w:t>
        </w:r>
        <w:proofErr w:type="spellEnd"/>
        <w:r w:rsidRPr="00C17FEB">
          <w:rPr>
            <w:rFonts w:ascii="Arial" w:hAnsi="Arial" w:cs="Arial"/>
            <w:sz w:val="22"/>
            <w:szCs w:val="22"/>
          </w:rPr>
          <w:t xml:space="preserve"> H, </w:t>
        </w:r>
        <w:proofErr w:type="spellStart"/>
        <w:r w:rsidRPr="00C17FEB">
          <w:rPr>
            <w:rFonts w:ascii="Arial" w:hAnsi="Arial" w:cs="Arial"/>
            <w:sz w:val="22"/>
            <w:szCs w:val="22"/>
          </w:rPr>
          <w:t>Rayner</w:t>
        </w:r>
        <w:proofErr w:type="spellEnd"/>
        <w:r w:rsidRPr="00C17FEB">
          <w:rPr>
            <w:rFonts w:ascii="Arial" w:hAnsi="Arial" w:cs="Arial"/>
            <w:sz w:val="22"/>
            <w:szCs w:val="22"/>
          </w:rPr>
          <w:t xml:space="preserve"> NW, Shields B, Harries LW, Barrett JC, </w:t>
        </w:r>
        <w:proofErr w:type="spellStart"/>
        <w:r w:rsidRPr="00C17FEB">
          <w:rPr>
            <w:rFonts w:ascii="Arial" w:hAnsi="Arial" w:cs="Arial"/>
            <w:sz w:val="22"/>
            <w:szCs w:val="22"/>
          </w:rPr>
          <w:t>Ellard</w:t>
        </w:r>
        <w:proofErr w:type="spellEnd"/>
        <w:r w:rsidRPr="00C17FEB">
          <w:rPr>
            <w:rFonts w:ascii="Arial" w:hAnsi="Arial" w:cs="Arial"/>
            <w:sz w:val="22"/>
            <w:szCs w:val="22"/>
          </w:rPr>
          <w:t xml:space="preserve"> S, Groves CJ, Knight B, Patch AM, Ness AR, </w:t>
        </w:r>
        <w:proofErr w:type="spellStart"/>
        <w:r w:rsidRPr="00C17FEB">
          <w:rPr>
            <w:rFonts w:ascii="Arial" w:hAnsi="Arial" w:cs="Arial"/>
            <w:sz w:val="22"/>
            <w:szCs w:val="22"/>
          </w:rPr>
          <w:t>Ebrahim</w:t>
        </w:r>
        <w:proofErr w:type="spellEnd"/>
        <w:r w:rsidRPr="00C17FEB">
          <w:rPr>
            <w:rFonts w:ascii="Arial" w:hAnsi="Arial" w:cs="Arial"/>
            <w:sz w:val="22"/>
            <w:szCs w:val="22"/>
          </w:rPr>
          <w:t xml:space="preserve"> S, </w:t>
        </w:r>
        <w:proofErr w:type="spellStart"/>
        <w:r w:rsidRPr="00C17FEB">
          <w:rPr>
            <w:rFonts w:ascii="Arial" w:hAnsi="Arial" w:cs="Arial"/>
            <w:sz w:val="22"/>
            <w:szCs w:val="22"/>
          </w:rPr>
          <w:t>Lawlor</w:t>
        </w:r>
        <w:proofErr w:type="spellEnd"/>
        <w:r w:rsidRPr="00C17FEB">
          <w:rPr>
            <w:rFonts w:ascii="Arial" w:hAnsi="Arial" w:cs="Arial"/>
            <w:sz w:val="22"/>
            <w:szCs w:val="22"/>
          </w:rPr>
          <w:t xml:space="preserve"> DA, Ring SM, Ben-</w:t>
        </w:r>
        <w:proofErr w:type="spellStart"/>
        <w:r w:rsidRPr="00C17FEB">
          <w:rPr>
            <w:rFonts w:ascii="Arial" w:hAnsi="Arial" w:cs="Arial"/>
            <w:sz w:val="22"/>
            <w:szCs w:val="22"/>
          </w:rPr>
          <w:t>Shlomo</w:t>
        </w:r>
        <w:proofErr w:type="spellEnd"/>
        <w:r w:rsidRPr="00C17FEB">
          <w:rPr>
            <w:rFonts w:ascii="Arial" w:hAnsi="Arial" w:cs="Arial"/>
            <w:sz w:val="22"/>
            <w:szCs w:val="22"/>
          </w:rPr>
          <w:t xml:space="preserve"> Y, </w:t>
        </w:r>
        <w:proofErr w:type="spellStart"/>
        <w:r w:rsidRPr="00C17FEB">
          <w:rPr>
            <w:rFonts w:ascii="Arial" w:hAnsi="Arial" w:cs="Arial"/>
            <w:sz w:val="22"/>
            <w:szCs w:val="22"/>
          </w:rPr>
          <w:t>Jarvelin</w:t>
        </w:r>
        <w:proofErr w:type="spellEnd"/>
        <w:r w:rsidRPr="00C17FEB">
          <w:rPr>
            <w:rFonts w:ascii="Arial" w:hAnsi="Arial" w:cs="Arial"/>
            <w:sz w:val="22"/>
            <w:szCs w:val="22"/>
          </w:rPr>
          <w:t xml:space="preserve"> MR, </w:t>
        </w:r>
        <w:proofErr w:type="spellStart"/>
        <w:r w:rsidRPr="00C17FEB">
          <w:rPr>
            <w:rFonts w:ascii="Arial" w:hAnsi="Arial" w:cs="Arial"/>
            <w:sz w:val="22"/>
            <w:szCs w:val="22"/>
          </w:rPr>
          <w:t>Sovio</w:t>
        </w:r>
        <w:proofErr w:type="spellEnd"/>
        <w:r w:rsidRPr="00C17FEB">
          <w:rPr>
            <w:rFonts w:ascii="Arial" w:hAnsi="Arial" w:cs="Arial"/>
            <w:sz w:val="22"/>
            <w:szCs w:val="22"/>
          </w:rPr>
          <w:t xml:space="preserve"> U, Bennett AJ, </w:t>
        </w:r>
        <w:proofErr w:type="spellStart"/>
        <w:r w:rsidRPr="00C17FEB">
          <w:rPr>
            <w:rFonts w:ascii="Arial" w:hAnsi="Arial" w:cs="Arial"/>
            <w:sz w:val="22"/>
            <w:szCs w:val="22"/>
          </w:rPr>
          <w:t>Melzer</w:t>
        </w:r>
        <w:proofErr w:type="spellEnd"/>
        <w:r w:rsidRPr="00C17FEB">
          <w:rPr>
            <w:rFonts w:ascii="Arial" w:hAnsi="Arial" w:cs="Arial"/>
            <w:sz w:val="22"/>
            <w:szCs w:val="22"/>
          </w:rPr>
          <w:t xml:space="preserve"> D, </w:t>
        </w:r>
        <w:proofErr w:type="spellStart"/>
        <w:r w:rsidRPr="00C17FEB">
          <w:rPr>
            <w:rFonts w:ascii="Arial" w:hAnsi="Arial" w:cs="Arial"/>
            <w:sz w:val="22"/>
            <w:szCs w:val="22"/>
          </w:rPr>
          <w:t>Ferrucci</w:t>
        </w:r>
        <w:proofErr w:type="spellEnd"/>
        <w:r w:rsidRPr="00C17FEB">
          <w:rPr>
            <w:rFonts w:ascii="Arial" w:hAnsi="Arial" w:cs="Arial"/>
            <w:sz w:val="22"/>
            <w:szCs w:val="22"/>
          </w:rPr>
          <w:t xml:space="preserve"> L, Loos RJ, </w:t>
        </w:r>
        <w:proofErr w:type="spellStart"/>
        <w:r w:rsidRPr="00C17FEB">
          <w:rPr>
            <w:rFonts w:ascii="Arial" w:hAnsi="Arial" w:cs="Arial"/>
            <w:sz w:val="22"/>
            <w:szCs w:val="22"/>
          </w:rPr>
          <w:t>Barroso</w:t>
        </w:r>
        <w:proofErr w:type="spellEnd"/>
        <w:r w:rsidRPr="00C17FEB">
          <w:rPr>
            <w:rFonts w:ascii="Arial" w:hAnsi="Arial" w:cs="Arial"/>
            <w:sz w:val="22"/>
            <w:szCs w:val="22"/>
          </w:rPr>
          <w:t xml:space="preserve"> I, Wareham NJ, </w:t>
        </w:r>
        <w:proofErr w:type="spellStart"/>
        <w:r w:rsidRPr="00C17FEB">
          <w:rPr>
            <w:rFonts w:ascii="Arial" w:hAnsi="Arial" w:cs="Arial"/>
            <w:sz w:val="22"/>
            <w:szCs w:val="22"/>
          </w:rPr>
          <w:t>Karpe</w:t>
        </w:r>
        <w:proofErr w:type="spellEnd"/>
        <w:r w:rsidRPr="00C17FEB">
          <w:rPr>
            <w:rFonts w:ascii="Arial" w:hAnsi="Arial" w:cs="Arial"/>
            <w:sz w:val="22"/>
            <w:szCs w:val="22"/>
          </w:rPr>
          <w:t xml:space="preserve"> F, Owen KR, </w:t>
        </w:r>
        <w:proofErr w:type="spellStart"/>
        <w:r w:rsidRPr="00C17FEB">
          <w:rPr>
            <w:rFonts w:ascii="Arial" w:hAnsi="Arial" w:cs="Arial"/>
            <w:sz w:val="22"/>
            <w:szCs w:val="22"/>
          </w:rPr>
          <w:t>Cardon</w:t>
        </w:r>
        <w:proofErr w:type="spellEnd"/>
        <w:r w:rsidRPr="00C17FEB">
          <w:rPr>
            <w:rFonts w:ascii="Arial" w:hAnsi="Arial" w:cs="Arial"/>
            <w:sz w:val="22"/>
            <w:szCs w:val="22"/>
          </w:rPr>
          <w:t xml:space="preserve"> LR, Walker M, </w:t>
        </w:r>
        <w:proofErr w:type="spellStart"/>
        <w:r w:rsidRPr="00C17FEB">
          <w:rPr>
            <w:rFonts w:ascii="Arial" w:hAnsi="Arial" w:cs="Arial"/>
            <w:sz w:val="22"/>
            <w:szCs w:val="22"/>
          </w:rPr>
          <w:t>Hitman</w:t>
        </w:r>
        <w:proofErr w:type="spellEnd"/>
        <w:r w:rsidRPr="00C17FEB">
          <w:rPr>
            <w:rFonts w:ascii="Arial" w:hAnsi="Arial" w:cs="Arial"/>
            <w:sz w:val="22"/>
            <w:szCs w:val="22"/>
          </w:rPr>
          <w:t xml:space="preserve"> GA, Palmer CN, </w:t>
        </w:r>
        <w:proofErr w:type="spellStart"/>
        <w:r w:rsidRPr="00C17FEB">
          <w:rPr>
            <w:rFonts w:ascii="Arial" w:hAnsi="Arial" w:cs="Arial"/>
            <w:sz w:val="22"/>
            <w:szCs w:val="22"/>
          </w:rPr>
          <w:t>Doney</w:t>
        </w:r>
        <w:proofErr w:type="spellEnd"/>
        <w:r w:rsidRPr="00C17FEB">
          <w:rPr>
            <w:rFonts w:ascii="Arial" w:hAnsi="Arial" w:cs="Arial"/>
            <w:sz w:val="22"/>
            <w:szCs w:val="22"/>
          </w:rPr>
          <w:t xml:space="preserve"> AS, Morris AD, Davey Smith G; The </w:t>
        </w:r>
        <w:proofErr w:type="spellStart"/>
        <w:r w:rsidRPr="00C17FEB">
          <w:rPr>
            <w:rFonts w:ascii="Arial" w:hAnsi="Arial" w:cs="Arial"/>
            <w:sz w:val="22"/>
            <w:szCs w:val="22"/>
          </w:rPr>
          <w:t>Wellcome</w:t>
        </w:r>
        <w:proofErr w:type="spellEnd"/>
        <w:r w:rsidRPr="00C17FEB">
          <w:rPr>
            <w:rFonts w:ascii="Arial" w:hAnsi="Arial" w:cs="Arial"/>
            <w:sz w:val="22"/>
            <w:szCs w:val="22"/>
          </w:rPr>
          <w:t xml:space="preserve"> Trust Case Control Consortium; </w:t>
        </w:r>
        <w:proofErr w:type="spellStart"/>
        <w:r w:rsidRPr="00C17FEB">
          <w:rPr>
            <w:rFonts w:ascii="Arial" w:hAnsi="Arial" w:cs="Arial"/>
            <w:sz w:val="22"/>
            <w:szCs w:val="22"/>
          </w:rPr>
          <w:t>Hattersley</w:t>
        </w:r>
        <w:proofErr w:type="spellEnd"/>
        <w:r w:rsidRPr="00C17FEB">
          <w:rPr>
            <w:rFonts w:ascii="Arial" w:hAnsi="Arial" w:cs="Arial"/>
            <w:sz w:val="22"/>
            <w:szCs w:val="22"/>
          </w:rPr>
          <w:t xml:space="preserve"> AT, McCarthy MI.  A Common Variant in the FTO Gene Is Associated with Body Mass Index and Predisposes to Childhood and Adult Obesity.  Science 2007</w:t>
        </w:r>
        <w:proofErr w:type="gramStart"/>
        <w:r w:rsidRPr="00C17FEB">
          <w:rPr>
            <w:rFonts w:ascii="Arial" w:hAnsi="Arial" w:cs="Arial"/>
            <w:sz w:val="22"/>
            <w:szCs w:val="22"/>
          </w:rPr>
          <w:t>;316:889</w:t>
        </w:r>
        <w:proofErr w:type="gramEnd"/>
        <w:r w:rsidRPr="00C17FEB">
          <w:rPr>
            <w:rFonts w:ascii="Arial" w:hAnsi="Arial" w:cs="Arial"/>
            <w:sz w:val="22"/>
            <w:szCs w:val="22"/>
          </w:rPr>
          <w:t xml:space="preserve">-894. </w:t>
        </w:r>
      </w:ins>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ITC Symbol Std Medium">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EFA334" w14:textId="77777777" w:rsidR="00A37C0A" w:rsidRDefault="00A37C0A" w:rsidP="0076528C">
      <w:pPr>
        <w:spacing w:after="0" w:line="240" w:lineRule="auto"/>
      </w:pPr>
      <w:r>
        <w:separator/>
      </w:r>
    </w:p>
  </w:footnote>
  <w:footnote w:type="continuationSeparator" w:id="0">
    <w:p w14:paraId="71922EAD" w14:textId="77777777" w:rsidR="00A37C0A" w:rsidRDefault="00A37C0A" w:rsidP="0076528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12899"/>
    <w:multiLevelType w:val="hybridMultilevel"/>
    <w:tmpl w:val="40E04CEC"/>
    <w:lvl w:ilvl="0" w:tplc="4D785D22">
      <w:start w:val="3"/>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E225109"/>
    <w:multiLevelType w:val="hybridMultilevel"/>
    <w:tmpl w:val="428C6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0F606F"/>
    <w:multiLevelType w:val="hybridMultilevel"/>
    <w:tmpl w:val="A07C669C"/>
    <w:lvl w:ilvl="0" w:tplc="A1F4A086">
      <w:start w:val="1"/>
      <w:numFmt w:val="decimal"/>
      <w:lvlText w:val="(%1)."/>
      <w:lvlJc w:val="left"/>
      <w:pPr>
        <w:ind w:left="502"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07B0720"/>
    <w:multiLevelType w:val="multilevel"/>
    <w:tmpl w:val="11544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B3569EF"/>
    <w:multiLevelType w:val="hybridMultilevel"/>
    <w:tmpl w:val="936E47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trackRevision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83F"/>
    <w:rsid w:val="00014E72"/>
    <w:rsid w:val="0002225E"/>
    <w:rsid w:val="0005422C"/>
    <w:rsid w:val="00080AE7"/>
    <w:rsid w:val="000954EE"/>
    <w:rsid w:val="00097E12"/>
    <w:rsid w:val="000A33AA"/>
    <w:rsid w:val="000B1816"/>
    <w:rsid w:val="000B50FB"/>
    <w:rsid w:val="000C19F7"/>
    <w:rsid w:val="000C3A3A"/>
    <w:rsid w:val="000C7D9B"/>
    <w:rsid w:val="000D413F"/>
    <w:rsid w:val="000D5EA1"/>
    <w:rsid w:val="000F3B1E"/>
    <w:rsid w:val="000F4053"/>
    <w:rsid w:val="000F5C7E"/>
    <w:rsid w:val="0010453D"/>
    <w:rsid w:val="00106177"/>
    <w:rsid w:val="00106237"/>
    <w:rsid w:val="00110D8A"/>
    <w:rsid w:val="00114744"/>
    <w:rsid w:val="00117340"/>
    <w:rsid w:val="001315FA"/>
    <w:rsid w:val="001319BF"/>
    <w:rsid w:val="0013485D"/>
    <w:rsid w:val="00176E0E"/>
    <w:rsid w:val="00187CA5"/>
    <w:rsid w:val="001A1088"/>
    <w:rsid w:val="001B0575"/>
    <w:rsid w:val="001B0FB1"/>
    <w:rsid w:val="001F05FA"/>
    <w:rsid w:val="001F1CFD"/>
    <w:rsid w:val="00200825"/>
    <w:rsid w:val="00202295"/>
    <w:rsid w:val="002104C2"/>
    <w:rsid w:val="00217A7B"/>
    <w:rsid w:val="00226484"/>
    <w:rsid w:val="002641B9"/>
    <w:rsid w:val="002A2CFA"/>
    <w:rsid w:val="002A54B6"/>
    <w:rsid w:val="002B0631"/>
    <w:rsid w:val="002B29A4"/>
    <w:rsid w:val="002C0AC6"/>
    <w:rsid w:val="002D00E2"/>
    <w:rsid w:val="002D02E3"/>
    <w:rsid w:val="002D20E7"/>
    <w:rsid w:val="002E6D14"/>
    <w:rsid w:val="002F10B1"/>
    <w:rsid w:val="0036164E"/>
    <w:rsid w:val="00362676"/>
    <w:rsid w:val="003A6169"/>
    <w:rsid w:val="003F450D"/>
    <w:rsid w:val="00407552"/>
    <w:rsid w:val="004177C4"/>
    <w:rsid w:val="0042652F"/>
    <w:rsid w:val="004522D5"/>
    <w:rsid w:val="00452745"/>
    <w:rsid w:val="00467633"/>
    <w:rsid w:val="00471BB3"/>
    <w:rsid w:val="00495410"/>
    <w:rsid w:val="004979AD"/>
    <w:rsid w:val="00497E41"/>
    <w:rsid w:val="004D335C"/>
    <w:rsid w:val="004E735F"/>
    <w:rsid w:val="00505003"/>
    <w:rsid w:val="00505186"/>
    <w:rsid w:val="00507C7E"/>
    <w:rsid w:val="0053343D"/>
    <w:rsid w:val="00562873"/>
    <w:rsid w:val="00585657"/>
    <w:rsid w:val="005A0ECF"/>
    <w:rsid w:val="005B606A"/>
    <w:rsid w:val="005C0AEE"/>
    <w:rsid w:val="005C0C06"/>
    <w:rsid w:val="005C5E1B"/>
    <w:rsid w:val="005D6F40"/>
    <w:rsid w:val="005F03ED"/>
    <w:rsid w:val="00634E0C"/>
    <w:rsid w:val="0066705B"/>
    <w:rsid w:val="00681AE2"/>
    <w:rsid w:val="00681EF5"/>
    <w:rsid w:val="006825E4"/>
    <w:rsid w:val="006902D9"/>
    <w:rsid w:val="006A4708"/>
    <w:rsid w:val="006B135A"/>
    <w:rsid w:val="006B3D26"/>
    <w:rsid w:val="006B5827"/>
    <w:rsid w:val="006B5E12"/>
    <w:rsid w:val="006D0F66"/>
    <w:rsid w:val="006E590D"/>
    <w:rsid w:val="0073356A"/>
    <w:rsid w:val="00733E1C"/>
    <w:rsid w:val="00736B76"/>
    <w:rsid w:val="00737B09"/>
    <w:rsid w:val="00752179"/>
    <w:rsid w:val="007574D3"/>
    <w:rsid w:val="0076528C"/>
    <w:rsid w:val="0077355E"/>
    <w:rsid w:val="007A18EB"/>
    <w:rsid w:val="007C348F"/>
    <w:rsid w:val="007C3B64"/>
    <w:rsid w:val="007D5A88"/>
    <w:rsid w:val="0081189E"/>
    <w:rsid w:val="00812398"/>
    <w:rsid w:val="0082122E"/>
    <w:rsid w:val="00855C2F"/>
    <w:rsid w:val="00860ECB"/>
    <w:rsid w:val="00861307"/>
    <w:rsid w:val="00865930"/>
    <w:rsid w:val="00877D58"/>
    <w:rsid w:val="00891BF8"/>
    <w:rsid w:val="0089315D"/>
    <w:rsid w:val="008C6815"/>
    <w:rsid w:val="008D026E"/>
    <w:rsid w:val="008D3E72"/>
    <w:rsid w:val="0090083C"/>
    <w:rsid w:val="00900EFE"/>
    <w:rsid w:val="00901419"/>
    <w:rsid w:val="00907542"/>
    <w:rsid w:val="0092693F"/>
    <w:rsid w:val="00937BB0"/>
    <w:rsid w:val="00974286"/>
    <w:rsid w:val="009764AA"/>
    <w:rsid w:val="009966CE"/>
    <w:rsid w:val="0099737C"/>
    <w:rsid w:val="009A0A52"/>
    <w:rsid w:val="009B6F9B"/>
    <w:rsid w:val="009B7C00"/>
    <w:rsid w:val="009D208F"/>
    <w:rsid w:val="009D5145"/>
    <w:rsid w:val="00A236D3"/>
    <w:rsid w:val="00A37C0A"/>
    <w:rsid w:val="00A50101"/>
    <w:rsid w:val="00A55BA1"/>
    <w:rsid w:val="00A56682"/>
    <w:rsid w:val="00A61D40"/>
    <w:rsid w:val="00A77892"/>
    <w:rsid w:val="00A87348"/>
    <w:rsid w:val="00A95374"/>
    <w:rsid w:val="00A96272"/>
    <w:rsid w:val="00AA2F13"/>
    <w:rsid w:val="00AA581F"/>
    <w:rsid w:val="00AC0A9C"/>
    <w:rsid w:val="00AC0FBB"/>
    <w:rsid w:val="00AC7758"/>
    <w:rsid w:val="00B20F68"/>
    <w:rsid w:val="00B24122"/>
    <w:rsid w:val="00B34207"/>
    <w:rsid w:val="00B47FD5"/>
    <w:rsid w:val="00B5142B"/>
    <w:rsid w:val="00B615D0"/>
    <w:rsid w:val="00B64BF7"/>
    <w:rsid w:val="00B72EE9"/>
    <w:rsid w:val="00B9066A"/>
    <w:rsid w:val="00BA609B"/>
    <w:rsid w:val="00BB6C33"/>
    <w:rsid w:val="00BC0114"/>
    <w:rsid w:val="00BE03B8"/>
    <w:rsid w:val="00BE35A8"/>
    <w:rsid w:val="00C00C6F"/>
    <w:rsid w:val="00C1482B"/>
    <w:rsid w:val="00C22307"/>
    <w:rsid w:val="00C24D30"/>
    <w:rsid w:val="00C40F96"/>
    <w:rsid w:val="00C419D5"/>
    <w:rsid w:val="00C43465"/>
    <w:rsid w:val="00C516F0"/>
    <w:rsid w:val="00C6316B"/>
    <w:rsid w:val="00C66E01"/>
    <w:rsid w:val="00C86A52"/>
    <w:rsid w:val="00C86EAC"/>
    <w:rsid w:val="00C978B1"/>
    <w:rsid w:val="00C97B38"/>
    <w:rsid w:val="00CB36E8"/>
    <w:rsid w:val="00CC6334"/>
    <w:rsid w:val="00CD07F5"/>
    <w:rsid w:val="00CE49AA"/>
    <w:rsid w:val="00CF19BE"/>
    <w:rsid w:val="00CF483F"/>
    <w:rsid w:val="00D07B72"/>
    <w:rsid w:val="00D31614"/>
    <w:rsid w:val="00D31BC4"/>
    <w:rsid w:val="00D4395F"/>
    <w:rsid w:val="00D53D36"/>
    <w:rsid w:val="00D62DA4"/>
    <w:rsid w:val="00D9326B"/>
    <w:rsid w:val="00D9370D"/>
    <w:rsid w:val="00D9637F"/>
    <w:rsid w:val="00DC6309"/>
    <w:rsid w:val="00DE03B7"/>
    <w:rsid w:val="00DF6AC6"/>
    <w:rsid w:val="00DF7C4F"/>
    <w:rsid w:val="00E017D4"/>
    <w:rsid w:val="00E036FA"/>
    <w:rsid w:val="00E05C82"/>
    <w:rsid w:val="00E1270D"/>
    <w:rsid w:val="00E153DD"/>
    <w:rsid w:val="00E16B66"/>
    <w:rsid w:val="00E310D7"/>
    <w:rsid w:val="00E365F2"/>
    <w:rsid w:val="00E60E36"/>
    <w:rsid w:val="00E64A5D"/>
    <w:rsid w:val="00E8138A"/>
    <w:rsid w:val="00EB1250"/>
    <w:rsid w:val="00EB7523"/>
    <w:rsid w:val="00EC4666"/>
    <w:rsid w:val="00EC6E43"/>
    <w:rsid w:val="00ED04EB"/>
    <w:rsid w:val="00ED39F3"/>
    <w:rsid w:val="00EE6927"/>
    <w:rsid w:val="00EE773E"/>
    <w:rsid w:val="00F040FE"/>
    <w:rsid w:val="00F12402"/>
    <w:rsid w:val="00F14C37"/>
    <w:rsid w:val="00F24A17"/>
    <w:rsid w:val="00F26166"/>
    <w:rsid w:val="00F27A81"/>
    <w:rsid w:val="00F30FE2"/>
    <w:rsid w:val="00F35E48"/>
    <w:rsid w:val="00F437BD"/>
    <w:rsid w:val="00F77B5F"/>
    <w:rsid w:val="00F910C0"/>
    <w:rsid w:val="00F92A84"/>
    <w:rsid w:val="00F95606"/>
    <w:rsid w:val="00F9668B"/>
    <w:rsid w:val="00F97063"/>
    <w:rsid w:val="00FA24A9"/>
    <w:rsid w:val="00FC0AA6"/>
    <w:rsid w:val="00FD00DD"/>
    <w:rsid w:val="00FE1096"/>
    <w:rsid w:val="00FE391B"/>
    <w:rsid w:val="00FE6F2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87B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9BF"/>
  </w:style>
  <w:style w:type="paragraph" w:styleId="Heading1">
    <w:name w:val="heading 1"/>
    <w:basedOn w:val="Normal"/>
    <w:next w:val="Normal"/>
    <w:link w:val="Heading1Char"/>
    <w:uiPriority w:val="9"/>
    <w:qFormat/>
    <w:rsid w:val="007A18EB"/>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A18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5BA1"/>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unhideWhenUsed/>
    <w:qFormat/>
    <w:rsid w:val="00B615D0"/>
    <w:pPr>
      <w:spacing w:before="240" w:after="60" w:line="240" w:lineRule="auto"/>
      <w:outlineLvl w:val="6"/>
    </w:pPr>
    <w:rPr>
      <w:rFonts w:ascii="Calibri" w:eastAsia="Times New Roman"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528C"/>
    <w:rPr>
      <w:color w:val="0000FF"/>
      <w:u w:val="single"/>
    </w:rPr>
  </w:style>
  <w:style w:type="paragraph" w:styleId="EndnoteText">
    <w:name w:val="endnote text"/>
    <w:basedOn w:val="Normal"/>
    <w:link w:val="EndnoteTextChar"/>
    <w:rsid w:val="0076528C"/>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rsid w:val="0076528C"/>
    <w:rPr>
      <w:rFonts w:ascii="Times New Roman" w:eastAsia="Times New Roman" w:hAnsi="Times New Roman" w:cs="Times New Roman"/>
      <w:sz w:val="20"/>
      <w:szCs w:val="20"/>
    </w:rPr>
  </w:style>
  <w:style w:type="character" w:styleId="EndnoteReference">
    <w:name w:val="endnote reference"/>
    <w:basedOn w:val="DefaultParagraphFont"/>
    <w:rsid w:val="0076528C"/>
    <w:rPr>
      <w:vertAlign w:val="superscript"/>
    </w:rPr>
  </w:style>
  <w:style w:type="paragraph" w:customStyle="1" w:styleId="Normaltext">
    <w:name w:val="Normal text"/>
    <w:basedOn w:val="Normal"/>
    <w:rsid w:val="0076528C"/>
    <w:pPr>
      <w:spacing w:after="0" w:line="240" w:lineRule="auto"/>
    </w:pPr>
    <w:rPr>
      <w:rFonts w:ascii="Times" w:eastAsia="Times New Roman" w:hAnsi="Times" w:cs="Times New Roman"/>
      <w:sz w:val="24"/>
      <w:szCs w:val="20"/>
    </w:rPr>
  </w:style>
  <w:style w:type="paragraph" w:styleId="ListParagraph">
    <w:name w:val="List Paragraph"/>
    <w:basedOn w:val="Normal"/>
    <w:uiPriority w:val="34"/>
    <w:qFormat/>
    <w:rsid w:val="0076528C"/>
    <w:pPr>
      <w:ind w:left="720"/>
      <w:contextualSpacing/>
    </w:pPr>
  </w:style>
  <w:style w:type="character" w:customStyle="1" w:styleId="Heading7Char">
    <w:name w:val="Heading 7 Char"/>
    <w:basedOn w:val="DefaultParagraphFont"/>
    <w:link w:val="Heading7"/>
    <w:uiPriority w:val="9"/>
    <w:rsid w:val="00B615D0"/>
    <w:rPr>
      <w:rFonts w:ascii="Calibri" w:eastAsia="Times New Roman" w:hAnsi="Calibri" w:cs="Times New Roman"/>
      <w:sz w:val="24"/>
      <w:szCs w:val="24"/>
    </w:rPr>
  </w:style>
  <w:style w:type="paragraph" w:styleId="BalloonText">
    <w:name w:val="Balloon Text"/>
    <w:basedOn w:val="Normal"/>
    <w:link w:val="BalloonTextChar"/>
    <w:uiPriority w:val="99"/>
    <w:semiHidden/>
    <w:unhideWhenUsed/>
    <w:rsid w:val="00B615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15D0"/>
    <w:rPr>
      <w:rFonts w:ascii="Tahoma" w:hAnsi="Tahoma" w:cs="Tahoma"/>
      <w:sz w:val="16"/>
      <w:szCs w:val="16"/>
    </w:rPr>
  </w:style>
  <w:style w:type="paragraph" w:customStyle="1" w:styleId="ej-featured-article-author">
    <w:name w:val="ej-featured-article-author"/>
    <w:basedOn w:val="Normal"/>
    <w:rsid w:val="00B615D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ej-j-source">
    <w:name w:val="ej-j-source"/>
    <w:basedOn w:val="DefaultParagraphFont"/>
    <w:rsid w:val="00B615D0"/>
  </w:style>
  <w:style w:type="character" w:customStyle="1" w:styleId="ej-article-authors-more-less">
    <w:name w:val="ej-article-authors-more-less"/>
    <w:basedOn w:val="DefaultParagraphFont"/>
    <w:rsid w:val="00B615D0"/>
  </w:style>
  <w:style w:type="paragraph" w:styleId="Header">
    <w:name w:val="header"/>
    <w:basedOn w:val="Normal"/>
    <w:link w:val="HeaderChar"/>
    <w:rsid w:val="00B615D0"/>
    <w:pPr>
      <w:tabs>
        <w:tab w:val="center" w:pos="4153"/>
        <w:tab w:val="right" w:pos="8306"/>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B615D0"/>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55BA1"/>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A55BA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lug-doi">
    <w:name w:val="slug-doi"/>
    <w:basedOn w:val="DefaultParagraphFont"/>
    <w:rsid w:val="0066705B"/>
  </w:style>
  <w:style w:type="character" w:customStyle="1" w:styleId="apple-converted-space">
    <w:name w:val="apple-converted-space"/>
    <w:basedOn w:val="DefaultParagraphFont"/>
    <w:rsid w:val="0066705B"/>
  </w:style>
  <w:style w:type="character" w:customStyle="1" w:styleId="title">
    <w:name w:val="title"/>
    <w:basedOn w:val="DefaultParagraphFont"/>
    <w:rsid w:val="0066705B"/>
  </w:style>
  <w:style w:type="character" w:customStyle="1" w:styleId="source-title">
    <w:name w:val="source-title"/>
    <w:basedOn w:val="DefaultParagraphFont"/>
    <w:rsid w:val="0066705B"/>
  </w:style>
  <w:style w:type="character" w:styleId="Emphasis">
    <w:name w:val="Emphasis"/>
    <w:basedOn w:val="DefaultParagraphFont"/>
    <w:uiPriority w:val="20"/>
    <w:qFormat/>
    <w:rsid w:val="002D00E2"/>
    <w:rPr>
      <w:i/>
      <w:iCs/>
    </w:rPr>
  </w:style>
  <w:style w:type="paragraph" w:styleId="Footer">
    <w:name w:val="footer"/>
    <w:basedOn w:val="Normal"/>
    <w:link w:val="FooterChar"/>
    <w:uiPriority w:val="99"/>
    <w:semiHidden/>
    <w:unhideWhenUsed/>
    <w:rsid w:val="00ED04E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D04EB"/>
  </w:style>
  <w:style w:type="character" w:customStyle="1" w:styleId="Heading1Char">
    <w:name w:val="Heading 1 Char"/>
    <w:basedOn w:val="DefaultParagraphFont"/>
    <w:link w:val="Heading1"/>
    <w:uiPriority w:val="9"/>
    <w:rsid w:val="007A18E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A18E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8D3E72"/>
    <w:rPr>
      <w:color w:val="808080"/>
    </w:rPr>
  </w:style>
  <w:style w:type="paragraph" w:styleId="FootnoteText">
    <w:name w:val="footnote text"/>
    <w:basedOn w:val="Normal"/>
    <w:link w:val="FootnoteTextChar"/>
    <w:uiPriority w:val="99"/>
    <w:unhideWhenUsed/>
    <w:rsid w:val="00BE03B8"/>
    <w:pPr>
      <w:spacing w:after="0" w:line="240" w:lineRule="auto"/>
    </w:pPr>
    <w:rPr>
      <w:sz w:val="24"/>
      <w:szCs w:val="24"/>
    </w:rPr>
  </w:style>
  <w:style w:type="character" w:customStyle="1" w:styleId="FootnoteTextChar">
    <w:name w:val="Footnote Text Char"/>
    <w:basedOn w:val="DefaultParagraphFont"/>
    <w:link w:val="FootnoteText"/>
    <w:uiPriority w:val="99"/>
    <w:rsid w:val="00BE03B8"/>
    <w:rPr>
      <w:sz w:val="24"/>
      <w:szCs w:val="24"/>
    </w:rPr>
  </w:style>
  <w:style w:type="character" w:styleId="FootnoteReference">
    <w:name w:val="footnote reference"/>
    <w:basedOn w:val="DefaultParagraphFont"/>
    <w:uiPriority w:val="99"/>
    <w:unhideWhenUsed/>
    <w:rsid w:val="00BE03B8"/>
    <w:rPr>
      <w:vertAlign w:val="superscript"/>
    </w:rPr>
  </w:style>
  <w:style w:type="paragraph" w:styleId="HTMLPreformatted">
    <w:name w:val="HTML Preformatted"/>
    <w:basedOn w:val="Normal"/>
    <w:link w:val="HTMLPreformattedChar"/>
    <w:uiPriority w:val="99"/>
    <w:unhideWhenUsed/>
    <w:rsid w:val="00BE03B8"/>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rsid w:val="00BE03B8"/>
    <w:rPr>
      <w:rFonts w:ascii="Courier" w:hAnsi="Courier"/>
      <w:sz w:val="20"/>
      <w:szCs w:val="20"/>
    </w:rPr>
  </w:style>
  <w:style w:type="table" w:styleId="LightShading">
    <w:name w:val="Light Shading"/>
    <w:basedOn w:val="TableNormal"/>
    <w:uiPriority w:val="60"/>
    <w:rsid w:val="0042652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42652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Caption">
    <w:name w:val="caption"/>
    <w:basedOn w:val="Normal"/>
    <w:next w:val="Normal"/>
    <w:uiPriority w:val="35"/>
    <w:unhideWhenUsed/>
    <w:qFormat/>
    <w:rsid w:val="006902D9"/>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407552"/>
    <w:rPr>
      <w:sz w:val="16"/>
      <w:szCs w:val="16"/>
    </w:rPr>
  </w:style>
  <w:style w:type="paragraph" w:styleId="CommentText">
    <w:name w:val="annotation text"/>
    <w:basedOn w:val="Normal"/>
    <w:link w:val="CommentTextChar"/>
    <w:uiPriority w:val="99"/>
    <w:semiHidden/>
    <w:unhideWhenUsed/>
    <w:rsid w:val="00407552"/>
    <w:pPr>
      <w:spacing w:line="240" w:lineRule="auto"/>
    </w:pPr>
    <w:rPr>
      <w:sz w:val="20"/>
      <w:szCs w:val="20"/>
    </w:rPr>
  </w:style>
  <w:style w:type="character" w:customStyle="1" w:styleId="CommentTextChar">
    <w:name w:val="Comment Text Char"/>
    <w:basedOn w:val="DefaultParagraphFont"/>
    <w:link w:val="CommentText"/>
    <w:uiPriority w:val="99"/>
    <w:semiHidden/>
    <w:rsid w:val="00407552"/>
    <w:rPr>
      <w:sz w:val="20"/>
      <w:szCs w:val="20"/>
    </w:rPr>
  </w:style>
  <w:style w:type="paragraph" w:styleId="CommentSubject">
    <w:name w:val="annotation subject"/>
    <w:basedOn w:val="CommentText"/>
    <w:next w:val="CommentText"/>
    <w:link w:val="CommentSubjectChar"/>
    <w:uiPriority w:val="99"/>
    <w:semiHidden/>
    <w:unhideWhenUsed/>
    <w:rsid w:val="00407552"/>
    <w:rPr>
      <w:b/>
      <w:bCs/>
    </w:rPr>
  </w:style>
  <w:style w:type="character" w:customStyle="1" w:styleId="CommentSubjectChar">
    <w:name w:val="Comment Subject Char"/>
    <w:basedOn w:val="CommentTextChar"/>
    <w:link w:val="CommentSubject"/>
    <w:uiPriority w:val="99"/>
    <w:semiHidden/>
    <w:rsid w:val="00407552"/>
    <w:rPr>
      <w:b/>
      <w:bCs/>
      <w:sz w:val="20"/>
      <w:szCs w:val="20"/>
    </w:rPr>
  </w:style>
  <w:style w:type="paragraph" w:customStyle="1" w:styleId="UnitsStyle">
    <w:name w:val="Units Style"/>
    <w:basedOn w:val="Normal"/>
    <w:rsid w:val="00407552"/>
    <w:pPr>
      <w:spacing w:after="0" w:line="240" w:lineRule="auto"/>
    </w:pPr>
    <w:rPr>
      <w:rFonts w:ascii="Times" w:eastAsia="Times New Roman" w:hAnsi="Times" w:cs="Times New Roman"/>
      <w:sz w:val="24"/>
      <w:szCs w:val="20"/>
    </w:rPr>
  </w:style>
  <w:style w:type="character" w:styleId="Strong">
    <w:name w:val="Strong"/>
    <w:basedOn w:val="DefaultParagraphFont"/>
    <w:uiPriority w:val="22"/>
    <w:qFormat/>
    <w:rsid w:val="006B135A"/>
    <w:rPr>
      <w:b/>
      <w:bCs/>
    </w:rPr>
  </w:style>
  <w:style w:type="character" w:customStyle="1" w:styleId="citationjournaltitle">
    <w:name w:val="citation_journal_title"/>
    <w:basedOn w:val="DefaultParagraphFont"/>
    <w:rsid w:val="006B135A"/>
  </w:style>
  <w:style w:type="character" w:customStyle="1" w:styleId="citationissue">
    <w:name w:val="citation_issue"/>
    <w:basedOn w:val="DefaultParagraphFont"/>
    <w:rsid w:val="006B135A"/>
  </w:style>
  <w:style w:type="character" w:customStyle="1" w:styleId="citationstartpage">
    <w:name w:val="citation_start_page"/>
    <w:basedOn w:val="DefaultParagraphFont"/>
    <w:rsid w:val="006B135A"/>
  </w:style>
  <w:style w:type="character" w:customStyle="1" w:styleId="citationdoi">
    <w:name w:val="citation_doi"/>
    <w:basedOn w:val="DefaultParagraphFont"/>
    <w:rsid w:val="006B135A"/>
  </w:style>
  <w:style w:type="character" w:customStyle="1" w:styleId="citationauthor">
    <w:name w:val="citation_author"/>
    <w:rsid w:val="006B135A"/>
  </w:style>
  <w:style w:type="character" w:customStyle="1" w:styleId="citationarticletitle">
    <w:name w:val="citation_article_title"/>
    <w:rsid w:val="006B135A"/>
  </w:style>
  <w:style w:type="character" w:customStyle="1" w:styleId="personname">
    <w:name w:val="person_name"/>
    <w:basedOn w:val="DefaultParagraphFont"/>
    <w:rsid w:val="006B135A"/>
  </w:style>
  <w:style w:type="paragraph" w:customStyle="1" w:styleId="Default">
    <w:name w:val="Default"/>
    <w:rsid w:val="006B135A"/>
    <w:pPr>
      <w:autoSpaceDE w:val="0"/>
      <w:autoSpaceDN w:val="0"/>
      <w:adjustRightInd w:val="0"/>
      <w:spacing w:after="0" w:line="240" w:lineRule="auto"/>
    </w:pPr>
    <w:rPr>
      <w:rFonts w:ascii="ITC Symbol Std Medium" w:hAnsi="ITC Symbol Std Medium" w:cs="ITC Symbol Std Medium"/>
      <w:color w:val="000000"/>
      <w:sz w:val="24"/>
      <w:szCs w:val="24"/>
      <w:lang w:val="en-US"/>
    </w:rPr>
  </w:style>
  <w:style w:type="character" w:customStyle="1" w:styleId="A8">
    <w:name w:val="A8"/>
    <w:uiPriority w:val="99"/>
    <w:rsid w:val="006B135A"/>
    <w:rPr>
      <w:rFonts w:cs="ITC Symbol Std Medium"/>
      <w:i/>
      <w:iCs/>
      <w:color w:val="000000"/>
      <w:sz w:val="12"/>
      <w:szCs w:val="12"/>
    </w:rPr>
  </w:style>
  <w:style w:type="table" w:styleId="TableGrid">
    <w:name w:val="Table Grid"/>
    <w:basedOn w:val="TableNormal"/>
    <w:uiPriority w:val="59"/>
    <w:rsid w:val="00F27A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634E0C"/>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9BF"/>
  </w:style>
  <w:style w:type="paragraph" w:styleId="Heading1">
    <w:name w:val="heading 1"/>
    <w:basedOn w:val="Normal"/>
    <w:next w:val="Normal"/>
    <w:link w:val="Heading1Char"/>
    <w:uiPriority w:val="9"/>
    <w:qFormat/>
    <w:rsid w:val="007A18EB"/>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A18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5BA1"/>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unhideWhenUsed/>
    <w:qFormat/>
    <w:rsid w:val="00B615D0"/>
    <w:pPr>
      <w:spacing w:before="240" w:after="60" w:line="240" w:lineRule="auto"/>
      <w:outlineLvl w:val="6"/>
    </w:pPr>
    <w:rPr>
      <w:rFonts w:ascii="Calibri" w:eastAsia="Times New Roman"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528C"/>
    <w:rPr>
      <w:color w:val="0000FF"/>
      <w:u w:val="single"/>
    </w:rPr>
  </w:style>
  <w:style w:type="paragraph" w:styleId="EndnoteText">
    <w:name w:val="endnote text"/>
    <w:basedOn w:val="Normal"/>
    <w:link w:val="EndnoteTextChar"/>
    <w:rsid w:val="0076528C"/>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rsid w:val="0076528C"/>
    <w:rPr>
      <w:rFonts w:ascii="Times New Roman" w:eastAsia="Times New Roman" w:hAnsi="Times New Roman" w:cs="Times New Roman"/>
      <w:sz w:val="20"/>
      <w:szCs w:val="20"/>
    </w:rPr>
  </w:style>
  <w:style w:type="character" w:styleId="EndnoteReference">
    <w:name w:val="endnote reference"/>
    <w:basedOn w:val="DefaultParagraphFont"/>
    <w:rsid w:val="0076528C"/>
    <w:rPr>
      <w:vertAlign w:val="superscript"/>
    </w:rPr>
  </w:style>
  <w:style w:type="paragraph" w:customStyle="1" w:styleId="Normaltext">
    <w:name w:val="Normal text"/>
    <w:basedOn w:val="Normal"/>
    <w:rsid w:val="0076528C"/>
    <w:pPr>
      <w:spacing w:after="0" w:line="240" w:lineRule="auto"/>
    </w:pPr>
    <w:rPr>
      <w:rFonts w:ascii="Times" w:eastAsia="Times New Roman" w:hAnsi="Times" w:cs="Times New Roman"/>
      <w:sz w:val="24"/>
      <w:szCs w:val="20"/>
    </w:rPr>
  </w:style>
  <w:style w:type="paragraph" w:styleId="ListParagraph">
    <w:name w:val="List Paragraph"/>
    <w:basedOn w:val="Normal"/>
    <w:uiPriority w:val="34"/>
    <w:qFormat/>
    <w:rsid w:val="0076528C"/>
    <w:pPr>
      <w:ind w:left="720"/>
      <w:contextualSpacing/>
    </w:pPr>
  </w:style>
  <w:style w:type="character" w:customStyle="1" w:styleId="Heading7Char">
    <w:name w:val="Heading 7 Char"/>
    <w:basedOn w:val="DefaultParagraphFont"/>
    <w:link w:val="Heading7"/>
    <w:uiPriority w:val="9"/>
    <w:rsid w:val="00B615D0"/>
    <w:rPr>
      <w:rFonts w:ascii="Calibri" w:eastAsia="Times New Roman" w:hAnsi="Calibri" w:cs="Times New Roman"/>
      <w:sz w:val="24"/>
      <w:szCs w:val="24"/>
    </w:rPr>
  </w:style>
  <w:style w:type="paragraph" w:styleId="BalloonText">
    <w:name w:val="Balloon Text"/>
    <w:basedOn w:val="Normal"/>
    <w:link w:val="BalloonTextChar"/>
    <w:uiPriority w:val="99"/>
    <w:semiHidden/>
    <w:unhideWhenUsed/>
    <w:rsid w:val="00B615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15D0"/>
    <w:rPr>
      <w:rFonts w:ascii="Tahoma" w:hAnsi="Tahoma" w:cs="Tahoma"/>
      <w:sz w:val="16"/>
      <w:szCs w:val="16"/>
    </w:rPr>
  </w:style>
  <w:style w:type="paragraph" w:customStyle="1" w:styleId="ej-featured-article-author">
    <w:name w:val="ej-featured-article-author"/>
    <w:basedOn w:val="Normal"/>
    <w:rsid w:val="00B615D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ej-j-source">
    <w:name w:val="ej-j-source"/>
    <w:basedOn w:val="DefaultParagraphFont"/>
    <w:rsid w:val="00B615D0"/>
  </w:style>
  <w:style w:type="character" w:customStyle="1" w:styleId="ej-article-authors-more-less">
    <w:name w:val="ej-article-authors-more-less"/>
    <w:basedOn w:val="DefaultParagraphFont"/>
    <w:rsid w:val="00B615D0"/>
  </w:style>
  <w:style w:type="paragraph" w:styleId="Header">
    <w:name w:val="header"/>
    <w:basedOn w:val="Normal"/>
    <w:link w:val="HeaderChar"/>
    <w:rsid w:val="00B615D0"/>
    <w:pPr>
      <w:tabs>
        <w:tab w:val="center" w:pos="4153"/>
        <w:tab w:val="right" w:pos="8306"/>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B615D0"/>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55BA1"/>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A55BA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lug-doi">
    <w:name w:val="slug-doi"/>
    <w:basedOn w:val="DefaultParagraphFont"/>
    <w:rsid w:val="0066705B"/>
  </w:style>
  <w:style w:type="character" w:customStyle="1" w:styleId="apple-converted-space">
    <w:name w:val="apple-converted-space"/>
    <w:basedOn w:val="DefaultParagraphFont"/>
    <w:rsid w:val="0066705B"/>
  </w:style>
  <w:style w:type="character" w:customStyle="1" w:styleId="title">
    <w:name w:val="title"/>
    <w:basedOn w:val="DefaultParagraphFont"/>
    <w:rsid w:val="0066705B"/>
  </w:style>
  <w:style w:type="character" w:customStyle="1" w:styleId="source-title">
    <w:name w:val="source-title"/>
    <w:basedOn w:val="DefaultParagraphFont"/>
    <w:rsid w:val="0066705B"/>
  </w:style>
  <w:style w:type="character" w:styleId="Emphasis">
    <w:name w:val="Emphasis"/>
    <w:basedOn w:val="DefaultParagraphFont"/>
    <w:uiPriority w:val="20"/>
    <w:qFormat/>
    <w:rsid w:val="002D00E2"/>
    <w:rPr>
      <w:i/>
      <w:iCs/>
    </w:rPr>
  </w:style>
  <w:style w:type="paragraph" w:styleId="Footer">
    <w:name w:val="footer"/>
    <w:basedOn w:val="Normal"/>
    <w:link w:val="FooterChar"/>
    <w:uiPriority w:val="99"/>
    <w:semiHidden/>
    <w:unhideWhenUsed/>
    <w:rsid w:val="00ED04E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D04EB"/>
  </w:style>
  <w:style w:type="character" w:customStyle="1" w:styleId="Heading1Char">
    <w:name w:val="Heading 1 Char"/>
    <w:basedOn w:val="DefaultParagraphFont"/>
    <w:link w:val="Heading1"/>
    <w:uiPriority w:val="9"/>
    <w:rsid w:val="007A18E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A18E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8D3E72"/>
    <w:rPr>
      <w:color w:val="808080"/>
    </w:rPr>
  </w:style>
  <w:style w:type="paragraph" w:styleId="FootnoteText">
    <w:name w:val="footnote text"/>
    <w:basedOn w:val="Normal"/>
    <w:link w:val="FootnoteTextChar"/>
    <w:uiPriority w:val="99"/>
    <w:unhideWhenUsed/>
    <w:rsid w:val="00BE03B8"/>
    <w:pPr>
      <w:spacing w:after="0" w:line="240" w:lineRule="auto"/>
    </w:pPr>
    <w:rPr>
      <w:sz w:val="24"/>
      <w:szCs w:val="24"/>
    </w:rPr>
  </w:style>
  <w:style w:type="character" w:customStyle="1" w:styleId="FootnoteTextChar">
    <w:name w:val="Footnote Text Char"/>
    <w:basedOn w:val="DefaultParagraphFont"/>
    <w:link w:val="FootnoteText"/>
    <w:uiPriority w:val="99"/>
    <w:rsid w:val="00BE03B8"/>
    <w:rPr>
      <w:sz w:val="24"/>
      <w:szCs w:val="24"/>
    </w:rPr>
  </w:style>
  <w:style w:type="character" w:styleId="FootnoteReference">
    <w:name w:val="footnote reference"/>
    <w:basedOn w:val="DefaultParagraphFont"/>
    <w:uiPriority w:val="99"/>
    <w:unhideWhenUsed/>
    <w:rsid w:val="00BE03B8"/>
    <w:rPr>
      <w:vertAlign w:val="superscript"/>
    </w:rPr>
  </w:style>
  <w:style w:type="paragraph" w:styleId="HTMLPreformatted">
    <w:name w:val="HTML Preformatted"/>
    <w:basedOn w:val="Normal"/>
    <w:link w:val="HTMLPreformattedChar"/>
    <w:uiPriority w:val="99"/>
    <w:unhideWhenUsed/>
    <w:rsid w:val="00BE03B8"/>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rsid w:val="00BE03B8"/>
    <w:rPr>
      <w:rFonts w:ascii="Courier" w:hAnsi="Courier"/>
      <w:sz w:val="20"/>
      <w:szCs w:val="20"/>
    </w:rPr>
  </w:style>
  <w:style w:type="table" w:styleId="LightShading">
    <w:name w:val="Light Shading"/>
    <w:basedOn w:val="TableNormal"/>
    <w:uiPriority w:val="60"/>
    <w:rsid w:val="0042652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42652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Caption">
    <w:name w:val="caption"/>
    <w:basedOn w:val="Normal"/>
    <w:next w:val="Normal"/>
    <w:uiPriority w:val="35"/>
    <w:unhideWhenUsed/>
    <w:qFormat/>
    <w:rsid w:val="006902D9"/>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407552"/>
    <w:rPr>
      <w:sz w:val="16"/>
      <w:szCs w:val="16"/>
    </w:rPr>
  </w:style>
  <w:style w:type="paragraph" w:styleId="CommentText">
    <w:name w:val="annotation text"/>
    <w:basedOn w:val="Normal"/>
    <w:link w:val="CommentTextChar"/>
    <w:uiPriority w:val="99"/>
    <w:semiHidden/>
    <w:unhideWhenUsed/>
    <w:rsid w:val="00407552"/>
    <w:pPr>
      <w:spacing w:line="240" w:lineRule="auto"/>
    </w:pPr>
    <w:rPr>
      <w:sz w:val="20"/>
      <w:szCs w:val="20"/>
    </w:rPr>
  </w:style>
  <w:style w:type="character" w:customStyle="1" w:styleId="CommentTextChar">
    <w:name w:val="Comment Text Char"/>
    <w:basedOn w:val="DefaultParagraphFont"/>
    <w:link w:val="CommentText"/>
    <w:uiPriority w:val="99"/>
    <w:semiHidden/>
    <w:rsid w:val="00407552"/>
    <w:rPr>
      <w:sz w:val="20"/>
      <w:szCs w:val="20"/>
    </w:rPr>
  </w:style>
  <w:style w:type="paragraph" w:styleId="CommentSubject">
    <w:name w:val="annotation subject"/>
    <w:basedOn w:val="CommentText"/>
    <w:next w:val="CommentText"/>
    <w:link w:val="CommentSubjectChar"/>
    <w:uiPriority w:val="99"/>
    <w:semiHidden/>
    <w:unhideWhenUsed/>
    <w:rsid w:val="00407552"/>
    <w:rPr>
      <w:b/>
      <w:bCs/>
    </w:rPr>
  </w:style>
  <w:style w:type="character" w:customStyle="1" w:styleId="CommentSubjectChar">
    <w:name w:val="Comment Subject Char"/>
    <w:basedOn w:val="CommentTextChar"/>
    <w:link w:val="CommentSubject"/>
    <w:uiPriority w:val="99"/>
    <w:semiHidden/>
    <w:rsid w:val="00407552"/>
    <w:rPr>
      <w:b/>
      <w:bCs/>
      <w:sz w:val="20"/>
      <w:szCs w:val="20"/>
    </w:rPr>
  </w:style>
  <w:style w:type="paragraph" w:customStyle="1" w:styleId="UnitsStyle">
    <w:name w:val="Units Style"/>
    <w:basedOn w:val="Normal"/>
    <w:rsid w:val="00407552"/>
    <w:pPr>
      <w:spacing w:after="0" w:line="240" w:lineRule="auto"/>
    </w:pPr>
    <w:rPr>
      <w:rFonts w:ascii="Times" w:eastAsia="Times New Roman" w:hAnsi="Times" w:cs="Times New Roman"/>
      <w:sz w:val="24"/>
      <w:szCs w:val="20"/>
    </w:rPr>
  </w:style>
  <w:style w:type="character" w:styleId="Strong">
    <w:name w:val="Strong"/>
    <w:basedOn w:val="DefaultParagraphFont"/>
    <w:uiPriority w:val="22"/>
    <w:qFormat/>
    <w:rsid w:val="006B135A"/>
    <w:rPr>
      <w:b/>
      <w:bCs/>
    </w:rPr>
  </w:style>
  <w:style w:type="character" w:customStyle="1" w:styleId="citationjournaltitle">
    <w:name w:val="citation_journal_title"/>
    <w:basedOn w:val="DefaultParagraphFont"/>
    <w:rsid w:val="006B135A"/>
  </w:style>
  <w:style w:type="character" w:customStyle="1" w:styleId="citationissue">
    <w:name w:val="citation_issue"/>
    <w:basedOn w:val="DefaultParagraphFont"/>
    <w:rsid w:val="006B135A"/>
  </w:style>
  <w:style w:type="character" w:customStyle="1" w:styleId="citationstartpage">
    <w:name w:val="citation_start_page"/>
    <w:basedOn w:val="DefaultParagraphFont"/>
    <w:rsid w:val="006B135A"/>
  </w:style>
  <w:style w:type="character" w:customStyle="1" w:styleId="citationdoi">
    <w:name w:val="citation_doi"/>
    <w:basedOn w:val="DefaultParagraphFont"/>
    <w:rsid w:val="006B135A"/>
  </w:style>
  <w:style w:type="character" w:customStyle="1" w:styleId="citationauthor">
    <w:name w:val="citation_author"/>
    <w:rsid w:val="006B135A"/>
  </w:style>
  <w:style w:type="character" w:customStyle="1" w:styleId="citationarticletitle">
    <w:name w:val="citation_article_title"/>
    <w:rsid w:val="006B135A"/>
  </w:style>
  <w:style w:type="character" w:customStyle="1" w:styleId="personname">
    <w:name w:val="person_name"/>
    <w:basedOn w:val="DefaultParagraphFont"/>
    <w:rsid w:val="006B135A"/>
  </w:style>
  <w:style w:type="paragraph" w:customStyle="1" w:styleId="Default">
    <w:name w:val="Default"/>
    <w:rsid w:val="006B135A"/>
    <w:pPr>
      <w:autoSpaceDE w:val="0"/>
      <w:autoSpaceDN w:val="0"/>
      <w:adjustRightInd w:val="0"/>
      <w:spacing w:after="0" w:line="240" w:lineRule="auto"/>
    </w:pPr>
    <w:rPr>
      <w:rFonts w:ascii="ITC Symbol Std Medium" w:hAnsi="ITC Symbol Std Medium" w:cs="ITC Symbol Std Medium"/>
      <w:color w:val="000000"/>
      <w:sz w:val="24"/>
      <w:szCs w:val="24"/>
      <w:lang w:val="en-US"/>
    </w:rPr>
  </w:style>
  <w:style w:type="character" w:customStyle="1" w:styleId="A8">
    <w:name w:val="A8"/>
    <w:uiPriority w:val="99"/>
    <w:rsid w:val="006B135A"/>
    <w:rPr>
      <w:rFonts w:cs="ITC Symbol Std Medium"/>
      <w:i/>
      <w:iCs/>
      <w:color w:val="000000"/>
      <w:sz w:val="12"/>
      <w:szCs w:val="12"/>
    </w:rPr>
  </w:style>
  <w:style w:type="table" w:styleId="TableGrid">
    <w:name w:val="Table Grid"/>
    <w:basedOn w:val="TableNormal"/>
    <w:uiPriority w:val="59"/>
    <w:rsid w:val="00F27A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634E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205836">
      <w:bodyDiv w:val="1"/>
      <w:marLeft w:val="0"/>
      <w:marRight w:val="0"/>
      <w:marTop w:val="0"/>
      <w:marBottom w:val="0"/>
      <w:divBdr>
        <w:top w:val="none" w:sz="0" w:space="0" w:color="auto"/>
        <w:left w:val="none" w:sz="0" w:space="0" w:color="auto"/>
        <w:bottom w:val="none" w:sz="0" w:space="0" w:color="auto"/>
        <w:right w:val="none" w:sz="0" w:space="0" w:color="auto"/>
      </w:divBdr>
    </w:div>
    <w:div w:id="152188505">
      <w:bodyDiv w:val="1"/>
      <w:marLeft w:val="0"/>
      <w:marRight w:val="0"/>
      <w:marTop w:val="0"/>
      <w:marBottom w:val="0"/>
      <w:divBdr>
        <w:top w:val="none" w:sz="0" w:space="0" w:color="auto"/>
        <w:left w:val="none" w:sz="0" w:space="0" w:color="auto"/>
        <w:bottom w:val="none" w:sz="0" w:space="0" w:color="auto"/>
        <w:right w:val="none" w:sz="0" w:space="0" w:color="auto"/>
      </w:divBdr>
    </w:div>
    <w:div w:id="181553819">
      <w:bodyDiv w:val="1"/>
      <w:marLeft w:val="0"/>
      <w:marRight w:val="0"/>
      <w:marTop w:val="0"/>
      <w:marBottom w:val="0"/>
      <w:divBdr>
        <w:top w:val="none" w:sz="0" w:space="0" w:color="auto"/>
        <w:left w:val="none" w:sz="0" w:space="0" w:color="auto"/>
        <w:bottom w:val="none" w:sz="0" w:space="0" w:color="auto"/>
        <w:right w:val="none" w:sz="0" w:space="0" w:color="auto"/>
      </w:divBdr>
    </w:div>
    <w:div w:id="215892210">
      <w:bodyDiv w:val="1"/>
      <w:marLeft w:val="0"/>
      <w:marRight w:val="0"/>
      <w:marTop w:val="0"/>
      <w:marBottom w:val="0"/>
      <w:divBdr>
        <w:top w:val="none" w:sz="0" w:space="0" w:color="auto"/>
        <w:left w:val="none" w:sz="0" w:space="0" w:color="auto"/>
        <w:bottom w:val="none" w:sz="0" w:space="0" w:color="auto"/>
        <w:right w:val="none" w:sz="0" w:space="0" w:color="auto"/>
      </w:divBdr>
    </w:div>
    <w:div w:id="384452723">
      <w:bodyDiv w:val="1"/>
      <w:marLeft w:val="0"/>
      <w:marRight w:val="0"/>
      <w:marTop w:val="0"/>
      <w:marBottom w:val="0"/>
      <w:divBdr>
        <w:top w:val="none" w:sz="0" w:space="0" w:color="auto"/>
        <w:left w:val="none" w:sz="0" w:space="0" w:color="auto"/>
        <w:bottom w:val="none" w:sz="0" w:space="0" w:color="auto"/>
        <w:right w:val="none" w:sz="0" w:space="0" w:color="auto"/>
      </w:divBdr>
    </w:div>
    <w:div w:id="431442263">
      <w:bodyDiv w:val="1"/>
      <w:marLeft w:val="0"/>
      <w:marRight w:val="0"/>
      <w:marTop w:val="0"/>
      <w:marBottom w:val="0"/>
      <w:divBdr>
        <w:top w:val="none" w:sz="0" w:space="0" w:color="auto"/>
        <w:left w:val="none" w:sz="0" w:space="0" w:color="auto"/>
        <w:bottom w:val="none" w:sz="0" w:space="0" w:color="auto"/>
        <w:right w:val="none" w:sz="0" w:space="0" w:color="auto"/>
      </w:divBdr>
    </w:div>
    <w:div w:id="440490751">
      <w:bodyDiv w:val="1"/>
      <w:marLeft w:val="0"/>
      <w:marRight w:val="0"/>
      <w:marTop w:val="0"/>
      <w:marBottom w:val="0"/>
      <w:divBdr>
        <w:top w:val="none" w:sz="0" w:space="0" w:color="auto"/>
        <w:left w:val="none" w:sz="0" w:space="0" w:color="auto"/>
        <w:bottom w:val="none" w:sz="0" w:space="0" w:color="auto"/>
        <w:right w:val="none" w:sz="0" w:space="0" w:color="auto"/>
      </w:divBdr>
    </w:div>
    <w:div w:id="443771714">
      <w:bodyDiv w:val="1"/>
      <w:marLeft w:val="0"/>
      <w:marRight w:val="0"/>
      <w:marTop w:val="0"/>
      <w:marBottom w:val="0"/>
      <w:divBdr>
        <w:top w:val="none" w:sz="0" w:space="0" w:color="auto"/>
        <w:left w:val="none" w:sz="0" w:space="0" w:color="auto"/>
        <w:bottom w:val="none" w:sz="0" w:space="0" w:color="auto"/>
        <w:right w:val="none" w:sz="0" w:space="0" w:color="auto"/>
      </w:divBdr>
    </w:div>
    <w:div w:id="569534118">
      <w:bodyDiv w:val="1"/>
      <w:marLeft w:val="0"/>
      <w:marRight w:val="0"/>
      <w:marTop w:val="0"/>
      <w:marBottom w:val="0"/>
      <w:divBdr>
        <w:top w:val="none" w:sz="0" w:space="0" w:color="auto"/>
        <w:left w:val="none" w:sz="0" w:space="0" w:color="auto"/>
        <w:bottom w:val="none" w:sz="0" w:space="0" w:color="auto"/>
        <w:right w:val="none" w:sz="0" w:space="0" w:color="auto"/>
      </w:divBdr>
    </w:div>
    <w:div w:id="770275179">
      <w:bodyDiv w:val="1"/>
      <w:marLeft w:val="0"/>
      <w:marRight w:val="0"/>
      <w:marTop w:val="0"/>
      <w:marBottom w:val="0"/>
      <w:divBdr>
        <w:top w:val="none" w:sz="0" w:space="0" w:color="auto"/>
        <w:left w:val="none" w:sz="0" w:space="0" w:color="auto"/>
        <w:bottom w:val="none" w:sz="0" w:space="0" w:color="auto"/>
        <w:right w:val="none" w:sz="0" w:space="0" w:color="auto"/>
      </w:divBdr>
    </w:div>
    <w:div w:id="780151263">
      <w:bodyDiv w:val="1"/>
      <w:marLeft w:val="0"/>
      <w:marRight w:val="0"/>
      <w:marTop w:val="0"/>
      <w:marBottom w:val="0"/>
      <w:divBdr>
        <w:top w:val="none" w:sz="0" w:space="0" w:color="auto"/>
        <w:left w:val="none" w:sz="0" w:space="0" w:color="auto"/>
        <w:bottom w:val="none" w:sz="0" w:space="0" w:color="auto"/>
        <w:right w:val="none" w:sz="0" w:space="0" w:color="auto"/>
      </w:divBdr>
    </w:div>
    <w:div w:id="1020088134">
      <w:bodyDiv w:val="1"/>
      <w:marLeft w:val="0"/>
      <w:marRight w:val="0"/>
      <w:marTop w:val="0"/>
      <w:marBottom w:val="0"/>
      <w:divBdr>
        <w:top w:val="none" w:sz="0" w:space="0" w:color="auto"/>
        <w:left w:val="none" w:sz="0" w:space="0" w:color="auto"/>
        <w:bottom w:val="none" w:sz="0" w:space="0" w:color="auto"/>
        <w:right w:val="none" w:sz="0" w:space="0" w:color="auto"/>
      </w:divBdr>
    </w:div>
    <w:div w:id="1136492357">
      <w:bodyDiv w:val="1"/>
      <w:marLeft w:val="0"/>
      <w:marRight w:val="0"/>
      <w:marTop w:val="0"/>
      <w:marBottom w:val="0"/>
      <w:divBdr>
        <w:top w:val="none" w:sz="0" w:space="0" w:color="auto"/>
        <w:left w:val="none" w:sz="0" w:space="0" w:color="auto"/>
        <w:bottom w:val="none" w:sz="0" w:space="0" w:color="auto"/>
        <w:right w:val="none" w:sz="0" w:space="0" w:color="auto"/>
      </w:divBdr>
    </w:div>
    <w:div w:id="1269312800">
      <w:bodyDiv w:val="1"/>
      <w:marLeft w:val="0"/>
      <w:marRight w:val="0"/>
      <w:marTop w:val="0"/>
      <w:marBottom w:val="0"/>
      <w:divBdr>
        <w:top w:val="none" w:sz="0" w:space="0" w:color="auto"/>
        <w:left w:val="none" w:sz="0" w:space="0" w:color="auto"/>
        <w:bottom w:val="none" w:sz="0" w:space="0" w:color="auto"/>
        <w:right w:val="none" w:sz="0" w:space="0" w:color="auto"/>
      </w:divBdr>
    </w:div>
    <w:div w:id="1275744302">
      <w:bodyDiv w:val="1"/>
      <w:marLeft w:val="0"/>
      <w:marRight w:val="0"/>
      <w:marTop w:val="0"/>
      <w:marBottom w:val="0"/>
      <w:divBdr>
        <w:top w:val="none" w:sz="0" w:space="0" w:color="auto"/>
        <w:left w:val="none" w:sz="0" w:space="0" w:color="auto"/>
        <w:bottom w:val="none" w:sz="0" w:space="0" w:color="auto"/>
        <w:right w:val="none" w:sz="0" w:space="0" w:color="auto"/>
      </w:divBdr>
    </w:div>
    <w:div w:id="1373459578">
      <w:bodyDiv w:val="1"/>
      <w:marLeft w:val="0"/>
      <w:marRight w:val="0"/>
      <w:marTop w:val="0"/>
      <w:marBottom w:val="0"/>
      <w:divBdr>
        <w:top w:val="none" w:sz="0" w:space="0" w:color="auto"/>
        <w:left w:val="none" w:sz="0" w:space="0" w:color="auto"/>
        <w:bottom w:val="none" w:sz="0" w:space="0" w:color="auto"/>
        <w:right w:val="none" w:sz="0" w:space="0" w:color="auto"/>
      </w:divBdr>
    </w:div>
    <w:div w:id="1382897379">
      <w:bodyDiv w:val="1"/>
      <w:marLeft w:val="0"/>
      <w:marRight w:val="0"/>
      <w:marTop w:val="0"/>
      <w:marBottom w:val="0"/>
      <w:divBdr>
        <w:top w:val="none" w:sz="0" w:space="0" w:color="auto"/>
        <w:left w:val="none" w:sz="0" w:space="0" w:color="auto"/>
        <w:bottom w:val="none" w:sz="0" w:space="0" w:color="auto"/>
        <w:right w:val="none" w:sz="0" w:space="0" w:color="auto"/>
      </w:divBdr>
    </w:div>
    <w:div w:id="1484665259">
      <w:bodyDiv w:val="1"/>
      <w:marLeft w:val="0"/>
      <w:marRight w:val="0"/>
      <w:marTop w:val="0"/>
      <w:marBottom w:val="0"/>
      <w:divBdr>
        <w:top w:val="none" w:sz="0" w:space="0" w:color="auto"/>
        <w:left w:val="none" w:sz="0" w:space="0" w:color="auto"/>
        <w:bottom w:val="none" w:sz="0" w:space="0" w:color="auto"/>
        <w:right w:val="none" w:sz="0" w:space="0" w:color="auto"/>
      </w:divBdr>
    </w:div>
    <w:div w:id="1501626638">
      <w:bodyDiv w:val="1"/>
      <w:marLeft w:val="0"/>
      <w:marRight w:val="0"/>
      <w:marTop w:val="0"/>
      <w:marBottom w:val="0"/>
      <w:divBdr>
        <w:top w:val="none" w:sz="0" w:space="0" w:color="auto"/>
        <w:left w:val="none" w:sz="0" w:space="0" w:color="auto"/>
        <w:bottom w:val="none" w:sz="0" w:space="0" w:color="auto"/>
        <w:right w:val="none" w:sz="0" w:space="0" w:color="auto"/>
      </w:divBdr>
    </w:div>
    <w:div w:id="1504969812">
      <w:bodyDiv w:val="1"/>
      <w:marLeft w:val="0"/>
      <w:marRight w:val="0"/>
      <w:marTop w:val="0"/>
      <w:marBottom w:val="0"/>
      <w:divBdr>
        <w:top w:val="none" w:sz="0" w:space="0" w:color="auto"/>
        <w:left w:val="none" w:sz="0" w:space="0" w:color="auto"/>
        <w:bottom w:val="none" w:sz="0" w:space="0" w:color="auto"/>
        <w:right w:val="none" w:sz="0" w:space="0" w:color="auto"/>
      </w:divBdr>
    </w:div>
    <w:div w:id="1506941048">
      <w:bodyDiv w:val="1"/>
      <w:marLeft w:val="0"/>
      <w:marRight w:val="0"/>
      <w:marTop w:val="0"/>
      <w:marBottom w:val="0"/>
      <w:divBdr>
        <w:top w:val="none" w:sz="0" w:space="0" w:color="auto"/>
        <w:left w:val="none" w:sz="0" w:space="0" w:color="auto"/>
        <w:bottom w:val="none" w:sz="0" w:space="0" w:color="auto"/>
        <w:right w:val="none" w:sz="0" w:space="0" w:color="auto"/>
      </w:divBdr>
    </w:div>
    <w:div w:id="1647466116">
      <w:bodyDiv w:val="1"/>
      <w:marLeft w:val="0"/>
      <w:marRight w:val="0"/>
      <w:marTop w:val="0"/>
      <w:marBottom w:val="0"/>
      <w:divBdr>
        <w:top w:val="none" w:sz="0" w:space="0" w:color="auto"/>
        <w:left w:val="none" w:sz="0" w:space="0" w:color="auto"/>
        <w:bottom w:val="none" w:sz="0" w:space="0" w:color="auto"/>
        <w:right w:val="none" w:sz="0" w:space="0" w:color="auto"/>
      </w:divBdr>
    </w:div>
    <w:div w:id="1666857684">
      <w:bodyDiv w:val="1"/>
      <w:marLeft w:val="0"/>
      <w:marRight w:val="0"/>
      <w:marTop w:val="0"/>
      <w:marBottom w:val="0"/>
      <w:divBdr>
        <w:top w:val="none" w:sz="0" w:space="0" w:color="auto"/>
        <w:left w:val="none" w:sz="0" w:space="0" w:color="auto"/>
        <w:bottom w:val="none" w:sz="0" w:space="0" w:color="auto"/>
        <w:right w:val="none" w:sz="0" w:space="0" w:color="auto"/>
      </w:divBdr>
    </w:div>
    <w:div w:id="1677421474">
      <w:bodyDiv w:val="1"/>
      <w:marLeft w:val="0"/>
      <w:marRight w:val="0"/>
      <w:marTop w:val="0"/>
      <w:marBottom w:val="0"/>
      <w:divBdr>
        <w:top w:val="none" w:sz="0" w:space="0" w:color="auto"/>
        <w:left w:val="none" w:sz="0" w:space="0" w:color="auto"/>
        <w:bottom w:val="none" w:sz="0" w:space="0" w:color="auto"/>
        <w:right w:val="none" w:sz="0" w:space="0" w:color="auto"/>
      </w:divBdr>
    </w:div>
    <w:div w:id="1701590351">
      <w:bodyDiv w:val="1"/>
      <w:marLeft w:val="0"/>
      <w:marRight w:val="0"/>
      <w:marTop w:val="0"/>
      <w:marBottom w:val="0"/>
      <w:divBdr>
        <w:top w:val="none" w:sz="0" w:space="0" w:color="auto"/>
        <w:left w:val="none" w:sz="0" w:space="0" w:color="auto"/>
        <w:bottom w:val="none" w:sz="0" w:space="0" w:color="auto"/>
        <w:right w:val="none" w:sz="0" w:space="0" w:color="auto"/>
      </w:divBdr>
    </w:div>
    <w:div w:id="1888639328">
      <w:bodyDiv w:val="1"/>
      <w:marLeft w:val="0"/>
      <w:marRight w:val="0"/>
      <w:marTop w:val="0"/>
      <w:marBottom w:val="0"/>
      <w:divBdr>
        <w:top w:val="none" w:sz="0" w:space="0" w:color="auto"/>
        <w:left w:val="none" w:sz="0" w:space="0" w:color="auto"/>
        <w:bottom w:val="none" w:sz="0" w:space="0" w:color="auto"/>
        <w:right w:val="none" w:sz="0" w:space="0" w:color="auto"/>
      </w:divBdr>
    </w:div>
    <w:div w:id="1924415114">
      <w:bodyDiv w:val="1"/>
      <w:marLeft w:val="0"/>
      <w:marRight w:val="0"/>
      <w:marTop w:val="0"/>
      <w:marBottom w:val="0"/>
      <w:divBdr>
        <w:top w:val="none" w:sz="0" w:space="0" w:color="auto"/>
        <w:left w:val="none" w:sz="0" w:space="0" w:color="auto"/>
        <w:bottom w:val="none" w:sz="0" w:space="0" w:color="auto"/>
        <w:right w:val="none" w:sz="0" w:space="0" w:color="auto"/>
      </w:divBdr>
    </w:div>
    <w:div w:id="1966308092">
      <w:bodyDiv w:val="1"/>
      <w:marLeft w:val="0"/>
      <w:marRight w:val="0"/>
      <w:marTop w:val="0"/>
      <w:marBottom w:val="0"/>
      <w:divBdr>
        <w:top w:val="none" w:sz="0" w:space="0" w:color="auto"/>
        <w:left w:val="none" w:sz="0" w:space="0" w:color="auto"/>
        <w:bottom w:val="none" w:sz="0" w:space="0" w:color="auto"/>
        <w:right w:val="none" w:sz="0" w:space="0" w:color="auto"/>
      </w:divBdr>
    </w:div>
    <w:div w:id="1981109652">
      <w:bodyDiv w:val="1"/>
      <w:marLeft w:val="0"/>
      <w:marRight w:val="0"/>
      <w:marTop w:val="0"/>
      <w:marBottom w:val="0"/>
      <w:divBdr>
        <w:top w:val="none" w:sz="0" w:space="0" w:color="auto"/>
        <w:left w:val="none" w:sz="0" w:space="0" w:color="auto"/>
        <w:bottom w:val="none" w:sz="0" w:space="0" w:color="auto"/>
        <w:right w:val="none" w:sz="0" w:space="0" w:color="auto"/>
      </w:divBdr>
    </w:div>
    <w:div w:id="2033532637">
      <w:bodyDiv w:val="1"/>
      <w:marLeft w:val="0"/>
      <w:marRight w:val="0"/>
      <w:marTop w:val="0"/>
      <w:marBottom w:val="0"/>
      <w:divBdr>
        <w:top w:val="none" w:sz="0" w:space="0" w:color="auto"/>
        <w:left w:val="none" w:sz="0" w:space="0" w:color="auto"/>
        <w:bottom w:val="none" w:sz="0" w:space="0" w:color="auto"/>
        <w:right w:val="none" w:sz="0" w:space="0" w:color="auto"/>
      </w:divBdr>
    </w:div>
    <w:div w:id="204736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image" Target="media/image1.emf"/><Relationship Id="rId10" Type="http://schemas.openxmlformats.org/officeDocument/2006/relationships/image" Target="media/image2.emf"/></Relationships>
</file>

<file path=word/_rels/endnotes.xml.rels><?xml version="1.0" encoding="UTF-8" standalone="yes"?>
<Relationships xmlns="http://schemas.openxmlformats.org/package/2006/relationships"><Relationship Id="rId1" Type="http://schemas.openxmlformats.org/officeDocument/2006/relationships/hyperlink" Target="http://www.springerlink.com/content/1522-6417/" TargetMode="External"/><Relationship Id="rId2" Type="http://schemas.openxmlformats.org/officeDocument/2006/relationships/hyperlink" Target="http://journals.lww.com/epidem/Abstract/2014/05000/Methodological_Challenges_in_Mendelian.14.aspx" TargetMode="External"/><Relationship Id="rId3" Type="http://schemas.openxmlformats.org/officeDocument/2006/relationships/hyperlink" Target="http://onlinelibrary.wiley.com/doi/10.1002/sim.4138/abstr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17</Pages>
  <Words>4455</Words>
  <Characters>25397</Characters>
  <Application>Microsoft Macintosh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29793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Gib Hemani</cp:lastModifiedBy>
  <cp:revision>29</cp:revision>
  <cp:lastPrinted>2014-05-08T13:09:00Z</cp:lastPrinted>
  <dcterms:created xsi:type="dcterms:W3CDTF">2014-05-11T09:25:00Z</dcterms:created>
  <dcterms:modified xsi:type="dcterms:W3CDTF">2014-05-12T09:34:00Z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explodecomputer@gmail.com@www.mendeley.com</vt:lpwstr>
  </property>
</Properties>
</file>