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E64" w:rsidRPr="00B76A3C" w:rsidRDefault="00FF6E64" w:rsidP="00FF6E64">
      <w:pPr>
        <w:pStyle w:val="Heading2"/>
        <w:numPr>
          <w:ilvl w:val="0"/>
          <w:numId w:val="0"/>
        </w:numPr>
        <w:rPr>
          <w:rFonts w:ascii="Verdana" w:hAnsi="Verdana"/>
          <w:sz w:val="24"/>
          <w:szCs w:val="24"/>
        </w:rPr>
      </w:pPr>
      <w:bookmarkStart w:id="0" w:name="_Toc485221526"/>
      <w:bookmarkStart w:id="1" w:name="_GoBack"/>
      <w:bookmarkEnd w:id="1"/>
      <w:r w:rsidRPr="00B76A3C">
        <w:rPr>
          <w:rFonts w:ascii="Verdana" w:hAnsi="Verdana"/>
          <w:sz w:val="24"/>
          <w:szCs w:val="24"/>
        </w:rPr>
        <w:t>Problem Statement</w:t>
      </w:r>
      <w:bookmarkEnd w:id="0"/>
      <w:r w:rsidRPr="00B76A3C">
        <w:rPr>
          <w:rFonts w:ascii="Verdana" w:hAnsi="Verdana"/>
          <w:sz w:val="24"/>
          <w:szCs w:val="24"/>
        </w:rPr>
        <w:t xml:space="preserve"> </w:t>
      </w:r>
    </w:p>
    <w:p w:rsidR="00FF6E64" w:rsidRPr="00B76A3C" w:rsidRDefault="00FF6E64" w:rsidP="00FF6E64">
      <w:pPr>
        <w:spacing w:before="100" w:beforeAutospacing="1" w:after="360" w:line="240" w:lineRule="auto"/>
        <w:rPr>
          <w:rFonts w:ascii="Verdana" w:eastAsia="Times New Roman" w:hAnsi="Verdana" w:cs="Arial"/>
          <w:b/>
          <w:bCs/>
          <w:color w:val="C52F8B"/>
          <w:sz w:val="24"/>
          <w:szCs w:val="24"/>
        </w:rPr>
      </w:pPr>
      <w:r w:rsidRPr="00B76A3C">
        <w:rPr>
          <w:rFonts w:ascii="Verdana" w:hAnsi="Verdana"/>
          <w:b/>
          <w:sz w:val="24"/>
          <w:szCs w:val="24"/>
        </w:rPr>
        <w:t xml:space="preserve">Dataset: </w:t>
      </w:r>
      <w:r w:rsidRPr="00B76A3C">
        <w:rPr>
          <w:rFonts w:ascii="Verdana" w:eastAsia="Times New Roman" w:hAnsi="Verdana" w:cs="Calibri"/>
          <w:color w:val="000000"/>
          <w:sz w:val="24"/>
          <w:szCs w:val="24"/>
        </w:rPr>
        <w:t>UCI-credit card defaults</w:t>
      </w:r>
      <w:r w:rsidRPr="00B76A3C">
        <w:rPr>
          <w:rFonts w:ascii="Verdana" w:eastAsia="Times New Roman" w:hAnsi="Verdana" w:cs="Calibri"/>
          <w:color w:val="000000"/>
          <w:sz w:val="24"/>
          <w:szCs w:val="24"/>
        </w:rPr>
        <w:br/>
      </w:r>
      <w:proofErr w:type="spellStart"/>
      <w:r w:rsidRPr="00B76A3C">
        <w:rPr>
          <w:rFonts w:ascii="Verdana" w:hAnsi="Verdana"/>
          <w:b/>
          <w:sz w:val="24"/>
          <w:szCs w:val="24"/>
        </w:rPr>
        <w:t>Datasource</w:t>
      </w:r>
      <w:proofErr w:type="spellEnd"/>
      <w:r w:rsidRPr="00B76A3C">
        <w:rPr>
          <w:rFonts w:ascii="Verdana" w:hAnsi="Verdana"/>
          <w:b/>
          <w:sz w:val="24"/>
          <w:szCs w:val="24"/>
        </w:rPr>
        <w:t>:</w:t>
      </w:r>
      <w:r w:rsidRPr="00B76A3C">
        <w:rPr>
          <w:rFonts w:ascii="Verdana" w:eastAsia="Times New Roman" w:hAnsi="Verdana" w:cs="Calibri"/>
          <w:color w:val="000000"/>
          <w:sz w:val="24"/>
          <w:szCs w:val="24"/>
        </w:rPr>
        <w:t xml:space="preserve"> </w:t>
      </w:r>
      <w:hyperlink r:id="rId7" w:history="1">
        <w:r w:rsidRPr="00B76A3C">
          <w:rPr>
            <w:rStyle w:val="Hyperlink"/>
            <w:rFonts w:ascii="Verdana" w:eastAsia="Times New Roman" w:hAnsi="Verdana" w:cs="Calibri"/>
            <w:sz w:val="24"/>
            <w:szCs w:val="24"/>
          </w:rPr>
          <w:t>https://archive.ics.uci.edu/ml/datasets/default+of+credit+card+clients</w:t>
        </w:r>
      </w:hyperlink>
      <w:r w:rsidRPr="00B76A3C">
        <w:rPr>
          <w:rFonts w:ascii="Verdana" w:eastAsia="Times New Roman" w:hAnsi="Verdana" w:cs="Calibri"/>
          <w:color w:val="000000"/>
          <w:sz w:val="24"/>
          <w:szCs w:val="24"/>
        </w:rPr>
        <w:br/>
      </w:r>
      <w:proofErr w:type="spellStart"/>
      <w:r w:rsidRPr="00B76A3C">
        <w:rPr>
          <w:rFonts w:ascii="Verdana" w:eastAsia="Times New Roman" w:hAnsi="Verdana" w:cs="Calibri"/>
          <w:b/>
          <w:color w:val="000000"/>
          <w:sz w:val="24"/>
          <w:szCs w:val="24"/>
        </w:rPr>
        <w:t>UseCase</w:t>
      </w:r>
      <w:proofErr w:type="spellEnd"/>
      <w:r w:rsidRPr="00B76A3C">
        <w:rPr>
          <w:rFonts w:ascii="Verdana" w:eastAsia="Times New Roman" w:hAnsi="Verdana" w:cs="Calibri"/>
          <w:color w:val="000000"/>
          <w:sz w:val="24"/>
          <w:szCs w:val="24"/>
        </w:rPr>
        <w:t xml:space="preserve">: Banks loses quite billion of money by default payments in credit cards. </w:t>
      </w:r>
      <w:r w:rsidRPr="00B76A3C">
        <w:rPr>
          <w:rFonts w:ascii="Verdana" w:eastAsia="Times New Roman" w:hAnsi="Verdana" w:cs="Calibri"/>
          <w:color w:val="000000"/>
          <w:sz w:val="24"/>
          <w:szCs w:val="24"/>
        </w:rPr>
        <w:br/>
      </w:r>
    </w:p>
    <w:p w:rsidR="00FF6E64" w:rsidRPr="00B76A3C" w:rsidRDefault="00FF3008" w:rsidP="00FF6E64">
      <w:pPr>
        <w:pStyle w:val="Heading2"/>
        <w:numPr>
          <w:ilvl w:val="0"/>
          <w:numId w:val="0"/>
        </w:numPr>
        <w:rPr>
          <w:rFonts w:ascii="Verdana" w:hAnsi="Verdana"/>
          <w:sz w:val="24"/>
          <w:szCs w:val="24"/>
        </w:rPr>
      </w:pPr>
      <w:r w:rsidRPr="00B76A3C">
        <w:rPr>
          <w:rFonts w:ascii="Verdana" w:hAnsi="Verdana"/>
          <w:sz w:val="24"/>
          <w:szCs w:val="24"/>
        </w:rPr>
        <w:t>Solution</w:t>
      </w:r>
    </w:p>
    <w:p w:rsidR="00FF6E64" w:rsidRPr="00427D3A" w:rsidRDefault="00FF6E64" w:rsidP="00FF6E64">
      <w:pPr>
        <w:spacing w:after="0" w:line="240" w:lineRule="auto"/>
        <w:rPr>
          <w:rFonts w:ascii="Verdana" w:eastAsia="Times New Roman" w:hAnsi="Verdana" w:cs="Arial"/>
          <w:iCs/>
          <w:sz w:val="24"/>
          <w:szCs w:val="24"/>
        </w:rPr>
      </w:pPr>
      <w:r w:rsidRPr="00427D3A">
        <w:rPr>
          <w:rFonts w:ascii="Verdana" w:eastAsia="Times New Roman" w:hAnsi="Verdana" w:cs="Arial"/>
          <w:iCs/>
          <w:sz w:val="24"/>
          <w:szCs w:val="24"/>
        </w:rPr>
        <w:t>A decision tree classifier is trained using 30,000 credit card holder data from Taiwan. Using the predictive model, possibly defaulting clients are identified at an accuracy of 82.1%. Moreover, repayment status and amount of previous payments are identified as dominating decision factors for default classification.</w:t>
      </w:r>
    </w:p>
    <w:p w:rsidR="00FF6E64" w:rsidRPr="00427D3A" w:rsidRDefault="00FF6E64" w:rsidP="00FF6E64">
      <w:pPr>
        <w:spacing w:line="240" w:lineRule="auto"/>
        <w:rPr>
          <w:rFonts w:ascii="Verdana" w:eastAsia="Times New Roman" w:hAnsi="Verdana" w:cs="Arial"/>
          <w:iCs/>
          <w:sz w:val="24"/>
          <w:szCs w:val="24"/>
        </w:rPr>
      </w:pPr>
      <w:r w:rsidRPr="00427D3A">
        <w:rPr>
          <w:rFonts w:ascii="Verdana" w:eastAsia="Times New Roman" w:hAnsi="Verdana" w:cs="Arial"/>
          <w:iCs/>
          <w:sz w:val="24"/>
          <w:szCs w:val="24"/>
        </w:rPr>
        <w:t>Utilizing machine learning on client data records like this, banks and other financing institutions can have a better grasp of people’s capacity to pay up their debts and loans; thus, allowing them to make better data-driven decisions.</w:t>
      </w:r>
    </w:p>
    <w:p w:rsidR="00FF6E64" w:rsidRDefault="00FF3008" w:rsidP="00FF6E64">
      <w:pPr>
        <w:spacing w:before="100" w:beforeAutospacing="1" w:after="360" w:line="240" w:lineRule="auto"/>
        <w:rPr>
          <w:rFonts w:ascii="Verdana" w:eastAsia="Times New Roman" w:hAnsi="Verdana" w:cs="Calibri (Body)"/>
          <w:sz w:val="24"/>
          <w:szCs w:val="24"/>
        </w:rPr>
      </w:pPr>
      <w:r w:rsidRPr="00B76A3C">
        <w:rPr>
          <w:rFonts w:ascii="Verdana" w:eastAsia="Times New Roman" w:hAnsi="Verdana" w:cs="Calibri (Body)"/>
          <w:sz w:val="24"/>
          <w:szCs w:val="24"/>
        </w:rPr>
        <w:t>We have</w:t>
      </w:r>
      <w:r w:rsidR="008C06A1">
        <w:rPr>
          <w:rFonts w:ascii="Verdana" w:eastAsia="Times New Roman" w:hAnsi="Verdana" w:cs="Calibri (Body)"/>
          <w:sz w:val="24"/>
          <w:szCs w:val="24"/>
        </w:rPr>
        <w:t xml:space="preserve"> also</w:t>
      </w:r>
      <w:r w:rsidRPr="00B76A3C">
        <w:rPr>
          <w:rFonts w:ascii="Verdana" w:eastAsia="Times New Roman" w:hAnsi="Verdana" w:cs="Calibri (Body)"/>
          <w:sz w:val="24"/>
          <w:szCs w:val="24"/>
        </w:rPr>
        <w:t xml:space="preserve"> created </w:t>
      </w:r>
      <w:proofErr w:type="spellStart"/>
      <w:r w:rsidRPr="00B76A3C">
        <w:rPr>
          <w:rFonts w:ascii="Verdana" w:eastAsia="Times New Roman" w:hAnsi="Verdana" w:cs="Calibri (Body)"/>
          <w:sz w:val="24"/>
          <w:szCs w:val="24"/>
        </w:rPr>
        <w:t>a</w:t>
      </w:r>
      <w:proofErr w:type="spellEnd"/>
      <w:r w:rsidRPr="00B76A3C">
        <w:rPr>
          <w:rFonts w:ascii="Verdana" w:eastAsia="Times New Roman" w:hAnsi="Verdana" w:cs="Calibri (Body)"/>
          <w:sz w:val="24"/>
          <w:szCs w:val="24"/>
        </w:rPr>
        <w:t xml:space="preserve"> interactive voice to message </w:t>
      </w:r>
      <w:r w:rsidR="00C53D38" w:rsidRPr="00B76A3C">
        <w:rPr>
          <w:rFonts w:ascii="Verdana" w:eastAsia="Times New Roman" w:hAnsi="Verdana" w:cs="Calibri (Body)"/>
          <w:sz w:val="24"/>
          <w:szCs w:val="24"/>
        </w:rPr>
        <w:t>Chatbot,</w:t>
      </w:r>
      <w:r w:rsidRPr="00B76A3C">
        <w:rPr>
          <w:rFonts w:ascii="Verdana" w:eastAsia="Times New Roman" w:hAnsi="Verdana" w:cs="Calibri (Body)"/>
          <w:sz w:val="24"/>
          <w:szCs w:val="24"/>
        </w:rPr>
        <w:t xml:space="preserve"> ‘</w:t>
      </w:r>
      <w:proofErr w:type="spellStart"/>
      <w:r w:rsidRPr="00B76A3C">
        <w:rPr>
          <w:rFonts w:ascii="Verdana" w:eastAsia="Times New Roman" w:hAnsi="Verdana" w:cs="Calibri (Body)"/>
          <w:sz w:val="24"/>
          <w:szCs w:val="24"/>
        </w:rPr>
        <w:t>CreditCardExpert</w:t>
      </w:r>
      <w:proofErr w:type="spellEnd"/>
      <w:r w:rsidRPr="00B76A3C">
        <w:rPr>
          <w:rFonts w:ascii="Verdana" w:eastAsia="Times New Roman" w:hAnsi="Verdana" w:cs="Calibri (Body)"/>
          <w:sz w:val="24"/>
          <w:szCs w:val="24"/>
        </w:rPr>
        <w:t>’, gives probability of default score to banks for determining credit default in interactive UI.</w:t>
      </w:r>
    </w:p>
    <w:p w:rsidR="00874F6C" w:rsidRDefault="00874F6C" w:rsidP="00FF6E64">
      <w:pPr>
        <w:spacing w:before="100" w:beforeAutospacing="1" w:after="360" w:line="240" w:lineRule="auto"/>
        <w:rPr>
          <w:rFonts w:ascii="Verdana" w:eastAsia="Times New Roman" w:hAnsi="Verdana" w:cs="Calibri (Body)"/>
          <w:sz w:val="24"/>
          <w:szCs w:val="24"/>
        </w:rPr>
      </w:pPr>
      <w:r>
        <w:rPr>
          <w:rFonts w:ascii="Verdana" w:eastAsia="Times New Roman" w:hAnsi="Verdana" w:cs="Calibri (Body)"/>
          <w:sz w:val="24"/>
          <w:szCs w:val="24"/>
        </w:rPr>
        <w:t xml:space="preserve">url: </w:t>
      </w:r>
      <w:hyperlink r:id="rId8" w:history="1">
        <w:r w:rsidRPr="00555069">
          <w:rPr>
            <w:rStyle w:val="Hyperlink"/>
            <w:rFonts w:ascii="Verdana" w:eastAsia="Times New Roman" w:hAnsi="Verdana" w:cs="Calibri (Body)"/>
            <w:sz w:val="24"/>
            <w:szCs w:val="24"/>
          </w:rPr>
          <w:t>https://bot.api.ai/a5a29ae3-77b6-42b5-85f8-ad39650116cd</w:t>
        </w:r>
      </w:hyperlink>
    </w:p>
    <w:p w:rsidR="00874F6C" w:rsidRPr="00B76A3C" w:rsidRDefault="00874F6C" w:rsidP="00FF6E64">
      <w:pPr>
        <w:spacing w:before="100" w:beforeAutospacing="1" w:after="360" w:line="240" w:lineRule="auto"/>
        <w:rPr>
          <w:rFonts w:ascii="Verdana" w:eastAsia="Times New Roman" w:hAnsi="Verdana" w:cs="Arial"/>
          <w:b/>
          <w:bCs/>
          <w:color w:val="C52F8B"/>
          <w:sz w:val="24"/>
          <w:szCs w:val="24"/>
        </w:rPr>
      </w:pPr>
    </w:p>
    <w:p w:rsidR="00FF6E64" w:rsidRPr="00B76A3C" w:rsidRDefault="00FF6E64" w:rsidP="00B76A3C">
      <w:pPr>
        <w:pStyle w:val="Heading2"/>
        <w:numPr>
          <w:ilvl w:val="0"/>
          <w:numId w:val="0"/>
        </w:numPr>
        <w:ind w:left="630" w:hanging="630"/>
        <w:rPr>
          <w:rFonts w:ascii="Verdana" w:hAnsi="Verdana"/>
          <w:sz w:val="24"/>
          <w:szCs w:val="24"/>
        </w:rPr>
      </w:pPr>
      <w:bookmarkStart w:id="2" w:name="_Toc485221533"/>
      <w:r w:rsidRPr="00B76A3C">
        <w:rPr>
          <w:rFonts w:ascii="Verdana" w:hAnsi="Verdana"/>
          <w:sz w:val="24"/>
          <w:szCs w:val="24"/>
        </w:rPr>
        <w:t>AI Technology and Libraries</w:t>
      </w:r>
      <w:bookmarkEnd w:id="2"/>
    </w:p>
    <w:p w:rsidR="00FF6E64" w:rsidRPr="00B76A3C" w:rsidRDefault="00FF6E64" w:rsidP="00B76A3C">
      <w:pPr>
        <w:pStyle w:val="ListParagraph"/>
        <w:numPr>
          <w:ilvl w:val="0"/>
          <w:numId w:val="5"/>
        </w:numPr>
        <w:rPr>
          <w:rFonts w:ascii="Verdana" w:eastAsia="Times New Roman" w:hAnsi="Verdana" w:cstheme="minorHAnsi"/>
          <w:sz w:val="24"/>
          <w:szCs w:val="24"/>
        </w:rPr>
      </w:pPr>
      <w:r w:rsidRPr="00B76A3C">
        <w:rPr>
          <w:rFonts w:ascii="Verdana" w:eastAsia="Times New Roman" w:hAnsi="Verdana" w:cstheme="minorHAnsi"/>
          <w:b/>
          <w:bCs/>
          <w:sz w:val="24"/>
          <w:szCs w:val="24"/>
          <w:bdr w:val="none" w:sz="0" w:space="0" w:color="auto" w:frame="1"/>
        </w:rPr>
        <w:t xml:space="preserve">General AI </w:t>
      </w:r>
      <w:r w:rsidR="00FF3008" w:rsidRPr="00B76A3C">
        <w:rPr>
          <w:rFonts w:ascii="Verdana" w:eastAsia="Times New Roman" w:hAnsi="Verdana" w:cstheme="minorHAnsi"/>
          <w:b/>
          <w:bCs/>
          <w:sz w:val="24"/>
          <w:szCs w:val="24"/>
          <w:bdr w:val="none" w:sz="0" w:space="0" w:color="auto" w:frame="1"/>
        </w:rPr>
        <w:t xml:space="preserve">Platforms </w:t>
      </w:r>
      <w:r w:rsidR="00FF3008" w:rsidRPr="00B76A3C">
        <w:rPr>
          <w:rFonts w:ascii="Verdana" w:eastAsia="Times New Roman" w:hAnsi="Verdana" w:cstheme="minorHAnsi"/>
          <w:sz w:val="24"/>
          <w:szCs w:val="24"/>
          <w:bdr w:val="none" w:sz="0" w:space="0" w:color="auto" w:frame="1"/>
        </w:rPr>
        <w:t>-</w:t>
      </w:r>
      <w:r w:rsidRPr="00B76A3C">
        <w:rPr>
          <w:rFonts w:ascii="Verdana" w:eastAsia="Times New Roman" w:hAnsi="Verdana" w:cstheme="minorHAnsi"/>
          <w:sz w:val="24"/>
          <w:szCs w:val="24"/>
          <w:bdr w:val="none" w:sz="0" w:space="0" w:color="auto" w:frame="1"/>
        </w:rPr>
        <w:t xml:space="preserve"> Google.</w:t>
      </w:r>
    </w:p>
    <w:p w:rsidR="00FF6E64" w:rsidRPr="00B76A3C" w:rsidRDefault="00FF6E64" w:rsidP="00B76A3C">
      <w:pPr>
        <w:pStyle w:val="ListParagraph"/>
        <w:numPr>
          <w:ilvl w:val="0"/>
          <w:numId w:val="5"/>
        </w:numPr>
        <w:rPr>
          <w:rFonts w:ascii="Verdana" w:eastAsia="Times New Roman" w:hAnsi="Verdana" w:cstheme="minorHAnsi"/>
          <w:sz w:val="24"/>
          <w:szCs w:val="24"/>
        </w:rPr>
      </w:pPr>
      <w:r w:rsidRPr="00B76A3C">
        <w:rPr>
          <w:rFonts w:ascii="Verdana" w:eastAsia="Times New Roman" w:hAnsi="Verdana" w:cstheme="minorHAnsi"/>
          <w:b/>
          <w:bCs/>
          <w:sz w:val="24"/>
          <w:szCs w:val="24"/>
          <w:bdr w:val="none" w:sz="0" w:space="0" w:color="auto" w:frame="1"/>
        </w:rPr>
        <w:t>Virtual Agents</w:t>
      </w:r>
      <w:r w:rsidR="00FF3008" w:rsidRPr="00B76A3C">
        <w:rPr>
          <w:rFonts w:ascii="Verdana" w:eastAsia="Times New Roman" w:hAnsi="Verdana" w:cstheme="minorHAnsi"/>
          <w:sz w:val="24"/>
          <w:szCs w:val="24"/>
          <w:bdr w:val="none" w:sz="0" w:space="0" w:color="auto" w:frame="1"/>
        </w:rPr>
        <w:t> - Google, api.ai</w:t>
      </w:r>
    </w:p>
    <w:p w:rsidR="00B76A3C" w:rsidRPr="00B76A3C" w:rsidRDefault="00FF3008" w:rsidP="00B76A3C">
      <w:pPr>
        <w:pStyle w:val="ListParagraph"/>
        <w:numPr>
          <w:ilvl w:val="0"/>
          <w:numId w:val="5"/>
        </w:numPr>
        <w:rPr>
          <w:rFonts w:ascii="Verdana" w:hAnsi="Verdana" w:cstheme="minorHAnsi"/>
          <w:sz w:val="24"/>
          <w:szCs w:val="24"/>
        </w:rPr>
      </w:pPr>
      <w:r w:rsidRPr="00B76A3C">
        <w:rPr>
          <w:rFonts w:ascii="Verdana" w:eastAsia="Times New Roman" w:hAnsi="Verdana" w:cstheme="minorHAnsi"/>
          <w:b/>
          <w:bCs/>
          <w:sz w:val="24"/>
          <w:szCs w:val="24"/>
          <w:bdr w:val="none" w:sz="0" w:space="0" w:color="auto" w:frame="1"/>
        </w:rPr>
        <w:t>Open Source</w:t>
      </w:r>
      <w:r w:rsidRPr="00B76A3C">
        <w:rPr>
          <w:rFonts w:ascii="Verdana" w:eastAsia="Times New Roman" w:hAnsi="Verdana" w:cstheme="minorHAnsi"/>
          <w:sz w:val="24"/>
          <w:szCs w:val="24"/>
          <w:bdr w:val="none" w:sz="0" w:space="0" w:color="auto" w:frame="1"/>
        </w:rPr>
        <w:t> –</w:t>
      </w:r>
      <w:proofErr w:type="spellStart"/>
      <w:r w:rsidRPr="00B76A3C">
        <w:rPr>
          <w:rFonts w:ascii="Verdana" w:eastAsia="Times New Roman" w:hAnsi="Verdana" w:cstheme="minorHAnsi"/>
          <w:sz w:val="24"/>
          <w:szCs w:val="24"/>
          <w:bdr w:val="none" w:sz="0" w:space="0" w:color="auto" w:frame="1"/>
        </w:rPr>
        <w:t>numpy,panda,scikit</w:t>
      </w:r>
      <w:proofErr w:type="spellEnd"/>
      <w:r w:rsidRPr="00B76A3C">
        <w:rPr>
          <w:rFonts w:ascii="Verdana" w:eastAsia="Times New Roman" w:hAnsi="Verdana"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76A3C">
        <w:rPr>
          <w:rFonts w:ascii="Verdana" w:eastAsia="Times New Roman" w:hAnsi="Verdana" w:cstheme="minorHAnsi"/>
          <w:sz w:val="24"/>
          <w:szCs w:val="24"/>
          <w:bdr w:val="none" w:sz="0" w:space="0" w:color="auto" w:frame="1"/>
        </w:rPr>
        <w:t>spyder</w:t>
      </w:r>
      <w:proofErr w:type="spellEnd"/>
      <w:r w:rsidRPr="00B76A3C">
        <w:rPr>
          <w:rFonts w:ascii="Verdana" w:eastAsia="Times New Roman" w:hAnsi="Verdana" w:cstheme="minorHAnsi"/>
          <w:sz w:val="24"/>
          <w:szCs w:val="24"/>
          <w:bdr w:val="none" w:sz="0" w:space="0" w:color="auto" w:frame="1"/>
        </w:rPr>
        <w:t xml:space="preserve"> ide, anaconda package-python.</w:t>
      </w:r>
    </w:p>
    <w:p w:rsidR="00FF6E64" w:rsidRPr="00B76A3C" w:rsidRDefault="00FF3008" w:rsidP="00B76A3C">
      <w:pPr>
        <w:rPr>
          <w:rFonts w:ascii="Verdana" w:eastAsiaTheme="minorEastAsia" w:hAnsi="Verdana" w:cstheme="minorHAnsi"/>
          <w:sz w:val="24"/>
          <w:szCs w:val="24"/>
        </w:rPr>
      </w:pPr>
      <w:r w:rsidRPr="00B76A3C">
        <w:rPr>
          <w:rFonts w:ascii="Verdana" w:eastAsia="Times New Roman" w:hAnsi="Verdana" w:cstheme="minorHAnsi"/>
          <w:b/>
          <w:color w:val="0070C0"/>
          <w:sz w:val="24"/>
          <w:szCs w:val="24"/>
        </w:rPr>
        <w:t>Algorithms:</w:t>
      </w:r>
    </w:p>
    <w:p w:rsidR="00FF3008" w:rsidRPr="00B76A3C" w:rsidRDefault="00FF3008" w:rsidP="00B76A3C">
      <w:pPr>
        <w:pStyle w:val="ListParagraph"/>
        <w:numPr>
          <w:ilvl w:val="0"/>
          <w:numId w:val="4"/>
        </w:numPr>
        <w:rPr>
          <w:rFonts w:ascii="Verdana" w:eastAsia="Times New Roman" w:hAnsi="Verdana" w:cstheme="minorHAnsi"/>
          <w:sz w:val="24"/>
          <w:szCs w:val="24"/>
        </w:rPr>
      </w:pPr>
      <w:r w:rsidRPr="00B76A3C">
        <w:rPr>
          <w:rFonts w:ascii="Verdana" w:eastAsia="Times New Roman" w:hAnsi="Verdana" w:cstheme="minorHAnsi"/>
          <w:sz w:val="24"/>
          <w:szCs w:val="24"/>
        </w:rPr>
        <w:t>KNN(K-Nearest Neighbor)</w:t>
      </w:r>
    </w:p>
    <w:p w:rsidR="00FF3008" w:rsidRPr="00B76A3C" w:rsidRDefault="00FF3008" w:rsidP="00B76A3C">
      <w:pPr>
        <w:pStyle w:val="ListParagraph"/>
        <w:numPr>
          <w:ilvl w:val="0"/>
          <w:numId w:val="4"/>
        </w:numPr>
        <w:rPr>
          <w:rFonts w:ascii="Verdana" w:eastAsia="Times New Roman" w:hAnsi="Verdana" w:cstheme="minorHAnsi"/>
          <w:sz w:val="24"/>
          <w:szCs w:val="24"/>
        </w:rPr>
      </w:pPr>
      <w:r w:rsidRPr="00B76A3C">
        <w:rPr>
          <w:rFonts w:ascii="Verdana" w:eastAsia="Times New Roman" w:hAnsi="Verdana" w:cstheme="minorHAnsi"/>
          <w:sz w:val="24"/>
          <w:szCs w:val="24"/>
        </w:rPr>
        <w:t>ANN(Artificial Neural Network)</w:t>
      </w:r>
    </w:p>
    <w:p w:rsidR="00FF3008" w:rsidRPr="00B76A3C" w:rsidRDefault="00FF3008" w:rsidP="00B76A3C">
      <w:pPr>
        <w:pStyle w:val="ListParagraph"/>
        <w:numPr>
          <w:ilvl w:val="0"/>
          <w:numId w:val="4"/>
        </w:numPr>
        <w:rPr>
          <w:rFonts w:ascii="Verdana" w:eastAsia="Times New Roman" w:hAnsi="Verdana" w:cstheme="minorHAnsi"/>
          <w:sz w:val="24"/>
          <w:szCs w:val="24"/>
        </w:rPr>
      </w:pPr>
      <w:proofErr w:type="spellStart"/>
      <w:r w:rsidRPr="00B76A3C">
        <w:rPr>
          <w:rFonts w:ascii="Verdana" w:eastAsia="Times New Roman" w:hAnsi="Verdana" w:cstheme="minorHAnsi"/>
          <w:sz w:val="24"/>
          <w:szCs w:val="24"/>
        </w:rPr>
        <w:t>LinearRegressor</w:t>
      </w:r>
      <w:proofErr w:type="spellEnd"/>
      <w:r w:rsidRPr="00B76A3C">
        <w:rPr>
          <w:rFonts w:ascii="Verdana" w:eastAsia="Times New Roman" w:hAnsi="Verdana" w:cstheme="minorHAnsi"/>
          <w:sz w:val="24"/>
          <w:szCs w:val="24"/>
        </w:rPr>
        <w:t xml:space="preserve"> algorithm</w:t>
      </w:r>
    </w:p>
    <w:p w:rsidR="00FF3008" w:rsidRPr="00B76A3C" w:rsidRDefault="00FF3008" w:rsidP="00B76A3C">
      <w:pPr>
        <w:pStyle w:val="ListParagraph"/>
        <w:numPr>
          <w:ilvl w:val="0"/>
          <w:numId w:val="4"/>
        </w:numPr>
        <w:rPr>
          <w:rFonts w:ascii="Verdana" w:eastAsia="Times New Roman" w:hAnsi="Verdana" w:cstheme="minorHAnsi"/>
          <w:sz w:val="24"/>
          <w:szCs w:val="24"/>
        </w:rPr>
      </w:pPr>
      <w:r w:rsidRPr="00B76A3C">
        <w:rPr>
          <w:rFonts w:ascii="Verdana" w:eastAsia="Times New Roman" w:hAnsi="Verdana" w:cstheme="minorHAnsi"/>
          <w:sz w:val="24"/>
          <w:szCs w:val="24"/>
        </w:rPr>
        <w:t>DD3(</w:t>
      </w:r>
      <w:proofErr w:type="spellStart"/>
      <w:r w:rsidRPr="00B76A3C">
        <w:rPr>
          <w:rFonts w:ascii="Verdana" w:eastAsia="Times New Roman" w:hAnsi="Verdana" w:cstheme="minorHAnsi"/>
          <w:sz w:val="24"/>
          <w:szCs w:val="24"/>
        </w:rPr>
        <w:t>DecisionTree</w:t>
      </w:r>
      <w:proofErr w:type="spellEnd"/>
      <w:r w:rsidRPr="00B76A3C">
        <w:rPr>
          <w:rFonts w:ascii="Verdana" w:eastAsia="Times New Roman" w:hAnsi="Verdana" w:cstheme="minorHAnsi"/>
          <w:sz w:val="24"/>
          <w:szCs w:val="24"/>
        </w:rPr>
        <w:t xml:space="preserve"> Algorithm)</w:t>
      </w:r>
    </w:p>
    <w:p w:rsidR="00FF3008" w:rsidRPr="00B76A3C" w:rsidRDefault="00FF3008" w:rsidP="008C06A1">
      <w:pPr>
        <w:rPr>
          <w:rFonts w:ascii="Verdana" w:eastAsia="Times New Roman" w:hAnsi="Verdana" w:cstheme="minorHAnsi"/>
          <w:b/>
          <w:color w:val="0070C0"/>
          <w:sz w:val="24"/>
          <w:szCs w:val="24"/>
        </w:rPr>
      </w:pPr>
      <w:r w:rsidRPr="00B76A3C">
        <w:rPr>
          <w:rFonts w:ascii="Verdana" w:eastAsia="Times New Roman" w:hAnsi="Verdana" w:cstheme="minorHAnsi"/>
          <w:b/>
          <w:color w:val="0070C0"/>
          <w:sz w:val="24"/>
          <w:szCs w:val="24"/>
        </w:rPr>
        <w:t>Consoles:</w:t>
      </w:r>
    </w:p>
    <w:p w:rsidR="00FF3008" w:rsidRPr="008C06A1" w:rsidRDefault="00FF3008" w:rsidP="008C06A1">
      <w:pPr>
        <w:pStyle w:val="ListParagraph"/>
        <w:numPr>
          <w:ilvl w:val="0"/>
          <w:numId w:val="6"/>
        </w:numPr>
        <w:rPr>
          <w:rFonts w:ascii="Verdana" w:eastAsia="Times New Roman" w:hAnsi="Verdana" w:cstheme="minorHAnsi"/>
          <w:sz w:val="24"/>
          <w:szCs w:val="24"/>
        </w:rPr>
      </w:pPr>
      <w:proofErr w:type="spellStart"/>
      <w:r w:rsidRPr="008C06A1">
        <w:rPr>
          <w:rFonts w:ascii="Verdana" w:eastAsia="Times New Roman" w:hAnsi="Verdana" w:cstheme="minorHAnsi"/>
          <w:sz w:val="24"/>
          <w:szCs w:val="24"/>
        </w:rPr>
        <w:t>Ipython</w:t>
      </w:r>
      <w:proofErr w:type="spellEnd"/>
      <w:r w:rsidRPr="008C06A1">
        <w:rPr>
          <w:rFonts w:ascii="Verdana" w:eastAsia="Times New Roman" w:hAnsi="Verdana" w:cstheme="minorHAnsi"/>
          <w:sz w:val="24"/>
          <w:szCs w:val="24"/>
        </w:rPr>
        <w:t xml:space="preserve">-console </w:t>
      </w:r>
    </w:p>
    <w:p w:rsidR="00C73EF0" w:rsidRPr="00B76A3C" w:rsidRDefault="00C73EF0" w:rsidP="00C73EF0">
      <w:pPr>
        <w:ind w:left="360"/>
        <w:rPr>
          <w:rFonts w:ascii="Verdana" w:eastAsia="Times New Roman" w:hAnsi="Verdana" w:cstheme="minorHAnsi"/>
          <w:sz w:val="24"/>
          <w:szCs w:val="24"/>
        </w:rPr>
      </w:pPr>
    </w:p>
    <w:p w:rsidR="00C73EF0" w:rsidRPr="00B76A3C" w:rsidRDefault="00C73EF0" w:rsidP="00C73EF0">
      <w:pPr>
        <w:ind w:left="360"/>
        <w:rPr>
          <w:rFonts w:ascii="Verdana" w:eastAsia="Times New Roman" w:hAnsi="Verdana" w:cstheme="minorHAnsi"/>
          <w:sz w:val="24"/>
          <w:szCs w:val="24"/>
        </w:rPr>
      </w:pPr>
    </w:p>
    <w:p w:rsidR="00B76A3C" w:rsidRPr="00B76A3C" w:rsidRDefault="00B76A3C" w:rsidP="00C73EF0">
      <w:pPr>
        <w:ind w:left="360"/>
        <w:rPr>
          <w:rFonts w:ascii="Verdana" w:eastAsia="Times New Roman" w:hAnsi="Verdana" w:cstheme="minorHAnsi"/>
          <w:sz w:val="24"/>
          <w:szCs w:val="24"/>
        </w:rPr>
      </w:pPr>
    </w:p>
    <w:p w:rsidR="00C73EF0" w:rsidRPr="00B76A3C" w:rsidRDefault="00C73EF0" w:rsidP="00FC57E8">
      <w:pPr>
        <w:pStyle w:val="Heading2"/>
        <w:numPr>
          <w:ilvl w:val="0"/>
          <w:numId w:val="0"/>
        </w:numPr>
        <w:ind w:left="630" w:hanging="630"/>
        <w:rPr>
          <w:rFonts w:ascii="Verdana" w:eastAsia="Times New Roman" w:hAnsi="Verdana"/>
          <w:sz w:val="24"/>
          <w:szCs w:val="24"/>
        </w:rPr>
      </w:pPr>
      <w:r w:rsidRPr="00B76A3C">
        <w:rPr>
          <w:rFonts w:ascii="Verdana" w:eastAsia="Times New Roman" w:hAnsi="Verdana"/>
          <w:sz w:val="24"/>
          <w:szCs w:val="24"/>
        </w:rPr>
        <w:lastRenderedPageBreak/>
        <w:t>Screenshots:</w:t>
      </w:r>
    </w:p>
    <w:p w:rsidR="00B76A3C" w:rsidRPr="00CB34CE" w:rsidRDefault="00BD7525" w:rsidP="00B76A3C">
      <w:pPr>
        <w:rPr>
          <w:rFonts w:ascii="Verdana" w:hAnsi="Verdana"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B34CE">
        <w:rPr>
          <w:rFonts w:ascii="Verdana" w:hAnsi="Verdana"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DataAnalysis</w:t>
      </w:r>
      <w:proofErr w:type="spellEnd"/>
      <w:r w:rsidRPr="00CB34CE">
        <w:rPr>
          <w:rFonts w:ascii="Verdana" w:hAnsi="Verdana"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(Future Analysis)</w:t>
      </w:r>
    </w:p>
    <w:p w:rsidR="00BD7525" w:rsidRDefault="00BD7525" w:rsidP="00B76A3C">
      <w:pPr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10DDB3E" wp14:editId="4BA0B2C3">
            <wp:extent cx="5943600" cy="3088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25" w:rsidRDefault="00BD7525" w:rsidP="00B76A3C">
      <w:pPr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3B5E2DE" wp14:editId="23CD4D8B">
            <wp:extent cx="5943600" cy="3183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25" w:rsidRDefault="00BD7525" w:rsidP="00B76A3C">
      <w:pPr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71C0704" wp14:editId="39461E70">
            <wp:extent cx="5943600" cy="1517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7703"/>
                    <a:stretch/>
                  </pic:blipFill>
                  <pic:spPr bwMode="auto"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525" w:rsidRDefault="00BD7525" w:rsidP="00B76A3C">
      <w:pPr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5E9320D" wp14:editId="1E32004E">
            <wp:extent cx="5943600" cy="3112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35"/>
                    <a:stretch/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525" w:rsidRDefault="00BD7525" w:rsidP="00B76A3C">
      <w:pPr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3846DA" wp14:editId="5902C819">
            <wp:extent cx="5943600" cy="31965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25" w:rsidRPr="00B76A3C" w:rsidRDefault="00BD7525" w:rsidP="00B76A3C">
      <w:pPr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BB67E97" wp14:editId="6323499C">
            <wp:extent cx="5943600" cy="2019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F3" w:rsidRDefault="000529F3" w:rsidP="00B76A3C">
      <w:pPr>
        <w:rPr>
          <w:rFonts w:ascii="Verdana" w:hAnsi="Verdana"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29F3" w:rsidRDefault="000529F3" w:rsidP="00B76A3C">
      <w:pPr>
        <w:rPr>
          <w:rFonts w:ascii="Verdana" w:hAnsi="Verdana"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76A3C" w:rsidRPr="00CB34CE" w:rsidRDefault="00B76A3C" w:rsidP="00B76A3C">
      <w:pPr>
        <w:rPr>
          <w:rFonts w:ascii="Verdana" w:hAnsi="Verdana"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34CE">
        <w:rPr>
          <w:rFonts w:ascii="Verdana" w:hAnsi="Verdana"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Artificial Neural Network Model(Learning Model):</w:t>
      </w:r>
    </w:p>
    <w:p w:rsidR="00B76A3C" w:rsidRPr="00B76A3C" w:rsidRDefault="00B76A3C" w:rsidP="00B76A3C">
      <w:pPr>
        <w:rPr>
          <w:rFonts w:ascii="Verdana" w:hAnsi="Verdana"/>
          <w:sz w:val="24"/>
          <w:szCs w:val="24"/>
        </w:rPr>
      </w:pPr>
      <w:r w:rsidRPr="00B76A3C">
        <w:rPr>
          <w:rFonts w:ascii="Verdana" w:hAnsi="Verdana"/>
          <w:noProof/>
          <w:sz w:val="24"/>
          <w:szCs w:val="24"/>
        </w:rPr>
        <w:drawing>
          <wp:inline distT="0" distB="0" distL="0" distR="0" wp14:anchorId="3580138D" wp14:editId="0D7AE7AF">
            <wp:extent cx="5943600" cy="40428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3C" w:rsidRPr="00B76A3C" w:rsidRDefault="00B76A3C" w:rsidP="00B76A3C">
      <w:pPr>
        <w:rPr>
          <w:rFonts w:ascii="Verdana" w:hAnsi="Verdana"/>
          <w:sz w:val="24"/>
          <w:szCs w:val="24"/>
        </w:rPr>
      </w:pPr>
    </w:p>
    <w:p w:rsidR="00B76A3C" w:rsidRPr="00B76A3C" w:rsidRDefault="00B76A3C" w:rsidP="00B76A3C">
      <w:pPr>
        <w:rPr>
          <w:rFonts w:ascii="Verdana" w:hAnsi="Verdana"/>
          <w:sz w:val="24"/>
          <w:szCs w:val="24"/>
        </w:rPr>
      </w:pPr>
      <w:r w:rsidRPr="00B76A3C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24BBA51F" wp14:editId="4DBA6682">
            <wp:extent cx="5943600" cy="36455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3C" w:rsidRPr="00B76A3C" w:rsidRDefault="00B76A3C" w:rsidP="00B76A3C">
      <w:pPr>
        <w:rPr>
          <w:rFonts w:ascii="Verdana" w:hAnsi="Verdana"/>
          <w:sz w:val="24"/>
          <w:szCs w:val="24"/>
        </w:rPr>
      </w:pPr>
      <w:r w:rsidRPr="00B76A3C">
        <w:rPr>
          <w:rFonts w:ascii="Verdana" w:hAnsi="Verdana"/>
          <w:noProof/>
          <w:sz w:val="24"/>
          <w:szCs w:val="24"/>
        </w:rPr>
        <w:drawing>
          <wp:inline distT="0" distB="0" distL="0" distR="0" wp14:anchorId="76D7567D" wp14:editId="3E1DF5F1">
            <wp:extent cx="5943360" cy="3542271"/>
            <wp:effectExtent l="0" t="0" r="63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597"/>
                    <a:stretch/>
                  </pic:blipFill>
                  <pic:spPr bwMode="auto">
                    <a:xfrm>
                      <a:off x="0" y="0"/>
                      <a:ext cx="5943600" cy="3542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A3C" w:rsidRPr="00B76A3C" w:rsidRDefault="00B76A3C" w:rsidP="00B76A3C">
      <w:pPr>
        <w:rPr>
          <w:rFonts w:ascii="Verdana" w:hAnsi="Verdana"/>
          <w:sz w:val="24"/>
          <w:szCs w:val="24"/>
        </w:rPr>
      </w:pPr>
    </w:p>
    <w:p w:rsidR="00B76A3C" w:rsidRPr="00B76A3C" w:rsidRDefault="00B76A3C" w:rsidP="00B76A3C">
      <w:pPr>
        <w:rPr>
          <w:rFonts w:ascii="Verdana" w:hAnsi="Verdana"/>
          <w:sz w:val="24"/>
          <w:szCs w:val="24"/>
        </w:rPr>
      </w:pPr>
    </w:p>
    <w:p w:rsidR="00B76A3C" w:rsidRPr="00B76A3C" w:rsidRDefault="00B76A3C" w:rsidP="00B76A3C">
      <w:pPr>
        <w:rPr>
          <w:rFonts w:ascii="Verdana" w:hAnsi="Verdana"/>
          <w:sz w:val="24"/>
          <w:szCs w:val="24"/>
        </w:rPr>
      </w:pPr>
    </w:p>
    <w:p w:rsidR="00B76A3C" w:rsidRPr="00B76A3C" w:rsidRDefault="00B76A3C" w:rsidP="00B76A3C">
      <w:pPr>
        <w:rPr>
          <w:rFonts w:ascii="Verdana" w:hAnsi="Verdana"/>
          <w:sz w:val="24"/>
          <w:szCs w:val="24"/>
        </w:rPr>
      </w:pPr>
    </w:p>
    <w:p w:rsidR="00B76A3C" w:rsidRPr="00FC57E8" w:rsidRDefault="00B76A3C" w:rsidP="00B76A3C">
      <w:pPr>
        <w:rPr>
          <w:rFonts w:ascii="Verdana" w:hAnsi="Verdana"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7E8">
        <w:rPr>
          <w:rFonts w:ascii="Verdana" w:hAnsi="Verdana"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 tree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    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levelName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n Avg Limit % Good Credit % Default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lastRenderedPageBreak/>
        <w:t xml:space="preserve">## 1  All               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2   ¦--20-29         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3   ¦   ¦--Female    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4   ¦   ¦   ¦--Married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5   ¦   ¦   ¦   ¦--High School      192  $ 99,688          0.21      0.29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6   ¦   ¦   ¦   ¦--University       814  $118,206          0.25      0.28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7   ¦   ¦   ¦   °--Graduate School  148  $176,689          0.45      0.16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8   ¦   ¦   °--Single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9   ¦   ¦       ¦--High School      365  $110,219          0.31      0.24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10  ¦   ¦       ¦--University      2337  $119,718          0.28      0.24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11  ¦   ¦       °--Graduate School 2363  $150,165          0.45      0.19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12  ¦   °--Male      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13  ¦       ¦--Married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14  ¦       ¦   ¦--High School       53  $103,962          0.23      0.32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15  ¦       ¦   ¦--University       197  $110,457          0.25      0.26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16  ¦       ¦   °--Graduate School   45  $161,556          0.36      0.27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17  ¦       °--Single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18  ¦           ¦--High School      325  $ 70,062          0.22      0.30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19  ¦           ¦--University      1462  $ 91,826          0.20      0.27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20  ¦           °--Graduate School 1134  $144,180          0.41      0.19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21  ¦--30-39         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22  ¦   ¦--Female    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23  ¦   ¦   ¦--Married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24  ¦   ¦   ¦   ¦--High School      500  $141,260          0.34      0.22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25  ¦   ¦   ¦   ¦--University      1948  $173,850          0.40      0.21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26  ¦   ¦   ¦   °--Graduate School 1062  $246,365          0.67      0.19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27  ¦   ¦   °--Single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28  ¦   ¦       ¦--High School      266  $185,677          0.49      0.16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29  ¦   ¦       ¦--University      1220  $192,311          0.39      0.18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30  ¦   ¦       °--Graduate School 1505  $242,930          0.65      0.16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31  ¦   °--Male      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32  ¦       ¦--Married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33  ¦       ¦   ¦--High School      271  $150,701          0.30      0.31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lastRenderedPageBreak/>
        <w:t>## 34  ¦       ¦   ¦--University      1010  $170,178          0.34      0.26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35  ¦       ¦   °--Graduate School  635  $257,008          0.59      0.22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36  ¦       °--Single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37  ¦           ¦--High School      279  $136,022          0.26      0.24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38  ¦           ¦--University      1045  $142,737          0.27      0.23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39  ¦           °--Graduate School 1240  $229,266          0.49      0.19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40  ¦--40-49         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41  ¦   ¦--Female    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42  ¦   ¦   ¦--Married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43  ¦   ¦   ¦   ¦--High School      688  $133,808          0.38      0.26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44  ¦   ¦   ¦   ¦--University      1331  $176,255          0.45      0.22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45  ¦   ¦   ¦   °--Graduate School  626  $255,719          0.67      0.18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46  ¦   ¦   °--Single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47  ¦   ¦       ¦--High School      235  $139,617          0.34      0.25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48  ¦   ¦       ¦--University       407  $167,052          0.35      0.20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49  ¦   ¦       °--Graduate School  247  $254,211          0.60      0.20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50  ¦   °--Male      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51  ¦       ¦--Married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52  ¦       ¦   ¦--High School      414  $137,222          0.29      0.27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53  ¦       ¦   ¦--University       824  $165,534          0.32      0.27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54  ¦       ¦   °--Graduate School  693  $266,869          0.59      0.23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55  ¦       °--Single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56  ¦           ¦--High School      197  $100,902          0.21      0.24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57  ¦           ¦--University       334  $110,329          0.18      0.27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58  ¦           °--Graduate School  201  $235,323          0.41      0.20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59  ¦--50-59         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60  ¦   ¦--Female    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61  ¦   ¦   ¦--Married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62  ¦   ¦   ¦   ¦--High School      369  $119,837          0.32      0.25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63  ¦   ¦   ¦   ¦--University       339  $168,112          0.36      0.27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64  ¦   ¦   ¦   °--Graduate School  172  $257,035          0.73      0.19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65  ¦   ¦   °--Single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66  ¦   ¦       ¦--High School      133  $103,684          0.27      0.21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lastRenderedPageBreak/>
        <w:t>## 67  ¦   ¦       ¦--University       112  $145,714          0.34      0.17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68  ¦   ¦       °--Graduate School   56  $232,857          0.59      0.18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69  ¦   °--Male      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70  ¦       ¦--Married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71  ¦       ¦   ¦--High School      267  $136,180          0.32      0.31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72  ¦       ¦   ¦--University       294  $157,619          0.27      0.29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73  ¦       ¦   °--Graduate School  260  $276,192          0.52      0.25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74  ¦       °--Single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75  ¦           ¦--High School       81  $ 95,926          0.20      0.20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76  ¦           ¦--University        86  $ 90,930          0.16      0.24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77  ¦           °--Graduate School   53  $180,755          0.32      0.19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78  °--60-69         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79      ¦--Female    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80      ¦   ¦--Married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81      ¦   ¦   ¦--High School       56  $124,464          0.30      0.25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82      ¦   ¦   ¦--University        38  $184,211          0.50      0.29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83      ¦   ¦   °--Graduate School   24  $267,083          0.71      0.33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84      ¦   °--Single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85      ¦       °--High School       15  $ 86,000          0.20      0.40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86      °--Male      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87          ¦--Married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88          ¦   ¦--High School       40  $173,000          0.22      0.22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89          ¦   ¦--University        42  $173,095          0.50      0.45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90          ¦   °--Graduate School   50  $288,600          0.56      0.24</w:t>
      </w:r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## 91          °--Single                NA              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 xml:space="preserve">        </w:t>
      </w:r>
      <w:proofErr w:type="spellStart"/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NA</w:t>
      </w:r>
      <w:proofErr w:type="spellEnd"/>
    </w:p>
    <w:p w:rsidR="00B76A3C" w:rsidRPr="00B76A3C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92              ¦--High School       12  $149,167          0.33      0.17</w:t>
      </w:r>
    </w:p>
    <w:p w:rsidR="00B76A3C" w:rsidRPr="0040425A" w:rsidRDefault="00B76A3C" w:rsidP="00B76A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4"/>
          <w:szCs w:val="24"/>
        </w:rPr>
      </w:pPr>
      <w:r w:rsidRPr="00B76A3C">
        <w:rPr>
          <w:rFonts w:ascii="Verdana" w:eastAsia="Times New Roman" w:hAnsi="Verdana" w:cs="Courier New"/>
          <w:color w:val="333333"/>
          <w:sz w:val="24"/>
          <w:szCs w:val="24"/>
        </w:rPr>
        <w:t>## 93              °--University        13  $192,308          0.15      0.08</w:t>
      </w:r>
    </w:p>
    <w:p w:rsidR="00C9732D" w:rsidRPr="00FC57E8" w:rsidRDefault="00FF3008">
      <w:pPr>
        <w:rPr>
          <w:rFonts w:ascii="Verdana" w:hAnsi="Verdana"/>
          <w:color w:val="0070C0"/>
          <w:sz w:val="24"/>
          <w:szCs w:val="24"/>
        </w:rPr>
      </w:pPr>
      <w:r w:rsidRPr="00FC57E8">
        <w:rPr>
          <w:rFonts w:ascii="Verdana" w:hAnsi="Verdana"/>
          <w:color w:val="0070C0"/>
          <w:sz w:val="24"/>
          <w:szCs w:val="24"/>
        </w:rPr>
        <w:t>Result:</w:t>
      </w:r>
    </w:p>
    <w:p w:rsidR="00FF3008" w:rsidRDefault="00FF3008">
      <w:pPr>
        <w:rPr>
          <w:rFonts w:ascii="Verdana" w:hAnsi="Verdana"/>
          <w:sz w:val="24"/>
          <w:szCs w:val="24"/>
        </w:rPr>
      </w:pPr>
      <w:r w:rsidRPr="00B76A3C">
        <w:rPr>
          <w:rFonts w:ascii="Verdana" w:eastAsia="Times New Roman" w:hAnsi="Verdana" w:cs="Arial"/>
          <w:noProof/>
          <w:color w:val="726B60"/>
          <w:sz w:val="24"/>
          <w:szCs w:val="24"/>
        </w:rPr>
        <w:lastRenderedPageBreak/>
        <w:drawing>
          <wp:inline distT="0" distB="0" distL="0" distR="0" wp14:anchorId="0D102378" wp14:editId="3F2D6D57">
            <wp:extent cx="4805045" cy="4761865"/>
            <wp:effectExtent l="0" t="0" r="0" b="635"/>
            <wp:docPr id="5" name="Picture 5" descr="ROC Curve -- CC-Defa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OC Curve -- CC-Default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B0" w:rsidRDefault="005C63B0">
      <w:pPr>
        <w:rPr>
          <w:rFonts w:ascii="Verdana" w:hAnsi="Verdana"/>
          <w:sz w:val="24"/>
          <w:szCs w:val="24"/>
        </w:rPr>
      </w:pPr>
    </w:p>
    <w:p w:rsidR="005C63B0" w:rsidRDefault="005C63B0">
      <w:pPr>
        <w:rPr>
          <w:rFonts w:ascii="Verdana" w:hAnsi="Verdana"/>
          <w:b/>
          <w:color w:val="0070C0"/>
          <w:sz w:val="24"/>
          <w:szCs w:val="24"/>
        </w:rPr>
      </w:pPr>
      <w:proofErr w:type="spellStart"/>
      <w:r w:rsidRPr="007D37A1">
        <w:rPr>
          <w:rFonts w:ascii="Verdana" w:hAnsi="Verdana"/>
          <w:b/>
          <w:color w:val="0070C0"/>
          <w:sz w:val="24"/>
          <w:szCs w:val="24"/>
        </w:rPr>
        <w:t>ChatBot</w:t>
      </w:r>
      <w:proofErr w:type="spellEnd"/>
      <w:r w:rsidRPr="007D37A1">
        <w:rPr>
          <w:rFonts w:ascii="Verdana" w:hAnsi="Verdana"/>
          <w:b/>
          <w:color w:val="0070C0"/>
          <w:sz w:val="24"/>
          <w:szCs w:val="24"/>
        </w:rPr>
        <w:t xml:space="preserve">: </w:t>
      </w:r>
      <w:proofErr w:type="spellStart"/>
      <w:r w:rsidRPr="007D37A1">
        <w:rPr>
          <w:rFonts w:ascii="Verdana" w:hAnsi="Verdana"/>
          <w:b/>
          <w:color w:val="0070C0"/>
          <w:sz w:val="24"/>
          <w:szCs w:val="24"/>
        </w:rPr>
        <w:t>CreditCard</w:t>
      </w:r>
      <w:proofErr w:type="spellEnd"/>
      <w:r w:rsidRPr="007D37A1">
        <w:rPr>
          <w:rFonts w:ascii="Verdana" w:hAnsi="Verdana"/>
          <w:b/>
          <w:color w:val="0070C0"/>
          <w:sz w:val="24"/>
          <w:szCs w:val="24"/>
        </w:rPr>
        <w:t xml:space="preserve"> Defaulters</w:t>
      </w:r>
    </w:p>
    <w:p w:rsidR="00874F6C" w:rsidRPr="007D37A1" w:rsidRDefault="00874F6C">
      <w:pPr>
        <w:rPr>
          <w:rFonts w:ascii="Verdana" w:hAnsi="Verdana"/>
          <w:b/>
          <w:color w:val="0070C0"/>
          <w:sz w:val="24"/>
          <w:szCs w:val="24"/>
        </w:rPr>
      </w:pPr>
    </w:p>
    <w:p w:rsidR="00FF67AD" w:rsidRPr="00B76A3C" w:rsidRDefault="00FF67AD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80087A" wp14:editId="176A0144">
            <wp:extent cx="5943600" cy="398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7AD" w:rsidRPr="00B76A3C" w:rsidSect="00FF3008">
      <w:pgSz w:w="12240" w:h="15840"/>
      <w:pgMar w:top="36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D04" w:rsidRDefault="00287D04" w:rsidP="003E3078">
      <w:pPr>
        <w:spacing w:after="0" w:line="240" w:lineRule="auto"/>
      </w:pPr>
      <w:r>
        <w:separator/>
      </w:r>
    </w:p>
  </w:endnote>
  <w:endnote w:type="continuationSeparator" w:id="0">
    <w:p w:rsidR="00287D04" w:rsidRDefault="00287D04" w:rsidP="003E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Body)">
    <w:altName w:val="Calibri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D04" w:rsidRDefault="00287D04" w:rsidP="003E3078">
      <w:pPr>
        <w:spacing w:after="0" w:line="240" w:lineRule="auto"/>
      </w:pPr>
      <w:r>
        <w:separator/>
      </w:r>
    </w:p>
  </w:footnote>
  <w:footnote w:type="continuationSeparator" w:id="0">
    <w:p w:rsidR="00287D04" w:rsidRDefault="00287D04" w:rsidP="003E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68DA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72138C"/>
    <w:multiLevelType w:val="hybridMultilevel"/>
    <w:tmpl w:val="40CE8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1F4EB1"/>
    <w:multiLevelType w:val="multilevel"/>
    <w:tmpl w:val="7CF42E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8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8A9520E"/>
    <w:multiLevelType w:val="hybridMultilevel"/>
    <w:tmpl w:val="3E803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3B3B8B"/>
    <w:multiLevelType w:val="hybridMultilevel"/>
    <w:tmpl w:val="EAD8F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CE1553"/>
    <w:multiLevelType w:val="hybridMultilevel"/>
    <w:tmpl w:val="0DACC914"/>
    <w:lvl w:ilvl="0" w:tplc="7DE414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64"/>
    <w:rsid w:val="000529F3"/>
    <w:rsid w:val="001730FF"/>
    <w:rsid w:val="00175323"/>
    <w:rsid w:val="00287D04"/>
    <w:rsid w:val="00334460"/>
    <w:rsid w:val="003E3078"/>
    <w:rsid w:val="005C63B0"/>
    <w:rsid w:val="00600523"/>
    <w:rsid w:val="007D37A1"/>
    <w:rsid w:val="00874F6C"/>
    <w:rsid w:val="008C06A1"/>
    <w:rsid w:val="00B76A3C"/>
    <w:rsid w:val="00BD7525"/>
    <w:rsid w:val="00BE3EB4"/>
    <w:rsid w:val="00C53D38"/>
    <w:rsid w:val="00C73EF0"/>
    <w:rsid w:val="00CB34CE"/>
    <w:rsid w:val="00DD24E5"/>
    <w:rsid w:val="00FC57E8"/>
    <w:rsid w:val="00FF3008"/>
    <w:rsid w:val="00FF67AD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86E5E7-7735-4286-9A1D-8087CC39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E64"/>
  </w:style>
  <w:style w:type="paragraph" w:styleId="Heading1">
    <w:name w:val="heading 1"/>
    <w:basedOn w:val="Normal"/>
    <w:next w:val="Normal"/>
    <w:link w:val="Heading1Char"/>
    <w:uiPriority w:val="9"/>
    <w:qFormat/>
    <w:rsid w:val="00FF6E64"/>
    <w:pPr>
      <w:keepNext/>
      <w:numPr>
        <w:numId w:val="1"/>
      </w:numPr>
      <w:pBdr>
        <w:bottom w:val="single" w:sz="12" w:space="1" w:color="1F497D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6E64"/>
    <w:pPr>
      <w:keepNext/>
      <w:keepLines/>
      <w:numPr>
        <w:ilvl w:val="1"/>
        <w:numId w:val="1"/>
      </w:numPr>
      <w:pBdr>
        <w:bottom w:val="single" w:sz="4" w:space="0" w:color="9CC2E5" w:themeColor="accent1" w:themeTint="99"/>
      </w:pBdr>
      <w:spacing w:before="240" w:after="120" w:line="240" w:lineRule="auto"/>
      <w:ind w:left="630" w:hanging="630"/>
      <w:outlineLvl w:val="1"/>
    </w:pPr>
    <w:rPr>
      <w:rFonts w:asciiTheme="majorHAnsi" w:eastAsiaTheme="majorEastAsia" w:hAnsiTheme="majorHAnsi" w:cstheme="majorBidi"/>
      <w:b/>
      <w:color w:val="4472C4" w:themeColor="accent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E64"/>
    <w:pPr>
      <w:keepNext/>
      <w:keepLines/>
      <w:numPr>
        <w:ilvl w:val="2"/>
        <w:numId w:val="1"/>
      </w:num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6E64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6E64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6E64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F6E64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F6E64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6E64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E64"/>
    <w:rPr>
      <w:rFonts w:asciiTheme="majorHAnsi" w:eastAsiaTheme="majorEastAsia" w:hAnsiTheme="majorHAnsi" w:cstheme="majorBidi"/>
      <w:b/>
      <w:color w:val="1F4E79" w:themeColor="accent1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F6E64"/>
    <w:rPr>
      <w:rFonts w:asciiTheme="majorHAnsi" w:eastAsiaTheme="majorEastAsia" w:hAnsiTheme="majorHAnsi" w:cstheme="majorBidi"/>
      <w:b/>
      <w:color w:val="4472C4" w:themeColor="accent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6E64"/>
    <w:rPr>
      <w:rFonts w:asciiTheme="majorHAnsi" w:eastAsiaTheme="majorEastAsia" w:hAnsiTheme="majorHAnsi" w:cstheme="majorBidi"/>
      <w:b/>
      <w:color w:val="2E74B5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F6E64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F6E64"/>
    <w:rPr>
      <w:rFonts w:asciiTheme="majorHAnsi" w:eastAsiaTheme="majorEastAsia" w:hAnsiTheme="majorHAnsi" w:cstheme="majorBidi"/>
      <w:caps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F6E64"/>
    <w:rPr>
      <w:rFonts w:asciiTheme="majorHAnsi" w:eastAsiaTheme="majorEastAsia" w:hAnsiTheme="majorHAnsi" w:cstheme="majorBidi"/>
      <w:i/>
      <w:iCs/>
      <w:caps/>
      <w:color w:val="1F4E79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FF6E64"/>
    <w:rPr>
      <w:rFonts w:asciiTheme="majorHAnsi" w:eastAsiaTheme="majorEastAsia" w:hAnsiTheme="majorHAnsi" w:cstheme="majorBidi"/>
      <w:b/>
      <w:bCs/>
      <w:color w:val="1F4E79" w:themeColor="accent1" w:themeShade="8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F6E64"/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F6E64"/>
    <w:rPr>
      <w:rFonts w:asciiTheme="majorHAnsi" w:eastAsiaTheme="majorEastAsia" w:hAnsiTheme="majorHAnsi" w:cstheme="majorBidi"/>
      <w:i/>
      <w:iCs/>
      <w:color w:val="1F4E79" w:themeColor="accent1" w:themeShade="80"/>
      <w:sz w:val="20"/>
    </w:rPr>
  </w:style>
  <w:style w:type="character" w:styleId="Hyperlink">
    <w:name w:val="Hyperlink"/>
    <w:uiPriority w:val="99"/>
    <w:rsid w:val="00FF6E64"/>
    <w:rPr>
      <w:color w:val="0000FF"/>
      <w:u w:val="single"/>
    </w:rPr>
  </w:style>
  <w:style w:type="paragraph" w:styleId="ListBullet">
    <w:name w:val="List Bullet"/>
    <w:basedOn w:val="Normal"/>
    <w:rsid w:val="00FF6E64"/>
    <w:pPr>
      <w:numPr>
        <w:numId w:val="2"/>
      </w:numPr>
      <w:spacing w:before="120" w:after="0" w:line="240" w:lineRule="auto"/>
      <w:contextualSpacing/>
    </w:pPr>
    <w:rPr>
      <w:rFonts w:eastAsiaTheme="minorEastAsia"/>
      <w:sz w:val="20"/>
    </w:rPr>
  </w:style>
  <w:style w:type="paragraph" w:styleId="ListParagraph">
    <w:name w:val="List Paragraph"/>
    <w:basedOn w:val="Normal"/>
    <w:uiPriority w:val="34"/>
    <w:qFormat/>
    <w:rsid w:val="00FF6E64"/>
    <w:pPr>
      <w:spacing w:before="120" w:after="120" w:line="240" w:lineRule="auto"/>
      <w:ind w:left="144"/>
      <w:contextualSpacing/>
    </w:pPr>
    <w:rPr>
      <w:rFonts w:eastAsiaTheme="minorEastAs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.api.ai/a5a29ae3-77b6-42b5-85f8-ad39650116c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rchive.ics.uci.edu/ml/datasets/default+of+credit+card+client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Engg, S.m</dc:creator>
  <cp:keywords/>
  <dc:description/>
  <cp:lastModifiedBy>Engg, S.m</cp:lastModifiedBy>
  <cp:revision>11</cp:revision>
  <dcterms:created xsi:type="dcterms:W3CDTF">2017-06-23T10:52:00Z</dcterms:created>
  <dcterms:modified xsi:type="dcterms:W3CDTF">2019-01-22T16:28:00Z</dcterms:modified>
</cp:coreProperties>
</file>