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639877">
      <w:pPr>
        <w:jc w:val="center"/>
        <w:rPr>
          <w:rFonts w:hint="eastAsia" w:ascii="方正小标宋简体" w:hAnsi="方正小标宋简体" w:eastAsia="方正小标宋简体" w:cs="方正小标宋简体"/>
          <w:spacing w:val="4"/>
          <w:sz w:val="28"/>
          <w:szCs w:val="30"/>
        </w:rPr>
      </w:pPr>
      <w:r>
        <w:rPr>
          <w:rFonts w:hint="eastAsia" w:ascii="方正小标宋简体" w:hAnsi="方正小标宋简体" w:eastAsia="方正小标宋简体" w:cs="方正小标宋简体"/>
          <w:b/>
          <w:bCs/>
          <w:kern w:val="0"/>
          <w:sz w:val="36"/>
          <w:szCs w:val="36"/>
        </w:rPr>
        <w:t>第十届全国易班技术创新大会报名表</w:t>
      </w:r>
    </w:p>
    <w:p w14:paraId="656A370F">
      <w:pPr>
        <w:jc w:val="left"/>
        <w:rPr>
          <w:rFonts w:hint="eastAsia" w:ascii="仿宋_GB2312" w:eastAsia="仿宋_GB2312"/>
          <w:spacing w:val="4"/>
          <w:sz w:val="28"/>
          <w:szCs w:val="30"/>
          <w:lang w:val="en-US" w:eastAsia="zh-CN"/>
        </w:rPr>
      </w:pPr>
    </w:p>
    <w:p w14:paraId="5FDCEC63">
      <w:pPr>
        <w:jc w:val="left"/>
        <w:rPr>
          <w:rFonts w:ascii="仿宋_GB2312" w:eastAsia="仿宋_GB2312"/>
          <w:spacing w:val="4"/>
          <w:sz w:val="28"/>
          <w:szCs w:val="30"/>
          <w:u w:val="single"/>
        </w:rPr>
      </w:pPr>
      <w:r>
        <w:rPr>
          <w:rFonts w:hint="eastAsia" w:ascii="仿宋_GB2312" w:eastAsia="仿宋_GB2312"/>
          <w:spacing w:val="4"/>
          <w:sz w:val="28"/>
          <w:szCs w:val="30"/>
          <w:lang w:val="en-US" w:eastAsia="zh-CN"/>
        </w:rPr>
        <w:t>所在学院</w:t>
      </w:r>
      <w:r>
        <w:rPr>
          <w:rFonts w:hint="eastAsia" w:ascii="仿宋_GB2312" w:eastAsia="仿宋_GB2312"/>
          <w:spacing w:val="4"/>
          <w:sz w:val="28"/>
          <w:szCs w:val="30"/>
        </w:rPr>
        <w:t>：</w:t>
      </w:r>
      <w:r>
        <w:rPr>
          <w:rFonts w:hint="eastAsia" w:ascii="仿宋_GB2312" w:eastAsia="仿宋_GB2312"/>
          <w:spacing w:val="4"/>
          <w:sz w:val="28"/>
          <w:szCs w:val="30"/>
          <w:u w:val="single"/>
        </w:rPr>
        <w:t xml:space="preserve">       （盖章）        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6429"/>
      </w:tblGrid>
      <w:tr w14:paraId="00040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2093" w:type="dxa"/>
            <w:vAlign w:val="center"/>
          </w:tcPr>
          <w:p w14:paraId="39658608">
            <w:pPr>
              <w:spacing w:line="360" w:lineRule="auto"/>
              <w:jc w:val="center"/>
              <w:rPr>
                <w:rFonts w:hint="eastAsia" w:ascii="楷体_GB2312" w:hAnsi="楷体_GB2312" w:eastAsia="楷体_GB2312" w:cs="楷体_GB2312"/>
                <w:b/>
                <w:bCs/>
                <w:spacing w:val="4"/>
                <w:sz w:val="24"/>
                <w:szCs w:val="28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4"/>
                <w:sz w:val="24"/>
                <w:szCs w:val="28"/>
              </w:rPr>
              <w:t>作品类别</w:t>
            </w:r>
          </w:p>
        </w:tc>
        <w:tc>
          <w:tcPr>
            <w:tcW w:w="6429" w:type="dxa"/>
            <w:vAlign w:val="center"/>
          </w:tcPr>
          <w:p w14:paraId="5981FCE1">
            <w:pPr>
              <w:spacing w:line="360" w:lineRule="auto"/>
              <w:jc w:val="center"/>
              <w:rPr>
                <w:rFonts w:ascii="仿宋_GB2312" w:eastAsia="仿宋_GB2312"/>
                <w:spacing w:val="4"/>
                <w:sz w:val="28"/>
                <w:szCs w:val="32"/>
              </w:rPr>
            </w:pPr>
            <w:r>
              <w:rPr>
                <w:rFonts w:hint="eastAsia" w:ascii="PingFang SC" w:hAnsi="PingFang SC" w:eastAsia="PingFang SC" w:cs="PingFang SC"/>
                <w:spacing w:val="4"/>
                <w:sz w:val="28"/>
                <w:szCs w:val="32"/>
              </w:rPr>
              <w:t>□</w:t>
            </w:r>
            <w:r>
              <w:rPr>
                <w:rFonts w:hint="eastAsia" w:ascii="仿宋_GB2312" w:eastAsia="仿宋_GB2312"/>
                <w:spacing w:val="4"/>
                <w:sz w:val="28"/>
                <w:szCs w:val="32"/>
              </w:rPr>
              <w:t xml:space="preserve">自主研发应用  </w:t>
            </w:r>
            <w:r>
              <w:rPr>
                <w:rFonts w:hint="eastAsia" w:ascii="PingFang SC" w:hAnsi="PingFang SC" w:eastAsia="PingFang SC" w:cs="PingFang SC"/>
                <w:spacing w:val="4"/>
                <w:sz w:val="28"/>
                <w:szCs w:val="32"/>
                <w:lang w:eastAsia="zh-CN"/>
              </w:rPr>
              <w:t>☑</w:t>
            </w:r>
            <w:r>
              <w:rPr>
                <w:rFonts w:hint="eastAsia" w:ascii="仿宋_GB2312" w:eastAsia="仿宋_GB2312"/>
                <w:spacing w:val="4"/>
                <w:sz w:val="28"/>
                <w:szCs w:val="32"/>
              </w:rPr>
              <w:t>智能体AIGC应用</w:t>
            </w:r>
          </w:p>
          <w:p w14:paraId="06D3A23F">
            <w:pPr>
              <w:spacing w:line="360" w:lineRule="auto"/>
              <w:jc w:val="center"/>
              <w:rPr>
                <w:rFonts w:ascii="仿宋_GB2312" w:eastAsia="仿宋_GB2312"/>
                <w:spacing w:val="4"/>
                <w:sz w:val="28"/>
                <w:szCs w:val="30"/>
              </w:rPr>
            </w:pPr>
            <w:r>
              <w:rPr>
                <w:rFonts w:hint="eastAsia" w:ascii="PingFang SC" w:hAnsi="PingFang SC" w:eastAsia="PingFang SC" w:cs="PingFang SC"/>
                <w:spacing w:val="4"/>
                <w:sz w:val="28"/>
                <w:szCs w:val="32"/>
              </w:rPr>
              <w:t>□</w:t>
            </w:r>
            <w:r>
              <w:rPr>
                <w:rFonts w:hint="eastAsia" w:ascii="仿宋_GB2312" w:eastAsia="仿宋_GB2312"/>
                <w:spacing w:val="4"/>
                <w:sz w:val="28"/>
                <w:szCs w:val="32"/>
              </w:rPr>
              <w:t xml:space="preserve">创新创意方案  </w:t>
            </w:r>
            <w:r>
              <w:rPr>
                <w:rFonts w:hint="eastAsia" w:ascii="PingFang SC" w:hAnsi="PingFang SC" w:eastAsia="PingFang SC" w:cs="PingFang SC"/>
                <w:spacing w:val="4"/>
                <w:sz w:val="28"/>
                <w:szCs w:val="32"/>
              </w:rPr>
              <w:t>□</w:t>
            </w:r>
            <w:r>
              <w:rPr>
                <w:rFonts w:hint="eastAsia" w:ascii="仿宋_GB2312" w:eastAsia="仿宋_GB2312"/>
                <w:spacing w:val="4"/>
                <w:sz w:val="28"/>
                <w:szCs w:val="32"/>
              </w:rPr>
              <w:t>虚拟现实技术应用</w:t>
            </w:r>
          </w:p>
        </w:tc>
      </w:tr>
      <w:tr w14:paraId="0B3F9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2093" w:type="dxa"/>
            <w:vAlign w:val="center"/>
          </w:tcPr>
          <w:p w14:paraId="3680ED98">
            <w:pPr>
              <w:spacing w:line="360" w:lineRule="auto"/>
              <w:jc w:val="center"/>
              <w:rPr>
                <w:rFonts w:hint="eastAsia" w:ascii="楷体_GB2312" w:hAnsi="楷体_GB2312" w:eastAsia="楷体_GB2312" w:cs="楷体_GB2312"/>
                <w:b/>
                <w:bCs/>
                <w:spacing w:val="4"/>
                <w:sz w:val="24"/>
                <w:szCs w:val="28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4"/>
                <w:sz w:val="24"/>
                <w:szCs w:val="28"/>
              </w:rPr>
              <w:t>作品名称</w:t>
            </w:r>
          </w:p>
        </w:tc>
        <w:tc>
          <w:tcPr>
            <w:tcW w:w="6429" w:type="dxa"/>
            <w:vAlign w:val="center"/>
          </w:tcPr>
          <w:p w14:paraId="0B27A708">
            <w:pPr>
              <w:spacing w:line="360" w:lineRule="auto"/>
              <w:jc w:val="center"/>
              <w:rPr>
                <w:rFonts w:ascii="仿宋_GB2312" w:eastAsia="仿宋_GB2312"/>
                <w:spacing w:val="4"/>
                <w:szCs w:val="22"/>
              </w:rPr>
            </w:pPr>
            <w:r>
              <w:rPr>
                <w:rFonts w:hint="eastAsia" w:ascii="仿宋_GB2312" w:eastAsia="仿宋_GB2312"/>
                <w:spacing w:val="4"/>
                <w:sz w:val="28"/>
                <w:szCs w:val="28"/>
              </w:rPr>
              <w:t>砺志励行小助手</w:t>
            </w:r>
          </w:p>
        </w:tc>
      </w:tr>
      <w:tr w14:paraId="063E7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2093" w:type="dxa"/>
            <w:vAlign w:val="center"/>
          </w:tcPr>
          <w:p w14:paraId="7AE8F76A">
            <w:pPr>
              <w:spacing w:line="360" w:lineRule="auto"/>
              <w:jc w:val="center"/>
              <w:rPr>
                <w:rFonts w:hint="default" w:ascii="楷体_GB2312" w:hAnsi="楷体_GB2312" w:eastAsia="楷体_GB2312" w:cs="楷体_GB2312"/>
                <w:b/>
                <w:bCs/>
                <w:spacing w:val="4"/>
                <w:sz w:val="24"/>
                <w:szCs w:val="28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4"/>
                <w:sz w:val="24"/>
                <w:szCs w:val="28"/>
                <w:lang w:val="en-US" w:eastAsia="zh-CN"/>
              </w:rPr>
              <w:t>队长姓名</w:t>
            </w:r>
          </w:p>
        </w:tc>
        <w:tc>
          <w:tcPr>
            <w:tcW w:w="6429" w:type="dxa"/>
            <w:vAlign w:val="center"/>
          </w:tcPr>
          <w:p w14:paraId="21F156F5">
            <w:pPr>
              <w:spacing w:line="360" w:lineRule="auto"/>
              <w:jc w:val="center"/>
              <w:rPr>
                <w:rFonts w:hint="default" w:ascii="仿宋_GB2312" w:eastAsia="仿宋_GB2312"/>
                <w:spacing w:val="4"/>
                <w:szCs w:val="22"/>
                <w:lang w:val="en-US" w:eastAsia="zh-CN"/>
              </w:rPr>
            </w:pPr>
            <w:r>
              <w:rPr>
                <w:rFonts w:hint="eastAsia" w:ascii="仿宋_GB2312" w:eastAsia="仿宋_GB2312"/>
                <w:spacing w:val="4"/>
                <w:sz w:val="28"/>
                <w:szCs w:val="28"/>
                <w:lang w:val="en-US" w:eastAsia="zh-CN"/>
              </w:rPr>
              <w:t>郑乐晴</w:t>
            </w:r>
          </w:p>
        </w:tc>
      </w:tr>
      <w:tr w14:paraId="18CB5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2093" w:type="dxa"/>
            <w:vAlign w:val="center"/>
          </w:tcPr>
          <w:p w14:paraId="526DBFC0">
            <w:pPr>
              <w:spacing w:line="360" w:lineRule="auto"/>
              <w:jc w:val="center"/>
              <w:rPr>
                <w:rFonts w:hint="default" w:ascii="楷体_GB2312" w:hAnsi="楷体_GB2312" w:eastAsia="楷体_GB2312" w:cs="楷体_GB2312"/>
                <w:b/>
                <w:bCs/>
                <w:spacing w:val="4"/>
                <w:sz w:val="24"/>
                <w:szCs w:val="28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4"/>
                <w:sz w:val="24"/>
                <w:szCs w:val="28"/>
                <w:lang w:val="en-US" w:eastAsia="zh-CN"/>
              </w:rPr>
              <w:t>队长专业年级</w:t>
            </w:r>
          </w:p>
        </w:tc>
        <w:tc>
          <w:tcPr>
            <w:tcW w:w="6429" w:type="dxa"/>
            <w:vAlign w:val="center"/>
          </w:tcPr>
          <w:p w14:paraId="2108B296">
            <w:pPr>
              <w:spacing w:line="360" w:lineRule="auto"/>
              <w:jc w:val="center"/>
              <w:rPr>
                <w:rFonts w:hint="default" w:ascii="仿宋_GB2312" w:eastAsia="仿宋_GB2312"/>
                <w:spacing w:val="4"/>
                <w:szCs w:val="22"/>
                <w:lang w:val="en-US" w:eastAsia="zh-CN"/>
              </w:rPr>
            </w:pPr>
            <w:r>
              <w:rPr>
                <w:rFonts w:hint="eastAsia" w:ascii="仿宋_GB2312" w:eastAsia="仿宋_GB2312"/>
                <w:spacing w:val="4"/>
                <w:sz w:val="28"/>
                <w:szCs w:val="28"/>
                <w:lang w:val="en-US" w:eastAsia="zh-CN"/>
              </w:rPr>
              <w:t>2025级电子信息工程</w:t>
            </w:r>
          </w:p>
        </w:tc>
      </w:tr>
      <w:tr w14:paraId="71FA6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2093" w:type="dxa"/>
            <w:vAlign w:val="center"/>
          </w:tcPr>
          <w:p w14:paraId="5869E586">
            <w:pPr>
              <w:spacing w:line="360" w:lineRule="auto"/>
              <w:jc w:val="center"/>
              <w:rPr>
                <w:rFonts w:hint="default" w:ascii="楷体_GB2312" w:hAnsi="楷体_GB2312" w:eastAsia="楷体_GB2312" w:cs="楷体_GB2312"/>
                <w:b/>
                <w:bCs/>
                <w:spacing w:val="4"/>
                <w:sz w:val="24"/>
                <w:szCs w:val="28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4"/>
                <w:sz w:val="24"/>
                <w:szCs w:val="28"/>
                <w:lang w:val="en-US" w:eastAsia="zh-CN"/>
              </w:rPr>
              <w:t>队长联系电话</w:t>
            </w:r>
          </w:p>
        </w:tc>
        <w:tc>
          <w:tcPr>
            <w:tcW w:w="6429" w:type="dxa"/>
            <w:vAlign w:val="center"/>
          </w:tcPr>
          <w:p w14:paraId="09538716">
            <w:pPr>
              <w:spacing w:line="360" w:lineRule="auto"/>
              <w:jc w:val="center"/>
              <w:rPr>
                <w:rFonts w:hint="default" w:ascii="仿宋_GB2312" w:eastAsia="仿宋_GB2312"/>
                <w:spacing w:val="4"/>
                <w:szCs w:val="22"/>
                <w:lang w:val="en-US" w:eastAsia="zh-CN"/>
              </w:rPr>
            </w:pPr>
            <w:r>
              <w:rPr>
                <w:rFonts w:hint="eastAsia" w:ascii="仿宋_GB2312" w:eastAsia="仿宋_GB2312"/>
                <w:spacing w:val="4"/>
                <w:sz w:val="28"/>
                <w:szCs w:val="28"/>
                <w:lang w:val="en-US" w:eastAsia="zh-CN"/>
              </w:rPr>
              <w:t>13549224673</w:t>
            </w:r>
          </w:p>
        </w:tc>
      </w:tr>
      <w:tr w14:paraId="17BD7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2093" w:type="dxa"/>
            <w:vAlign w:val="center"/>
          </w:tcPr>
          <w:p w14:paraId="20CA6D80">
            <w:pPr>
              <w:spacing w:line="360" w:lineRule="auto"/>
              <w:jc w:val="center"/>
              <w:rPr>
                <w:rFonts w:hint="default" w:ascii="楷体_GB2312" w:hAnsi="楷体_GB2312" w:eastAsia="楷体_GB2312" w:cs="楷体_GB2312"/>
                <w:b/>
                <w:bCs/>
                <w:spacing w:val="4"/>
                <w:sz w:val="24"/>
                <w:szCs w:val="28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4"/>
                <w:sz w:val="24"/>
                <w:szCs w:val="28"/>
                <w:lang w:val="en-US" w:eastAsia="zh-CN"/>
              </w:rPr>
              <w:t>团队成员</w:t>
            </w:r>
            <w:r>
              <w:rPr>
                <w:rFonts w:hint="eastAsia" w:ascii="楷体_GB2312" w:hAnsi="楷体_GB2312" w:eastAsia="楷体_GB2312" w:cs="楷体_GB2312"/>
                <w:b/>
                <w:bCs/>
                <w:spacing w:val="4"/>
                <w:sz w:val="24"/>
                <w:szCs w:val="28"/>
              </w:rPr>
              <w:t>姓名</w:t>
            </w:r>
            <w:r>
              <w:rPr>
                <w:rFonts w:hint="eastAsia" w:ascii="楷体_GB2312" w:hAnsi="楷体_GB2312" w:eastAsia="楷体_GB2312" w:cs="楷体_GB2312"/>
                <w:b/>
                <w:bCs/>
                <w:spacing w:val="4"/>
                <w:sz w:val="24"/>
                <w:szCs w:val="28"/>
                <w:lang w:val="en-US" w:eastAsia="zh-CN"/>
              </w:rPr>
              <w:t>及专业</w:t>
            </w:r>
          </w:p>
          <w:p w14:paraId="10D7882B">
            <w:pPr>
              <w:spacing w:line="360" w:lineRule="auto"/>
              <w:jc w:val="center"/>
              <w:rPr>
                <w:rFonts w:hint="eastAsia" w:ascii="楷体_GB2312" w:hAnsi="楷体_GB2312" w:eastAsia="楷体_GB2312" w:cs="楷体_GB2312"/>
                <w:b/>
                <w:bCs/>
                <w:spacing w:val="4"/>
                <w:sz w:val="24"/>
                <w:szCs w:val="28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4"/>
                <w:sz w:val="24"/>
                <w:szCs w:val="28"/>
              </w:rPr>
              <w:t>（最多</w:t>
            </w:r>
            <w:r>
              <w:rPr>
                <w:rFonts w:hint="eastAsia" w:ascii="楷体_GB2312" w:hAnsi="楷体_GB2312" w:eastAsia="楷体_GB2312" w:cs="楷体_GB2312"/>
                <w:b/>
                <w:bCs/>
                <w:spacing w:val="4"/>
                <w:sz w:val="24"/>
                <w:szCs w:val="28"/>
                <w:lang w:val="en-US" w:eastAsia="zh-CN"/>
              </w:rPr>
              <w:t>3</w:t>
            </w:r>
            <w:r>
              <w:rPr>
                <w:rFonts w:hint="eastAsia" w:ascii="楷体_GB2312" w:hAnsi="楷体_GB2312" w:eastAsia="楷体_GB2312" w:cs="楷体_GB2312"/>
                <w:b/>
                <w:bCs/>
                <w:spacing w:val="4"/>
                <w:sz w:val="24"/>
                <w:szCs w:val="28"/>
              </w:rPr>
              <w:t>人）</w:t>
            </w:r>
          </w:p>
        </w:tc>
        <w:tc>
          <w:tcPr>
            <w:tcW w:w="6429" w:type="dxa"/>
            <w:vAlign w:val="center"/>
          </w:tcPr>
          <w:p w14:paraId="378F83BB">
            <w:pPr>
              <w:spacing w:line="360" w:lineRule="auto"/>
              <w:jc w:val="center"/>
              <w:rPr>
                <w:rFonts w:hint="default" w:ascii="仿宋_GB2312" w:eastAsia="仿宋_GB2312"/>
                <w:spacing w:val="4"/>
                <w:szCs w:val="22"/>
                <w:lang w:val="en-US" w:eastAsia="zh-CN"/>
              </w:rPr>
            </w:pPr>
            <w:r>
              <w:rPr>
                <w:rFonts w:hint="eastAsia" w:ascii="仿宋_GB2312" w:eastAsia="仿宋_GB2312"/>
                <w:spacing w:val="4"/>
                <w:sz w:val="28"/>
                <w:szCs w:val="28"/>
                <w:lang w:val="en-US" w:eastAsia="zh-CN"/>
              </w:rPr>
              <w:t>郑乐晴 电子信息工程</w:t>
            </w:r>
          </w:p>
        </w:tc>
      </w:tr>
      <w:tr w14:paraId="1EEF4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2093" w:type="dxa"/>
            <w:vAlign w:val="center"/>
          </w:tcPr>
          <w:p w14:paraId="5AFB162B">
            <w:pPr>
              <w:spacing w:line="360" w:lineRule="auto"/>
              <w:jc w:val="center"/>
              <w:rPr>
                <w:rFonts w:hint="eastAsia" w:ascii="楷体_GB2312" w:hAnsi="楷体_GB2312" w:eastAsia="楷体_GB2312" w:cs="楷体_GB2312"/>
                <w:b/>
                <w:bCs/>
                <w:spacing w:val="4"/>
                <w:sz w:val="24"/>
                <w:szCs w:val="28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4"/>
                <w:sz w:val="24"/>
                <w:szCs w:val="28"/>
              </w:rPr>
              <w:t>指导教师姓名及职务或职称</w:t>
            </w:r>
          </w:p>
          <w:p w14:paraId="6D8E5BBD">
            <w:pPr>
              <w:spacing w:line="360" w:lineRule="auto"/>
              <w:jc w:val="center"/>
              <w:rPr>
                <w:rFonts w:hint="eastAsia" w:ascii="楷体_GB2312" w:hAnsi="楷体_GB2312" w:eastAsia="楷体_GB2312" w:cs="楷体_GB2312"/>
                <w:b/>
                <w:bCs/>
                <w:spacing w:val="4"/>
                <w:sz w:val="24"/>
                <w:szCs w:val="28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4"/>
                <w:sz w:val="24"/>
                <w:szCs w:val="28"/>
              </w:rPr>
              <w:t>（最多2人）</w:t>
            </w:r>
          </w:p>
        </w:tc>
        <w:tc>
          <w:tcPr>
            <w:tcW w:w="6429" w:type="dxa"/>
            <w:vAlign w:val="center"/>
          </w:tcPr>
          <w:p w14:paraId="096265FD">
            <w:pPr>
              <w:spacing w:line="360" w:lineRule="auto"/>
              <w:jc w:val="center"/>
              <w:rPr>
                <w:rFonts w:hint="default" w:ascii="仿宋_GB2312" w:eastAsia="仿宋_GB2312"/>
                <w:spacing w:val="4"/>
                <w:szCs w:val="22"/>
                <w:lang w:val="en-US" w:eastAsia="zh-CN"/>
              </w:rPr>
            </w:pPr>
            <w:r>
              <w:rPr>
                <w:rFonts w:hint="eastAsia" w:ascii="仿宋_GB2312" w:eastAsia="仿宋_GB2312"/>
                <w:spacing w:val="4"/>
                <w:sz w:val="28"/>
                <w:szCs w:val="28"/>
                <w:lang w:val="en-US" w:eastAsia="zh-CN"/>
              </w:rPr>
              <w:t>谢崇楷</w:t>
            </w:r>
          </w:p>
        </w:tc>
      </w:tr>
      <w:tr w14:paraId="72C0D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2093" w:type="dxa"/>
            <w:vAlign w:val="center"/>
          </w:tcPr>
          <w:p w14:paraId="7C7919D6">
            <w:pPr>
              <w:spacing w:line="360" w:lineRule="auto"/>
              <w:jc w:val="center"/>
              <w:rPr>
                <w:rFonts w:hint="default" w:ascii="楷体_GB2312" w:hAnsi="楷体_GB2312" w:eastAsia="楷体_GB2312" w:cs="楷体_GB2312"/>
                <w:b/>
                <w:bCs/>
                <w:spacing w:val="4"/>
                <w:sz w:val="24"/>
                <w:szCs w:val="28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4"/>
                <w:sz w:val="24"/>
                <w:szCs w:val="28"/>
                <w:lang w:val="en-US" w:eastAsia="zh-CN"/>
              </w:rPr>
              <w:t>作品简介</w:t>
            </w:r>
          </w:p>
        </w:tc>
        <w:tc>
          <w:tcPr>
            <w:tcW w:w="6429" w:type="dxa"/>
          </w:tcPr>
          <w:p w14:paraId="2CAC8D98">
            <w:pPr>
              <w:spacing w:line="360" w:lineRule="auto"/>
              <w:jc w:val="left"/>
              <w:rPr>
                <w:rFonts w:ascii="仿宋_GB2312" w:eastAsia="仿宋_GB2312"/>
                <w:spacing w:val="4"/>
                <w:sz w:val="28"/>
                <w:szCs w:val="28"/>
              </w:rPr>
            </w:pPr>
            <w:r>
              <w:rPr>
                <w:rFonts w:hint="eastAsia" w:ascii="仿宋_GB2312" w:eastAsia="仿宋_GB2312"/>
                <w:spacing w:val="4"/>
                <w:sz w:val="28"/>
                <w:szCs w:val="28"/>
              </w:rPr>
              <w:t>砺志励行小助手是一款面向高校学生工作的多场景智能体应用，围绕“问策解惑、辨诈防骗、砺心立志、暖心润情、政策文件”构建一站式服务入口。系统以对话式交互为核心，结合政策文件下载、案例化内容展示、翻屏叙事与视频嵌入，帮助学生在资助政策理解、风险识别、成长激励与情绪支持等</w:t>
            </w:r>
            <w:bookmarkStart w:id="0" w:name="_GoBack"/>
            <w:bookmarkEnd w:id="0"/>
            <w:r>
              <w:rPr>
                <w:rFonts w:hint="eastAsia" w:ascii="仿宋_GB2312" w:eastAsia="仿宋_GB2312"/>
                <w:spacing w:val="4"/>
                <w:sz w:val="28"/>
                <w:szCs w:val="28"/>
              </w:rPr>
              <w:t>方面获得及时、可读、可执行的信息引导。技术上，前端采用 React + TypeScript + Vite，后端采用 FastAPI，并支持 OpenAI 兼容接口接入大模型能力。当前版本重点强调“内容聚焦、体验友好、边界清晰”：政策模块提供标准化问答与对应材料下载，反诈与励志模块通过图文翻屏增强沉浸感，心理陪伴模块明确“不替代专业医疗/咨询”的使用边界。整体适用于高校宣传展示、学工服务导览与智能体应用赛项汇报。</w:t>
            </w:r>
          </w:p>
          <w:p w14:paraId="6FDA309A">
            <w:pPr>
              <w:spacing w:line="360" w:lineRule="auto"/>
              <w:jc w:val="left"/>
              <w:rPr>
                <w:rFonts w:ascii="仿宋_GB2312" w:eastAsia="仿宋_GB2312"/>
                <w:spacing w:val="4"/>
                <w:szCs w:val="22"/>
              </w:rPr>
            </w:pPr>
          </w:p>
          <w:p w14:paraId="38D4DD7F">
            <w:pPr>
              <w:spacing w:line="360" w:lineRule="auto"/>
              <w:jc w:val="left"/>
              <w:rPr>
                <w:rFonts w:ascii="仿宋_GB2312" w:eastAsia="仿宋_GB2312"/>
                <w:spacing w:val="4"/>
                <w:szCs w:val="22"/>
              </w:rPr>
            </w:pPr>
          </w:p>
          <w:p w14:paraId="5870F330">
            <w:pPr>
              <w:spacing w:line="360" w:lineRule="auto"/>
              <w:jc w:val="left"/>
              <w:rPr>
                <w:rFonts w:ascii="仿宋_GB2312" w:eastAsia="仿宋_GB2312"/>
                <w:spacing w:val="4"/>
                <w:szCs w:val="22"/>
              </w:rPr>
            </w:pPr>
          </w:p>
          <w:p w14:paraId="08D00B95">
            <w:pPr>
              <w:spacing w:line="360" w:lineRule="auto"/>
              <w:jc w:val="left"/>
              <w:rPr>
                <w:rFonts w:ascii="仿宋_GB2312" w:eastAsia="仿宋_GB2312"/>
                <w:spacing w:val="4"/>
                <w:szCs w:val="22"/>
              </w:rPr>
            </w:pPr>
          </w:p>
          <w:p w14:paraId="47E3B2D3">
            <w:pPr>
              <w:spacing w:line="360" w:lineRule="auto"/>
              <w:jc w:val="left"/>
              <w:rPr>
                <w:rFonts w:ascii="仿宋_GB2312" w:eastAsia="仿宋_GB2312"/>
                <w:spacing w:val="4"/>
                <w:szCs w:val="22"/>
              </w:rPr>
            </w:pPr>
          </w:p>
          <w:p w14:paraId="7D2BDD3E">
            <w:pPr>
              <w:spacing w:line="360" w:lineRule="auto"/>
              <w:jc w:val="left"/>
              <w:rPr>
                <w:rFonts w:ascii="仿宋_GB2312" w:eastAsia="仿宋_GB2312"/>
                <w:spacing w:val="4"/>
                <w:szCs w:val="22"/>
              </w:rPr>
            </w:pPr>
          </w:p>
          <w:p w14:paraId="06656C78">
            <w:pPr>
              <w:spacing w:line="360" w:lineRule="auto"/>
              <w:jc w:val="left"/>
              <w:rPr>
                <w:rFonts w:ascii="仿宋_GB2312" w:eastAsia="仿宋_GB2312"/>
                <w:spacing w:val="4"/>
                <w:szCs w:val="22"/>
              </w:rPr>
            </w:pPr>
          </w:p>
          <w:p w14:paraId="4FE1C5E2">
            <w:pPr>
              <w:spacing w:line="360" w:lineRule="auto"/>
              <w:jc w:val="left"/>
              <w:rPr>
                <w:rFonts w:ascii="仿宋_GB2312" w:eastAsia="仿宋_GB2312"/>
                <w:spacing w:val="4"/>
                <w:szCs w:val="22"/>
              </w:rPr>
            </w:pPr>
          </w:p>
          <w:p w14:paraId="7B8BE0A1">
            <w:pPr>
              <w:spacing w:line="360" w:lineRule="auto"/>
              <w:jc w:val="left"/>
              <w:rPr>
                <w:rFonts w:ascii="仿宋_GB2312" w:eastAsia="仿宋_GB2312"/>
                <w:spacing w:val="4"/>
                <w:szCs w:val="22"/>
              </w:rPr>
            </w:pPr>
          </w:p>
        </w:tc>
      </w:tr>
    </w:tbl>
    <w:p w14:paraId="6C0CDC86">
      <w:pPr>
        <w:jc w:val="left"/>
      </w:pPr>
      <w:r>
        <w:rPr>
          <w:rFonts w:hint="eastAsia" w:ascii="仿宋_GB2312" w:eastAsia="仿宋_GB2312"/>
          <w:spacing w:val="4"/>
          <w:sz w:val="28"/>
          <w:szCs w:val="30"/>
        </w:rPr>
        <w:t>注：每个作品填写一张作品信息表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PingFang SC">
    <w:altName w:val="微软雅黑"/>
    <w:panose1 w:val="00000000000000000000"/>
    <w:charset w:val="86"/>
    <w:family w:val="swiss"/>
    <w:pitch w:val="default"/>
    <w:sig w:usb0="00000000" w:usb1="00000000" w:usb2="00000017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PSEMBED1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FCD65EE"/>
    <w:rsid w:val="000063D2"/>
    <w:rsid w:val="00021705"/>
    <w:rsid w:val="0006799C"/>
    <w:rsid w:val="00073E42"/>
    <w:rsid w:val="00077CF7"/>
    <w:rsid w:val="00095C63"/>
    <w:rsid w:val="000F4877"/>
    <w:rsid w:val="0011400E"/>
    <w:rsid w:val="00115220"/>
    <w:rsid w:val="00167DC7"/>
    <w:rsid w:val="00171FD8"/>
    <w:rsid w:val="001C6449"/>
    <w:rsid w:val="001F0A32"/>
    <w:rsid w:val="00232F3B"/>
    <w:rsid w:val="002A5DF4"/>
    <w:rsid w:val="002B398A"/>
    <w:rsid w:val="002D0115"/>
    <w:rsid w:val="002D21BA"/>
    <w:rsid w:val="002D229B"/>
    <w:rsid w:val="002F1CEE"/>
    <w:rsid w:val="002F30AA"/>
    <w:rsid w:val="002F7C1B"/>
    <w:rsid w:val="003125DE"/>
    <w:rsid w:val="003505FF"/>
    <w:rsid w:val="003D059B"/>
    <w:rsid w:val="003D5BD8"/>
    <w:rsid w:val="003D63E2"/>
    <w:rsid w:val="003E3835"/>
    <w:rsid w:val="004634CD"/>
    <w:rsid w:val="004641B8"/>
    <w:rsid w:val="00487F12"/>
    <w:rsid w:val="004D270D"/>
    <w:rsid w:val="004E750C"/>
    <w:rsid w:val="00500B37"/>
    <w:rsid w:val="00523158"/>
    <w:rsid w:val="0054327B"/>
    <w:rsid w:val="005525D0"/>
    <w:rsid w:val="00584FE7"/>
    <w:rsid w:val="005B393D"/>
    <w:rsid w:val="005C279B"/>
    <w:rsid w:val="005E3860"/>
    <w:rsid w:val="005E3DCE"/>
    <w:rsid w:val="006677DF"/>
    <w:rsid w:val="00677392"/>
    <w:rsid w:val="006D1AAB"/>
    <w:rsid w:val="006F08CE"/>
    <w:rsid w:val="007055F4"/>
    <w:rsid w:val="00751A36"/>
    <w:rsid w:val="00754461"/>
    <w:rsid w:val="00767ACF"/>
    <w:rsid w:val="00780AC9"/>
    <w:rsid w:val="007A7634"/>
    <w:rsid w:val="007D233A"/>
    <w:rsid w:val="007E7487"/>
    <w:rsid w:val="007F0623"/>
    <w:rsid w:val="00820795"/>
    <w:rsid w:val="008237E6"/>
    <w:rsid w:val="008A5592"/>
    <w:rsid w:val="00903E93"/>
    <w:rsid w:val="00913A68"/>
    <w:rsid w:val="00942721"/>
    <w:rsid w:val="00951A9E"/>
    <w:rsid w:val="00995A4C"/>
    <w:rsid w:val="009A0366"/>
    <w:rsid w:val="009F26B0"/>
    <w:rsid w:val="00A1412D"/>
    <w:rsid w:val="00A21A83"/>
    <w:rsid w:val="00A5208C"/>
    <w:rsid w:val="00A55CA5"/>
    <w:rsid w:val="00AA2A8D"/>
    <w:rsid w:val="00AA65E5"/>
    <w:rsid w:val="00AC7838"/>
    <w:rsid w:val="00B10256"/>
    <w:rsid w:val="00B468E2"/>
    <w:rsid w:val="00B627B5"/>
    <w:rsid w:val="00BA250F"/>
    <w:rsid w:val="00BA3228"/>
    <w:rsid w:val="00BC78CD"/>
    <w:rsid w:val="00BF2574"/>
    <w:rsid w:val="00BF6939"/>
    <w:rsid w:val="00C115E0"/>
    <w:rsid w:val="00C67999"/>
    <w:rsid w:val="00CA5407"/>
    <w:rsid w:val="00D367FF"/>
    <w:rsid w:val="00D706BA"/>
    <w:rsid w:val="00D80C60"/>
    <w:rsid w:val="00DA0DD6"/>
    <w:rsid w:val="00DA51BE"/>
    <w:rsid w:val="00DD5D3E"/>
    <w:rsid w:val="00E3117B"/>
    <w:rsid w:val="00E32BBD"/>
    <w:rsid w:val="00E357DE"/>
    <w:rsid w:val="00E41E11"/>
    <w:rsid w:val="00E427A4"/>
    <w:rsid w:val="00E70016"/>
    <w:rsid w:val="00E74A23"/>
    <w:rsid w:val="00E8536D"/>
    <w:rsid w:val="00EC0551"/>
    <w:rsid w:val="00EE133F"/>
    <w:rsid w:val="00F0140D"/>
    <w:rsid w:val="00F15DC4"/>
    <w:rsid w:val="00F42270"/>
    <w:rsid w:val="00F4631F"/>
    <w:rsid w:val="00FA2C6F"/>
    <w:rsid w:val="00FF7F27"/>
    <w:rsid w:val="027B1A20"/>
    <w:rsid w:val="0FDCBA68"/>
    <w:rsid w:val="10C32B0A"/>
    <w:rsid w:val="12F7EA3C"/>
    <w:rsid w:val="1D237862"/>
    <w:rsid w:val="1D3ED533"/>
    <w:rsid w:val="1D6E005E"/>
    <w:rsid w:val="1DFFF69A"/>
    <w:rsid w:val="1ECFC447"/>
    <w:rsid w:val="1EF3827A"/>
    <w:rsid w:val="1EFFE2D1"/>
    <w:rsid w:val="1F22617C"/>
    <w:rsid w:val="1FD37297"/>
    <w:rsid w:val="1FDCA678"/>
    <w:rsid w:val="1FF977E0"/>
    <w:rsid w:val="1FF9AE7F"/>
    <w:rsid w:val="1FFF499A"/>
    <w:rsid w:val="24F83708"/>
    <w:rsid w:val="259C6D1F"/>
    <w:rsid w:val="26FB0FDB"/>
    <w:rsid w:val="27FE0280"/>
    <w:rsid w:val="29839CF7"/>
    <w:rsid w:val="2B7BC57B"/>
    <w:rsid w:val="2BFBAF6D"/>
    <w:rsid w:val="2BFE470F"/>
    <w:rsid w:val="2F47EF3F"/>
    <w:rsid w:val="2F5F628D"/>
    <w:rsid w:val="2FC79DDD"/>
    <w:rsid w:val="2FD5A07C"/>
    <w:rsid w:val="2FDE294B"/>
    <w:rsid w:val="32E7703B"/>
    <w:rsid w:val="33DE0924"/>
    <w:rsid w:val="33E795DE"/>
    <w:rsid w:val="33EE4F6B"/>
    <w:rsid w:val="359930CE"/>
    <w:rsid w:val="378700FC"/>
    <w:rsid w:val="37FB5EF1"/>
    <w:rsid w:val="38FF7199"/>
    <w:rsid w:val="397F1C9B"/>
    <w:rsid w:val="3B5F4497"/>
    <w:rsid w:val="3B7310C9"/>
    <w:rsid w:val="3BAF3D95"/>
    <w:rsid w:val="3BDB4A36"/>
    <w:rsid w:val="3BF3E1B9"/>
    <w:rsid w:val="3CAFB63C"/>
    <w:rsid w:val="3CDF3E68"/>
    <w:rsid w:val="3D5F20B0"/>
    <w:rsid w:val="3D66C36D"/>
    <w:rsid w:val="3D872924"/>
    <w:rsid w:val="3DD40B4E"/>
    <w:rsid w:val="3DED217B"/>
    <w:rsid w:val="3DFF0F5F"/>
    <w:rsid w:val="3E359154"/>
    <w:rsid w:val="3E7F7FEF"/>
    <w:rsid w:val="3E994957"/>
    <w:rsid w:val="3EB69435"/>
    <w:rsid w:val="3EFB837B"/>
    <w:rsid w:val="3EFF033F"/>
    <w:rsid w:val="3F3DBF63"/>
    <w:rsid w:val="3F7B697B"/>
    <w:rsid w:val="3F8F9672"/>
    <w:rsid w:val="3F9A4ADA"/>
    <w:rsid w:val="3F9F380A"/>
    <w:rsid w:val="3FBBC041"/>
    <w:rsid w:val="3FBEDA46"/>
    <w:rsid w:val="3FCD65EE"/>
    <w:rsid w:val="3FEA10C5"/>
    <w:rsid w:val="3FEE7098"/>
    <w:rsid w:val="3FF55DC9"/>
    <w:rsid w:val="3FF7C50E"/>
    <w:rsid w:val="3FF98C1A"/>
    <w:rsid w:val="3FFB59AF"/>
    <w:rsid w:val="3FFDE4E7"/>
    <w:rsid w:val="3FFF7878"/>
    <w:rsid w:val="45AE6060"/>
    <w:rsid w:val="4737A38C"/>
    <w:rsid w:val="47DD7313"/>
    <w:rsid w:val="47FDC25B"/>
    <w:rsid w:val="4F6F3C2A"/>
    <w:rsid w:val="4F9F5108"/>
    <w:rsid w:val="4FB700AF"/>
    <w:rsid w:val="4FE97AE1"/>
    <w:rsid w:val="4FF71887"/>
    <w:rsid w:val="513C003E"/>
    <w:rsid w:val="51F75D25"/>
    <w:rsid w:val="52EC225E"/>
    <w:rsid w:val="5577DF0B"/>
    <w:rsid w:val="56B7ED72"/>
    <w:rsid w:val="56F27999"/>
    <w:rsid w:val="572E2CAA"/>
    <w:rsid w:val="576DF271"/>
    <w:rsid w:val="577F73D7"/>
    <w:rsid w:val="577F8A91"/>
    <w:rsid w:val="57975588"/>
    <w:rsid w:val="57ED06AD"/>
    <w:rsid w:val="57EFA9E2"/>
    <w:rsid w:val="59EDF99E"/>
    <w:rsid w:val="5A456CBD"/>
    <w:rsid w:val="5A790E91"/>
    <w:rsid w:val="5A8FBB3B"/>
    <w:rsid w:val="5B5F5CB3"/>
    <w:rsid w:val="5B6B5E27"/>
    <w:rsid w:val="5B7D4FB1"/>
    <w:rsid w:val="5BBF5E9C"/>
    <w:rsid w:val="5BDAFD8D"/>
    <w:rsid w:val="5BEC442A"/>
    <w:rsid w:val="5BF61F89"/>
    <w:rsid w:val="5BF9248A"/>
    <w:rsid w:val="5BFFE831"/>
    <w:rsid w:val="5CBFE59F"/>
    <w:rsid w:val="5CF4F727"/>
    <w:rsid w:val="5CFF341B"/>
    <w:rsid w:val="5D1FF502"/>
    <w:rsid w:val="5D6D957D"/>
    <w:rsid w:val="5D79E875"/>
    <w:rsid w:val="5D7D8485"/>
    <w:rsid w:val="5D7FBE1B"/>
    <w:rsid w:val="5D8EE5D2"/>
    <w:rsid w:val="5D8FB2BF"/>
    <w:rsid w:val="5DA9A4FD"/>
    <w:rsid w:val="5DB19D8F"/>
    <w:rsid w:val="5DDF8EDD"/>
    <w:rsid w:val="5DFFE792"/>
    <w:rsid w:val="5E534B28"/>
    <w:rsid w:val="5E7F4EE0"/>
    <w:rsid w:val="5EBE4451"/>
    <w:rsid w:val="5ED7C649"/>
    <w:rsid w:val="5EE75307"/>
    <w:rsid w:val="5EFF32BD"/>
    <w:rsid w:val="5EFF6655"/>
    <w:rsid w:val="5F2D364A"/>
    <w:rsid w:val="5F3F56A0"/>
    <w:rsid w:val="5F73D066"/>
    <w:rsid w:val="5F7F7E94"/>
    <w:rsid w:val="5FB8DC80"/>
    <w:rsid w:val="5FBFA6F5"/>
    <w:rsid w:val="5FEFF4B3"/>
    <w:rsid w:val="5FF70D8A"/>
    <w:rsid w:val="61F6D429"/>
    <w:rsid w:val="61F8ABE1"/>
    <w:rsid w:val="63FFC568"/>
    <w:rsid w:val="64FC56B4"/>
    <w:rsid w:val="6776FB92"/>
    <w:rsid w:val="67BA8BC5"/>
    <w:rsid w:val="67DFAA7A"/>
    <w:rsid w:val="67F6BE3A"/>
    <w:rsid w:val="67FB82EA"/>
    <w:rsid w:val="67FF005A"/>
    <w:rsid w:val="69B70177"/>
    <w:rsid w:val="6A3F27F4"/>
    <w:rsid w:val="6A779D1A"/>
    <w:rsid w:val="6BEFA506"/>
    <w:rsid w:val="6BF163E3"/>
    <w:rsid w:val="6CDE9145"/>
    <w:rsid w:val="6DD4F36B"/>
    <w:rsid w:val="6DFFDB73"/>
    <w:rsid w:val="6E7C6F6D"/>
    <w:rsid w:val="6E9F3F91"/>
    <w:rsid w:val="6EBEEED7"/>
    <w:rsid w:val="6ED795F5"/>
    <w:rsid w:val="6ED7B657"/>
    <w:rsid w:val="6EF76F4A"/>
    <w:rsid w:val="6F3EDFE8"/>
    <w:rsid w:val="6F57078F"/>
    <w:rsid w:val="6F5E61E1"/>
    <w:rsid w:val="6F6C7453"/>
    <w:rsid w:val="6FAF7808"/>
    <w:rsid w:val="6FB61C17"/>
    <w:rsid w:val="6FBA0274"/>
    <w:rsid w:val="6FBD75B3"/>
    <w:rsid w:val="6FCC7CD7"/>
    <w:rsid w:val="6FE6FEFF"/>
    <w:rsid w:val="6FECCF90"/>
    <w:rsid w:val="6FEE21E5"/>
    <w:rsid w:val="6FEF6592"/>
    <w:rsid w:val="6FF31554"/>
    <w:rsid w:val="6FF7DF9A"/>
    <w:rsid w:val="6FFE2551"/>
    <w:rsid w:val="6FFE2D68"/>
    <w:rsid w:val="6FFF2604"/>
    <w:rsid w:val="70936542"/>
    <w:rsid w:val="70DF503A"/>
    <w:rsid w:val="73B722A0"/>
    <w:rsid w:val="73FBE6A7"/>
    <w:rsid w:val="74FBD08D"/>
    <w:rsid w:val="75CE82C1"/>
    <w:rsid w:val="75DF6B43"/>
    <w:rsid w:val="75FAFB7A"/>
    <w:rsid w:val="76D952B2"/>
    <w:rsid w:val="76DF11B8"/>
    <w:rsid w:val="76EB4272"/>
    <w:rsid w:val="7737DB18"/>
    <w:rsid w:val="776FA893"/>
    <w:rsid w:val="779B5C0D"/>
    <w:rsid w:val="77AEEB8F"/>
    <w:rsid w:val="77C3E804"/>
    <w:rsid w:val="77C9F7C3"/>
    <w:rsid w:val="77DD01A5"/>
    <w:rsid w:val="77DF83BD"/>
    <w:rsid w:val="77E32C2D"/>
    <w:rsid w:val="77EFBC7F"/>
    <w:rsid w:val="77F7858A"/>
    <w:rsid w:val="77FB2D41"/>
    <w:rsid w:val="77FC6E4C"/>
    <w:rsid w:val="77FE01E7"/>
    <w:rsid w:val="77FE43E1"/>
    <w:rsid w:val="77FF27D2"/>
    <w:rsid w:val="77FF40C4"/>
    <w:rsid w:val="78D3CCB1"/>
    <w:rsid w:val="78F982A6"/>
    <w:rsid w:val="78FFAA99"/>
    <w:rsid w:val="799E5CEB"/>
    <w:rsid w:val="79C8E7A6"/>
    <w:rsid w:val="79FF7E68"/>
    <w:rsid w:val="7A0DEB9B"/>
    <w:rsid w:val="7ABCAEBA"/>
    <w:rsid w:val="7ABF7148"/>
    <w:rsid w:val="7ADD7A8E"/>
    <w:rsid w:val="7B39CAB0"/>
    <w:rsid w:val="7B55AA18"/>
    <w:rsid w:val="7B580B81"/>
    <w:rsid w:val="7B6DEEAF"/>
    <w:rsid w:val="7B6F3C2E"/>
    <w:rsid w:val="7BB91531"/>
    <w:rsid w:val="7BBF6882"/>
    <w:rsid w:val="7BCF8E66"/>
    <w:rsid w:val="7BD77B1B"/>
    <w:rsid w:val="7BDE43E4"/>
    <w:rsid w:val="7BDF5CA4"/>
    <w:rsid w:val="7BF73A30"/>
    <w:rsid w:val="7BFA9E7D"/>
    <w:rsid w:val="7BFBF73F"/>
    <w:rsid w:val="7BFE1C0E"/>
    <w:rsid w:val="7BFFD1F9"/>
    <w:rsid w:val="7C7E8D5F"/>
    <w:rsid w:val="7CAF02AC"/>
    <w:rsid w:val="7CB9BB07"/>
    <w:rsid w:val="7CD68738"/>
    <w:rsid w:val="7CDF39FD"/>
    <w:rsid w:val="7CDF9523"/>
    <w:rsid w:val="7CFF57F0"/>
    <w:rsid w:val="7CFFE1C8"/>
    <w:rsid w:val="7D6B8FCA"/>
    <w:rsid w:val="7D7EE6DC"/>
    <w:rsid w:val="7DD799C4"/>
    <w:rsid w:val="7DDE5320"/>
    <w:rsid w:val="7DE5952F"/>
    <w:rsid w:val="7DE7E50F"/>
    <w:rsid w:val="7DF37D4F"/>
    <w:rsid w:val="7DF657D1"/>
    <w:rsid w:val="7DF7773F"/>
    <w:rsid w:val="7DF9C678"/>
    <w:rsid w:val="7DFBB28D"/>
    <w:rsid w:val="7E767EAE"/>
    <w:rsid w:val="7E7B0E89"/>
    <w:rsid w:val="7E7BC0BE"/>
    <w:rsid w:val="7EBFB0FC"/>
    <w:rsid w:val="7ED1B7ED"/>
    <w:rsid w:val="7EDEFAE1"/>
    <w:rsid w:val="7EEB7971"/>
    <w:rsid w:val="7EFEAD3F"/>
    <w:rsid w:val="7EFF54E0"/>
    <w:rsid w:val="7F1F4EB8"/>
    <w:rsid w:val="7F3FAE21"/>
    <w:rsid w:val="7F52BB17"/>
    <w:rsid w:val="7F70A6F5"/>
    <w:rsid w:val="7F79E6BB"/>
    <w:rsid w:val="7F7BAAF2"/>
    <w:rsid w:val="7F7EFAC7"/>
    <w:rsid w:val="7F7F72D9"/>
    <w:rsid w:val="7F8F9561"/>
    <w:rsid w:val="7F9C2AD9"/>
    <w:rsid w:val="7FB14D75"/>
    <w:rsid w:val="7FBB36CD"/>
    <w:rsid w:val="7FBDCD1A"/>
    <w:rsid w:val="7FBDE4E1"/>
    <w:rsid w:val="7FD5988C"/>
    <w:rsid w:val="7FD6583A"/>
    <w:rsid w:val="7FDBF3A2"/>
    <w:rsid w:val="7FDD0991"/>
    <w:rsid w:val="7FDD8DD0"/>
    <w:rsid w:val="7FDDBED3"/>
    <w:rsid w:val="7FE6C822"/>
    <w:rsid w:val="7FE9649C"/>
    <w:rsid w:val="7FEC3FCF"/>
    <w:rsid w:val="7FED42D0"/>
    <w:rsid w:val="7FEE6925"/>
    <w:rsid w:val="7FEE854B"/>
    <w:rsid w:val="7FEF0DD5"/>
    <w:rsid w:val="7FF57071"/>
    <w:rsid w:val="7FFAACC7"/>
    <w:rsid w:val="7FFAF534"/>
    <w:rsid w:val="7FFB3F3E"/>
    <w:rsid w:val="7FFB8E19"/>
    <w:rsid w:val="7FFC5B98"/>
    <w:rsid w:val="7FFD33C7"/>
    <w:rsid w:val="7FFE2FB2"/>
    <w:rsid w:val="7FFE67BC"/>
    <w:rsid w:val="7FFF02DE"/>
    <w:rsid w:val="7FFF19D6"/>
    <w:rsid w:val="7FFFF53B"/>
    <w:rsid w:val="87DECCDC"/>
    <w:rsid w:val="8F37F379"/>
    <w:rsid w:val="8FFF5755"/>
    <w:rsid w:val="95571E8C"/>
    <w:rsid w:val="95D36763"/>
    <w:rsid w:val="9AF55139"/>
    <w:rsid w:val="9BFF9974"/>
    <w:rsid w:val="9CD50DEA"/>
    <w:rsid w:val="9CD7CBFE"/>
    <w:rsid w:val="9DE22070"/>
    <w:rsid w:val="9DFD7717"/>
    <w:rsid w:val="9EDA9E19"/>
    <w:rsid w:val="9EDE7F39"/>
    <w:rsid w:val="9EF7920D"/>
    <w:rsid w:val="9EF9B5B9"/>
    <w:rsid w:val="9F3F44E3"/>
    <w:rsid w:val="9F3FD927"/>
    <w:rsid w:val="9F79CC02"/>
    <w:rsid w:val="9F8F45EC"/>
    <w:rsid w:val="9FEB6D82"/>
    <w:rsid w:val="9FF1C8A0"/>
    <w:rsid w:val="9FFE2762"/>
    <w:rsid w:val="9FFF5D88"/>
    <w:rsid w:val="A2DFAA54"/>
    <w:rsid w:val="A3FC8482"/>
    <w:rsid w:val="A5F164A9"/>
    <w:rsid w:val="A938A90D"/>
    <w:rsid w:val="A9CF68C2"/>
    <w:rsid w:val="AA77F124"/>
    <w:rsid w:val="AA7F5B08"/>
    <w:rsid w:val="AAFA8B61"/>
    <w:rsid w:val="AB7770C5"/>
    <w:rsid w:val="ADFE78FF"/>
    <w:rsid w:val="AE3BC34F"/>
    <w:rsid w:val="AE9FBABC"/>
    <w:rsid w:val="AF7A20F8"/>
    <w:rsid w:val="AFB50427"/>
    <w:rsid w:val="AFBFEE47"/>
    <w:rsid w:val="AFD7E7CA"/>
    <w:rsid w:val="B3FEF36D"/>
    <w:rsid w:val="B4F7999F"/>
    <w:rsid w:val="B567A4D5"/>
    <w:rsid w:val="B5CB9490"/>
    <w:rsid w:val="B6979CD2"/>
    <w:rsid w:val="B707C8DE"/>
    <w:rsid w:val="B7BCA741"/>
    <w:rsid w:val="B7D7ACA1"/>
    <w:rsid w:val="B7DA11F3"/>
    <w:rsid w:val="B7DF2B5F"/>
    <w:rsid w:val="B7FB0974"/>
    <w:rsid w:val="B9DF78EF"/>
    <w:rsid w:val="B9F60494"/>
    <w:rsid w:val="BA7F0840"/>
    <w:rsid w:val="BACEB965"/>
    <w:rsid w:val="BB72379F"/>
    <w:rsid w:val="BB9DFAAA"/>
    <w:rsid w:val="BBDDE5C3"/>
    <w:rsid w:val="BBF75EC4"/>
    <w:rsid w:val="BC37CFAA"/>
    <w:rsid w:val="BD7DBD5E"/>
    <w:rsid w:val="BDDF2E93"/>
    <w:rsid w:val="BDFEEE19"/>
    <w:rsid w:val="BE3FAA9F"/>
    <w:rsid w:val="BE7D05F3"/>
    <w:rsid w:val="BEDAE367"/>
    <w:rsid w:val="BEFA4E31"/>
    <w:rsid w:val="BF2BFE46"/>
    <w:rsid w:val="BF2FF450"/>
    <w:rsid w:val="BF72E3BD"/>
    <w:rsid w:val="BFAEE74D"/>
    <w:rsid w:val="BFBED75B"/>
    <w:rsid w:val="BFBFF8E5"/>
    <w:rsid w:val="BFDB36D8"/>
    <w:rsid w:val="BFDE2718"/>
    <w:rsid w:val="BFEEB2AD"/>
    <w:rsid w:val="BFF21808"/>
    <w:rsid w:val="BFF58D02"/>
    <w:rsid w:val="BFF7B77D"/>
    <w:rsid w:val="BFFE0C55"/>
    <w:rsid w:val="BFFE36C4"/>
    <w:rsid w:val="BFFF1A2D"/>
    <w:rsid w:val="BFFF9FC6"/>
    <w:rsid w:val="BFFFC2CF"/>
    <w:rsid w:val="C31F2A38"/>
    <w:rsid w:val="CCFF69FD"/>
    <w:rsid w:val="CDC7F347"/>
    <w:rsid w:val="CDDFFA7E"/>
    <w:rsid w:val="CDEDC64B"/>
    <w:rsid w:val="CEFDD9EE"/>
    <w:rsid w:val="CFF59A0D"/>
    <w:rsid w:val="CFF63606"/>
    <w:rsid w:val="CFF78112"/>
    <w:rsid w:val="CFFD3556"/>
    <w:rsid w:val="CFFDBE32"/>
    <w:rsid w:val="CFFF0D1B"/>
    <w:rsid w:val="D35D7CBA"/>
    <w:rsid w:val="D3B73996"/>
    <w:rsid w:val="D4CFFA0E"/>
    <w:rsid w:val="D6BFC9C5"/>
    <w:rsid w:val="D7666EDE"/>
    <w:rsid w:val="D7BBA164"/>
    <w:rsid w:val="D7CE1E85"/>
    <w:rsid w:val="D7EFC1C2"/>
    <w:rsid w:val="D7FD6F28"/>
    <w:rsid w:val="D7FF5F84"/>
    <w:rsid w:val="D7FFB1AD"/>
    <w:rsid w:val="D97DB4A9"/>
    <w:rsid w:val="D9FC473C"/>
    <w:rsid w:val="DA66B6B2"/>
    <w:rsid w:val="DAFDD8DE"/>
    <w:rsid w:val="DBFD1E4F"/>
    <w:rsid w:val="DBFF10FB"/>
    <w:rsid w:val="DCAF1B6D"/>
    <w:rsid w:val="DCAFDDBD"/>
    <w:rsid w:val="DDBD7D3F"/>
    <w:rsid w:val="DDF2E2BF"/>
    <w:rsid w:val="DDFF3E1B"/>
    <w:rsid w:val="DEFB5C6C"/>
    <w:rsid w:val="DEFDB709"/>
    <w:rsid w:val="DF67E316"/>
    <w:rsid w:val="DF6FCE6F"/>
    <w:rsid w:val="DF757441"/>
    <w:rsid w:val="DF7C4F8D"/>
    <w:rsid w:val="DF7E7626"/>
    <w:rsid w:val="DF8E8588"/>
    <w:rsid w:val="DF9F063E"/>
    <w:rsid w:val="DFB7F01C"/>
    <w:rsid w:val="DFBB41F3"/>
    <w:rsid w:val="DFBF41F2"/>
    <w:rsid w:val="DFBFE002"/>
    <w:rsid w:val="DFD4DE13"/>
    <w:rsid w:val="DFDF422C"/>
    <w:rsid w:val="DFF3D54C"/>
    <w:rsid w:val="DFF9A015"/>
    <w:rsid w:val="DFFCC01D"/>
    <w:rsid w:val="E2BFAABF"/>
    <w:rsid w:val="E36855C0"/>
    <w:rsid w:val="E4F4C69D"/>
    <w:rsid w:val="E6E79FD3"/>
    <w:rsid w:val="E76F88E5"/>
    <w:rsid w:val="E7D74E12"/>
    <w:rsid w:val="E7DD2558"/>
    <w:rsid w:val="E7FEB283"/>
    <w:rsid w:val="E7FF159C"/>
    <w:rsid w:val="E7FF3063"/>
    <w:rsid w:val="E8F7AF3B"/>
    <w:rsid w:val="EAD99985"/>
    <w:rsid w:val="EB6E28AE"/>
    <w:rsid w:val="EB7DBD7B"/>
    <w:rsid w:val="EBDB72FB"/>
    <w:rsid w:val="EBDECEF3"/>
    <w:rsid w:val="EBFD0303"/>
    <w:rsid w:val="EBFFFAFC"/>
    <w:rsid w:val="EC3BB910"/>
    <w:rsid w:val="EC7A2997"/>
    <w:rsid w:val="ECEFBB22"/>
    <w:rsid w:val="ED6FA707"/>
    <w:rsid w:val="ED722DD0"/>
    <w:rsid w:val="ED7749D7"/>
    <w:rsid w:val="ED8E597B"/>
    <w:rsid w:val="EDA9BC33"/>
    <w:rsid w:val="EE33CBAC"/>
    <w:rsid w:val="EEDB95D1"/>
    <w:rsid w:val="EEE7C1AB"/>
    <w:rsid w:val="EF3F2503"/>
    <w:rsid w:val="EF3FC5BC"/>
    <w:rsid w:val="EF7F6352"/>
    <w:rsid w:val="EF9B02C1"/>
    <w:rsid w:val="EFBB8A17"/>
    <w:rsid w:val="EFBFE1DE"/>
    <w:rsid w:val="EFDF3E9C"/>
    <w:rsid w:val="EFDFD734"/>
    <w:rsid w:val="EFEFF474"/>
    <w:rsid w:val="EFFB2155"/>
    <w:rsid w:val="EFFB4D44"/>
    <w:rsid w:val="EFFEF391"/>
    <w:rsid w:val="F01513D6"/>
    <w:rsid w:val="F17BDD20"/>
    <w:rsid w:val="F1C628D5"/>
    <w:rsid w:val="F2DB47D8"/>
    <w:rsid w:val="F2FB4691"/>
    <w:rsid w:val="F38E15A4"/>
    <w:rsid w:val="F39614AB"/>
    <w:rsid w:val="F3D749B2"/>
    <w:rsid w:val="F3DBB59F"/>
    <w:rsid w:val="F3DEC801"/>
    <w:rsid w:val="F3E730E3"/>
    <w:rsid w:val="F55F144B"/>
    <w:rsid w:val="F57D0535"/>
    <w:rsid w:val="F5B78ED6"/>
    <w:rsid w:val="F5EB3421"/>
    <w:rsid w:val="F5FF250E"/>
    <w:rsid w:val="F6EB12EE"/>
    <w:rsid w:val="F6EBB33D"/>
    <w:rsid w:val="F6F55082"/>
    <w:rsid w:val="F6F92880"/>
    <w:rsid w:val="F6FFDD45"/>
    <w:rsid w:val="F75DA2EE"/>
    <w:rsid w:val="F77DD2DE"/>
    <w:rsid w:val="F7956D05"/>
    <w:rsid w:val="F79B1F72"/>
    <w:rsid w:val="F7AE1AFC"/>
    <w:rsid w:val="F7BE6222"/>
    <w:rsid w:val="F7BF233E"/>
    <w:rsid w:val="F7D5EA59"/>
    <w:rsid w:val="F7E7415B"/>
    <w:rsid w:val="F7EF723F"/>
    <w:rsid w:val="F7FF0550"/>
    <w:rsid w:val="F7FFCA27"/>
    <w:rsid w:val="F947248C"/>
    <w:rsid w:val="F95C304A"/>
    <w:rsid w:val="F95F9CF9"/>
    <w:rsid w:val="F99F7041"/>
    <w:rsid w:val="F9CFCA23"/>
    <w:rsid w:val="F9E712BB"/>
    <w:rsid w:val="F9E91667"/>
    <w:rsid w:val="FA379E0F"/>
    <w:rsid w:val="FA652E88"/>
    <w:rsid w:val="FA7F4FA7"/>
    <w:rsid w:val="FAB683BD"/>
    <w:rsid w:val="FABF6B1B"/>
    <w:rsid w:val="FAFD83AC"/>
    <w:rsid w:val="FAFF330D"/>
    <w:rsid w:val="FAFFEC84"/>
    <w:rsid w:val="FB73A61D"/>
    <w:rsid w:val="FB7CACF8"/>
    <w:rsid w:val="FB7F817C"/>
    <w:rsid w:val="FB9F37BB"/>
    <w:rsid w:val="FBA83D5C"/>
    <w:rsid w:val="FBD208EC"/>
    <w:rsid w:val="FBDC1C1C"/>
    <w:rsid w:val="FBDD3BDA"/>
    <w:rsid w:val="FBF1EFD1"/>
    <w:rsid w:val="FBF90F03"/>
    <w:rsid w:val="FBFAC1E2"/>
    <w:rsid w:val="FBFB0059"/>
    <w:rsid w:val="FBFF1602"/>
    <w:rsid w:val="FBFF7ECD"/>
    <w:rsid w:val="FC79FB46"/>
    <w:rsid w:val="FCBBEBDC"/>
    <w:rsid w:val="FCCBDCEE"/>
    <w:rsid w:val="FCCFC469"/>
    <w:rsid w:val="FCFF5D89"/>
    <w:rsid w:val="FD2E9B50"/>
    <w:rsid w:val="FD65A95A"/>
    <w:rsid w:val="FD6DAEDC"/>
    <w:rsid w:val="FD7B2448"/>
    <w:rsid w:val="FD7F758D"/>
    <w:rsid w:val="FD7FE60E"/>
    <w:rsid w:val="FDB76911"/>
    <w:rsid w:val="FDB9F0C7"/>
    <w:rsid w:val="FDD31564"/>
    <w:rsid w:val="FDD75FEA"/>
    <w:rsid w:val="FDDDF26F"/>
    <w:rsid w:val="FDEE9791"/>
    <w:rsid w:val="FDF7986C"/>
    <w:rsid w:val="FDFB3D17"/>
    <w:rsid w:val="FDFF74FD"/>
    <w:rsid w:val="FE2F2C5E"/>
    <w:rsid w:val="FE3F52B1"/>
    <w:rsid w:val="FE5FF31D"/>
    <w:rsid w:val="FE77E4D6"/>
    <w:rsid w:val="FE8F9EFF"/>
    <w:rsid w:val="FEB0B52D"/>
    <w:rsid w:val="FECFAD8C"/>
    <w:rsid w:val="FED70CBB"/>
    <w:rsid w:val="FEEED118"/>
    <w:rsid w:val="FEF2FB2B"/>
    <w:rsid w:val="FEFF384A"/>
    <w:rsid w:val="FEFF601C"/>
    <w:rsid w:val="FEFFF2EA"/>
    <w:rsid w:val="FF2634F5"/>
    <w:rsid w:val="FF3ACD49"/>
    <w:rsid w:val="FF3BAB82"/>
    <w:rsid w:val="FF3F141A"/>
    <w:rsid w:val="FF3F4EE1"/>
    <w:rsid w:val="FF5ADB32"/>
    <w:rsid w:val="FF61726B"/>
    <w:rsid w:val="FF6E9910"/>
    <w:rsid w:val="FF7D1F63"/>
    <w:rsid w:val="FF7E867A"/>
    <w:rsid w:val="FF8783C8"/>
    <w:rsid w:val="FF97CD62"/>
    <w:rsid w:val="FFAFEC51"/>
    <w:rsid w:val="FFBA13DB"/>
    <w:rsid w:val="FFBB34D9"/>
    <w:rsid w:val="FFBCE73F"/>
    <w:rsid w:val="FFBDC421"/>
    <w:rsid w:val="FFBF2BDD"/>
    <w:rsid w:val="FFC35C0A"/>
    <w:rsid w:val="FFC72EB1"/>
    <w:rsid w:val="FFCEE2A5"/>
    <w:rsid w:val="FFCF33FB"/>
    <w:rsid w:val="FFD51D94"/>
    <w:rsid w:val="FFD71076"/>
    <w:rsid w:val="FFDB5462"/>
    <w:rsid w:val="FFDBD277"/>
    <w:rsid w:val="FFDE86C3"/>
    <w:rsid w:val="FFE7491F"/>
    <w:rsid w:val="FFEB4093"/>
    <w:rsid w:val="FFED294A"/>
    <w:rsid w:val="FFF0952A"/>
    <w:rsid w:val="FFF3D156"/>
    <w:rsid w:val="FFF58856"/>
    <w:rsid w:val="FFF5E41A"/>
    <w:rsid w:val="FFFBC543"/>
    <w:rsid w:val="FFFD5288"/>
    <w:rsid w:val="FFFD8DB6"/>
    <w:rsid w:val="FFFF26FE"/>
    <w:rsid w:val="FFFF5BA6"/>
    <w:rsid w:val="FFFF8887"/>
    <w:rsid w:val="FFFFC57A"/>
    <w:rsid w:val="FFFFE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bCs/>
      <w:kern w:val="0"/>
      <w:sz w:val="36"/>
      <w:szCs w:val="36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Date"/>
    <w:basedOn w:val="1"/>
    <w:next w:val="1"/>
    <w:link w:val="18"/>
    <w:qFormat/>
    <w:uiPriority w:val="0"/>
    <w:pPr>
      <w:ind w:left="100" w:leftChars="2500"/>
    </w:pPr>
  </w:style>
  <w:style w:type="paragraph" w:styleId="5">
    <w:name w:val="footer"/>
    <w:basedOn w:val="1"/>
    <w:link w:val="16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5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FollowedHyperlink"/>
    <w:basedOn w:val="10"/>
    <w:qFormat/>
    <w:uiPriority w:val="0"/>
    <w:rPr>
      <w:color w:val="800080"/>
      <w:u w:val="single"/>
    </w:rPr>
  </w:style>
  <w:style w:type="character" w:styleId="13">
    <w:name w:val="Hyperlink"/>
    <w:basedOn w:val="10"/>
    <w:qFormat/>
    <w:uiPriority w:val="0"/>
    <w:rPr>
      <w:color w:val="0000FF"/>
      <w:u w:val="single"/>
    </w:rPr>
  </w:style>
  <w:style w:type="paragraph" w:styleId="14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15">
    <w:name w:val="页眉 字符"/>
    <w:basedOn w:val="10"/>
    <w:link w:val="6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6">
    <w:name w:val="页脚 字符"/>
    <w:basedOn w:val="10"/>
    <w:link w:val="5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7">
    <w:name w:val="标题 1 字符"/>
    <w:basedOn w:val="10"/>
    <w:link w:val="2"/>
    <w:qFormat/>
    <w:uiPriority w:val="0"/>
    <w:rPr>
      <w:rFonts w:asciiTheme="minorHAnsi" w:hAnsiTheme="minorHAnsi" w:eastAsiaTheme="minorEastAsia" w:cstheme="minorBidi"/>
      <w:b/>
      <w:bCs/>
      <w:kern w:val="44"/>
      <w:sz w:val="44"/>
      <w:szCs w:val="44"/>
    </w:rPr>
  </w:style>
  <w:style w:type="character" w:customStyle="1" w:styleId="18">
    <w:name w:val="日期 字符"/>
    <w:basedOn w:val="10"/>
    <w:link w:val="4"/>
    <w:qFormat/>
    <w:uiPriority w:val="0"/>
    <w:rPr>
      <w:rFonts w:asciiTheme="minorHAnsi" w:hAnsiTheme="minorHAnsi" w:eastAsiaTheme="minorEastAsia" w:cstheme="minorBidi"/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131</Words>
  <Characters>134</Characters>
  <Lines>25</Lines>
  <Paragraphs>27</Paragraphs>
  <TotalTime>5</TotalTime>
  <ScaleCrop>false</ScaleCrop>
  <LinksUpToDate>false</LinksUpToDate>
  <CharactersWithSpaces>153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2025-04-28T10:54:00Z</dcterms:created>
  <dc:creator>cmsphp</dc:creator>
  <cp:lastModifiedBy>climber</cp:lastModifiedBy>
  <dcterms:modified xsi:type="dcterms:W3CDTF">2026-04-14T13:48:55Z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E68CDB6CE66D4B078AED46EAFEB21CFB_13</vt:lpwstr>
  </property>
  <property fmtid="{D5CDD505-2E9C-101B-9397-08002B2CF9AE}" pid="4" name="KSOTemplateDocerSaveRecord">
    <vt:lpwstr>eyJoZGlkIjoiYzA4ZTllMjNiYjI4MzQ0ZmMyNDdmZDczM2NkMGFiNGEiLCJ1c2VySWQiOiI4NTAxNTEzMDcifQ==</vt:lpwstr>
  </property>
</Properties>
</file>