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bookmarkStart w:id="0" w:name="_GoBack"/>
      <w:r>
        <w:rPr>
          <w:rFonts w:hint="eastAsia"/>
        </w:rPr>
        <w:t>任你千年推背，我自一心吃瓜</w:t>
      </w:r>
    </w:p>
    <w:bookmarkEnd w:id="0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drawing>
          <wp:inline distT="0" distB="0" distL="114300" distR="114300">
            <wp:extent cx="5562600" cy="3162300"/>
            <wp:effectExtent l="0" t="0" r="0" b="0"/>
            <wp:docPr id="1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上一篇我们聊了下《推背图》，比较有趣的一个东西，大家在后台的留言，反应挺大。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其实，岱岱觉得，对《推背图》，大家不必过于神话，也不必过于排斥，岱岱个人对《推背图》的态度，有点类似女孩子对娱乐八卦那样的心态，就是觉得有趣好玩，不关乎信与不信。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毕竟，经过上篇的梳理，我们知道了《推背图》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bdr w:val="none" w:color="auto" w:sz="0" w:space="0"/>
        </w:rPr>
        <w:t>不仅有预言属性，更带有政治属性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，历代开国之后，为了宣传天命所归的政治造势，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bdr w:val="none" w:color="auto" w:sz="0" w:space="0"/>
        </w:rPr>
        <w:t>篡改造假《推背图》几乎成了历朝历代必备的笔杆子工程。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世人都说《三国演义》是“七真三假”，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bdr w:val="none" w:color="auto" w:sz="0" w:space="0"/>
        </w:rPr>
        <w:t>岱岱看来，就算是称为公信力最大的金批本《推背图》，都很难达到“七真三假”。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李淳风袁天罡的原版《推背图》，倒是很吸引岱岱的好奇心，因为岱岱很想知道，历代古人中玄学最牛逼的那两个人，到底能牛逼到什么地步。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可惜，推背无原版，而被称为最接近原版的金批本，则眼见了太多的掺水卦象，很难对其去假存真。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虽然很难去假存真，不过还得尽力而为，今天这篇，让我们翻开最接近原版的金批本《推背图》，看看还能发现哪些有意思的东西。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pict>
          <v:rect id="_x0000_i1026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bdr w:val="none" w:color="auto" w:sz="0" w:space="0"/>
        </w:rPr>
        <w:t>1、金批本《推背图》的出版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上文说道，清朝乾隆下达天下征书令，山西郑家交出了金圣叹批注原本《推背图》，而后此本被清宫收入宫中，百年过去，八国联军侵入，大内劫掠一空，此本漂洋过海，流落英国，后在英经商的李信卿先生，以十二颗大珠宝换得金批本原本，将其带回国内。民国四年，即公元1915年，上海中华书局和文明书局出版了《中国预言七种》，金批本推背图收录其中，向天下发行，时值乱世，国人纷纷传阅讨论，颇有反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什么叫颇有反响呢？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中国近代几十年间，上至社会名流，下至贩夫走卒，几乎都知道《推背图》，几乎都在猜《推背图》，可以说《推背图》一直霸占着民国热搜榜上前几。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民国作家何海鸣，就曾在文集中多次提到推背图，并自行注释，如其所写：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720" w:hanging="420" w:firstLineChars="0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偶阅七月十八日《时报》北京专电，袁世凯总统府之内史监致函内务部，请查禁坊间出版之《中国预言》，予亦尝于报纸广告中见有《中国预言》之广告，大标其题曰“金圣叹手批本”。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720" w:hanging="420" w:firstLineChars="0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予颇喜阅金批之书，然予却不信此种荒唐之说，故等闲视之，未一购阅，后见查禁之电，好奇之心生，遂亟购一册阅之。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不仅一个何海鸣，还有著名的作家茅盾，他也看过推背图，而且有次坐火车，还一路上和车厢中之人议论此书。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看推背图的不仅有茅盾，还有我们著名的大文豪，鲁迅。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1933年4月6日，鲁迅在《申报》上发表了一篇文章，题目就是三个字《推背图》，在文中鲁迅这样写到：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720" w:hanging="420" w:firstLineChars="0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听说，《推背图》6本是灵验的，某朝某帝怕他淆惑人心，就添了些假造的在里面，因此弄得不能豫知了，必待事实证明之后，人们这才恍然大悟。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720" w:hanging="420" w:firstLineChars="0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我们也只好等着看事实，幸而大概是不很久的，总出不了今年。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这篇名为《推背图》的文章，收录在鲁迅的《伪自由书》杂文集中。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drawing>
          <wp:inline distT="0" distB="0" distL="114300" distR="114300">
            <wp:extent cx="4733925" cy="4762500"/>
            <wp:effectExtent l="0" t="0" r="9525" b="0"/>
            <wp:docPr id="1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民国时期，上至社会名流，下至贩夫走卒，皆论《推背》，影响的确很大，因此，袁世凯曾禁之，蒋介石到台湾后曾禁之，建国后曾禁之，直到改开后推背才逐渐解禁。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pict>
          <v:rect id="_x0000_i1028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bdr w:val="none" w:color="auto" w:sz="0" w:space="0"/>
        </w:rPr>
        <w:t>2、被现实证明的卦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为什么民国那么多人热衷于《推背图》呢，因为推背图的确狠狠的震惊了他们一把。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孙先生曾向陶德琨谈及，昔年客居英国伦敦时，见过金批本推背图，那时候还是一八九几年的时候，还没发生后来的武昌起义。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让孙中山印象深刻的一卦是37卦：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ascii="Arial" w:hAnsi="Arial" w:eastAsia="Helvetica" w:cs="Arial"/>
          <w:b/>
          <w:i w:val="0"/>
          <w:caps w:val="0"/>
          <w:color w:val="433C2F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3552825" cy="5257800"/>
            <wp:effectExtent l="0" t="0" r="9525" b="0"/>
            <wp:docPr id="2" name="图片 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图为在一片洪水上面，漂浮着一个贫苦受灾黎民的头。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其四言诗云：“汉水茫茫，不统继统；南北不分，和中与共”。其五言诗云：“清水终有竭，倒戈逢八月；海内竟无王，半凶还半吉”。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后来孙中山才知道，图片可释为：“黎”、“元”、“洪”三字。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而“半凶还半吉”句，是以中山的“山”字看成半个“凶”字，袁世凯的“袁”字上一半是个“吉”字。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720" w:hanging="420" w:firstLineChars="0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先生解释了图画和两首诗后，认为数由前定，有了半个“凶”，还须有个半“吉”，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bdr w:val="none" w:color="auto" w:sz="0" w:space="0"/>
        </w:rPr>
        <w:t>于是先生就认定不得不让位给袁世凯。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然而，文革结束后，陶德琨的这份数万字的遗稿，分别在江苏和湖北两地政协的《文史资料》上发表，但出版时这段内容因被视为迷信，而被删除了。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bdr w:val="none" w:color="auto" w:sz="0" w:space="0"/>
        </w:rPr>
        <w:t>孙中山看的是金批本推背，看的时候还未发生后来的武昌起义，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而该卦准确的预言了武昌起义的人物“黎元洪”，武昌起义的时间“倒戈逢八月”，起义时间正是阴历的八月二十日，还模糊的预言了武昌起义后的中国局势，“海内竟无王，半凶还半吉”，孙中山和袁世凯南北对峙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历史可以证明，孙中山可以证明，那一卦是先于武昌起义之前就存在的。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那一卦，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bdr w:val="none" w:color="auto" w:sz="0" w:space="0"/>
        </w:rPr>
        <w:t>真的是李淳风袁天罡于千年之前推出来的预言？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也许是偶然巧合，也许是精准预言，反正金批本的推背图是声名大振了，于民国广泛流传。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值得一提的是，和推背图一起流行的，还有《烧饼歌》，当时信烧饼歌的人也大有人在，导致很多人自觉的往《烧饼歌》上靠。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</w:rPr>
        <w:t>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《烧饼歌》中有一段原文：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720" w:hanging="420" w:firstLineChars="0"/>
      </w:pP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bdr w:val="none" w:color="auto" w:sz="0" w:space="0"/>
        </w:rPr>
        <w:t>“手执钢刀九十九，杀尽胡人方罢手”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这在驱逐鞑虏恢复中华的革命党人看来，就是对他们驱逐鞑虏的预言，而当时通行的解释是，“九十九”是一百差一个，“百”字去一，就是一个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bdr w:val="none" w:color="auto" w:sz="0" w:space="0"/>
        </w:rPr>
        <w:t>“白”字。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于是，我们看到了革命党人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bdr w:val="none" w:color="auto" w:sz="0" w:space="0"/>
        </w:rPr>
        <w:t>“上应天命”的一系列骚操作：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720" w:hanging="420" w:firstLineChars="0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武昌起义之前，革命党人即以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bdr w:val="none" w:color="auto" w:sz="0" w:space="0"/>
        </w:rPr>
        <w:t>白旗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为标识。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720" w:hanging="420" w:firstLineChars="0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1905年5月，秋瑾制定光复军军制，规定光复军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bdr w:val="none" w:color="auto" w:sz="0" w:space="0"/>
        </w:rPr>
        <w:t>“旗用白色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，中书黑色汉字”。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720" w:hanging="420" w:firstLineChars="0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1906年12月，萍浏醴起义爆发，起义军“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bdr w:val="none" w:color="auto" w:sz="0" w:space="0"/>
        </w:rPr>
        <w:t>皆用白布裹头，白衣白旗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，旗书革命军字样。”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720" w:hanging="420" w:firstLineChars="0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上海光复后，军政府发出传单：“本军政府现认定，三日以内，凡商家铺户上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bdr w:val="none" w:color="auto" w:sz="0" w:space="0"/>
        </w:rPr>
        <w:t>悬白旗者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，即为吾民欢迎光复之证据。”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720" w:hanging="420" w:firstLineChars="0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杭州光复后，军政府也致电省内各地，要求“已经归顺各属，所有城寨、炮台、商埠，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bdr w:val="none" w:color="auto" w:sz="0" w:space="0"/>
        </w:rPr>
        <w:t>一律悬挂白旗”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720" w:hanging="420" w:firstLineChars="0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白旗成了那个革命时代的集体记忆，鲁迅印象里，光复的绍兴县城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bdr w:val="none" w:color="auto" w:sz="0" w:space="0"/>
        </w:rPr>
        <w:t>“满眼是白旗”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。沈从文则记住了他十岁时湘西凤凰“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bdr w:val="none" w:color="auto" w:sz="0" w:space="0"/>
        </w:rPr>
        <w:t>各处悬上白旗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，写个‘汉’字”的景象。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57" w:lineRule="atLeast"/>
        <w:ind w:left="0" w:right="0" w:firstLine="420"/>
        <w:jc w:val="center"/>
        <w:rPr>
          <w:rFonts w:ascii="宋体" w:hAnsi="宋体" w:eastAsia="宋体" w:cs="宋体"/>
          <w:b w:val="0"/>
          <w:i w:val="0"/>
          <w:caps w:val="0"/>
          <w:color w:val="433C2F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革命党人这么钟爱“白旗”，到底是《烧饼歌》预言的惊人准确，还是革民党人在宁可信其有，不可信其无情况下的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bdr w:val="none" w:color="auto" w:sz="0" w:space="0"/>
        </w:rPr>
        <w:t>“自我炒作”，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我们就不得而知了。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当然，不管革命党人是不是“自我炒作”，反正在天下白旗一大片的热闹劲中，民国之人对推背图烧饼歌等预言书，是更加相信了。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pict>
          <v:rect id="_x0000_i1030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57" w:lineRule="atLeast"/>
        <w:ind w:left="0" w:right="0" w:firstLine="420"/>
        <w:jc w:val="both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bdr w:val="none" w:color="auto" w:sz="0" w:space="0"/>
        </w:rPr>
        <w:t>3、抗日之卦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如果说金批本关于武昌起义的预言，炒热了推背图在民国的大卖，那么抗日战争那一卦，则让推背图的热潮至到半个世纪后的今天。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是的，对抗日战争，当时的国人很多是信心低迷，然而推背图竟然预言了日本战败和中国的胜利。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这是金批本的39卦：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谶曰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鸟无足 山有月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旭初升 人都哭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颂曰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十二月中气不和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南山有雀北山罗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一朝听得金鸡叫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大海沉沉日已过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</w:rPr>
        <w:drawing>
          <wp:inline distT="0" distB="0" distL="114300" distR="114300">
            <wp:extent cx="1676400" cy="2066925"/>
            <wp:effectExtent l="0" t="0" r="0" b="9525"/>
            <wp:docPr id="3" name="图片 7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金圣叹注解：「此象疑一外夷扰乱中原，必至酉年始得平也。」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39象配的是《易经》64卦的颐卦，颐卦的第一个爻辞说：“舍尔灵龟，观我朵颐，凶”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意思是：你放着大量的财宝不用，却来窥伺我的衣食，那是不会有好结果的。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“鸟无足,山有月"是个岛字。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"南山有雀，北山罗"，（雀，精卫鸟也--汪精卫。罗，爱新觉罗--伪满州国。）南面有日本扶植的汪精卫政权，北面有日本扶植的伪满州国政权。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720" w:hanging="420" w:firstLineChars="0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"十二月中气不和"，十二个月的中间为农历六月，即公历7月7日（卢沟桥事变）。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720" w:hanging="420" w:firstLineChars="0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一九四五年是乙酉年。「酉」五行属金，生肖属鸡。在这次战事当中，只有四五年是鸡年，所以「一朝听得金鸡叫」意义明确，即一旦到了鸡年的四五年日本就会战败。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720" w:hanging="420" w:firstLineChars="0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"一朝听得金鸡叫，大海沉沉日已过"，一但到了鸡年（1945年），日本军国主义者就日沉大海。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当时的民国人就猜到这一卦是讲中日之战，如上面提到的何海鸣，就曾这样理解这一卦：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720" w:hanging="420" w:firstLineChars="0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三十九象有“鸟无足，山有月”之句，似指青岛。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720" w:hanging="420" w:firstLineChars="0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又云“旭初升，人都哭”，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bdr w:val="none" w:color="auto" w:sz="0" w:space="0"/>
        </w:rPr>
        <w:t>是明明指东邻日本之祸矣。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720" w:hanging="420" w:firstLineChars="0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金批云：“此象疑一外夷扰乱中原。”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bdr w:val="none" w:color="auto" w:sz="0" w:space="0"/>
        </w:rPr>
        <w:t>信然无讹。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何海鸣不通易数，也能知道这卦指的是中日战争，而日本战败后，国人更惊觉此卦之精准。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正因此种种，金批本推背图，才会被议之不绝，一路从民国火到新时代。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巧合的是，岱岱写这篇文章的时候，正值8月15日，正是73年前日本宣布无条件投降的时候。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历史上的今天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drawing>
          <wp:inline distT="0" distB="0" distL="114300" distR="114300">
            <wp:extent cx="5538470" cy="2016125"/>
            <wp:effectExtent l="0" t="0" r="5080" b="3175"/>
            <wp:docPr id="4" name="图片 8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8470" cy="2016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如当年推背所言：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bdr w:val="none" w:color="auto" w:sz="0" w:space="0"/>
        </w:rPr>
        <w:t>一朝听得金鸡叫，大海沉沉日已过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pict>
          <v:rect id="_x0000_i1033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bdr w:val="none" w:color="auto" w:sz="0" w:space="0"/>
        </w:rPr>
        <w:t>4、“双羽四足”指的到底是谁？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武昌起义的卦，准了，中日之战的卦，也准了，那么“双羽四足”的卦，会不是也是准的呢？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毕竟，前面那两卦都是过去被验证的卦了，而根据推背图卦象顺序，“双羽四足”是我们眼下正在经历的事。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难道真如推背图所言，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FF6827"/>
          <w:spacing w:val="0"/>
          <w:sz w:val="27"/>
          <w:szCs w:val="27"/>
          <w:bdr w:val="none" w:color="auto" w:sz="0" w:space="0"/>
        </w:rPr>
        <w:t>这是我们时代的预言？是盛世的预言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bdr w:val="none" w:color="auto" w:sz="0" w:space="0"/>
        </w:rPr>
        <w:t>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推背图第44卦 坎下離上 未濟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谶曰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br w:type="textWrapping"/>
      </w: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bdr w:val="none" w:color="auto" w:sz="0" w:space="0"/>
        </w:rPr>
        <w:t>日月丽天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 群阴慑服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百灵来朝 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bdr w:val="none" w:color="auto" w:sz="0" w:space="0"/>
        </w:rPr>
        <w:t>双羽四足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颂曰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br w:type="textWrapping"/>
      </w: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bdr w:val="none" w:color="auto" w:sz="0" w:space="0"/>
        </w:rPr>
        <w:t>而今中国有圣人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虽非豪杰也周成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四夷重译称天子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br w:type="textWrapping"/>
      </w: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bdr w:val="none" w:color="auto" w:sz="0" w:space="0"/>
        </w:rPr>
        <w:t>否极泰来九国春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金圣叹注解：「此象乃圣人复生，四夷来朝之兆，一大治也。」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drawing>
          <wp:inline distT="0" distB="0" distL="114300" distR="114300">
            <wp:extent cx="1676400" cy="1885950"/>
            <wp:effectExtent l="0" t="0" r="0" b="0"/>
            <wp:docPr id="5" name="图片 10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这是岱岱的想法：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bdr w:val="none" w:color="auto" w:sz="0" w:space="0"/>
        </w:rPr>
        <w:t>我不这么认为……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因为，现在各个版本的推背图，顺序都是被打乱的，而“双羽四足”这一卦，岱岱研究后，得出了两点有可能让你们大失所望的观点。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1、这个44卦，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bdr w:val="none" w:color="auto" w:sz="0" w:space="0"/>
        </w:rPr>
        <w:t>不是讲我们现在，而是讲的明代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这是岱岱的解卦：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“日月丽天”者，日加月为明，大明朝也。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双羽四足者，燕字也，指燕王朱棣。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“群阴慑服、百灵来朝”，“四夷重译称天子，否极泰来九国春”：讲的都是永乐帝朱棣五出漠北打服蛮夷，郑和下西洋，万国来朝的丰功伟绩。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很多人说这一卦是如今之卦，大谬矣。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最能证明这卦是讲燕王朱棣的，是这一句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bdr w:val="none" w:color="auto" w:sz="0" w:space="0"/>
        </w:rPr>
        <w:t>“虽非豪杰也周成 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很多人以为这卦的字眼是“双羽四足”，实际上，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bdr w:val="none" w:color="auto" w:sz="0" w:space="0"/>
        </w:rPr>
        <w:t>“虽非豪杰也周成 ”才是这卦的字眼。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这一句很奇怪，前面刚说“中国而今有圣人”，后一句就说“虽非豪杰”，而且“也周”，前一句是圣人，后一句就“非豪杰”，还有“周成”是何意？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很多人解不了这句，所以都把字眼放在双羽四足上，实际上，只要你知道“周成”的典故，你就懂了。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周成者，周成王也。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drawing>
          <wp:inline distT="0" distB="0" distL="114300" distR="114300">
            <wp:extent cx="6118225" cy="894715"/>
            <wp:effectExtent l="0" t="0" r="15875" b="635"/>
            <wp:docPr id="6" name="图片 11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894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周成王有什么大的动作？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答曰：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bdr w:val="none" w:color="auto" w:sz="0" w:space="0"/>
        </w:rPr>
        <w:t>迁都！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drawing>
          <wp:inline distT="0" distB="0" distL="114300" distR="114300">
            <wp:extent cx="6016625" cy="869315"/>
            <wp:effectExtent l="0" t="0" r="3175" b="6985"/>
            <wp:docPr id="7" name="图片 12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869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燕王朱棣有什么大动作？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答曰：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bdr w:val="none" w:color="auto" w:sz="0" w:space="0"/>
        </w:rPr>
        <w:t>迁都！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drawing>
          <wp:inline distT="0" distB="0" distL="114300" distR="114300">
            <wp:extent cx="6270625" cy="1108075"/>
            <wp:effectExtent l="0" t="0" r="15875" b="15875"/>
            <wp:docPr id="8" name="图片 13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3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70625" cy="1108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这句卦辞的意思很明确，“也周成”，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bdr w:val="none" w:color="auto" w:sz="0" w:space="0"/>
        </w:rPr>
        <w:t>讲的就是朱棣和周成王一样，进行过迁都大业。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综合一观，此卦和朱棣丝丝入扣。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720" w:hanging="420" w:firstLineChars="0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“日月丽天”者，日加月为明，大明朝也。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720" w:hanging="420" w:firstLineChars="0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双羽四足者，燕字也，指燕王朱棣。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720" w:hanging="420" w:firstLineChars="0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“群阴慑服、百灵来朝”，“四夷重译称天子，否极泰来九国春”：讲的都是永乐帝朱棣五出漠北打服蛮夷，郑和下西洋，万国来朝的丰功伟绩。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720" w:hanging="420" w:firstLineChars="0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“虽非豪杰也周成”：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bdr w:val="none" w:color="auto" w:sz="0" w:space="0"/>
        </w:rPr>
        <w:t>“虽非豪杰”讲的是朱棣靖难起兵，夺取侄儿皇位。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720" w:hanging="420" w:firstLineChars="0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“也周成”：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bdr w:val="none" w:color="auto" w:sz="0" w:space="0"/>
        </w:rPr>
        <w:t>讲的是永乐朱棣和周成王一样，进行了迁都。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所以，44卦按顺序看，是我们这个时代。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但是，顺序被打乱的推背图中，这一卦毫无疑问的是讲永乐大帝朱棣的卦象。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Style w:val="5"/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2、这个卦是朱棣用来政治宣传，是伪造之卦！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如果说，岱岱告诉你，这一被很多人认为是当代的卦，实际上是明朝朱棣卦象，肯定很多人失望。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drawing>
          <wp:inline distT="0" distB="0" distL="114300" distR="114300">
            <wp:extent cx="4343400" cy="2800350"/>
            <wp:effectExtent l="0" t="0" r="0" b="0"/>
            <wp:docPr id="9" name="图片 14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4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那么岱岱再告诉你，这一卦，很可能，极有可能，是朱棣让人伪造的卦。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为什么？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1、如上文所言，推背图有极为重要的政治宣传属性，而朱棣是靖难造反夺皇位的，是名节有亏的，他需要在合法性上大做文章。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720" w:hanging="420" w:firstLineChars="0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历代开国之后，为了宣传天命所归的政治造势，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bdr w:val="none" w:color="auto" w:sz="0" w:space="0"/>
        </w:rPr>
        <w:t>篡改造假《推背图》几乎成了历朝历代必备的笔杆子工程。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派人在推背图上做手脚，就成了朱棣的一个很好的选择。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（同理的还有斧声烛影的宋太宗，推背图中斧声烛影未能入卦，且开国之卦为伪造，很可能宋太宗删去了对他不利的那卦）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2、推背图28卦，就是燕王夺位的卦。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center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谶曰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草头火脚 宫阙灰飞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家中有鸟 郊外有尼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center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颂曰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羽满高飞日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争妍有李花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真龙游四海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方外是吾家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center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720" w:hanging="420" w:firstLineChars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金圣叹注解：「此象主燕王起兵，李景隆迎燕兵入都，宫中大火，建文祝发出亡。」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而我们都知道，推背图一人不会用卦，既然28卦已经有燕王的靖难起兵了，后面44卦的双羽四足还是写朱棣，那么就重叠了。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因此，后人之所以把“双羽四足”放在后面，就是因为前面有重复之卦，他们认为这卦不是朱棣之卦，也不能是朱棣之卦。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3、朱棣起兵的一大理由，就是洪武朱元璋刚死没多久，建文帝朱允炆就开始违背祖制，任方孝孺等人改变宫殿名称，实行和朱元璋时代不一样的政策路线，因此他朱棣要起兵“清君侧”。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是的，朱棣是打着建文违反祖制要清君侧的旗号起兵的，然而，朱棣却在登基的第4年，开始迁都北京大业。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然而，迁都遇到了很大的阻力。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建文帝改了个宫殿名称，你就说人家违反祖制， 你可是把首都都迁了啊，这不是掘坟吗！？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720" w:hanging="420" w:firstLineChars="0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史料记载：朱棣正式商议迁都北平的事宜，对于提出反对意见的臣工，明成祖一一革职或严惩，从此无人再敢反对迁都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因此，该卦会专门这么写：“中国而今有圣人，虽非豪杰也周成”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将朱棣的迁都和周成王的迁都相提并论，并赋予他“而今有圣人”的神圣地位，来消除迁都对天下的人心动摇，消解天下人对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lang w:eastAsia="zh-CN"/>
        </w:rPr>
        <w:t>他起兵夺位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的不支持。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所以，综合各种分析判断，岱岱认为，这一卦是朱棣的御用文人为了政治宣传，凭空创作的一个卦象。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u w:val="single"/>
          <w:bdr w:val="none" w:color="auto" w:sz="0" w:space="0"/>
        </w:rPr>
        <w:t>44卦的创作时间，当在朱棣统治时期，且为永乐迁都前后那段时间，即公元1407年-1421年。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总结下，推背图的第44卦，岱岱认为：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bdr w:val="none" w:color="auto" w:sz="0" w:space="0"/>
        </w:rPr>
        <w:t>1、这不是我们现在的卦，是明朝朱棣的卦。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bdr w:val="none" w:color="auto" w:sz="0" w:space="0"/>
        </w:rPr>
        <w:t>2、这不是原版推背图的卦，是朱棣令人伪造的卦。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drawing>
          <wp:inline distT="0" distB="0" distL="114300" distR="114300">
            <wp:extent cx="5534025" cy="1924050"/>
            <wp:effectExtent l="0" t="0" r="9525" b="0"/>
            <wp:docPr id="10" name="图片 15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5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2EE18D"/>
    <w:multiLevelType w:val="singleLevel"/>
    <w:tmpl w:val="6F2EE18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281856"/>
    <w:rsid w:val="43281856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2018-08-22T08:47:00Z</dcterms:created>
  <dc:creator>岱岱</dc:creator>
  <cp:lastModifiedBy>岱岱</cp:lastModifiedBy>
  <dcterms:modified xsi:type="dcterms:W3CDTF">2018-08-22T08:53:05Z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