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both"/>
      </w:pPr>
      <w:bookmarkStart w:name="1270-1596539493451" w:id="1"/>
      <w:bookmarkEnd w:id="1"/>
      <w:r>
        <w:rPr>
          <w:color w:val="333333"/>
          <w:sz w:val="26"/>
        </w:rPr>
        <w:t>瓜友们，大家好。</w:t>
      </w:r>
    </w:p>
    <w:p>
      <w:pPr>
        <w:jc w:val="both"/>
      </w:pPr>
      <w:bookmarkStart w:name="8182-1596539494360" w:id="2"/>
      <w:bookmarkEnd w:id="2"/>
      <w:r>
        <w:rPr>
          <w:color w:val="333333"/>
          <w:sz w:val="26"/>
        </w:rPr>
        <w:t> </w:t>
      </w:r>
    </w:p>
    <w:p>
      <w:pPr>
        <w:jc w:val="both"/>
      </w:pPr>
      <w:bookmarkStart w:name="3271-1596539494360" w:id="3"/>
      <w:bookmarkEnd w:id="3"/>
      <w:r>
        <w:rPr>
          <w:color w:val="333333"/>
          <w:sz w:val="26"/>
        </w:rPr>
        <w:t>今天继续聊下正处于风口浪尖的张一鸣和他的字节跳动。</w:t>
      </w:r>
    </w:p>
    <w:p>
      <w:pPr>
        <w:jc w:val="both"/>
      </w:pPr>
      <w:bookmarkStart w:name="7111-1596539494360" w:id="4"/>
      <w:bookmarkEnd w:id="4"/>
    </w:p>
    <w:p>
      <w:pPr>
        <w:jc w:val="center"/>
      </w:pPr>
      <w:bookmarkStart w:name="9897-1596539494360" w:id="5"/>
      <w:bookmarkEnd w:id="5"/>
      <w:r>
        <w:drawing>
          <wp:inline distT="0" distR="0" distB="0" distL="0">
            <wp:extent cx="4762500" cy="3181350"/>
            <wp:docPr id="0" name="Drawing 0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40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4968-1596539494360" w:id="6"/>
      <w:bookmarkEnd w:id="6"/>
    </w:p>
    <w:p>
      <w:pPr>
        <w:jc w:val="both"/>
      </w:pPr>
      <w:bookmarkStart w:name="8299-1596539494360" w:id="7"/>
      <w:bookmarkEnd w:id="7"/>
      <w:r>
        <w:rPr>
          <w:color w:val="333333"/>
          <w:sz w:val="26"/>
        </w:rPr>
        <w:t>这个题目可能有点惊悚，毕竟，字节跳动被美国一个劲的打压，践踏我们中国互联网企业的正当利益，我们应该尽可能的支持张一鸣去和美国做斗争。</w:t>
      </w:r>
    </w:p>
    <w:p>
      <w:pPr>
        <w:jc w:val="both"/>
      </w:pPr>
      <w:bookmarkStart w:name="3887-1596539494360" w:id="8"/>
      <w:bookmarkEnd w:id="8"/>
    </w:p>
    <w:p>
      <w:pPr>
        <w:jc w:val="both"/>
      </w:pPr>
      <w:bookmarkStart w:name="1371-1596539494360" w:id="9"/>
      <w:bookmarkEnd w:id="9"/>
      <w:r>
        <w:rPr>
          <w:color w:val="333333"/>
          <w:sz w:val="26"/>
        </w:rPr>
        <w:t>就像我们举全国之力帮华为顶住美国压力一样。</w:t>
      </w:r>
    </w:p>
    <w:p>
      <w:pPr>
        <w:jc w:val="both"/>
      </w:pPr>
      <w:bookmarkStart w:name="1378-1596539494360" w:id="10"/>
      <w:bookmarkEnd w:id="10"/>
    </w:p>
    <w:p>
      <w:pPr>
        <w:jc w:val="center"/>
      </w:pPr>
      <w:bookmarkStart w:name="2643-1596539494360" w:id="11"/>
      <w:bookmarkEnd w:id="11"/>
      <w:r>
        <w:drawing>
          <wp:inline distT="0" distR="0" distB="0" distL="0">
            <wp:extent cx="5267325" cy="1068097"/>
            <wp:docPr id="1" name="Drawing 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0097-1596539494361" w:id="12"/>
      <w:bookmarkEnd w:id="12"/>
    </w:p>
    <w:p>
      <w:pPr>
        <w:jc w:val="both"/>
      </w:pPr>
      <w:bookmarkStart w:name="3055-1596539494361" w:id="13"/>
      <w:bookmarkEnd w:id="13"/>
      <w:r>
        <w:rPr>
          <w:color w:val="333333"/>
          <w:sz w:val="26"/>
        </w:rPr>
        <w:t>然后，事情不是大家想象的那样，字节跳动也不是华为。</w:t>
      </w:r>
    </w:p>
    <w:p>
      <w:pPr>
        <w:jc w:val="both"/>
      </w:pPr>
      <w:bookmarkStart w:name="1230-1596539494361" w:id="14"/>
      <w:bookmarkEnd w:id="14"/>
    </w:p>
    <w:p>
      <w:pPr>
        <w:jc w:val="both"/>
      </w:pPr>
      <w:bookmarkStart w:name="6616-1596539494361" w:id="15"/>
      <w:bookmarkEnd w:id="15"/>
      <w:r>
        <w:rPr>
          <w:color w:val="333333"/>
          <w:sz w:val="26"/>
        </w:rPr>
        <w:t>首先，是张一鸣个人的问题。</w:t>
      </w:r>
    </w:p>
    <w:p>
      <w:pPr>
        <w:jc w:val="both"/>
      </w:pPr>
      <w:bookmarkStart w:name="3223-1596539494361" w:id="16"/>
      <w:bookmarkEnd w:id="16"/>
    </w:p>
    <w:p>
      <w:pPr>
        <w:jc w:val="both"/>
      </w:pPr>
      <w:bookmarkStart w:name="1646-1596539494361" w:id="17"/>
      <w:bookmarkEnd w:id="17"/>
      <w:r>
        <w:rPr>
          <w:color w:val="333333"/>
          <w:sz w:val="26"/>
        </w:rPr>
        <w:t>这个不太好多说，他微博的过去言论岱岱没发文章里，只群里聊下，大家可以自行网上百度。还有上层路线方面，昨天文章的置顶评论也点了出来。</w:t>
      </w:r>
    </w:p>
    <w:p>
      <w:pPr>
        <w:jc w:val="both"/>
      </w:pPr>
      <w:bookmarkStart w:name="5360-1596539494361" w:id="18"/>
      <w:bookmarkEnd w:id="18"/>
    </w:p>
    <w:p>
      <w:pPr>
        <w:jc w:val="both"/>
      </w:pPr>
      <w:bookmarkStart w:name="3329-1596539494361" w:id="19"/>
      <w:bookmarkEnd w:id="19"/>
      <w:r>
        <w:rPr>
          <w:color w:val="333333"/>
          <w:sz w:val="26"/>
        </w:rPr>
        <w:t>其次，内涵段子被封后的事件风波。</w:t>
      </w:r>
    </w:p>
    <w:p>
      <w:pPr>
        <w:jc w:val="both"/>
      </w:pPr>
      <w:bookmarkStart w:name="7411-1596539494361" w:id="20"/>
      <w:bookmarkEnd w:id="20"/>
    </w:p>
    <w:p>
      <w:pPr>
        <w:jc w:val="both"/>
      </w:pPr>
      <w:bookmarkStart w:name="3047-1596539494361" w:id="21"/>
      <w:bookmarkEnd w:id="21"/>
      <w:r>
        <w:rPr>
          <w:color w:val="333333"/>
          <w:sz w:val="26"/>
        </w:rPr>
        <w:t>只能说，那次事真的是性质问题，是中国互联网时代以来的第一遭，而且是在某老虎落马后出的这件事，</w:t>
      </w:r>
      <w:r>
        <w:rPr>
          <w:b w:val="true"/>
          <w:color w:val="ff0000"/>
          <w:sz w:val="26"/>
        </w:rPr>
        <w:t>张一鸣同学很荣幸，名字被记住了。</w:t>
      </w:r>
      <w:r>
        <w:rPr>
          <w:color w:val="333333"/>
          <w:sz w:val="26"/>
        </w:rPr>
        <w:t>字节跳动随后疯狂的出海疯狂的全球化步伐，与之不无关系。</w:t>
      </w:r>
    </w:p>
    <w:p>
      <w:pPr>
        <w:jc w:val="both"/>
      </w:pPr>
      <w:bookmarkStart w:name="8995-1596539494361" w:id="22"/>
      <w:bookmarkEnd w:id="22"/>
    </w:p>
    <w:p>
      <w:pPr>
        <w:jc w:val="both"/>
      </w:pPr>
      <w:bookmarkStart w:name="3069-1596539494361" w:id="23"/>
      <w:bookmarkEnd w:id="23"/>
      <w:r>
        <w:rPr>
          <w:color w:val="333333"/>
          <w:sz w:val="26"/>
        </w:rPr>
        <w:t>其次，字节跳动的外资成分。</w:t>
      </w:r>
    </w:p>
    <w:p>
      <w:pPr>
        <w:jc w:val="both"/>
      </w:pPr>
      <w:bookmarkStart w:name="4542-1596539494361" w:id="24"/>
      <w:bookmarkEnd w:id="24"/>
    </w:p>
    <w:p>
      <w:pPr>
        <w:jc w:val="both"/>
      </w:pPr>
      <w:bookmarkStart w:name="5089-1596539494361" w:id="25"/>
      <w:bookmarkEnd w:id="25"/>
      <w:r>
        <w:rPr>
          <w:color w:val="333333"/>
          <w:sz w:val="26"/>
        </w:rPr>
        <w:t>“2012年，字节跳动得到数百万元人民币天使投资。</w:t>
      </w:r>
    </w:p>
    <w:p>
      <w:pPr>
        <w:jc w:val="both"/>
      </w:pPr>
      <w:bookmarkStart w:name="3394-1596539494361" w:id="26"/>
      <w:bookmarkEnd w:id="26"/>
      <w:r>
        <w:rPr>
          <w:color w:val="333333"/>
          <w:sz w:val="26"/>
        </w:rPr>
        <w:t>2013年，得到世界资本 DST Global 等的1000万美元B轮融资。 </w:t>
      </w:r>
    </w:p>
    <w:p>
      <w:pPr>
        <w:jc w:val="both"/>
      </w:pPr>
      <w:bookmarkStart w:name="3086-1596539494361" w:id="27"/>
      <w:bookmarkEnd w:id="27"/>
      <w:r>
        <w:rPr>
          <w:color w:val="333333"/>
          <w:sz w:val="26"/>
        </w:rPr>
        <w:t>2014年，得到日系资本新浪微博基金等1亿美元的C轮融资，股份占比达到20%，公司估值达到5亿美元。 </w:t>
      </w:r>
    </w:p>
    <w:p>
      <w:pPr>
        <w:jc w:val="both"/>
      </w:pPr>
      <w:bookmarkStart w:name="9999-1596539494361" w:id="28"/>
      <w:bookmarkEnd w:id="28"/>
      <w:r>
        <w:rPr>
          <w:color w:val="333333"/>
          <w:sz w:val="26"/>
        </w:rPr>
        <w:t>2017年，得到世界资本 General Atlantic 20亿美元的E轮融资，股份占比达到9%，公司估值达到222.22亿美元。 </w:t>
      </w:r>
    </w:p>
    <w:p>
      <w:pPr>
        <w:jc w:val="both"/>
      </w:pPr>
      <w:bookmarkStart w:name="4120-1596539494361" w:id="29"/>
      <w:bookmarkEnd w:id="29"/>
      <w:r>
        <w:rPr>
          <w:color w:val="333333"/>
          <w:sz w:val="26"/>
        </w:rPr>
        <w:t> 2018年，得到世界资本 General Atlantic、KKR以及日系资本软银、马云旗下的云峰基金等40亿美元的Pre-IPO融资，股份占比达到5%，公司估值达到750亿美元。 </w:t>
      </w:r>
    </w:p>
    <w:p>
      <w:pPr>
        <w:jc w:val="both"/>
      </w:pPr>
      <w:bookmarkStart w:name="6059-1596539494361" w:id="30"/>
      <w:bookmarkEnd w:id="30"/>
      <w:r>
        <w:rPr>
          <w:color w:val="333333"/>
          <w:sz w:val="26"/>
        </w:rPr>
        <w:t>2020年，得到世界资本 Tiger Global Management 战略投资，未披露具体金额与股份占比，公司估值达到1000亿美元。 </w:t>
      </w:r>
    </w:p>
    <w:p>
      <w:pPr>
        <w:jc w:val="both"/>
      </w:pPr>
      <w:bookmarkStart w:name="3165-1596539494361" w:id="31"/>
      <w:bookmarkEnd w:id="31"/>
      <w:r>
        <w:rPr>
          <w:color w:val="333333"/>
          <w:sz w:val="26"/>
        </w:rPr>
        <w:t>世界资本大鳄、犹太世界金融资本、索罗斯旗下的老虎基金 —— Tiger Global Management —— 是张一鸣最新的投资人。 犹太资本的介入，索罗斯的影响力，将张一鸣和字节跳动，推向了估值突破1000亿美元大关。”</w:t>
      </w:r>
    </w:p>
    <w:p>
      <w:pPr>
        <w:jc w:val="both"/>
      </w:pPr>
      <w:bookmarkStart w:name="5640-1596539494361" w:id="32"/>
      <w:bookmarkEnd w:id="32"/>
    </w:p>
    <w:p>
      <w:pPr>
        <w:jc w:val="both"/>
      </w:pPr>
      <w:bookmarkStart w:name="7885-1596539494361" w:id="33"/>
      <w:bookmarkEnd w:id="33"/>
      <w:r>
        <w:rPr>
          <w:color w:val="333333"/>
          <w:sz w:val="26"/>
        </w:rPr>
        <w:t>中国要重新对待注册地不在中国，或者初始业务在中国但是运营淡化中国色彩，变成纯粹全球跨国公司的待遇问题，应该视同为跨国企业处理对待，而不应该认同为本国公司，在信息安全、政策倾斜方面要更加审视。</w:t>
      </w:r>
    </w:p>
    <w:p>
      <w:pPr>
        <w:jc w:val="both"/>
      </w:pPr>
      <w:bookmarkStart w:name="4186-1596539494361" w:id="34"/>
      <w:bookmarkEnd w:id="34"/>
    </w:p>
    <w:p>
      <w:pPr>
        <w:jc w:val="both"/>
      </w:pPr>
      <w:bookmarkStart w:name="9043-1596539494361" w:id="35"/>
      <w:bookmarkEnd w:id="35"/>
      <w:r>
        <w:rPr>
          <w:color w:val="333333"/>
          <w:sz w:val="26"/>
        </w:rPr>
        <w:t>再然后，就是字节跳动反过来对我们国家信息安全的挑战。</w:t>
      </w:r>
    </w:p>
    <w:p>
      <w:pPr>
        <w:jc w:val="both"/>
      </w:pPr>
      <w:bookmarkStart w:name="2267-1596539494361" w:id="36"/>
      <w:bookmarkEnd w:id="36"/>
    </w:p>
    <w:p>
      <w:pPr>
        <w:jc w:val="center"/>
      </w:pPr>
      <w:bookmarkStart w:name="2814-1596539494361" w:id="37"/>
      <w:bookmarkEnd w:id="37"/>
      <w:r>
        <w:drawing>
          <wp:inline distT="0" distR="0" distB="0" distL="0">
            <wp:extent cx="5267325" cy="760836"/>
            <wp:docPr id="2" name="Drawing 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354-1596539494361" w:id="38"/>
      <w:bookmarkEnd w:id="38"/>
      <w:r>
        <w:drawing>
          <wp:inline distT="0" distR="0" distB="0" distL="0">
            <wp:extent cx="5267325" cy="848625"/>
            <wp:docPr id="3" name="Drawing 3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4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6442-1596539494361" w:id="39"/>
      <w:bookmarkEnd w:id="39"/>
    </w:p>
    <w:p>
      <w:pPr>
        <w:jc w:val="both"/>
      </w:pPr>
      <w:bookmarkStart w:name="5156-1596539494361" w:id="40"/>
      <w:bookmarkEnd w:id="40"/>
      <w:r>
        <w:rPr>
          <w:color w:val="333333"/>
          <w:sz w:val="26"/>
        </w:rPr>
        <w:t>本以为张一鸣对美国会硬一把的，结果跪的比谁都快，前几年就把源代码给了美国审核，内容审核都安排外国人，中国员工身份敏感，</w:t>
      </w:r>
      <w:r>
        <w:rPr>
          <w:b w:val="true"/>
          <w:color w:val="ff0000"/>
          <w:sz w:val="26"/>
        </w:rPr>
        <w:t>字节跳动以“去中国化”为核心驱动他的全球化，</w:t>
      </w:r>
      <w:r>
        <w:rPr>
          <w:color w:val="333333"/>
          <w:sz w:val="26"/>
        </w:rPr>
        <w:t>这样发展下去，我们中国人不禁想问下，</w:t>
      </w:r>
      <w:r>
        <w:rPr>
          <w:b w:val="true"/>
          <w:color w:val="ff0000"/>
          <w:sz w:val="26"/>
        </w:rPr>
        <w:t>我们国家的信息安全，处处洋人为大的张一鸣能保证吗？</w:t>
      </w:r>
    </w:p>
    <w:p>
      <w:pPr>
        <w:jc w:val="both"/>
      </w:pPr>
      <w:bookmarkStart w:name="5250-1596539494361" w:id="41"/>
      <w:bookmarkEnd w:id="41"/>
    </w:p>
    <w:p>
      <w:pPr>
        <w:jc w:val="both"/>
      </w:pPr>
      <w:bookmarkStart w:name="3419-1596539494361" w:id="42"/>
      <w:bookmarkEnd w:id="42"/>
      <w:r>
        <w:drawing>
          <wp:inline distT="0" distR="0" distB="0" distL="0">
            <wp:extent cx="5267325" cy="1897213"/>
            <wp:docPr id="4" name="Drawing 4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4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8261-1596539494361" w:id="43"/>
      <w:bookmarkEnd w:id="43"/>
    </w:p>
    <w:p>
      <w:pPr>
        <w:jc w:val="both"/>
      </w:pPr>
      <w:bookmarkStart w:name="8010-1596539494361" w:id="44"/>
      <w:bookmarkEnd w:id="44"/>
      <w:r>
        <w:rPr>
          <w:b w:val="true"/>
          <w:color w:val="333333"/>
          <w:sz w:val="26"/>
        </w:rPr>
        <w:t>从张个人的情况，到过去的历史，再到字节跳动的外资和去中国化对我国信息安全的影响，我们真的要像力撑华为一样力撑字节跳动吗？</w:t>
      </w:r>
    </w:p>
    <w:p>
      <w:pPr>
        <w:jc w:val="both"/>
      </w:pPr>
      <w:bookmarkStart w:name="3231-1596539494361" w:id="45"/>
      <w:bookmarkEnd w:id="45"/>
    </w:p>
    <w:p>
      <w:pPr>
        <w:jc w:val="both"/>
      </w:pPr>
      <w:bookmarkStart w:name="5797-1596539494361" w:id="46"/>
      <w:bookmarkEnd w:id="46"/>
      <w:r>
        <w:rPr>
          <w:color w:val="333333"/>
          <w:sz w:val="26"/>
        </w:rPr>
        <w:t>我们要这样做吗？</w:t>
      </w:r>
    </w:p>
    <w:p>
      <w:pPr>
        <w:jc w:val="both"/>
      </w:pPr>
      <w:bookmarkStart w:name="4050-1596539494361" w:id="47"/>
      <w:bookmarkEnd w:id="47"/>
    </w:p>
    <w:p>
      <w:pPr>
        <w:jc w:val="both"/>
      </w:pPr>
      <w:bookmarkStart w:name="5477-1596539494361" w:id="48"/>
      <w:bookmarkEnd w:id="48"/>
      <w:r>
        <w:rPr>
          <w:color w:val="333333"/>
          <w:sz w:val="26"/>
        </w:rPr>
        <w:t>我们能这样做吗？</w:t>
      </w:r>
    </w:p>
    <w:p>
      <w:pPr>
        <w:jc w:val="both"/>
      </w:pPr>
      <w:bookmarkStart w:name="4190-1596539494361" w:id="49"/>
      <w:bookmarkEnd w:id="49"/>
    </w:p>
    <w:p>
      <w:pPr>
        <w:jc w:val="both"/>
      </w:pPr>
      <w:bookmarkStart w:name="6169-1596539494361" w:id="50"/>
      <w:bookmarkEnd w:id="50"/>
      <w:r>
        <w:rPr>
          <w:color w:val="333333"/>
          <w:sz w:val="26"/>
        </w:rPr>
        <w:t>以上这些，都是大部分瓜友能想到的。</w:t>
      </w:r>
    </w:p>
    <w:p>
      <w:pPr>
        <w:jc w:val="both"/>
      </w:pPr>
      <w:bookmarkStart w:name="9435-1596539494361" w:id="51"/>
      <w:bookmarkEnd w:id="51"/>
    </w:p>
    <w:p>
      <w:pPr>
        <w:jc w:val="both"/>
      </w:pPr>
      <w:bookmarkStart w:name="1023-1596539494361" w:id="52"/>
      <w:bookmarkEnd w:id="52"/>
      <w:r>
        <w:rPr>
          <w:color w:val="333333"/>
          <w:sz w:val="26"/>
        </w:rPr>
        <w:t>都是冰山之上。</w:t>
      </w:r>
    </w:p>
    <w:p>
      <w:pPr>
        <w:jc w:val="both"/>
      </w:pPr>
      <w:bookmarkStart w:name="9435-1596539494361" w:id="53"/>
      <w:bookmarkEnd w:id="53"/>
    </w:p>
    <w:p>
      <w:pPr>
        <w:jc w:val="both"/>
      </w:pPr>
      <w:bookmarkStart w:name="5359-1596539494361" w:id="54"/>
      <w:bookmarkEnd w:id="54"/>
      <w:r>
        <w:rPr>
          <w:color w:val="333333"/>
          <w:sz w:val="26"/>
        </w:rPr>
        <w:t>接下来，岱岱带大家去国家层面上不畏浮云遮望眼。</w:t>
      </w:r>
    </w:p>
    <w:p>
      <w:pPr>
        <w:jc w:val="both"/>
      </w:pPr>
      <w:bookmarkStart w:name="9789-1596539494361" w:id="55"/>
      <w:bookmarkEnd w:id="55"/>
    </w:p>
    <w:p>
      <w:pPr>
        <w:jc w:val="both"/>
      </w:pPr>
      <w:bookmarkStart w:name="1546-1596539494361" w:id="56"/>
      <w:bookmarkEnd w:id="56"/>
      <w:r>
        <w:rPr>
          <w:color w:val="333333"/>
          <w:sz w:val="26"/>
        </w:rPr>
        <w:t>去看看冰山之下。</w:t>
      </w:r>
    </w:p>
    <w:p>
      <w:pPr>
        <w:jc w:val="both"/>
      </w:pPr>
      <w:bookmarkStart w:name="9112-1596539494361" w:id="57"/>
      <w:bookmarkEnd w:id="57"/>
    </w:p>
    <w:p>
      <w:pPr>
        <w:jc w:val="both"/>
      </w:pPr>
      <w:bookmarkStart w:name="7919-1596539494361" w:id="58"/>
      <w:bookmarkEnd w:id="58"/>
    </w:p>
    <w:p>
      <w:pPr>
        <w:jc w:val="center"/>
      </w:pPr>
      <w:bookmarkStart w:name="6050-1596539494361" w:id="59"/>
      <w:bookmarkEnd w:id="59"/>
    </w:p>
    <w:p>
      <w:pPr>
        <w:jc w:val="both"/>
      </w:pPr>
      <w:bookmarkStart w:name="9977-1596539494361" w:id="60"/>
      <w:bookmarkEnd w:id="60"/>
      <w:r>
        <w:rPr>
          <w:b w:val="true"/>
          <w:color w:val="ff0000"/>
          <w:sz w:val="26"/>
        </w:rPr>
        <w:t>政治这个东西，其逻辑都是很简单的，重要的是视角和信息。</w:t>
      </w:r>
    </w:p>
    <w:p>
      <w:pPr>
        <w:jc w:val="both"/>
      </w:pPr>
      <w:bookmarkStart w:name="9989-1596539494361" w:id="61"/>
      <w:bookmarkEnd w:id="61"/>
    </w:p>
    <w:p>
      <w:pPr>
        <w:jc w:val="both"/>
      </w:pPr>
      <w:bookmarkStart w:name="4293-1596539494361" w:id="62"/>
      <w:bookmarkEnd w:id="62"/>
      <w:r>
        <w:rPr>
          <w:color w:val="333333"/>
          <w:sz w:val="26"/>
        </w:rPr>
        <w:t>政治对一个人的逻辑能力要求不高，但对一个人的视角和信息渠道要求很高。</w:t>
      </w:r>
    </w:p>
    <w:p>
      <w:pPr>
        <w:jc w:val="both"/>
      </w:pPr>
      <w:bookmarkStart w:name="9085-1596539494361" w:id="63"/>
      <w:bookmarkEnd w:id="63"/>
    </w:p>
    <w:p>
      <w:pPr>
        <w:jc w:val="both"/>
      </w:pPr>
      <w:bookmarkStart w:name="3732-1596539494361" w:id="64"/>
      <w:bookmarkEnd w:id="64"/>
      <w:r>
        <w:rPr>
          <w:color w:val="333333"/>
          <w:sz w:val="26"/>
        </w:rPr>
        <w:t>后面两者才是大部分瓜友一直待在冰山之上的原因。</w:t>
      </w:r>
    </w:p>
    <w:p>
      <w:pPr>
        <w:jc w:val="both"/>
      </w:pPr>
      <w:bookmarkStart w:name="8251-1596539494361" w:id="65"/>
      <w:bookmarkEnd w:id="65"/>
    </w:p>
    <w:p>
      <w:pPr>
        <w:jc w:val="both"/>
      </w:pPr>
      <w:bookmarkStart w:name="3739-1596539494361" w:id="66"/>
      <w:bookmarkEnd w:id="66"/>
      <w:r>
        <w:rPr>
          <w:color w:val="333333"/>
          <w:sz w:val="26"/>
        </w:rPr>
        <w:t>什么是政治的视角？</w:t>
      </w:r>
    </w:p>
    <w:p>
      <w:pPr>
        <w:jc w:val="both"/>
      </w:pPr>
      <w:bookmarkStart w:name="4782-1596539494361" w:id="67"/>
      <w:bookmarkEnd w:id="67"/>
    </w:p>
    <w:p>
      <w:pPr>
        <w:jc w:val="both"/>
      </w:pPr>
      <w:bookmarkStart w:name="6697-1596539494361" w:id="68"/>
      <w:bookmarkEnd w:id="68"/>
      <w:r>
        <w:rPr>
          <w:b w:val="true"/>
          <w:color w:val="ff0000"/>
          <w:sz w:val="26"/>
        </w:rPr>
        <w:t>一言以蔽之，用政治的视角看问题，就是把这件事置于一个更大的时间和空间的尺度上看。</w:t>
      </w:r>
    </w:p>
    <w:p>
      <w:pPr>
        <w:jc w:val="both"/>
      </w:pPr>
      <w:bookmarkStart w:name="7176-1596539494361" w:id="69"/>
      <w:bookmarkEnd w:id="69"/>
    </w:p>
    <w:p>
      <w:pPr>
        <w:jc w:val="both"/>
      </w:pPr>
      <w:bookmarkStart w:name="7036-1596539494361" w:id="70"/>
      <w:bookmarkEnd w:id="70"/>
      <w:r>
        <w:rPr>
          <w:color w:val="333333"/>
          <w:sz w:val="26"/>
        </w:rPr>
        <w:t>古人说的好：</w:t>
      </w:r>
    </w:p>
    <w:p>
      <w:pPr>
        <w:jc w:val="both"/>
      </w:pPr>
      <w:bookmarkStart w:name="6012-1596539494361" w:id="71"/>
      <w:bookmarkEnd w:id="71"/>
    </w:p>
    <w:p>
      <w:pPr>
        <w:jc w:val="center"/>
      </w:pPr>
      <w:bookmarkStart w:name="9344-1596539494361" w:id="72"/>
      <w:bookmarkEnd w:id="72"/>
      <w:r>
        <w:drawing>
          <wp:inline distT="0" distR="0" distB="0" distL="0">
            <wp:extent cx="5267325" cy="1038834"/>
            <wp:docPr id="5" name="Drawing 5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4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9059-1596539494361" w:id="73"/>
      <w:bookmarkEnd w:id="73"/>
    </w:p>
    <w:p>
      <w:pPr>
        <w:jc w:val="both"/>
      </w:pPr>
      <w:bookmarkStart w:name="2584-1596539494361" w:id="74"/>
      <w:bookmarkEnd w:id="74"/>
      <w:r>
        <w:rPr>
          <w:color w:val="333333"/>
          <w:sz w:val="26"/>
        </w:rPr>
        <w:t>看一件事从时间尺度上拉开看，就是不谋万世者不足谋一时。</w:t>
      </w:r>
    </w:p>
    <w:p>
      <w:pPr>
        <w:jc w:val="both"/>
      </w:pPr>
      <w:bookmarkStart w:name="2297-1596539494361" w:id="75"/>
      <w:bookmarkEnd w:id="75"/>
    </w:p>
    <w:p>
      <w:pPr>
        <w:jc w:val="both"/>
      </w:pPr>
      <w:bookmarkStart w:name="7540-1596539494361" w:id="76"/>
      <w:bookmarkEnd w:id="76"/>
      <w:r>
        <w:rPr>
          <w:color w:val="333333"/>
          <w:sz w:val="26"/>
        </w:rPr>
        <w:t>看一件事从空间尺度上拉开看，就是不谋全局者不足谋一隅</w:t>
      </w:r>
    </w:p>
    <w:p>
      <w:pPr>
        <w:jc w:val="both"/>
      </w:pPr>
      <w:bookmarkStart w:name="5195-1596539494361" w:id="77"/>
      <w:bookmarkEnd w:id="77"/>
    </w:p>
    <w:p>
      <w:pPr>
        <w:jc w:val="both"/>
      </w:pPr>
      <w:bookmarkStart w:name="5823-1596539494361" w:id="78"/>
      <w:bookmarkEnd w:id="78"/>
      <w:r>
        <w:rPr>
          <w:color w:val="333333"/>
          <w:sz w:val="26"/>
        </w:rPr>
        <w:t>两者结合，就是——</w:t>
      </w:r>
    </w:p>
    <w:p>
      <w:pPr>
        <w:jc w:val="both"/>
      </w:pPr>
      <w:bookmarkStart w:name="7772-1596539494361" w:id="79"/>
      <w:bookmarkEnd w:id="79"/>
    </w:p>
    <w:p>
      <w:pPr>
        <w:jc w:val="center"/>
      </w:pPr>
      <w:bookmarkStart w:name="1980-1596539494361" w:id="80"/>
      <w:bookmarkEnd w:id="80"/>
      <w:r>
        <w:drawing>
          <wp:inline distT="0" distR="0" distB="0" distL="0">
            <wp:extent cx="5267325" cy="1302200"/>
            <wp:docPr id="6" name="Drawing 6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450-1596539494361" w:id="81"/>
      <w:bookmarkEnd w:id="81"/>
    </w:p>
    <w:p>
      <w:pPr>
        <w:jc w:val="both"/>
      </w:pPr>
      <w:bookmarkStart w:name="2147-1596539494361" w:id="82"/>
      <w:bookmarkEnd w:id="82"/>
      <w:r>
        <w:rPr>
          <w:color w:val="333333"/>
          <w:sz w:val="26"/>
        </w:rPr>
        <w:t>那我们怎么用政治视角看Tik Tok事件？</w:t>
      </w:r>
    </w:p>
    <w:p>
      <w:pPr>
        <w:jc w:val="both"/>
      </w:pPr>
      <w:bookmarkStart w:name="7551-1596539494361" w:id="83"/>
      <w:bookmarkEnd w:id="83"/>
    </w:p>
    <w:p>
      <w:pPr>
        <w:jc w:val="both"/>
      </w:pPr>
      <w:bookmarkStart w:name="1265-1596539494361" w:id="84"/>
      <w:bookmarkEnd w:id="84"/>
      <w:r>
        <w:rPr>
          <w:color w:val="333333"/>
          <w:sz w:val="26"/>
        </w:rPr>
        <w:t>岱岱以小喻大，告诉你一段孔子的话。</w:t>
      </w:r>
    </w:p>
    <w:p>
      <w:pPr>
        <w:jc w:val="both"/>
      </w:pPr>
      <w:bookmarkStart w:name="2193-1596539494361" w:id="85"/>
      <w:bookmarkEnd w:id="85"/>
    </w:p>
    <w:p>
      <w:pPr>
        <w:jc w:val="both"/>
      </w:pPr>
      <w:bookmarkStart w:name="3392-1596539494361" w:id="86"/>
      <w:bookmarkEnd w:id="86"/>
      <w:r>
        <w:rPr>
          <w:b w:val="true"/>
          <w:color w:val="333333"/>
          <w:sz w:val="26"/>
        </w:rPr>
        <w:t>或曰：“以德报怨，何如？”</w:t>
      </w:r>
    </w:p>
    <w:p>
      <w:pPr>
        <w:jc w:val="both"/>
      </w:pPr>
      <w:bookmarkStart w:name="3317-1596539494361" w:id="87"/>
      <w:bookmarkEnd w:id="87"/>
    </w:p>
    <w:p>
      <w:pPr>
        <w:jc w:val="both"/>
      </w:pPr>
      <w:bookmarkStart w:name="7152-1596539494361" w:id="88"/>
      <w:bookmarkEnd w:id="88"/>
      <w:r>
        <w:rPr>
          <w:b w:val="true"/>
          <w:color w:val="333333"/>
          <w:sz w:val="26"/>
        </w:rPr>
        <w:t>子曰：“何以报德？以直报怨，以德报德。”</w:t>
      </w:r>
    </w:p>
    <w:p>
      <w:pPr>
        <w:jc w:val="both"/>
      </w:pPr>
      <w:bookmarkStart w:name="6464-1596539494361" w:id="89"/>
      <w:bookmarkEnd w:id="89"/>
    </w:p>
    <w:p>
      <w:pPr>
        <w:jc w:val="right"/>
      </w:pPr>
      <w:bookmarkStart w:name="5672-1596539494361" w:id="90"/>
      <w:bookmarkEnd w:id="90"/>
      <w:r>
        <w:rPr>
          <w:b w:val="true"/>
          <w:color w:val="333333"/>
          <w:sz w:val="26"/>
        </w:rPr>
        <w:t>——《论语》</w:t>
      </w:r>
    </w:p>
    <w:p>
      <w:pPr>
        <w:jc w:val="both"/>
      </w:pPr>
      <w:bookmarkStart w:name="8113-1596539494361" w:id="91"/>
      <w:bookmarkEnd w:id="91"/>
    </w:p>
    <w:p>
      <w:pPr>
        <w:jc w:val="both"/>
      </w:pPr>
      <w:bookmarkStart w:name="7332-1596539494362" w:id="92"/>
      <w:bookmarkEnd w:id="92"/>
      <w:r>
        <w:rPr>
          <w:color w:val="333333"/>
          <w:sz w:val="26"/>
        </w:rPr>
        <w:t>岱岱式翻译：</w:t>
      </w:r>
    </w:p>
    <w:p>
      <w:pPr>
        <w:jc w:val="both"/>
      </w:pPr>
      <w:bookmarkStart w:name="0045-1596539494362" w:id="93"/>
      <w:bookmarkEnd w:id="93"/>
    </w:p>
    <w:p>
      <w:pPr>
        <w:jc w:val="both"/>
      </w:pPr>
      <w:bookmarkStart w:name="1355-1596539494362" w:id="94"/>
      <w:bookmarkEnd w:id="94"/>
      <w:r>
        <w:rPr>
          <w:color w:val="333333"/>
          <w:sz w:val="26"/>
        </w:rPr>
        <w:t>有人问孔子：“有人打了我，我该怎么办？我要以德报怨对他好吗？”</w:t>
      </w:r>
    </w:p>
    <w:p>
      <w:pPr>
        <w:jc w:val="both"/>
      </w:pPr>
      <w:bookmarkStart w:name="7050-1596539494362" w:id="95"/>
      <w:bookmarkEnd w:id="95"/>
    </w:p>
    <w:p>
      <w:pPr>
        <w:jc w:val="both"/>
      </w:pPr>
      <w:bookmarkStart w:name="2727-1596539494362" w:id="96"/>
      <w:bookmarkEnd w:id="96"/>
      <w:r>
        <w:rPr>
          <w:color w:val="333333"/>
          <w:sz w:val="26"/>
        </w:rPr>
        <w:t>孔子说：</w:t>
      </w:r>
      <w:r>
        <w:rPr>
          <w:b w:val="true"/>
          <w:color w:val="333333"/>
          <w:sz w:val="26"/>
        </w:rPr>
        <w:t>“别人打了你你还对他好，</w:t>
      </w:r>
      <w:r>
        <w:rPr>
          <w:b w:val="true"/>
          <w:color w:val="ff0000"/>
          <w:sz w:val="26"/>
        </w:rPr>
        <w:t>那那些对你好的人，你该怎么报答他们呢？”</w:t>
      </w:r>
    </w:p>
    <w:p>
      <w:pPr>
        <w:jc w:val="both"/>
      </w:pPr>
      <w:bookmarkStart w:name="8120-1596539494362" w:id="97"/>
      <w:bookmarkEnd w:id="97"/>
    </w:p>
    <w:p>
      <w:pPr>
        <w:jc w:val="both"/>
      </w:pPr>
      <w:bookmarkStart w:name="6493-1596539494362" w:id="98"/>
      <w:bookmarkEnd w:id="98"/>
      <w:r>
        <w:rPr>
          <w:color w:val="333333"/>
          <w:sz w:val="26"/>
        </w:rPr>
        <w:t>孔老夫子撸起袖子说：</w:t>
      </w:r>
      <w:r>
        <w:rPr>
          <w:b w:val="true"/>
          <w:color w:val="333333"/>
          <w:sz w:val="26"/>
        </w:rPr>
        <w:t>“别人对你好你就对别人好，如果别人对你不好，你也不要烂好人，要记住人善被人欺，对你不好的人你该咋地就咋地！”</w:t>
      </w:r>
    </w:p>
    <w:p>
      <w:pPr>
        <w:jc w:val="both"/>
      </w:pPr>
      <w:bookmarkStart w:name="2216-1596539494362" w:id="99"/>
      <w:bookmarkEnd w:id="99"/>
    </w:p>
    <w:p>
      <w:pPr>
        <w:jc w:val="both"/>
      </w:pPr>
      <w:bookmarkStart w:name="5174-1596539494362" w:id="100"/>
      <w:bookmarkEnd w:id="100"/>
      <w:r>
        <w:rPr>
          <w:color w:val="333333"/>
          <w:sz w:val="26"/>
        </w:rPr>
        <w:t>都说老夫子迂腐，实际上人情世故上老夫子是很通达的，为什么说老好人在现实生活中常常没有好人好报，就是因为很多老好人成了烂好人，别人对他好他对别人好，别人欺负他他对人家好。</w:t>
      </w:r>
    </w:p>
    <w:p>
      <w:pPr>
        <w:jc w:val="both"/>
      </w:pPr>
      <w:bookmarkStart w:name="5248-1596539494362" w:id="101"/>
      <w:bookmarkEnd w:id="101"/>
    </w:p>
    <w:p>
      <w:pPr>
        <w:jc w:val="both"/>
      </w:pPr>
      <w:bookmarkStart w:name="1535-1596539494362" w:id="102"/>
      <w:bookmarkEnd w:id="102"/>
      <w:r>
        <w:rPr>
          <w:color w:val="333333"/>
          <w:sz w:val="26"/>
        </w:rPr>
        <w:t>日子久了，</w:t>
      </w:r>
      <w:r>
        <w:rPr>
          <w:b w:val="true"/>
          <w:color w:val="ff0000"/>
          <w:sz w:val="26"/>
        </w:rPr>
        <w:t>欺负烂好人的人越来越有劲的，而对烂好人好的人就会越来越泄气。</w:t>
      </w:r>
    </w:p>
    <w:p>
      <w:pPr>
        <w:jc w:val="both"/>
      </w:pPr>
      <w:bookmarkStart w:name="4017-1596539494362" w:id="103"/>
      <w:bookmarkEnd w:id="103"/>
    </w:p>
    <w:p>
      <w:pPr>
        <w:jc w:val="both"/>
      </w:pPr>
      <w:bookmarkStart w:name="5460-1596539494362" w:id="104"/>
      <w:bookmarkEnd w:id="104"/>
      <w:r>
        <w:rPr>
          <w:color w:val="333333"/>
          <w:sz w:val="26"/>
        </w:rPr>
        <w:t>这是大部分人的心理：</w:t>
      </w:r>
    </w:p>
    <w:p>
      <w:pPr>
        <w:jc w:val="both"/>
      </w:pPr>
      <w:bookmarkStart w:name="4126-1596539494362" w:id="105"/>
      <w:bookmarkEnd w:id="105"/>
    </w:p>
    <w:p>
      <w:pPr>
        <w:jc w:val="both"/>
      </w:pPr>
      <w:bookmarkStart w:name="2933-1596539494362" w:id="106"/>
      <w:bookmarkEnd w:id="106"/>
      <w:r>
        <w:rPr>
          <w:b w:val="true"/>
          <w:color w:val="333333"/>
          <w:sz w:val="26"/>
        </w:rPr>
        <w:t>“这烂好人对谁都不敢有意见，我对他那么好干嘛呢？他对我和对坏人一个样，那我干么不欺负他？”</w:t>
      </w:r>
    </w:p>
    <w:p>
      <w:pPr>
        <w:jc w:val="both"/>
      </w:pPr>
      <w:bookmarkStart w:name="4970-1596539494362" w:id="107"/>
      <w:bookmarkEnd w:id="107"/>
    </w:p>
    <w:p>
      <w:pPr>
        <w:jc w:val="both"/>
      </w:pPr>
      <w:bookmarkStart w:name="7000-1596539494362" w:id="108"/>
      <w:bookmarkEnd w:id="108"/>
      <w:r>
        <w:rPr>
          <w:color w:val="333333"/>
          <w:sz w:val="26"/>
        </w:rPr>
        <w:t>世事洞明皆学问，人情练达即文章。</w:t>
      </w:r>
    </w:p>
    <w:p>
      <w:pPr>
        <w:jc w:val="both"/>
      </w:pPr>
      <w:bookmarkStart w:name="8360-1596539494362" w:id="109"/>
      <w:bookmarkEnd w:id="109"/>
    </w:p>
    <w:p>
      <w:pPr>
        <w:jc w:val="both"/>
      </w:pPr>
      <w:bookmarkStart w:name="9652-1596539494362" w:id="110"/>
      <w:bookmarkEnd w:id="110"/>
      <w:r>
        <w:rPr>
          <w:color w:val="333333"/>
          <w:sz w:val="26"/>
        </w:rPr>
        <w:t>小到个体人情世故，大到国家治理体系，道理都是想通的，都是颠簸不破的。</w:t>
      </w:r>
    </w:p>
    <w:p>
      <w:pPr>
        <w:jc w:val="both"/>
      </w:pPr>
      <w:bookmarkStart w:name="6717-1596539494362" w:id="111"/>
      <w:bookmarkEnd w:id="111"/>
    </w:p>
    <w:p>
      <w:pPr>
        <w:jc w:val="both"/>
      </w:pPr>
      <w:bookmarkStart w:name="8938-1596539494362" w:id="112"/>
      <w:bookmarkEnd w:id="112"/>
      <w:r>
        <w:rPr>
          <w:color w:val="333333"/>
          <w:sz w:val="26"/>
        </w:rPr>
        <w:t>大家看下张一鸣和他的字节跳动，放在这个角度，就能明白国家的考虑了。</w:t>
      </w:r>
    </w:p>
    <w:p>
      <w:pPr>
        <w:jc w:val="both"/>
      </w:pPr>
      <w:bookmarkStart w:name="5175-1596539494362" w:id="113"/>
      <w:bookmarkEnd w:id="113"/>
    </w:p>
    <w:p>
      <w:pPr>
        <w:jc w:val="both"/>
      </w:pPr>
      <w:bookmarkStart w:name="8082-1596539494362" w:id="114"/>
      <w:bookmarkEnd w:id="114"/>
      <w:r>
        <w:rPr>
          <w:color w:val="333333"/>
          <w:sz w:val="26"/>
        </w:rPr>
        <w:t>我们中国，现在和未来有这么多企业要出海，要探索全球化，而如今全球化程度最深的字节跳动，被美国一顿吼就直接跪了，没有硬一把就跪了，如果字节跳动在国内还是那样顺风顺水，那其他以后要出海以后和美国发生纠纷的中国企业，心里会怎么想？</w:t>
      </w:r>
    </w:p>
    <w:p>
      <w:pPr>
        <w:jc w:val="both"/>
      </w:pPr>
      <w:bookmarkStart w:name="8014-1596539494362" w:id="115"/>
      <w:bookmarkEnd w:id="115"/>
    </w:p>
    <w:p>
      <w:pPr>
        <w:jc w:val="both"/>
      </w:pPr>
      <w:bookmarkStart w:name="6479-1596539494362" w:id="116"/>
      <w:bookmarkEnd w:id="116"/>
      <w:r>
        <w:rPr>
          <w:b w:val="true"/>
          <w:color w:val="333333"/>
          <w:sz w:val="26"/>
        </w:rPr>
        <w:t>“我也碰上了美国强盗，我怎么办？”</w:t>
      </w:r>
    </w:p>
    <w:p>
      <w:pPr>
        <w:jc w:val="both"/>
      </w:pPr>
      <w:bookmarkStart w:name="1536-1596539494362" w:id="117"/>
      <w:bookmarkEnd w:id="117"/>
    </w:p>
    <w:p>
      <w:pPr>
        <w:jc w:val="both"/>
      </w:pPr>
      <w:bookmarkStart w:name="7410-1596539494362" w:id="118"/>
      <w:bookmarkEnd w:id="118"/>
      <w:r>
        <w:rPr>
          <w:b w:val="true"/>
          <w:color w:val="333333"/>
          <w:sz w:val="26"/>
        </w:rPr>
        <w:t>“像华为那样硬抗搞得自己累死累活？还是像字节跳动那样直接跪下？”</w:t>
      </w:r>
    </w:p>
    <w:p>
      <w:pPr>
        <w:jc w:val="both"/>
      </w:pPr>
      <w:bookmarkStart w:name="6729-1596539494362" w:id="119"/>
      <w:bookmarkEnd w:id="119"/>
    </w:p>
    <w:p>
      <w:pPr>
        <w:jc w:val="both"/>
      </w:pPr>
      <w:bookmarkStart w:name="0042-1596539494362" w:id="120"/>
      <w:bookmarkEnd w:id="120"/>
      <w:r>
        <w:rPr>
          <w:b w:val="true"/>
          <w:color w:val="333333"/>
          <w:sz w:val="26"/>
        </w:rPr>
        <w:t>“看看字节跳动跪下后还是顺风顺水，一样赚大钱，我干嘛不有样学样呢？”</w:t>
      </w:r>
    </w:p>
    <w:p>
      <w:pPr>
        <w:jc w:val="both"/>
      </w:pPr>
      <w:bookmarkStart w:name="3030-1596539494362" w:id="121"/>
      <w:bookmarkEnd w:id="121"/>
    </w:p>
    <w:p>
      <w:pPr>
        <w:jc w:val="both"/>
      </w:pPr>
      <w:bookmarkStart w:name="7971-1596539494362" w:id="122"/>
      <w:bookmarkEnd w:id="122"/>
      <w:r>
        <w:rPr>
          <w:color w:val="333333"/>
          <w:sz w:val="26"/>
        </w:rPr>
        <w:t>我们对华为力挺，对华为以全国人民之力支持，就是希望中国其他企业听到这句话：</w:t>
      </w:r>
    </w:p>
    <w:p>
      <w:pPr>
        <w:jc w:val="both"/>
      </w:pPr>
      <w:bookmarkStart w:name="9089-1596539494362" w:id="123"/>
      <w:bookmarkEnd w:id="123"/>
    </w:p>
    <w:p>
      <w:pPr>
        <w:jc w:val="both"/>
      </w:pPr>
      <w:bookmarkStart w:name="3686-1596539494362" w:id="124"/>
      <w:bookmarkEnd w:id="124"/>
      <w:r>
        <w:rPr>
          <w:color w:val="333333"/>
          <w:sz w:val="26"/>
        </w:rPr>
        <w:t>“你们不准跪！你们要站起来挣钱！你们不要怕美国，不要怕强盗！你们有整个中国有所有人民做后盾！”</w:t>
      </w:r>
    </w:p>
    <w:p>
      <w:pPr>
        <w:jc w:val="both"/>
      </w:pPr>
      <w:bookmarkStart w:name="6538-1596539494362" w:id="125"/>
      <w:bookmarkEnd w:id="125"/>
    </w:p>
    <w:p>
      <w:pPr>
        <w:jc w:val="both"/>
      </w:pPr>
      <w:bookmarkStart w:name="3426-1596539494362" w:id="126"/>
      <w:bookmarkEnd w:id="126"/>
      <w:r>
        <w:drawing>
          <wp:inline distT="0" distR="0" distB="0" distL="0">
            <wp:extent cx="5267325" cy="2962871"/>
            <wp:docPr id="7" name="Drawing 7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40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7062-1596539494362" w:id="127"/>
      <w:bookmarkEnd w:id="127"/>
    </w:p>
    <w:p>
      <w:pPr>
        <w:jc w:val="both"/>
      </w:pPr>
      <w:bookmarkStart w:name="6960-1596539494362" w:id="128"/>
      <w:bookmarkEnd w:id="128"/>
      <w:r>
        <w:rPr>
          <w:color w:val="333333"/>
          <w:sz w:val="26"/>
        </w:rPr>
        <w:t>然后，我们看到了华为的威武不能屈，看到了华为的伤痕累累，看到了华为的站起来挣钱。</w:t>
      </w:r>
    </w:p>
    <w:p>
      <w:pPr>
        <w:jc w:val="both"/>
      </w:pPr>
      <w:bookmarkStart w:name="7653-1596539494362" w:id="129"/>
      <w:bookmarkEnd w:id="129"/>
    </w:p>
    <w:p>
      <w:pPr>
        <w:jc w:val="both"/>
      </w:pPr>
      <w:bookmarkStart w:name="6757-1596539494362" w:id="130"/>
      <w:bookmarkEnd w:id="130"/>
      <w:r>
        <w:drawing>
          <wp:inline distT="0" distR="0" distB="0" distL="0">
            <wp:extent cx="5267325" cy="3950494"/>
            <wp:docPr id="8" name="Drawing 8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40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7393-1596539494362" w:id="131"/>
      <w:bookmarkEnd w:id="131"/>
    </w:p>
    <w:p>
      <w:pPr>
        <w:jc w:val="both"/>
      </w:pPr>
      <w:bookmarkStart w:name="7666-1596539494362" w:id="132"/>
      <w:bookmarkEnd w:id="132"/>
      <w:r>
        <w:rPr>
          <w:color w:val="333333"/>
          <w:sz w:val="26"/>
        </w:rPr>
        <w:t>而字节跳动呢？</w:t>
      </w:r>
    </w:p>
    <w:p>
      <w:pPr>
        <w:jc w:val="both"/>
      </w:pPr>
      <w:bookmarkStart w:name="2949-1596539494362" w:id="133"/>
      <w:bookmarkEnd w:id="133"/>
    </w:p>
    <w:p>
      <w:pPr>
        <w:jc w:val="both"/>
      </w:pPr>
      <w:bookmarkStart w:name="9443-1596539494362" w:id="134"/>
      <w:bookmarkEnd w:id="134"/>
      <w:r>
        <w:rPr>
          <w:color w:val="333333"/>
          <w:sz w:val="26"/>
        </w:rPr>
        <w:t>就目前张一鸣的表现，可以说，字节跳动用一跪到底告诉了我们企业界，和美国的一切斗争都是没有意义的，如果我们对字节跳动像对华为一样力挺，让字节跳动继续在国内利用青少年大赚特赚，那么，还有哪个出海的企业愿意真正的为中国想一想，为中国人民想一想？</w:t>
      </w:r>
    </w:p>
    <w:p>
      <w:pPr>
        <w:jc w:val="both"/>
      </w:pPr>
      <w:bookmarkStart w:name="7174-1596539494362" w:id="135"/>
      <w:bookmarkEnd w:id="135"/>
    </w:p>
    <w:p>
      <w:pPr>
        <w:jc w:val="both"/>
      </w:pPr>
      <w:bookmarkStart w:name="2353-1596539494362" w:id="136"/>
      <w:bookmarkEnd w:id="136"/>
      <w:r>
        <w:rPr>
          <w:color w:val="333333"/>
          <w:sz w:val="26"/>
        </w:rPr>
        <w:t>孔子说的好——</w:t>
      </w:r>
    </w:p>
    <w:p>
      <w:pPr>
        <w:jc w:val="both"/>
      </w:pPr>
      <w:bookmarkStart w:name="1612-1596539494362" w:id="137"/>
      <w:bookmarkEnd w:id="137"/>
    </w:p>
    <w:p>
      <w:pPr>
        <w:jc w:val="center"/>
      </w:pPr>
      <w:bookmarkStart w:name="4338-1596539494362" w:id="138"/>
      <w:bookmarkEnd w:id="138"/>
      <w:r>
        <w:drawing>
          <wp:inline distT="0" distR="0" distB="0" distL="0">
            <wp:extent cx="5267325" cy="1974580"/>
            <wp:docPr id="9" name="Drawing 9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1473-1596539494362" w:id="139"/>
      <w:bookmarkEnd w:id="139"/>
    </w:p>
    <w:p>
      <w:pPr>
        <w:jc w:val="both"/>
      </w:pPr>
      <w:bookmarkStart w:name="3886-1596539494362" w:id="140"/>
      <w:bookmarkEnd w:id="140"/>
      <w:r>
        <w:rPr>
          <w:color w:val="333333"/>
          <w:sz w:val="26"/>
        </w:rPr>
        <w:t>一方面，是张一鸣个人的倾向问题，是内涵段子的历史事件，是字节跳动的外资背景，是字节跳动去以中国化为核心的全球化对我国信息安全的挑战。</w:t>
      </w:r>
    </w:p>
    <w:p>
      <w:pPr>
        <w:jc w:val="both"/>
      </w:pPr>
      <w:bookmarkStart w:name="8027-1596539494362" w:id="141"/>
      <w:bookmarkEnd w:id="141"/>
    </w:p>
    <w:p>
      <w:pPr>
        <w:jc w:val="both"/>
      </w:pPr>
      <w:bookmarkStart w:name="3110-1596539494362" w:id="142"/>
      <w:bookmarkEnd w:id="142"/>
      <w:r>
        <w:rPr>
          <w:color w:val="333333"/>
          <w:sz w:val="26"/>
        </w:rPr>
        <w:t>更重要的一方面，是中国以后出海的企业该怎么走，在中美脱钩的大局中中国如何稳定中国企业军心。</w:t>
      </w:r>
    </w:p>
    <w:p>
      <w:pPr>
        <w:jc w:val="both"/>
      </w:pPr>
      <w:bookmarkStart w:name="7480-1596539494362" w:id="143"/>
      <w:bookmarkEnd w:id="143"/>
    </w:p>
    <w:p>
      <w:pPr>
        <w:jc w:val="both"/>
      </w:pPr>
      <w:bookmarkStart w:name="6249-1596539494362" w:id="144"/>
      <w:bookmarkEnd w:id="144"/>
      <w:r>
        <w:rPr>
          <w:color w:val="333333"/>
          <w:sz w:val="26"/>
        </w:rPr>
        <w:t>中国企业也都在旁边看着。</w:t>
      </w:r>
    </w:p>
    <w:p>
      <w:pPr>
        <w:jc w:val="both"/>
      </w:pPr>
      <w:bookmarkStart w:name="1776-1596539494362" w:id="145"/>
      <w:bookmarkEnd w:id="145"/>
    </w:p>
    <w:p>
      <w:pPr>
        <w:jc w:val="both"/>
      </w:pPr>
      <w:bookmarkStart w:name="5576-1596539494362" w:id="146"/>
      <w:bookmarkEnd w:id="146"/>
      <w:r>
        <w:rPr>
          <w:color w:val="333333"/>
          <w:sz w:val="26"/>
        </w:rPr>
        <w:t>“行胜于言”，我们上次开了企业家座谈会，那是“言”，企业家们</w:t>
      </w:r>
    </w:p>
    <w:p>
      <w:pPr>
        <w:jc w:val="both"/>
      </w:pPr>
      <w:bookmarkStart w:name="3210-1596539494362" w:id="147"/>
      <w:bookmarkEnd w:id="147"/>
    </w:p>
    <w:p>
      <w:pPr>
        <w:jc w:val="both"/>
      </w:pPr>
      <w:bookmarkStart w:name="2040-1596539494362" w:id="148"/>
      <w:bookmarkEnd w:id="148"/>
      <w:r>
        <w:rPr>
          <w:color w:val="333333"/>
          <w:sz w:val="26"/>
        </w:rPr>
        <w:t>你如果继续</w:t>
      </w:r>
    </w:p>
    <w:p>
      <w:pPr>
        <w:jc w:val="both"/>
      </w:pPr>
      <w:bookmarkStart w:name="1264-1596539494362" w:id="149"/>
      <w:bookmarkEnd w:id="149"/>
    </w:p>
    <w:p>
      <w:pPr>
        <w:jc w:val="both"/>
      </w:pPr>
      <w:bookmarkStart w:name="5295-1596539494362" w:id="150"/>
      <w:bookmarkEnd w:id="150"/>
      <w:r>
        <w:rPr>
          <w:b w:val="true"/>
          <w:color w:val="333333"/>
          <w:sz w:val="26"/>
        </w:rPr>
        <w:t>毛主席教育我们，水浒这本书，好就好在投降派，宋江走投降路线受了招安，结果108好汉死了大部分，宋江自己也不得善终，就是告诉我们投降派没有好结果。</w:t>
      </w:r>
    </w:p>
    <w:p>
      <w:pPr>
        <w:jc w:val="both"/>
      </w:pPr>
      <w:bookmarkStart w:name="6210-1596539494362" w:id="151"/>
      <w:bookmarkEnd w:id="151"/>
    </w:p>
    <w:p>
      <w:pPr>
        <w:jc w:val="both"/>
      </w:pPr>
      <w:bookmarkStart w:name="4120-1596539494362" w:id="152"/>
      <w:bookmarkEnd w:id="152"/>
      <w:r>
        <w:rPr>
          <w:b w:val="true"/>
          <w:color w:val="ff0000"/>
          <w:sz w:val="26"/>
        </w:rPr>
        <w:t>字节跳动目前的应对和公关，就是投降派路线，如果我们让投降派都活的好好的，那主战派就没人愿意当了，谁愿意伤痕累累的站着挣钱呢？所以大家以后面对美帝，都直接一跪到底了，</w:t>
      </w:r>
      <w:r>
        <w:rPr>
          <w:b w:val="true"/>
          <w:color w:val="ff0000"/>
          <w:sz w:val="26"/>
          <w:u w:val="single"/>
        </w:rPr>
        <w:t>反正我们中国是烂好人，烂好人好欺负。</w:t>
      </w:r>
    </w:p>
    <w:p>
      <w:pPr>
        <w:jc w:val="both"/>
      </w:pPr>
      <w:bookmarkStart w:name="7478-1596539494362" w:id="153"/>
      <w:bookmarkEnd w:id="153"/>
    </w:p>
    <w:p>
      <w:pPr>
        <w:jc w:val="center"/>
      </w:pPr>
      <w:bookmarkStart w:name="5087-1596539494362" w:id="154"/>
      <w:bookmarkEnd w:id="154"/>
      <w:r>
        <w:drawing>
          <wp:inline distT="0" distR="0" distB="0" distL="0">
            <wp:extent cx="5267325" cy="5267325"/>
            <wp:docPr id="10" name="Drawing 10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40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6664-1596539494362" w:id="155"/>
      <w:bookmarkEnd w:id="155"/>
    </w:p>
    <w:p>
      <w:pPr>
        <w:jc w:val="both"/>
      </w:pPr>
      <w:bookmarkStart w:name="9333-1596539494362" w:id="156"/>
      <w:bookmarkEnd w:id="156"/>
      <w:r>
        <w:rPr>
          <w:color w:val="333333"/>
          <w:sz w:val="26"/>
        </w:rPr>
        <w:t>这是世界，本质上是弱肉强食的丛林法则，</w:t>
      </w:r>
      <w:r>
        <w:rPr>
          <w:b w:val="true"/>
          <w:color w:val="333333"/>
          <w:sz w:val="26"/>
        </w:rPr>
        <w:t>你要当烂好人就等着被人吃干抹净，然后被强盗指着你的尸体说，“这个傻逼”</w:t>
      </w:r>
    </w:p>
    <w:p>
      <w:pPr>
        <w:jc w:val="both"/>
      </w:pPr>
      <w:bookmarkStart w:name="5881-1596539494362" w:id="157"/>
      <w:bookmarkEnd w:id="157"/>
    </w:p>
    <w:p>
      <w:pPr>
        <w:jc w:val="both"/>
      </w:pPr>
      <w:bookmarkStart w:name="6267-1596539494362" w:id="158"/>
      <w:bookmarkEnd w:id="158"/>
    </w:p>
    <w:p>
      <w:pPr>
        <w:jc w:val="center"/>
      </w:pPr>
      <w:bookmarkStart w:name="2258-1596539494362" w:id="159"/>
      <w:bookmarkEnd w:id="159"/>
      <w:r>
        <w:drawing>
          <wp:inline distT="0" distR="0" distB="0" distL="0">
            <wp:extent cx="5267325" cy="653539"/>
            <wp:docPr id="11" name="Drawing 1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357-1596539494362" w:id="160"/>
      <w:bookmarkEnd w:id="160"/>
    </w:p>
    <w:p>
      <w:pPr>
        <w:jc w:val="both"/>
      </w:pPr>
      <w:bookmarkStart w:name="9896-1596539494362" w:id="161"/>
      <w:bookmarkEnd w:id="161"/>
    </w:p>
    <w:p>
      <w:pPr>
        <w:jc w:val="both"/>
      </w:pPr>
      <w:bookmarkStart w:name="5096-1596539494362" w:id="162"/>
      <w:bookmarkEnd w:id="162"/>
      <w:r>
        <w:rPr>
          <w:color w:val="333333"/>
          <w:sz w:val="26"/>
        </w:rPr>
        <w:t>中国不想当烂好人，不想刚刚稳定的军心被动摇，不想华为等公司寒心，不想以后的公司都是直接一跪到底，我们该怎么办？</w:t>
      </w:r>
    </w:p>
    <w:p>
      <w:pPr>
        <w:jc w:val="both"/>
      </w:pPr>
      <w:bookmarkStart w:name="4755-1596539494362" w:id="163"/>
      <w:bookmarkEnd w:id="163"/>
    </w:p>
    <w:p>
      <w:pPr>
        <w:jc w:val="both"/>
      </w:pPr>
      <w:bookmarkStart w:name="1518-1596539494362" w:id="164"/>
      <w:bookmarkEnd w:id="164"/>
      <w:r>
        <w:rPr>
          <w:color w:val="333333"/>
          <w:sz w:val="26"/>
        </w:rPr>
        <w:t>很简单——</w:t>
      </w:r>
    </w:p>
    <w:p>
      <w:pPr>
        <w:jc w:val="both"/>
      </w:pPr>
      <w:bookmarkStart w:name="3249-1596539494362" w:id="165"/>
      <w:bookmarkEnd w:id="165"/>
    </w:p>
    <w:p>
      <w:pPr>
        <w:jc w:val="center"/>
      </w:pPr>
      <w:bookmarkStart w:name="8076-1596539494362" w:id="166"/>
      <w:bookmarkEnd w:id="166"/>
      <w:r>
        <w:drawing>
          <wp:inline distT="0" distR="0" distB="0" distL="0">
            <wp:extent cx="5267325" cy="1875198"/>
            <wp:docPr id="12" name="Drawing 1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4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4749-1596539494362" w:id="167"/>
      <w:bookmarkEnd w:id="167"/>
    </w:p>
    <w:p>
      <w:pPr>
        <w:jc w:val="both"/>
      </w:pPr>
      <w:bookmarkStart w:name="9949-1596539494362" w:id="168"/>
      <w:bookmarkEnd w:id="168"/>
    </w:p>
    <w:p>
      <w:pPr>
        <w:jc w:val="both"/>
      </w:pPr>
      <w:bookmarkStart w:name="3093-1596539494362" w:id="169"/>
      <w:bookmarkEnd w:id="169"/>
      <w:r>
        <w:rPr>
          <w:color w:val="333333"/>
          <w:sz w:val="26"/>
        </w:rPr>
        <w:t>毕竟，字节跳动的很多产品，要打一些问号。</w:t>
      </w:r>
    </w:p>
    <w:p>
      <w:pPr>
        <w:jc w:val="both"/>
      </w:pPr>
      <w:bookmarkStart w:name="6997-1596539494362" w:id="170"/>
      <w:bookmarkEnd w:id="170"/>
    </w:p>
    <w:p>
      <w:pPr>
        <w:jc w:val="both"/>
      </w:pPr>
      <w:bookmarkStart w:name="9292-1596539494362" w:id="171"/>
      <w:bookmarkEnd w:id="171"/>
      <w:r>
        <w:rPr>
          <w:b w:val="true"/>
          <w:color w:val="333333"/>
          <w:sz w:val="26"/>
        </w:rPr>
        <w:t>皮皮虾是否是内涵段子的死灰复燃？</w:t>
      </w:r>
    </w:p>
    <w:p>
      <w:pPr>
        <w:jc w:val="both"/>
      </w:pPr>
      <w:bookmarkStart w:name="7722-1596539494362" w:id="172"/>
      <w:bookmarkEnd w:id="172"/>
    </w:p>
    <w:p>
      <w:pPr>
        <w:jc w:val="both"/>
      </w:pPr>
      <w:bookmarkStart w:name="7678-1596539494362" w:id="173"/>
      <w:bookmarkEnd w:id="173"/>
      <w:r>
        <w:rPr>
          <w:b w:val="true"/>
          <w:color w:val="333333"/>
          <w:sz w:val="26"/>
        </w:rPr>
        <w:t>抖音对涉黄内容的监管是否有待加强？</w:t>
      </w:r>
    </w:p>
    <w:p>
      <w:pPr>
        <w:jc w:val="both"/>
      </w:pPr>
      <w:bookmarkStart w:name="4669-1596539494362" w:id="174"/>
      <w:bookmarkEnd w:id="174"/>
    </w:p>
    <w:p>
      <w:pPr>
        <w:jc w:val="both"/>
      </w:pPr>
      <w:bookmarkStart w:name="8078-1596539494362" w:id="175"/>
      <w:bookmarkEnd w:id="175"/>
      <w:r>
        <w:rPr>
          <w:b w:val="true"/>
          <w:color w:val="333333"/>
          <w:sz w:val="26"/>
        </w:rPr>
        <w:t>抖音对青少年的价值观引导是否足够好？</w:t>
      </w:r>
    </w:p>
    <w:p>
      <w:pPr>
        <w:jc w:val="both"/>
      </w:pPr>
      <w:bookmarkStart w:name="6218-1596539494362" w:id="176"/>
      <w:bookmarkEnd w:id="176"/>
    </w:p>
    <w:p>
      <w:pPr>
        <w:jc w:val="both"/>
      </w:pPr>
      <w:bookmarkStart w:name="2147-1596539494362" w:id="177"/>
      <w:bookmarkEnd w:id="177"/>
      <w:r>
        <w:rPr>
          <w:b w:val="true"/>
          <w:color w:val="333333"/>
          <w:sz w:val="26"/>
        </w:rPr>
        <w:t>直播带货是否有灰色不规范地方？</w:t>
      </w:r>
    </w:p>
    <w:p>
      <w:pPr>
        <w:jc w:val="both"/>
      </w:pPr>
      <w:bookmarkStart w:name="9681-1596539494362" w:id="178"/>
      <w:bookmarkEnd w:id="178"/>
    </w:p>
    <w:p>
      <w:pPr>
        <w:jc w:val="both"/>
      </w:pPr>
      <w:bookmarkStart w:name="5746-1596539494362" w:id="179"/>
      <w:bookmarkEnd w:id="179"/>
      <w:r>
        <w:rPr>
          <w:b w:val="true"/>
          <w:color w:val="333333"/>
          <w:sz w:val="26"/>
        </w:rPr>
        <w:t>字节跳动对用户隐私的保护是否做到位？</w:t>
      </w:r>
    </w:p>
    <w:p>
      <w:pPr>
        <w:jc w:val="both"/>
      </w:pPr>
      <w:bookmarkStart w:name="5071-1596539494362" w:id="180"/>
      <w:bookmarkEnd w:id="180"/>
    </w:p>
    <w:p>
      <w:pPr>
        <w:jc w:val="both"/>
      </w:pPr>
      <w:bookmarkStart w:name="6530-1596539494362" w:id="181"/>
      <w:bookmarkEnd w:id="181"/>
      <w:r>
        <w:rPr>
          <w:b w:val="true"/>
          <w:color w:val="333333"/>
          <w:sz w:val="26"/>
        </w:rPr>
        <w:t>字节跳动全球化过程中是否对中国国家信息安全带来挑战？</w:t>
      </w:r>
    </w:p>
    <w:p>
      <w:pPr>
        <w:jc w:val="both"/>
      </w:pPr>
      <w:bookmarkStart w:name="1163-1596539494362" w:id="182"/>
      <w:bookmarkEnd w:id="182"/>
    </w:p>
    <w:p>
      <w:pPr>
        <w:jc w:val="both"/>
      </w:pPr>
      <w:bookmarkStart w:name="4367-1596539494362" w:id="183"/>
      <w:bookmarkEnd w:id="183"/>
      <w:r>
        <w:rPr>
          <w:color w:val="333333"/>
          <w:sz w:val="26"/>
        </w:rPr>
        <w:t>这么多东西，用户都懂。</w:t>
      </w:r>
    </w:p>
    <w:p>
      <w:pPr>
        <w:jc w:val="both"/>
      </w:pPr>
      <w:bookmarkStart w:name="7530-1596539494362" w:id="184"/>
      <w:bookmarkEnd w:id="184"/>
    </w:p>
    <w:p>
      <w:pPr>
        <w:jc w:val="both"/>
      </w:pPr>
      <w:bookmarkStart w:name="4951-1596539494362" w:id="185"/>
      <w:bookmarkEnd w:id="185"/>
      <w:r>
        <w:rPr>
          <w:color w:val="333333"/>
          <w:sz w:val="26"/>
        </w:rPr>
        <w:t>这么多东西，都可以摆在明面上，也可以不摆在明面上。</w:t>
      </w:r>
    </w:p>
    <w:p>
      <w:pPr>
        <w:jc w:val="both"/>
      </w:pPr>
      <w:bookmarkStart w:name="3154-1596539494362" w:id="186"/>
      <w:bookmarkEnd w:id="186"/>
    </w:p>
    <w:p>
      <w:pPr>
        <w:jc w:val="both"/>
      </w:pPr>
      <w:bookmarkStart w:name="1272-1596539494362" w:id="187"/>
      <w:bookmarkEnd w:id="187"/>
      <w:r>
        <w:rPr>
          <w:color w:val="333333"/>
          <w:sz w:val="26"/>
        </w:rPr>
        <w:t>当然，这时候字节跳动可能就要叫屈了，什么“黑暗”、“管制”、“政治压倒商业”一类的话，对我们进行强烈抗议。</w:t>
      </w:r>
    </w:p>
    <w:p>
      <w:pPr>
        <w:jc w:val="both"/>
      </w:pPr>
      <w:bookmarkStart w:name="3041-1596539494362" w:id="188"/>
      <w:bookmarkEnd w:id="188"/>
    </w:p>
    <w:p>
      <w:pPr>
        <w:jc w:val="both"/>
      </w:pPr>
      <w:bookmarkStart w:name="5786-1596539494362" w:id="189"/>
      <w:bookmarkEnd w:id="189"/>
      <w:r>
        <w:rPr>
          <w:color w:val="333333"/>
          <w:sz w:val="26"/>
        </w:rPr>
        <w:t>这时候，我们只要幽幽的对字节跳动说一句：</w:t>
      </w:r>
      <w:r>
        <w:rPr>
          <w:b w:val="true"/>
          <w:color w:val="ff0000"/>
          <w:sz w:val="26"/>
        </w:rPr>
        <w:t>“美国不是这样的吗？你抗议我们你怎么不去抗议美国啊！”</w:t>
      </w:r>
    </w:p>
    <w:p>
      <w:pPr>
        <w:jc w:val="center"/>
      </w:pPr>
      <w:bookmarkStart w:name="2070-1596539494362" w:id="190"/>
      <w:bookmarkEnd w:id="190"/>
    </w:p>
    <w:p>
      <w:pPr>
        <w:jc w:val="both"/>
      </w:pPr>
      <w:bookmarkStart w:name="8498-1596539494362" w:id="191"/>
      <w:bookmarkEnd w:id="191"/>
      <w:r>
        <w:rPr>
          <w:color w:val="333333"/>
          <w:sz w:val="26"/>
        </w:rPr>
        <w:t>一句话，完美回应——</w:t>
      </w:r>
    </w:p>
    <w:p>
      <w:pPr>
        <w:jc w:val="both"/>
      </w:pPr>
      <w:bookmarkStart w:name="2811-1596539494362" w:id="192"/>
      <w:bookmarkEnd w:id="192"/>
    </w:p>
    <w:p>
      <w:pPr>
        <w:jc w:val="center"/>
      </w:pPr>
      <w:bookmarkStart w:name="3493-1596539494362" w:id="193"/>
      <w:bookmarkEnd w:id="193"/>
      <w:r>
        <w:rPr>
          <w:b w:val="true"/>
          <w:color w:val="ff0000"/>
          <w:sz w:val="26"/>
          <w:u w:val="single"/>
        </w:rPr>
        <w:t>“你怎么不去抗议美国！？”</w:t>
      </w:r>
    </w:p>
    <w:p>
      <w:pPr>
        <w:jc w:val="both"/>
      </w:pPr>
      <w:bookmarkStart w:name="2190-1596539494362" w:id="194"/>
      <w:bookmarkEnd w:id="194"/>
    </w:p>
    <w:p>
      <w:pPr>
        <w:jc w:val="both"/>
      </w:pPr>
      <w:bookmarkStart w:name="5018-1596539494362" w:id="195"/>
      <w:bookmarkEnd w:id="195"/>
      <w:r>
        <w:rPr>
          <w:color w:val="333333"/>
          <w:sz w:val="26"/>
        </w:rPr>
        <w:t>说我们是“选择性执法”？</w:t>
      </w:r>
    </w:p>
    <w:p>
      <w:pPr>
        <w:jc w:val="both"/>
      </w:pPr>
      <w:bookmarkStart w:name="1597-1596539494362" w:id="196"/>
      <w:bookmarkEnd w:id="196"/>
    </w:p>
    <w:p>
      <w:pPr>
        <w:jc w:val="both"/>
      </w:pPr>
      <w:bookmarkStart w:name="1267-1596539494362" w:id="197"/>
      <w:bookmarkEnd w:id="197"/>
      <w:r>
        <w:rPr>
          <w:color w:val="333333"/>
          <w:sz w:val="26"/>
        </w:rPr>
        <w:t>字节跳动是“选择性抗议”吧？</w:t>
      </w:r>
    </w:p>
    <w:p>
      <w:pPr>
        <w:jc w:val="both"/>
      </w:pPr>
      <w:bookmarkStart w:name="7486-1596539494362" w:id="198"/>
      <w:bookmarkEnd w:id="198"/>
    </w:p>
    <w:p>
      <w:pPr>
        <w:jc w:val="center"/>
      </w:pPr>
      <w:bookmarkStart w:name="6143-1596539494362" w:id="199"/>
      <w:bookmarkEnd w:id="199"/>
      <w:r>
        <w:drawing>
          <wp:inline distT="0" distR="0" distB="0" distL="0">
            <wp:extent cx="4064000" cy="910897"/>
            <wp:docPr id="13" name="Drawing 13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4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7660-1596539494362" w:id="200"/>
      <w:bookmarkEnd w:id="200"/>
    </w:p>
    <w:p>
      <w:pPr>
        <w:jc w:val="both"/>
      </w:pPr>
      <w:bookmarkStart w:name="1391-1596539494362" w:id="201"/>
      <w:bookmarkEnd w:id="201"/>
      <w:r>
        <w:rPr>
          <w:color w:val="333333"/>
          <w:sz w:val="26"/>
        </w:rPr>
        <w:t>还是不是中国企业了啊……</w:t>
      </w:r>
    </w:p>
    <w:p>
      <w:pPr>
        <w:jc w:val="both"/>
      </w:pPr>
      <w:bookmarkStart w:name="1046-1596539494362" w:id="202"/>
      <w:bookmarkEnd w:id="202"/>
    </w:p>
    <w:p>
      <w:pPr>
        <w:jc w:val="both"/>
      </w:pPr>
      <w:bookmarkStart w:name="4576-1596539494362" w:id="203"/>
      <w:bookmarkEnd w:id="203"/>
      <w:r>
        <w:rPr>
          <w:color w:val="333333"/>
          <w:sz w:val="26"/>
        </w:rPr>
        <w:t>一句话送给他们——</w:t>
      </w:r>
    </w:p>
    <w:p>
      <w:pPr>
        <w:jc w:val="both"/>
      </w:pPr>
      <w:bookmarkStart w:name="1000-1596539494362" w:id="204"/>
      <w:bookmarkEnd w:id="204"/>
    </w:p>
    <w:p>
      <w:pPr>
        <w:jc w:val="center"/>
      </w:pPr>
      <w:bookmarkStart w:name="6645-1596539494362" w:id="205"/>
      <w:bookmarkEnd w:id="205"/>
      <w:r>
        <w:drawing>
          <wp:inline distT="0" distR="0" distB="0" distL="0">
            <wp:extent cx="5267325" cy="917652"/>
            <wp:docPr id="14" name="Drawing 14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4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1040-1596539494362" w:id="206"/>
      <w:bookmarkEnd w:id="206"/>
    </w:p>
    <w:p>
      <w:pPr>
        <w:jc w:val="both"/>
      </w:pPr>
      <w:bookmarkStart w:name="7584-1596539494362" w:id="207"/>
      <w:bookmarkEnd w:id="207"/>
    </w:p>
    <w:p>
      <w:pPr>
        <w:jc w:val="both"/>
      </w:pPr>
      <w:bookmarkStart w:name="4798-1596539494362" w:id="208"/>
      <w:bookmarkEnd w:id="208"/>
    </w:p>
    <w:p>
      <w:pPr>
        <w:jc w:val="both"/>
      </w:pPr>
      <w:bookmarkStart w:name="3635-1596539494362" w:id="209"/>
      <w:bookmarkEnd w:id="209"/>
      <w:r>
        <w:rPr>
          <w:color w:val="333333"/>
          <w:sz w:val="26"/>
        </w:rPr>
        <w:t>还有45天。</w:t>
      </w:r>
    </w:p>
    <w:p>
      <w:pPr>
        <w:jc w:val="both"/>
      </w:pPr>
      <w:bookmarkStart w:name="6532-1596539494362" w:id="210"/>
      <w:bookmarkEnd w:id="210"/>
    </w:p>
    <w:p>
      <w:pPr>
        <w:jc w:val="both"/>
      </w:pPr>
      <w:bookmarkStart w:name="3168-1596539494362" w:id="211"/>
      <w:bookmarkEnd w:id="211"/>
      <w:r>
        <w:rPr>
          <w:color w:val="333333"/>
          <w:sz w:val="26"/>
        </w:rPr>
        <w:t>留给字节跳动的时间，不多了。</w:t>
      </w:r>
    </w:p>
    <w:p>
      <w:pPr>
        <w:jc w:val="both"/>
      </w:pPr>
      <w:bookmarkStart w:name="5040-1596539494362" w:id="212"/>
      <w:bookmarkEnd w:id="212"/>
    </w:p>
    <w:p>
      <w:pPr>
        <w:jc w:val="both"/>
      </w:pPr>
      <w:bookmarkStart w:name="2836-1596539494362" w:id="213"/>
      <w:bookmarkEnd w:id="213"/>
      <w:r>
        <w:rPr>
          <w:color w:val="333333"/>
          <w:sz w:val="26"/>
        </w:rPr>
        <w:t>留给张一鸣的时间，不多了。</w:t>
      </w:r>
    </w:p>
    <w:p>
      <w:pPr>
        <w:jc w:val="both"/>
      </w:pPr>
      <w:bookmarkStart w:name="5920-1596539494362" w:id="214"/>
      <w:bookmarkEnd w:id="214"/>
    </w:p>
    <w:p>
      <w:pPr>
        <w:jc w:val="both"/>
      </w:pPr>
      <w:bookmarkStart w:name="6745-1596539494362" w:id="215"/>
      <w:bookmarkEnd w:id="215"/>
      <w:r>
        <w:rPr>
          <w:color w:val="333333"/>
          <w:sz w:val="26"/>
        </w:rPr>
        <w:t>基辛格说过，中俄美三国是平衡三角，单独两个国家两对抗很难分出胜负，而每个国家都无法同时面对另外两个国家的联手，包括美国。</w:t>
      </w:r>
    </w:p>
    <w:p>
      <w:pPr>
        <w:jc w:val="both"/>
      </w:pPr>
      <w:bookmarkStart w:name="9019-1596539494362" w:id="216"/>
      <w:bookmarkEnd w:id="216"/>
    </w:p>
    <w:p>
      <w:pPr>
        <w:jc w:val="both"/>
      </w:pPr>
      <w:bookmarkStart w:name="8082-1596539494362" w:id="217"/>
      <w:bookmarkEnd w:id="217"/>
      <w:r>
        <w:rPr>
          <w:color w:val="333333"/>
          <w:sz w:val="26"/>
        </w:rPr>
        <w:t>所以基辛格对美国的​指导，就是联俄压中。</w:t>
      </w:r>
    </w:p>
    <w:p>
      <w:pPr>
        <w:jc w:val="both"/>
      </w:pPr>
      <w:bookmarkStart w:name="3350-1596539494362" w:id="218"/>
      <w:bookmarkEnd w:id="218"/>
    </w:p>
    <w:p>
      <w:pPr>
        <w:jc w:val="both"/>
      </w:pPr>
      <w:bookmarkStart w:name="8586-1596539494362" w:id="219"/>
      <w:bookmarkEnd w:id="219"/>
      <w:r>
        <w:rPr>
          <w:color w:val="333333"/>
          <w:sz w:val="26"/>
        </w:rPr>
        <w:t>国内战略学家张召忠也说过，别看中俄美三国在国防领域都追求强调同时打赢两场对外战争，实际上没有哪个国家能同时军事对抗另外两个大国，美国也不能。</w:t>
      </w:r>
    </w:p>
    <w:p>
      <w:pPr>
        <w:jc w:val="both"/>
      </w:pPr>
      <w:bookmarkStart w:name="6155-1596539494362" w:id="220"/>
      <w:bookmarkEnd w:id="220"/>
    </w:p>
    <w:p>
      <w:pPr>
        <w:jc w:val="both"/>
      </w:pPr>
      <w:bookmarkStart w:name="9055-1596539494362" w:id="221"/>
      <w:bookmarkEnd w:id="221"/>
      <w:r>
        <w:rPr>
          <w:color w:val="333333"/>
          <w:sz w:val="26"/>
        </w:rPr>
        <w:t>1+1，远远大于2.</w:t>
      </w:r>
    </w:p>
    <w:p>
      <w:pPr>
        <w:jc w:val="both"/>
      </w:pPr>
      <w:bookmarkStart w:name="5471-1596539494362" w:id="222"/>
      <w:bookmarkEnd w:id="222"/>
    </w:p>
    <w:p>
      <w:pPr>
        <w:jc w:val="both"/>
      </w:pPr>
      <w:bookmarkStart w:name="1595-1596539494362" w:id="223"/>
      <w:bookmarkEnd w:id="223"/>
      <w:r>
        <w:rPr>
          <w:b w:val="true"/>
          <w:color w:val="ff0000"/>
          <w:sz w:val="26"/>
        </w:rPr>
        <w:t>好巧不巧的是，张一鸣可能就要挑战基辛格和张召忠的​话。</w:t>
      </w:r>
    </w:p>
    <w:p>
      <w:pPr>
        <w:jc w:val="both"/>
      </w:pPr>
      <w:bookmarkStart w:name="6215-1596539494362" w:id="224"/>
      <w:bookmarkEnd w:id="224"/>
    </w:p>
    <w:p>
      <w:pPr>
        <w:jc w:val="both"/>
      </w:pPr>
      <w:bookmarkStart w:name="4964-1596539494362" w:id="225"/>
      <w:bookmarkEnd w:id="225"/>
      <w:r>
        <w:drawing>
          <wp:inline distT="0" distR="0" distB="0" distL="0">
            <wp:extent cx="5267325" cy="3092115"/>
            <wp:docPr id="15" name="Drawing 15" descr="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.jpe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9411-1596539494362" w:id="226"/>
      <w:bookmarkEnd w:id="226"/>
    </w:p>
    <w:p>
      <w:pPr>
        <w:jc w:val="both"/>
      </w:pPr>
      <w:bookmarkStart w:name="3016-1596539494362" w:id="227"/>
      <w:bookmarkEnd w:id="227"/>
      <w:r>
        <w:rPr>
          <w:color w:val="333333"/>
          <w:sz w:val="26"/>
        </w:rPr>
        <w:t>成为第一个同时面对两个大国压力的张一鸣，凭此光辉战绩，</w:t>
      </w:r>
      <w:r>
        <w:rPr>
          <w:b w:val="true"/>
          <w:color w:val="ff0000"/>
          <w:sz w:val="26"/>
        </w:rPr>
        <w:t>就可以​走进人类历史了。</w:t>
      </w:r>
    </w:p>
    <w:p>
      <w:pPr>
        <w:jc w:val="both"/>
      </w:pPr>
      <w:bookmarkStart w:name="8134-1596539494362" w:id="228"/>
      <w:bookmarkEnd w:id="228"/>
    </w:p>
    <w:p>
      <w:pPr>
        <w:jc w:val="both"/>
      </w:pPr>
      <w:bookmarkStart w:name="4549-1596539494362" w:id="229"/>
      <w:bookmarkEnd w:id="229"/>
      <w:r>
        <w:rPr>
          <w:color w:val="333333"/>
          <w:sz w:val="26"/>
        </w:rPr>
        <w:t>好的，现在，我们站在张一鸣的角度出发，来考虑“是否强硬”对他的利弊。</w:t>
      </w:r>
    </w:p>
    <w:p>
      <w:pPr>
        <w:jc w:val="both"/>
      </w:pPr>
      <w:bookmarkStart w:name="6676-1596539494362" w:id="230"/>
      <w:bookmarkEnd w:id="230"/>
    </w:p>
    <w:p>
      <w:pPr>
        <w:jc w:val="both"/>
      </w:pPr>
      <w:bookmarkStart w:name="2192-1596539494362" w:id="231"/>
      <w:bookmarkEnd w:id="231"/>
      <w:r>
        <w:rPr>
          <w:color w:val="333333"/>
          <w:sz w:val="26"/>
        </w:rPr>
        <w:t>首先，逆全球化下，抖音出海已经难上加难，加上字节跳动那些产品，都是内容平台，不是华为那些离不开的核心技术，内容平台靠的是用户粘性，各国都有字节跳动的本土竞争对手。</w:t>
      </w:r>
    </w:p>
    <w:p>
      <w:pPr>
        <w:jc w:val="both"/>
      </w:pPr>
      <w:bookmarkStart w:name="8092-1596539494362" w:id="232"/>
      <w:bookmarkEnd w:id="232"/>
    </w:p>
    <w:p>
      <w:pPr>
        <w:jc w:val="both"/>
      </w:pPr>
      <w:bookmarkStart w:name="2939-1596539494362" w:id="233"/>
      <w:bookmarkEnd w:id="233"/>
      <w:r>
        <w:rPr>
          <w:color w:val="333333"/>
          <w:sz w:val="26"/>
        </w:rPr>
        <w:t>即使张一鸣做到了印度美国海外业务比肩国内市场，也要认清楚，这是很难维持的。</w:t>
      </w:r>
    </w:p>
    <w:p>
      <w:pPr>
        <w:jc w:val="both"/>
      </w:pPr>
      <w:bookmarkStart w:name="9712-1596539494362" w:id="234"/>
      <w:bookmarkEnd w:id="234"/>
    </w:p>
    <w:p>
      <w:pPr>
        <w:jc w:val="both"/>
      </w:pPr>
      <w:bookmarkStart w:name="2725-1596539494362" w:id="235"/>
      <w:bookmarkEnd w:id="235"/>
      <w:r>
        <w:rPr>
          <w:color w:val="333333"/>
          <w:sz w:val="26"/>
        </w:rPr>
        <w:t>而有这十多亿网民的国内市场，才是张一鸣的命脉所系，才是张一鸣的根据地。</w:t>
      </w:r>
    </w:p>
    <w:p>
      <w:pPr>
        <w:jc w:val="both"/>
      </w:pPr>
      <w:bookmarkStart w:name="1459-1596539494362" w:id="236"/>
      <w:bookmarkEnd w:id="236"/>
    </w:p>
    <w:p>
      <w:pPr>
        <w:jc w:val="both"/>
      </w:pPr>
      <w:bookmarkStart w:name="6184-1596539494362" w:id="237"/>
      <w:bookmarkEnd w:id="237"/>
      <w:r>
        <w:rPr>
          <w:b w:val="true"/>
          <w:color w:val="ff0000"/>
          <w:sz w:val="26"/>
        </w:rPr>
        <w:t>毕竟，张一鸣83年，今年才38岁。</w:t>
      </w:r>
    </w:p>
    <w:p>
      <w:pPr>
        <w:jc w:val="both"/>
      </w:pPr>
      <w:bookmarkStart w:name="7675-1596539494362" w:id="238"/>
      <w:bookmarkEnd w:id="238"/>
    </w:p>
    <w:p>
      <w:pPr>
        <w:jc w:val="both"/>
      </w:pPr>
      <w:bookmarkStart w:name="4488-1596539494362" w:id="239"/>
      <w:bookmarkEnd w:id="239"/>
      <w:r>
        <w:rPr>
          <w:color w:val="333333"/>
          <w:sz w:val="26"/>
        </w:rPr>
        <w:t>来日方长，未来可期，说的就是这个年龄。</w:t>
      </w:r>
    </w:p>
    <w:p>
      <w:pPr>
        <w:jc w:val="both"/>
      </w:pPr>
      <w:bookmarkStart w:name="3381-1596539494362" w:id="240"/>
      <w:bookmarkEnd w:id="240"/>
    </w:p>
    <w:p>
      <w:pPr>
        <w:jc w:val="both"/>
      </w:pPr>
      <w:bookmarkStart w:name="5942-1596539494362" w:id="241"/>
      <w:bookmarkEnd w:id="241"/>
      <w:r>
        <w:rPr>
          <w:color w:val="333333"/>
          <w:sz w:val="26"/>
        </w:rPr>
        <w:t>逆全球化和国家铁幕不是张一鸣靠一己之力就能完全打破的，硬要刚也会碰的头破血流，留下革命的根据地，深耕国内，等待这波逆全球化的浪潮过去，到时候待天下有变而加大出海力度，未尝不是张一鸣人生下半场的一个好剧本。</w:t>
      </w:r>
    </w:p>
    <w:p>
      <w:pPr>
        <w:jc w:val="both"/>
      </w:pPr>
      <w:bookmarkStart w:name="4814-1596539494362" w:id="242"/>
      <w:bookmarkEnd w:id="242"/>
    </w:p>
    <w:p>
      <w:pPr>
        <w:jc w:val="both"/>
      </w:pPr>
      <w:bookmarkStart w:name="2018-1596539494362" w:id="243"/>
      <w:bookmarkEnd w:id="243"/>
      <w:r>
        <w:rPr>
          <w:color w:val="333333"/>
          <w:sz w:val="26"/>
        </w:rPr>
        <w:t>如果在美国制裁Tik Tok事件中，</w:t>
      </w:r>
      <w:r>
        <w:rPr>
          <w:b w:val="true"/>
          <w:color w:val="ff0000"/>
          <w:sz w:val="26"/>
        </w:rPr>
        <w:t>张一鸣只把眼光看着美国，只顾及美国感受，而忘记了中国感受</w:t>
      </w:r>
      <w:r>
        <w:rPr>
          <w:color w:val="333333"/>
          <w:sz w:val="26"/>
        </w:rPr>
        <w:t>，一味的迁就美国，一味的总部搬到伦敦，一味的对美国让步，那等待张一鸣的，可能是中美两国的双向压力。</w:t>
      </w:r>
    </w:p>
    <w:p>
      <w:pPr>
        <w:jc w:val="both"/>
      </w:pPr>
      <w:bookmarkStart w:name="7954-1596539494362" w:id="244"/>
      <w:bookmarkEnd w:id="244"/>
    </w:p>
    <w:p>
      <w:pPr>
        <w:jc w:val="both"/>
      </w:pPr>
      <w:bookmarkStart w:name="6324-1596539494362" w:id="245"/>
      <w:bookmarkEnd w:id="245"/>
      <w:r>
        <w:rPr>
          <w:color w:val="333333"/>
          <w:sz w:val="26"/>
        </w:rPr>
        <w:t>字节跳动的国内根据地，本就虎狼环顾，是时候考虑下“基本盘”到底应该放在哪里了，不然，就算等这波逆全球化浪潮过去，天下有变后丧失根据地的字节跳动也无法“兵出荆州”。</w:t>
      </w:r>
    </w:p>
    <w:p>
      <w:pPr>
        <w:jc w:val="both"/>
      </w:pPr>
      <w:bookmarkStart w:name="7048-1596539494362" w:id="246"/>
      <w:bookmarkEnd w:id="246"/>
    </w:p>
    <w:p>
      <w:pPr>
        <w:jc w:val="both"/>
      </w:pPr>
      <w:bookmarkStart w:name="1877-1596539494362" w:id="247"/>
      <w:bookmarkEnd w:id="247"/>
      <w:r>
        <w:rPr>
          <w:color w:val="333333"/>
          <w:sz w:val="26"/>
        </w:rPr>
        <w:t>哪个国家市场才能给予公司更高的增长，才能有更大的潜力，才能有更安全的保证。</w:t>
      </w:r>
    </w:p>
    <w:p>
      <w:pPr>
        <w:jc w:val="both"/>
      </w:pPr>
      <w:bookmarkStart w:name="3599-1596539494362" w:id="248"/>
      <w:bookmarkEnd w:id="248"/>
    </w:p>
    <w:p>
      <w:pPr>
        <w:jc w:val="both"/>
      </w:pPr>
      <w:bookmarkStart w:name="3772-1596539494362" w:id="249"/>
      <w:bookmarkEnd w:id="249"/>
      <w:r>
        <w:rPr>
          <w:color w:val="333333"/>
          <w:sz w:val="26"/>
        </w:rPr>
        <w:t>摆在字节跳动面前的选择，是多么的明显。</w:t>
      </w:r>
    </w:p>
    <w:p>
      <w:pPr>
        <w:jc w:val="both"/>
      </w:pPr>
      <w:bookmarkStart w:name="8013-1596539494362" w:id="250"/>
      <w:bookmarkEnd w:id="250"/>
    </w:p>
    <w:p>
      <w:pPr>
        <w:jc w:val="both"/>
      </w:pPr>
      <w:bookmarkStart w:name="2251-1596539494362" w:id="251"/>
      <w:bookmarkEnd w:id="251"/>
    </w:p>
    <w:p>
      <w:pPr>
        <w:jc w:val="both"/>
      </w:pPr>
      <w:bookmarkStart w:name="9321-1596539494362" w:id="252"/>
      <w:bookmarkEnd w:id="252"/>
    </w:p>
    <w:p>
      <w:pPr>
        <w:jc w:val="both"/>
      </w:pPr>
      <w:bookmarkStart w:name="3091-1596539494362" w:id="253"/>
      <w:bookmarkEnd w:id="253"/>
    </w:p>
    <w:p>
      <w:pPr>
        <w:jc w:val="both"/>
      </w:pPr>
      <w:bookmarkStart w:name="8053-1596539494362" w:id="254"/>
      <w:bookmarkEnd w:id="254"/>
      <w:r>
        <w:rPr>
          <w:color w:val="333333"/>
          <w:sz w:val="26"/>
        </w:rPr>
        <w:t>这里荡开一笔，谈谈时政评论界的两位大佬。</w:t>
      </w:r>
    </w:p>
    <w:p>
      <w:pPr>
        <w:jc w:val="both"/>
      </w:pPr>
      <w:bookmarkStart w:name="9742-1596539494362" w:id="255"/>
      <w:bookmarkEnd w:id="255"/>
    </w:p>
    <w:p>
      <w:pPr>
        <w:jc w:val="both"/>
      </w:pPr>
      <w:bookmarkStart w:name="6040-1596539494362" w:id="256"/>
      <w:bookmarkEnd w:id="256"/>
      <w:r>
        <w:rPr>
          <w:color w:val="333333"/>
          <w:sz w:val="26"/>
        </w:rPr>
        <w:t>沈逸和胡锡进。</w:t>
      </w:r>
    </w:p>
    <w:p>
      <w:pPr>
        <w:jc w:val="both"/>
      </w:pPr>
      <w:bookmarkStart w:name="2719-1596539494362" w:id="257"/>
      <w:bookmarkEnd w:id="257"/>
    </w:p>
    <w:p>
      <w:pPr>
        <w:jc w:val="both"/>
      </w:pPr>
      <w:bookmarkStart w:name="9091-1596539494362" w:id="258"/>
      <w:bookmarkEnd w:id="258"/>
      <w:r>
        <w:rPr>
          <w:color w:val="333333"/>
          <w:sz w:val="26"/>
        </w:rPr>
        <w:t>沈逸出身复旦，美国专家，很年轻，也是某位大师的衣钵弟子，被美国fbi请喝茶过，不允许他进入美国。</w:t>
      </w:r>
    </w:p>
    <w:p>
      <w:pPr>
        <w:jc w:val="both"/>
      </w:pPr>
      <w:bookmarkStart w:name="5323-1596539494362" w:id="259"/>
      <w:bookmarkEnd w:id="259"/>
    </w:p>
    <w:p>
      <w:pPr>
        <w:jc w:val="center"/>
      </w:pPr>
      <w:bookmarkStart w:name="3577-1596539494362" w:id="260"/>
      <w:bookmarkEnd w:id="260"/>
      <w:r>
        <w:drawing>
          <wp:inline distT="0" distR="0" distB="0" distL="0">
            <wp:extent cx="4762500" cy="3571875"/>
            <wp:docPr id="16" name="Drawing 16" descr="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2077-1596539494362" w:id="261"/>
      <w:bookmarkEnd w:id="261"/>
    </w:p>
    <w:p>
      <w:pPr>
        <w:jc w:val="both"/>
      </w:pPr>
      <w:bookmarkStart w:name="3073-1596539494362" w:id="262"/>
      <w:bookmarkEnd w:id="262"/>
      <w:r>
        <w:rPr>
          <w:color w:val="333333"/>
          <w:sz w:val="26"/>
        </w:rPr>
        <w:t>他对Tik Tok的看法释放了信号。</w:t>
      </w:r>
    </w:p>
    <w:p>
      <w:pPr>
        <w:jc w:val="both"/>
      </w:pPr>
      <w:bookmarkStart w:name="2872-1596539494362" w:id="263"/>
      <w:bookmarkEnd w:id="263"/>
    </w:p>
    <w:p>
      <w:pPr>
        <w:jc w:val="both"/>
      </w:pPr>
      <w:bookmarkStart w:name="9137-1596539494362" w:id="264"/>
      <w:bookmarkEnd w:id="264"/>
      <w:r>
        <w:rPr>
          <w:color w:val="333333"/>
          <w:sz w:val="26"/>
        </w:rPr>
        <w:t>沈逸：</w:t>
      </w:r>
    </w:p>
    <w:p>
      <w:pPr>
        <w:jc w:val="both"/>
      </w:pPr>
      <w:bookmarkStart w:name="7666-1596539494362" w:id="265"/>
      <w:bookmarkEnd w:id="265"/>
    </w:p>
    <w:p>
      <w:pPr>
        <w:jc w:val="both"/>
      </w:pPr>
      <w:bookmarkStart w:name="8733-1596539494362" w:id="266"/>
      <w:bookmarkEnd w:id="266"/>
      <w:r>
        <w:rPr>
          <w:color w:val="333333"/>
          <w:sz w:val="26"/>
        </w:rPr>
        <w:t>“中国要重新对待注册地不在中国，或者初始业务在中国但是运营淡化中国色彩，变成纯粹全球跨国公司的待遇问题，</w:t>
      </w:r>
      <w:r>
        <w:rPr>
          <w:b w:val="true"/>
          <w:color w:val="ff0000"/>
          <w:sz w:val="26"/>
        </w:rPr>
        <w:t>应该视同为跨国企业处理对待，而不应该认同为本国公司，在信息安全、政策倾斜方面要更加审视。”</w:t>
      </w:r>
    </w:p>
    <w:p>
      <w:pPr>
        <w:jc w:val="both"/>
      </w:pPr>
      <w:bookmarkStart w:name="7729-1596539494362" w:id="267"/>
      <w:bookmarkEnd w:id="267"/>
    </w:p>
    <w:p>
      <w:pPr>
        <w:jc w:val="both"/>
      </w:pPr>
      <w:bookmarkStart w:name="7330-1596539494362" w:id="268"/>
      <w:bookmarkEnd w:id="268"/>
      <w:r>
        <w:rPr>
          <w:color w:val="333333"/>
          <w:sz w:val="26"/>
        </w:rPr>
        <w:t>也是因为他身份特殊，所以话比较直接且影响大，放出来就被不知名力量封了。</w:t>
      </w:r>
    </w:p>
    <w:p>
      <w:pPr>
        <w:jc w:val="both"/>
      </w:pPr>
      <w:bookmarkStart w:name="9381-1596539494362" w:id="269"/>
      <w:bookmarkEnd w:id="269"/>
    </w:p>
    <w:p>
      <w:pPr>
        <w:jc w:val="both"/>
      </w:pPr>
      <w:bookmarkStart w:name="2719-1596539494362" w:id="270"/>
      <w:bookmarkEnd w:id="270"/>
    </w:p>
    <w:p>
      <w:pPr>
        <w:jc w:val="center"/>
      </w:pPr>
      <w:bookmarkStart w:name="7064-1596539494362" w:id="271"/>
      <w:bookmarkEnd w:id="271"/>
      <w:r>
        <w:drawing>
          <wp:inline distT="0" distR="0" distB="0" distL="0">
            <wp:extent cx="5267325" cy="1301339"/>
            <wp:docPr id="17" name="Drawing 17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640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6829-1596539494362" w:id="272"/>
      <w:bookmarkEnd w:id="272"/>
    </w:p>
    <w:p>
      <w:pPr>
        <w:jc w:val="center"/>
      </w:pPr>
      <w:bookmarkStart w:name="1154-1596539494362" w:id="273"/>
      <w:bookmarkEnd w:id="273"/>
      <w:r>
        <w:rPr>
          <w:color w:val="333333"/>
          <w:sz w:val="26"/>
        </w:rPr>
        <w:t>（希望瓜友保佑岱岱这篇安全）</w:t>
      </w:r>
    </w:p>
    <w:p>
      <w:pPr>
        <w:jc w:val="center"/>
      </w:pPr>
      <w:bookmarkStart w:name="1380-1596539494362" w:id="274"/>
      <w:bookmarkEnd w:id="274"/>
    </w:p>
    <w:p>
      <w:pPr>
        <w:jc w:val="both"/>
      </w:pPr>
      <w:bookmarkStart w:name="5015-1596539494362" w:id="275"/>
      <w:bookmarkEnd w:id="275"/>
      <w:r>
        <w:rPr>
          <w:color w:val="333333"/>
          <w:sz w:val="26"/>
        </w:rPr>
        <w:t>然后是胡锡进。</w:t>
      </w:r>
    </w:p>
    <w:p>
      <w:pPr>
        <w:jc w:val="both"/>
      </w:pPr>
      <w:bookmarkStart w:name="2022-1596539494362" w:id="276"/>
      <w:bookmarkEnd w:id="276"/>
    </w:p>
    <w:p>
      <w:pPr>
        <w:jc w:val="center"/>
      </w:pPr>
      <w:bookmarkStart w:name="4387-1596539494362" w:id="277"/>
      <w:bookmarkEnd w:id="277"/>
      <w:r>
        <w:drawing>
          <wp:inline distT="0" distR="0" distB="0" distL="0">
            <wp:extent cx="5245100" cy="3795545"/>
            <wp:docPr id="18" name="Drawing 18" descr="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.jpe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7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2878-1596539494362" w:id="278"/>
      <w:bookmarkEnd w:id="278"/>
    </w:p>
    <w:p>
      <w:pPr>
        <w:jc w:val="both"/>
      </w:pPr>
      <w:bookmarkStart w:name="9461-1596539494362" w:id="279"/>
      <w:bookmarkEnd w:id="279"/>
      <w:r>
        <w:rPr>
          <w:color w:val="333333"/>
          <w:sz w:val="26"/>
        </w:rPr>
        <w:t>老胡今天是讲放宽Huangse的文章。</w:t>
      </w:r>
    </w:p>
    <w:p>
      <w:pPr>
        <w:jc w:val="both"/>
      </w:pPr>
      <w:bookmarkStart w:name="3851-1596539494362" w:id="280"/>
      <w:bookmarkEnd w:id="280"/>
    </w:p>
    <w:p>
      <w:pPr>
        <w:jc w:val="center"/>
      </w:pPr>
      <w:bookmarkStart w:name="4060-1596539494362" w:id="281"/>
      <w:bookmarkEnd w:id="281"/>
      <w:r>
        <w:drawing>
          <wp:inline distT="0" distR="0" distB="0" distL="0">
            <wp:extent cx="5267325" cy="772694"/>
            <wp:docPr id="19" name="Drawing 19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2581-1596539494362" w:id="282"/>
      <w:bookmarkEnd w:id="282"/>
    </w:p>
    <w:p>
      <w:pPr>
        <w:jc w:val="both"/>
      </w:pPr>
      <w:bookmarkStart w:name="8013-1596539494362" w:id="283"/>
      <w:bookmarkEnd w:id="283"/>
      <w:r>
        <w:rPr>
          <w:color w:val="333333"/>
          <w:sz w:val="26"/>
        </w:rPr>
        <w:t>看起来和Tik Tok八竿子打不着。</w:t>
      </w:r>
    </w:p>
    <w:p>
      <w:pPr>
        <w:jc w:val="both"/>
      </w:pPr>
      <w:bookmarkStart w:name="2225-1596539494362" w:id="284"/>
      <w:bookmarkEnd w:id="284"/>
    </w:p>
    <w:p>
      <w:pPr>
        <w:jc w:val="both"/>
      </w:pPr>
      <w:bookmarkStart w:name="4883-1596539494362" w:id="285"/>
      <w:bookmarkEnd w:id="285"/>
      <w:r>
        <w:rPr>
          <w:color w:val="333333"/>
          <w:sz w:val="26"/>
        </w:rPr>
        <w:t>实际上，暗藏杀机。</w:t>
      </w:r>
    </w:p>
    <w:p>
      <w:pPr>
        <w:jc w:val="both"/>
      </w:pPr>
      <w:bookmarkStart w:name="6492-1596539494362" w:id="286"/>
      <w:bookmarkEnd w:id="286"/>
    </w:p>
    <w:p>
      <w:pPr>
        <w:jc w:val="both"/>
      </w:pPr>
      <w:bookmarkStart w:name="3085-1596539494362" w:id="287"/>
      <w:bookmarkEnd w:id="287"/>
      <w:r>
        <w:rPr>
          <w:color w:val="333333"/>
          <w:sz w:val="26"/>
        </w:rPr>
        <w:t>文章原话：</w:t>
      </w:r>
    </w:p>
    <w:p>
      <w:pPr>
        <w:jc w:val="both"/>
      </w:pPr>
      <w:bookmarkStart w:name="5799-1596539494362" w:id="288"/>
      <w:bookmarkEnd w:id="288"/>
    </w:p>
    <w:p>
      <w:pPr>
        <w:jc w:val="both"/>
      </w:pPr>
      <w:bookmarkStart w:name="3448-1596539494362" w:id="289"/>
      <w:bookmarkEnd w:id="289"/>
      <w:r>
        <w:rPr>
          <w:color w:val="333333"/>
          <w:sz w:val="26"/>
        </w:rPr>
        <w:t>“不要小看围绕情色的宽松，它是社会整体氛围中的一个基础性维度。其实它也是民生的一部分，</w:t>
      </w:r>
      <w:r>
        <w:rPr>
          <w:b w:val="true"/>
          <w:color w:val="ff0000"/>
          <w:sz w:val="26"/>
        </w:rPr>
        <w:t>是公众、尤其是年轻人评价社会自由度一把挺重要的尺子。”</w:t>
      </w:r>
    </w:p>
    <w:p>
      <w:pPr>
        <w:jc w:val="both"/>
      </w:pPr>
      <w:bookmarkStart w:name="5072-1596539494362" w:id="290"/>
      <w:bookmarkEnd w:id="290"/>
    </w:p>
    <w:p>
      <w:pPr>
        <w:jc w:val="both"/>
      </w:pPr>
      <w:bookmarkStart w:name="4764-1596539494362" w:id="291"/>
      <w:bookmarkEnd w:id="291"/>
      <w:r>
        <w:rPr>
          <w:color w:val="333333"/>
          <w:sz w:val="26"/>
        </w:rPr>
        <w:t>你以为老胡​是泛泛而谈吗？</w:t>
      </w:r>
    </w:p>
    <w:p>
      <w:pPr>
        <w:jc w:val="both"/>
      </w:pPr>
      <w:bookmarkStart w:name="2378-1596539494362" w:id="292"/>
      <w:bookmarkEnd w:id="292"/>
    </w:p>
    <w:p>
      <w:pPr>
        <w:jc w:val="both"/>
      </w:pPr>
      <w:bookmarkStart w:name="8756-1596539494362" w:id="293"/>
      <w:bookmarkEnd w:id="293"/>
      <w:r>
        <w:rPr>
          <w:color w:val="333333"/>
          <w:sz w:val="26"/>
        </w:rPr>
        <w:t>实际上，老胡是在对美女泛滥的抖音，含沙射影。</w:t>
      </w:r>
    </w:p>
    <w:p>
      <w:pPr>
        <w:jc w:val="both"/>
      </w:pPr>
      <w:bookmarkStart w:name="4192-1596539494362" w:id="294"/>
      <w:bookmarkEnd w:id="294"/>
    </w:p>
    <w:p>
      <w:pPr>
        <w:jc w:val="both"/>
      </w:pPr>
      <w:bookmarkStart w:name="4234-1596539494362" w:id="295"/>
      <w:bookmarkEnd w:id="295"/>
      <w:r>
        <w:rPr>
          <w:color w:val="333333"/>
          <w:sz w:val="26"/>
        </w:rPr>
        <w:t>​你以为老胡是在说放宽抖音内容尺度吗？</w:t>
      </w:r>
    </w:p>
    <w:p>
      <w:pPr>
        <w:jc w:val="both"/>
      </w:pPr>
      <w:bookmarkStart w:name="3731-1596539494362" w:id="296"/>
      <w:bookmarkEnd w:id="296"/>
    </w:p>
    <w:p>
      <w:pPr>
        <w:jc w:val="both"/>
      </w:pPr>
      <w:bookmarkStart w:name="3583-1596539494362" w:id="297"/>
      <w:bookmarkEnd w:id="297"/>
      <w:r>
        <w:rPr>
          <w:color w:val="333333"/>
          <w:sz w:val="26"/>
        </w:rPr>
        <w:t>实际上，有个词叫</w:t>
      </w:r>
      <w:r>
        <w:rPr>
          <w:b w:val="true"/>
          <w:color w:val="ff0000"/>
          <w:sz w:val="26"/>
        </w:rPr>
        <w:t>“正话反说、反话正说”​。</w:t>
      </w:r>
    </w:p>
    <w:p>
      <w:pPr>
        <w:jc w:val="both"/>
      </w:pPr>
      <w:bookmarkStart w:name="4610-1596539494362" w:id="298"/>
      <w:bookmarkEnd w:id="298"/>
    </w:p>
    <w:p>
      <w:pPr>
        <w:jc w:val="both"/>
      </w:pPr>
      <w:bookmarkStart w:name="1050-1596539494362" w:id="299"/>
      <w:bookmarkEnd w:id="299"/>
      <w:r>
        <w:rPr>
          <w:color w:val="333333"/>
          <w:sz w:val="26"/>
        </w:rPr>
        <w:t>这个“反话正说”，还将情色扯到了意识形态的高度，不得不说，</w:t>
      </w:r>
      <w:r>
        <w:rPr>
          <w:b w:val="true"/>
          <w:color w:val="ff0000"/>
          <w:sz w:val="26"/>
        </w:rPr>
        <w:t>​精明的商人是把你卖了你还帮人家数钱，牛逼的读书人是把你骂了你还觉得他是在夸你而且你还感谢他。</w:t>
      </w:r>
    </w:p>
    <w:p>
      <w:pPr>
        <w:jc w:val="both"/>
      </w:pPr>
      <w:bookmarkStart w:name="5055-1596539494362" w:id="300"/>
      <w:bookmarkEnd w:id="300"/>
    </w:p>
    <w:p>
      <w:pPr>
        <w:jc w:val="both"/>
      </w:pPr>
      <w:bookmarkStart w:name="8520-1596539494362" w:id="301"/>
      <w:bookmarkEnd w:id="301"/>
      <w:r>
        <w:rPr>
          <w:color w:val="333333"/>
          <w:sz w:val="26"/>
        </w:rPr>
        <w:t>从这个角度看，沈逸和老胡有相似的立场和信息渠道，不过，</w:t>
      </w:r>
      <w:r>
        <w:rPr>
          <w:b w:val="true"/>
          <w:color w:val="ff0000"/>
          <w:sz w:val="26"/>
        </w:rPr>
        <w:t>两人的表现差异，在于老胡多了几十年官场历练出来的圆滑。​</w:t>
      </w:r>
    </w:p>
    <w:p>
      <w:pPr>
        <w:jc w:val="both"/>
      </w:pPr>
      <w:bookmarkStart w:name="6779-1596539494362" w:id="302"/>
      <w:bookmarkEnd w:id="302"/>
    </w:p>
    <w:p>
      <w:pPr>
        <w:jc w:val="both"/>
      </w:pPr>
      <w:bookmarkStart w:name="4764-1596539494362" w:id="303"/>
      <w:bookmarkEnd w:id="303"/>
      <w:r>
        <w:rPr>
          <w:color w:val="333333"/>
          <w:sz w:val="26"/>
        </w:rPr>
        <w:t>这一点，岱岱也是比不过老胡的。</w:t>
      </w:r>
    </w:p>
    <w:p>
      <w:pPr>
        <w:jc w:val="both"/>
      </w:pPr>
      <w:bookmarkStart w:name="8698-1596539494362" w:id="304"/>
      <w:bookmarkEnd w:id="304"/>
    </w:p>
    <w:p>
      <w:pPr>
        <w:jc w:val="both"/>
      </w:pPr>
      <w:bookmarkStart w:name="8920-1596539494362" w:id="305"/>
      <w:bookmarkEnd w:id="305"/>
      <w:r>
        <w:rPr>
          <w:b w:val="true"/>
          <w:color w:val="333333"/>
          <w:sz w:val="26"/>
        </w:rPr>
        <w:t>岱岱太年轻，太冲动了，控制不住自己。</w:t>
      </w:r>
    </w:p>
    <w:p>
      <w:pPr>
        <w:jc w:val="both"/>
      </w:pPr>
      <w:bookmarkStart w:name="7181-1596539494362" w:id="306"/>
      <w:bookmarkEnd w:id="306"/>
    </w:p>
    <w:p>
      <w:pPr>
        <w:jc w:val="both"/>
      </w:pPr>
      <w:bookmarkStart w:name="2132-1596539494362" w:id="307"/>
      <w:bookmarkEnd w:id="307"/>
      <w:r>
        <w:rPr>
          <w:color w:val="333333"/>
          <w:sz w:val="26"/>
        </w:rPr>
        <w:t>​只希望瓜友们不要嫌弃，希望能和瓜友一路走下去。</w:t>
      </w:r>
    </w:p>
    <w:p>
      <w:pPr>
        <w:jc w:val="both"/>
      </w:pPr>
      <w:bookmarkStart w:name="7347-1596539494362" w:id="308"/>
      <w:bookmarkEnd w:id="308"/>
    </w:p>
    <w:p>
      <w:pPr>
        <w:jc w:val="both"/>
      </w:pPr>
      <w:bookmarkStart w:name="9520-1596539494362" w:id="309"/>
      <w:bookmarkEnd w:id="309"/>
    </w:p>
    <w:p>
      <w:pPr>
        <w:jc w:val="both"/>
      </w:pPr>
      <w:bookmarkStart w:name="2325-1596539494363" w:id="310"/>
      <w:bookmarkEnd w:id="310"/>
    </w:p>
    <w:p>
      <w:pPr>
        <w:jc w:val="both"/>
      </w:pPr>
      <w:bookmarkStart w:name="3012-1596539494363" w:id="311"/>
      <w:bookmarkEnd w:id="311"/>
    </w:p>
    <w:p>
      <w:pPr>
        <w:jc w:val="both"/>
      </w:pPr>
      <w:bookmarkStart w:name="9180-1596539494363" w:id="312"/>
      <w:bookmarkEnd w:id="312"/>
      <w:r>
        <w:rPr>
          <w:color w:val="333333"/>
          <w:sz w:val="26"/>
        </w:rPr>
        <w:t>最后，回归本文​主题。</w:t>
      </w:r>
    </w:p>
    <w:p>
      <w:pPr>
        <w:jc w:val="both"/>
      </w:pPr>
      <w:bookmarkStart w:name="6555-1596539494363" w:id="313"/>
      <w:bookmarkEnd w:id="313"/>
    </w:p>
    <w:p>
      <w:pPr>
        <w:jc w:val="both"/>
      </w:pPr>
      <w:bookmarkStart w:name="8067-1596539494363" w:id="314"/>
      <w:bookmarkEnd w:id="314"/>
    </w:p>
    <w:p>
      <w:pPr>
        <w:jc w:val="both"/>
      </w:pPr>
      <w:bookmarkStart w:name="5637-1596539494363" w:id="315"/>
      <w:bookmarkEnd w:id="315"/>
      <w:r>
        <w:rPr>
          <w:color w:val="333333"/>
          <w:sz w:val="26"/>
        </w:rPr>
        <w:t>孔夫子的那句话，值得深思。</w:t>
      </w:r>
    </w:p>
    <w:p>
      <w:pPr>
        <w:jc w:val="both"/>
      </w:pPr>
      <w:bookmarkStart w:name="6470-1596539494363" w:id="316"/>
      <w:bookmarkEnd w:id="316"/>
    </w:p>
    <w:p>
      <w:pPr>
        <w:jc w:val="center"/>
      </w:pPr>
      <w:bookmarkStart w:name="7493-1596539494363" w:id="317"/>
      <w:bookmarkEnd w:id="317"/>
      <w:r>
        <w:drawing>
          <wp:inline distT="0" distR="0" distB="0" distL="0">
            <wp:extent cx="5143500" cy="2352675"/>
            <wp:docPr id="20" name="Drawing 2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640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7029-1596539494363" w:id="318"/>
      <w:bookmarkEnd w:id="318"/>
      <w:r>
        <w:rPr>
          <w:color w:val="333333"/>
          <w:sz w:val="26"/>
        </w:rPr>
        <w:t>中美博弈的大争之世下，投降派层出不穷军心不稳的情况下，我们真应该好好考虑下“何以报德”这个问题了。</w:t>
      </w:r>
    </w:p>
    <w:p>
      <w:pPr>
        <w:jc w:val="both"/>
      </w:pPr>
      <w:bookmarkStart w:name="1230-1596539494363" w:id="319"/>
      <w:bookmarkEnd w:id="319"/>
    </w:p>
    <w:p>
      <w:pPr>
        <w:jc w:val="both"/>
      </w:pPr>
      <w:bookmarkStart w:name="2017-1596539494363" w:id="320"/>
      <w:bookmarkEnd w:id="320"/>
      <w:r>
        <w:rPr>
          <w:color w:val="333333"/>
          <w:sz w:val="26"/>
        </w:rPr>
        <w:t>毛主席的那句诗，值得深思。</w:t>
      </w:r>
    </w:p>
    <w:p>
      <w:pPr>
        <w:jc w:val="both"/>
      </w:pPr>
      <w:bookmarkStart w:name="7938-1596539494363" w:id="321"/>
      <w:bookmarkEnd w:id="321"/>
    </w:p>
    <w:p>
      <w:pPr>
        <w:jc w:val="center"/>
      </w:pPr>
      <w:bookmarkStart w:name="1470-1596539494363" w:id="322"/>
      <w:bookmarkEnd w:id="322"/>
      <w:r>
        <w:drawing>
          <wp:inline distT="0" distR="0" distB="0" distL="0">
            <wp:extent cx="5267325" cy="1599252"/>
            <wp:docPr id="21" name="Drawing 2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640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2085-1596539494363" w:id="323"/>
      <w:bookmarkEnd w:id="323"/>
    </w:p>
    <w:p>
      <w:pPr>
        <w:jc w:val="both"/>
      </w:pPr>
      <w:bookmarkStart w:name="1493-1596539494363" w:id="324"/>
      <w:bookmarkEnd w:id="324"/>
      <w:r>
        <w:rPr>
          <w:color w:val="333333"/>
          <w:sz w:val="26"/>
        </w:rPr>
        <w:t>张一鸣是应该眼睛只盯着美国，还是应该回头看下中国，是应该争一时，还是应该争一世？</w:t>
      </w:r>
    </w:p>
    <w:p>
      <w:pPr>
        <w:jc w:val="both"/>
      </w:pPr>
      <w:bookmarkStart w:name="2743-1596539494363" w:id="325"/>
      <w:bookmarkEnd w:id="325"/>
    </w:p>
    <w:p>
      <w:pPr>
        <w:jc w:val="both"/>
      </w:pPr>
      <w:bookmarkStart w:name="4910-1596539494363" w:id="326"/>
      <w:bookmarkEnd w:id="326"/>
      <w:r>
        <w:rPr>
          <w:color w:val="333333"/>
          <w:sz w:val="26"/>
        </w:rPr>
        <w:t>他也真需要读读，“风物长宜放眼量”这句诗了。</w:t>
      </w:r>
    </w:p>
    <w:p>
      <w:pPr>
        <w:jc w:val="both"/>
      </w:pPr>
      <w:bookmarkStart w:name="7650-1596539494363" w:id="327"/>
      <w:bookmarkEnd w:id="327"/>
    </w:p>
    <w:p>
      <w:pPr>
        <w:jc w:val="both"/>
      </w:pPr>
      <w:bookmarkStart w:name="8730-1596539494363" w:id="328"/>
      <w:bookmarkEnd w:id="328"/>
      <w:r>
        <w:rPr>
          <w:color w:val="333333"/>
          <w:sz w:val="26"/>
        </w:rPr>
        <w:t>毕竟，张一鸣，83年……</w:t>
      </w:r>
    </w:p>
    <w:p>
      <w:pPr>
        <w:jc w:val="both"/>
      </w:pPr>
      <w:bookmarkStart w:name="4076-1596539494363" w:id="329"/>
      <w:bookmarkEnd w:id="329"/>
    </w:p>
    <w:p>
      <w:pPr>
        <w:jc w:val="center"/>
      </w:pPr>
      <w:bookmarkStart w:name="2848-1596539494363" w:id="330"/>
      <w:bookmarkEnd w:id="330"/>
      <w:r>
        <w:drawing>
          <wp:inline distT="0" distR="0" distB="0" distL="0">
            <wp:extent cx="5267325" cy="3511550"/>
            <wp:docPr id="22" name="Drawing 22" descr="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0.jpe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45-1596539494427" w:id="331"/>
      <w:bookmarkEnd w:id="33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png" Type="http://schemas.openxmlformats.org/officeDocument/2006/relationships/image"/>
<Relationship Id="rId13" Target="media/image11.jpe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jpeg" Type="http://schemas.openxmlformats.org/officeDocument/2006/relationships/image"/>
<Relationship Id="rId22" Target="media/image20.png" Type="http://schemas.openxmlformats.org/officeDocument/2006/relationships/image"/>
<Relationship Id="rId23" Target="media/image21.png" Type="http://schemas.openxmlformats.org/officeDocument/2006/relationships/image"/>
<Relationship Id="rId24" Target="media/image22.png" Type="http://schemas.openxmlformats.org/officeDocument/2006/relationships/image"/>
<Relationship Id="rId25" Target="media/image23.jpeg" Type="http://schemas.openxmlformats.org/officeDocument/2006/relationships/image"/>
<Relationship Id="rId3" Target="media/image1.jpe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2020-08-04T11:12:56Z</dcterms:created>
  <dc:creator>Apache POI</dc:creator>
</cp:coreProperties>
</file>