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045-1603202500630" w:id="1"/>
      <w:bookmarkEnd w:id="1"/>
      <w:r>
        <w:rPr/>
        <w:t>秦末，乱世。</w:t>
      </w:r>
    </w:p>
    <w:p>
      <w:pPr/>
      <w:bookmarkStart w:name="1015-1603202660476" w:id="2"/>
      <w:bookmarkEnd w:id="2"/>
    </w:p>
    <w:p>
      <w:pPr/>
      <w:bookmarkStart w:name="1749-1603202660476" w:id="3"/>
      <w:bookmarkEnd w:id="3"/>
      <w:r>
        <w:rPr/>
        <w:t>刘邦，汉王。</w:t>
      </w:r>
    </w:p>
    <w:p>
      <w:pPr/>
      <w:bookmarkStart w:name="1171-1603202660476" w:id="4"/>
      <w:bookmarkEnd w:id="4"/>
    </w:p>
    <w:p>
      <w:pPr/>
      <w:bookmarkStart w:name="1473-1603202660476" w:id="5"/>
      <w:bookmarkEnd w:id="5"/>
      <w:r>
        <w:rPr/>
        <w:t>他率军打进了秦朝首都咸阳，他和他的手下都是乡下人，泥腿子进繁华大城市，意乱情迷。</w:t>
      </w:r>
    </w:p>
    <w:p>
      <w:pPr/>
      <w:bookmarkStart w:name="5827-1603202660476" w:id="6"/>
      <w:bookmarkEnd w:id="6"/>
    </w:p>
    <w:p>
      <w:pPr/>
      <w:bookmarkStart w:name="4000-1603202660476" w:id="7"/>
      <w:bookmarkEnd w:id="7"/>
      <w:r>
        <w:rPr/>
        <w:t>众将领，都争先恐后地奔往秦朝贮藏金帛财物的府库瓜分财宝。</w:t>
      </w:r>
    </w:p>
    <w:p>
      <w:pPr/>
      <w:bookmarkStart w:name="1591-1603202660476" w:id="8"/>
      <w:bookmarkEnd w:id="8"/>
    </w:p>
    <w:p>
      <w:pPr/>
      <w:bookmarkStart w:name="5486-1603202660476" w:id="9"/>
      <w:bookmarkEnd w:id="9"/>
      <w:r>
        <w:rPr/>
        <w:t>《资治通鉴》记载道：</w:t>
      </w:r>
    </w:p>
    <w:p>
      <w:pPr/>
      <w:bookmarkStart w:name="2790-1603202660476" w:id="10"/>
      <w:bookmarkEnd w:id="10"/>
    </w:p>
    <w:p>
      <w:pPr/>
      <w:bookmarkStart w:name="4669-1603202660476" w:id="11"/>
      <w:bookmarkEnd w:id="11"/>
      <w:r>
        <w:rPr/>
        <w:t>“沛公西入咸阳，诸将皆争走金帛财物之府分之。”</w:t>
      </w:r>
    </w:p>
    <w:p>
      <w:pPr/>
      <w:bookmarkStart w:name="1131-1603202660476" w:id="12"/>
      <w:bookmarkEnd w:id="12"/>
    </w:p>
    <w:p>
      <w:pPr/>
      <w:bookmarkStart w:name="1868-1603202660476" w:id="13"/>
      <w:bookmarkEnd w:id="13"/>
      <w:r>
        <w:rPr/>
        <w:t>大领导刘邦，本来就是酒色之徒，他也没有带个好头：</w:t>
      </w:r>
    </w:p>
    <w:p>
      <w:pPr/>
      <w:bookmarkStart w:name="7959-1603202660476" w:id="14"/>
      <w:bookmarkEnd w:id="14"/>
    </w:p>
    <w:p>
      <w:pPr/>
      <w:bookmarkStart w:name="5400-1603202660476" w:id="15"/>
      <w:bookmarkEnd w:id="15"/>
      <w:r>
        <w:rPr/>
        <w:t>“沛公见秦宫室、帷帐、狗马、重宝、妇女以千数，意欲留居之。”</w:t>
      </w:r>
    </w:p>
    <w:p>
      <w:pPr/>
      <w:bookmarkStart w:name="7054-1603202660476" w:id="16"/>
      <w:bookmarkEnd w:id="16"/>
    </w:p>
    <w:p>
      <w:pPr/>
      <w:bookmarkStart w:name="5533-1603202660476" w:id="17"/>
      <w:bookmarkEnd w:id="17"/>
      <w:r>
        <w:rPr/>
        <w:t>然而，刘邦集团中，却有一人不爱金银珍宝也不爱美女，独自跑去丞相御史府。</w:t>
      </w:r>
    </w:p>
    <w:p>
      <w:pPr/>
      <w:bookmarkStart w:name="2315-1603202660476" w:id="18"/>
      <w:bookmarkEnd w:id="18"/>
    </w:p>
    <w:p>
      <w:pPr/>
      <w:bookmarkStart w:name="7985-1603202660476" w:id="19"/>
      <w:bookmarkEnd w:id="19"/>
      <w:r>
        <w:rPr/>
        <w:t>进城后，这个人马上带直奔秦朝的丞相御史府，并派士兵迅速包围丞相御史府不准任何人出入。</w:t>
      </w:r>
    </w:p>
    <w:p>
      <w:pPr/>
      <w:bookmarkStart w:name="8511-1603202660476" w:id="20"/>
      <w:bookmarkEnd w:id="20"/>
    </w:p>
    <w:p>
      <w:pPr/>
      <w:bookmarkStart w:name="7236-1603202660476" w:id="21"/>
      <w:bookmarkEnd w:id="21"/>
      <w:r>
        <w:rPr/>
        <w:t>然后，他派人将秦朝有关国家户籍、地形、文书等图书档案一一进行清查，分门别类，登记造册，统统收藏起来。《资治通鉴》记载道：</w:t>
      </w:r>
    </w:p>
    <w:p>
      <w:pPr/>
      <w:bookmarkStart w:name="5152-1603202660476" w:id="22"/>
      <w:bookmarkEnd w:id="22"/>
    </w:p>
    <w:p>
      <w:pPr/>
      <w:bookmarkStart w:name="4078-1603202660476" w:id="23"/>
      <w:bookmarkEnd w:id="23"/>
      <w:r>
        <w:rPr/>
        <w:t>“独先入收秦丞相府图籍藏之。”</w:t>
      </w:r>
    </w:p>
    <w:p>
      <w:pPr/>
      <w:bookmarkStart w:name="3956-1603202660476" w:id="24"/>
      <w:bookmarkEnd w:id="24"/>
    </w:p>
    <w:p>
      <w:pPr/>
      <w:bookmarkStart w:name="5524-1603202660476" w:id="25"/>
      <w:bookmarkEnd w:id="25"/>
      <w:r>
        <w:rPr/>
        <w:t>现代战争讲究掌握第一手信息资料，在古代也一样，掌握了户籍人数、地形等资料就等于在战争中占了先机。</w:t>
      </w:r>
    </w:p>
    <w:p>
      <w:pPr/>
      <w:bookmarkStart w:name="6862-1603202660476" w:id="26"/>
      <w:bookmarkEnd w:id="26"/>
    </w:p>
    <w:p>
      <w:pPr/>
      <w:bookmarkStart w:name="9537-1603202660476" w:id="27"/>
      <w:bookmarkEnd w:id="27"/>
      <w:r>
        <w:rPr/>
        <w:t>果然，他保存完好的文书，为刘邦后来与项羽的对战发挥了很大作用。</w:t>
      </w:r>
    </w:p>
    <w:p>
      <w:pPr/>
      <w:bookmarkStart w:name="4730-1603202660476" w:id="28"/>
      <w:bookmarkEnd w:id="28"/>
    </w:p>
    <w:p>
      <w:pPr/>
      <w:bookmarkStart w:name="1012-1603202660476" w:id="29"/>
      <w:bookmarkEnd w:id="29"/>
      <w:r>
        <w:rPr/>
        <w:t>《资治通鉴》如此记载：</w:t>
      </w:r>
    </w:p>
    <w:p>
      <w:pPr/>
      <w:bookmarkStart w:name="8876-1603202660476" w:id="30"/>
      <w:bookmarkEnd w:id="30"/>
    </w:p>
    <w:p>
      <w:pPr/>
      <w:bookmarkStart w:name="2393-1603202660476" w:id="31"/>
      <w:bookmarkEnd w:id="31"/>
      <w:r>
        <w:rPr/>
        <w:t>“以此沛公得具知天下厄塞、户口多少、强弱之处。”</w:t>
      </w:r>
    </w:p>
    <w:p>
      <w:pPr/>
      <w:bookmarkStart w:name="8752-1603202660476" w:id="32"/>
      <w:bookmarkEnd w:id="32"/>
    </w:p>
    <w:p>
      <w:pPr/>
      <w:bookmarkStart w:name="3238-1603202660476" w:id="33"/>
      <w:bookmarkEnd w:id="33"/>
      <w:r>
        <w:rPr/>
        <w:t>这个不爱珍宝爱文书的人，是谁？</w:t>
      </w:r>
    </w:p>
    <w:p>
      <w:pPr/>
      <w:bookmarkStart w:name="1423-1603202660476" w:id="34"/>
      <w:bookmarkEnd w:id="34"/>
    </w:p>
    <w:p>
      <w:pPr/>
      <w:bookmarkStart w:name="7417-1603202660476" w:id="35"/>
      <w:bookmarkEnd w:id="35"/>
      <w:r>
        <w:rPr/>
        <w:t>他就是萧何，汉初三杰之一。</w:t>
      </w:r>
    </w:p>
    <w:p>
      <w:pPr/>
      <w:bookmarkStart w:name="7523-1603202660476" w:id="36"/>
      <w:bookmarkEnd w:id="36"/>
    </w:p>
    <w:p>
      <w:pPr/>
      <w:bookmarkStart w:name="8180-1603202660476" w:id="37"/>
      <w:bookmarkEnd w:id="37"/>
      <w:r>
        <w:rPr/>
        <w:t>在汉朝开国分功行赏时，刘邦定萧何为首功，封他为酂侯，食邑最多，并将萧何位列众卿之首，称为“开国第一侯”。</w:t>
      </w:r>
    </w:p>
    <w:p>
      <w:pPr/>
      <w:bookmarkStart w:name="6647-1603202660476" w:id="38"/>
      <w:bookmarkEnd w:id="38"/>
    </w:p>
    <w:p>
      <w:pPr/>
      <w:bookmarkStart w:name="5434-1603202660476" w:id="39"/>
      <w:bookmarkEnd w:id="39"/>
      <w:r>
        <w:rPr/>
        <w:t>萧何，名传于世。</w:t>
      </w:r>
    </w:p>
    <w:p>
      <w:pPr/>
      <w:bookmarkStart w:name="5610-1603202660476" w:id="40"/>
      <w:bookmarkEnd w:id="40"/>
    </w:p>
    <w:p>
      <w:pPr/>
      <w:bookmarkStart w:name="9567-1603202660476" w:id="41"/>
      <w:bookmarkEnd w:id="41"/>
      <w:r>
        <w:rPr/>
        <w:t>无独，有偶。</w:t>
      </w:r>
    </w:p>
    <w:p>
      <w:pPr/>
      <w:bookmarkStart w:name="2072-1603202660476" w:id="42"/>
      <w:bookmarkEnd w:id="42"/>
    </w:p>
    <w:p>
      <w:pPr/>
      <w:bookmarkStart w:name="1348-1603202660476" w:id="43"/>
      <w:bookmarkEnd w:id="43"/>
      <w:r>
        <w:rPr/>
        <w:t>两千多年过去了。</w:t>
      </w:r>
    </w:p>
    <w:p>
      <w:pPr/>
      <w:bookmarkStart w:name="5577-1603202660476" w:id="44"/>
      <w:bookmarkEnd w:id="44"/>
    </w:p>
    <w:p>
      <w:pPr/>
      <w:bookmarkStart w:name="5489-1603202660476" w:id="45"/>
      <w:bookmarkEnd w:id="45"/>
      <w:r>
        <w:rPr/>
        <w:t>20世纪的六七十年代，中国，文化大革命。</w:t>
      </w:r>
    </w:p>
    <w:p>
      <w:pPr/>
      <w:bookmarkStart w:name="6647-1603202660476" w:id="46"/>
      <w:bookmarkEnd w:id="46"/>
    </w:p>
    <w:p>
      <w:pPr/>
      <w:bookmarkStart w:name="2933-1603202660476" w:id="47"/>
      <w:bookmarkEnd w:id="47"/>
      <w:r>
        <w:rPr/>
        <w:t>北京开始了红卫兵运动，还在读书的红小将们发动造反，打倒教师，控制学校，打碎一切，砸碎一切。</w:t>
      </w:r>
    </w:p>
    <w:p>
      <w:pPr/>
      <w:bookmarkStart w:name="2119-1603202660476" w:id="48"/>
      <w:bookmarkEnd w:id="48"/>
    </w:p>
    <w:p>
      <w:pPr/>
      <w:bookmarkStart w:name="2569-1603202660476" w:id="49"/>
      <w:bookmarkEnd w:id="49"/>
      <w:r>
        <w:rPr/>
        <w:t>其中，北京势头很大的一个红卫兵组织，叫西纠。</w:t>
      </w:r>
    </w:p>
    <w:p>
      <w:pPr/>
      <w:bookmarkStart w:name="3918-1603202660476" w:id="50"/>
      <w:bookmarkEnd w:id="50"/>
    </w:p>
    <w:p>
      <w:pPr/>
      <w:bookmarkStart w:name="1450-1603202660476" w:id="51"/>
      <w:bookmarkEnd w:id="51"/>
      <w:r>
        <w:rPr/>
        <w:t>西纠控制了很多所学校，西纠里有个人，他看到别的红卫兵造反夺权后，对学校的档案藏书进行破坏，他很痛心。</w:t>
      </w:r>
    </w:p>
    <w:p>
      <w:pPr/>
      <w:bookmarkStart w:name="4942-1603202660476" w:id="52"/>
      <w:bookmarkEnd w:id="52"/>
    </w:p>
    <w:p>
      <w:pPr/>
      <w:bookmarkStart w:name="7988-1603202660476" w:id="53"/>
      <w:bookmarkEnd w:id="53"/>
      <w:r>
        <w:rPr/>
        <w:t>因此，本想一心只读圣贤书、两耳不闻窗外事的他，和玩的好的朋友一起加入西纠了。</w:t>
      </w:r>
    </w:p>
    <w:p>
      <w:pPr/>
      <w:bookmarkStart w:name="6031-1603202660476" w:id="54"/>
      <w:bookmarkEnd w:id="54"/>
    </w:p>
    <w:p>
      <w:pPr/>
      <w:bookmarkStart w:name="3091-1603202660476" w:id="55"/>
      <w:bookmarkEnd w:id="55"/>
      <w:r>
        <w:rPr/>
        <w:t>而他加入红卫兵组织做的最多的事，就是搜集那些被破坏散落的学校档案文书，然后妥善保存，坚决保卫。</w:t>
      </w:r>
    </w:p>
    <w:p>
      <w:pPr/>
      <w:bookmarkStart w:name="3944-1603202660476" w:id="56"/>
      <w:bookmarkEnd w:id="56"/>
    </w:p>
    <w:p>
      <w:pPr/>
      <w:bookmarkStart w:name="2587-1603202660476" w:id="57"/>
      <w:bookmarkEnd w:id="57"/>
      <w:r>
        <w:rPr/>
        <w:t>因为他的努力，西纠范围内的学校，受到的破坏性远小于其他学校。</w:t>
      </w:r>
    </w:p>
    <w:p>
      <w:pPr/>
      <w:bookmarkStart w:name="6823-1603202660476" w:id="58"/>
      <w:bookmarkEnd w:id="58"/>
    </w:p>
    <w:p>
      <w:pPr/>
      <w:bookmarkStart w:name="5850-1603202660476" w:id="59"/>
      <w:bookmarkEnd w:id="59"/>
      <w:r>
        <w:rPr/>
        <w:t>十年之后，文革结束。</w:t>
      </w:r>
    </w:p>
    <w:p>
      <w:pPr/>
      <w:bookmarkStart w:name="1156-1603202660476" w:id="60"/>
      <w:bookmarkEnd w:id="60"/>
    </w:p>
    <w:p>
      <w:pPr/>
      <w:bookmarkStart w:name="7066-1603202660476" w:id="61"/>
      <w:bookmarkEnd w:id="61"/>
      <w:r>
        <w:rPr/>
        <w:t>北京的各个学校开始了重建，在他努力下保卫的学校，因档案藏书没有缺失破坏，重建工作顺利的很多。</w:t>
      </w:r>
    </w:p>
    <w:p>
      <w:pPr/>
      <w:bookmarkStart w:name="3665-1603202660476" w:id="62"/>
      <w:bookmarkEnd w:id="62"/>
    </w:p>
    <w:p>
      <w:pPr/>
      <w:bookmarkStart w:name="9371-1603202660476" w:id="63"/>
      <w:bookmarkEnd w:id="63"/>
      <w:r>
        <w:rPr/>
        <w:t>而且，还留下了一个彩蛋。</w:t>
      </w:r>
    </w:p>
    <w:p>
      <w:pPr/>
      <w:bookmarkStart w:name="8539-1603202660476" w:id="64"/>
      <w:bookmarkEnd w:id="64"/>
    </w:p>
    <w:p>
      <w:pPr/>
      <w:bookmarkStart w:name="9817-1603202660476" w:id="65"/>
      <w:bookmarkEnd w:id="65"/>
      <w:r>
        <w:rPr/>
        <w:t>2005年，台湾李敖造访大陆，回到北京，他曾经在北京第四中学就读过，北京四中准备了李敖当年的学籍卡，送给他做纪念。</w:t>
      </w:r>
    </w:p>
    <w:p>
      <w:pPr/>
      <w:bookmarkStart w:name="2153-1603202660476" w:id="66"/>
      <w:bookmarkEnd w:id="66"/>
    </w:p>
    <w:p>
      <w:pPr/>
      <w:bookmarkStart w:name="5125-1603202660476" w:id="67"/>
      <w:bookmarkEnd w:id="67"/>
      <w:r>
        <w:rPr/>
        <w:t>这个学籍卡上面有李敖少年时的学生照，还写着年龄、家属和学习成绩。</w:t>
      </w:r>
    </w:p>
    <w:p>
      <w:pPr/>
      <w:bookmarkStart w:name="8754-1603202660476" w:id="68"/>
      <w:bookmarkEnd w:id="68"/>
    </w:p>
    <w:p>
      <w:pPr/>
      <w:bookmarkStart w:name="5720-1603202660476" w:id="69"/>
      <w:bookmarkEnd w:id="69"/>
      <w:r>
        <w:rPr/>
        <w:t>学校经过十年冲击后，还保留着如此久远的档案，这让李敖觉得又惊奇又暖心。</w:t>
      </w:r>
    </w:p>
    <w:p>
      <w:pPr/>
      <w:bookmarkStart w:name="8525-1603202660476" w:id="70"/>
      <w:bookmarkEnd w:id="70"/>
    </w:p>
    <w:p>
      <w:pPr/>
      <w:bookmarkStart w:name="2837-1603202660476" w:id="71"/>
      <w:bookmarkEnd w:id="71"/>
      <w:r>
        <w:rPr/>
        <w:t>两千年前，刘邦入咸阳，众人皆爱金银珠宝声色犬马，唯独一人爱档案图籍。</w:t>
      </w:r>
    </w:p>
    <w:p>
      <w:pPr/>
      <w:bookmarkStart w:name="4218-1603202660476" w:id="72"/>
      <w:bookmarkEnd w:id="72"/>
    </w:p>
    <w:p>
      <w:pPr/>
      <w:bookmarkStart w:name="3661-1603202660476" w:id="73"/>
      <w:bookmarkEnd w:id="73"/>
      <w:r>
        <w:rPr/>
        <w:t>两千年后，文化大革命，众人皆打烂一切砸烂一切，唯独一人爱档案文书。</w:t>
      </w:r>
    </w:p>
    <w:p>
      <w:pPr/>
      <w:bookmarkStart w:name="3963-1603202660476" w:id="74"/>
      <w:bookmarkEnd w:id="74"/>
    </w:p>
    <w:p>
      <w:pPr/>
      <w:bookmarkStart w:name="1016-1603202660477" w:id="75"/>
      <w:bookmarkEnd w:id="75"/>
      <w:r>
        <w:rPr/>
        <w:t>不一样的时空，不一样的人物。</w:t>
      </w:r>
    </w:p>
    <w:p>
      <w:pPr/>
      <w:bookmarkStart w:name="8076-1603202660477" w:id="76"/>
      <w:bookmarkEnd w:id="76"/>
    </w:p>
    <w:p>
      <w:pPr/>
      <w:bookmarkStart w:name="8758-1603202660477" w:id="77"/>
      <w:bookmarkEnd w:id="77"/>
      <w:r>
        <w:rPr/>
        <w:t>一样的乱世温暖，一样的初心不忘。</w:t>
      </w:r>
    </w:p>
    <w:p>
      <w:pPr/>
      <w:bookmarkStart w:name="5242-1603202660477" w:id="78"/>
      <w:bookmarkEnd w:id="78"/>
    </w:p>
    <w:p>
      <w:pPr/>
      <w:bookmarkStart w:name="7142-1603202660477" w:id="79"/>
      <w:bookmarkEnd w:id="79"/>
      <w:r>
        <w:rPr/>
        <w:t>两千年前的那个人，后来做了西汉的开国丞相。</w:t>
      </w:r>
    </w:p>
    <w:p>
      <w:pPr/>
      <w:bookmarkStart w:name="6542-1603202660477" w:id="80"/>
      <w:bookmarkEnd w:id="80"/>
    </w:p>
    <w:p>
      <w:pPr/>
      <w:bookmarkStart w:name="5736-1603202660477" w:id="81"/>
      <w:bookmarkEnd w:id="81"/>
      <w:r>
        <w:rPr/>
        <w:t>两千年后的这个人，后来也做了共和国的“丞相”。</w:t>
      </w:r>
    </w:p>
    <w:p>
      <w:pPr/>
      <w:bookmarkStart w:name="2046-1603202660477" w:id="82"/>
      <w:bookmarkEnd w:id="82"/>
    </w:p>
    <w:p>
      <w:pPr/>
      <w:bookmarkStart w:name="6250-1603202660477" w:id="83"/>
      <w:bookmarkEnd w:id="83"/>
      <w:r>
        <w:rPr/>
        <w:t>他，就是和王教授、李神童一起，被誉为党内“三位读书人”的谦谦君子。</w:t>
      </w:r>
    </w:p>
    <w:p>
      <w:pPr/>
      <w:bookmarkStart w:name="3313-1603202660477" w:id="84"/>
      <w:bookmarkEnd w:id="84"/>
    </w:p>
    <w:p>
      <w:pPr/>
      <w:bookmarkStart w:name="4866-1603202660477" w:id="85"/>
      <w:bookmarkEnd w:id="85"/>
    </w:p>
    <w:p>
      <w:pPr/>
      <w:bookmarkStart w:name="5715-1603202660477" w:id="86"/>
      <w:bookmarkEnd w:id="86"/>
    </w:p>
    <w:p>
      <w:pPr>
        <w:jc w:val="center"/>
      </w:pPr>
      <w:bookmarkStart w:name="3424-1603202660477" w:id="87"/>
      <w:bookmarkEnd w:id="87"/>
      <w:r>
        <w:rPr>
          <w:b w:val="true"/>
          <w:color w:val="ff0000"/>
        </w:rPr>
        <w:t>国务院副总理</w:t>
      </w:r>
    </w:p>
    <w:p>
      <w:pPr>
        <w:jc w:val="center"/>
      </w:pPr>
      <w:bookmarkStart w:name="9926-1603202660477" w:id="88"/>
      <w:bookmarkEnd w:id="88"/>
    </w:p>
    <w:p>
      <w:pPr>
        <w:jc w:val="center"/>
      </w:pPr>
      <w:bookmarkStart w:name="3947-1603202660477" w:id="89"/>
      <w:bookmarkEnd w:id="89"/>
      <w:r>
        <w:rPr>
          <w:b w:val="true"/>
          <w:color w:val="ff0000"/>
        </w:rPr>
        <w:t>马凯</w:t>
      </w:r>
    </w:p>
    <w:p>
      <w:pPr>
        <w:jc w:val="center"/>
      </w:pPr>
      <w:bookmarkStart w:name="5043-1603202660477" w:id="90"/>
      <w:bookmarkEnd w:id="90"/>
    </w:p>
    <w:p>
      <w:pPr/>
      <w:bookmarkStart w:name="6689-1603202660477" w:id="91"/>
      <w:bookmarkEnd w:id="91"/>
    </w:p>
    <w:p>
      <w:pPr/>
      <w:bookmarkStart w:name="5617-1603202660477" w:id="92"/>
      <w:bookmarkEnd w:id="92"/>
    </w:p>
    <w:p>
      <w:pPr/>
      <w:bookmarkStart w:name="1541-1603202660477" w:id="93"/>
      <w:bookmarkEnd w:id="93"/>
      <w:r>
        <w:rPr/>
        <w:t>他有首诗词，《山坡羊  ·  自在人》</w:t>
      </w:r>
    </w:p>
    <w:p>
      <w:pPr/>
      <w:bookmarkStart w:name="3265-1603202660477" w:id="94"/>
      <w:bookmarkEnd w:id="94"/>
    </w:p>
    <w:p>
      <w:pPr/>
      <w:bookmarkStart w:name="1859-1603202660477" w:id="95"/>
      <w:bookmarkEnd w:id="95"/>
      <w:r>
        <w:rPr/>
        <w:t>可见字如唔。</w:t>
      </w:r>
    </w:p>
    <w:p>
      <w:pPr/>
      <w:bookmarkStart w:name="8270-1603202660477" w:id="96"/>
      <w:bookmarkEnd w:id="96"/>
    </w:p>
    <w:p>
      <w:pPr/>
      <w:bookmarkStart w:name="5786-1603202660477" w:id="97"/>
      <w:bookmarkEnd w:id="97"/>
    </w:p>
    <w:p>
      <w:pPr>
        <w:jc w:val="center"/>
      </w:pPr>
      <w:bookmarkStart w:name="6211-1603202660477" w:id="98"/>
      <w:bookmarkEnd w:id="98"/>
      <w:r>
        <w:drawing>
          <wp:inline distT="0" distR="0" distB="0" distL="0">
            <wp:extent cx="5267325" cy="4379683"/>
            <wp:docPr id="0" name="Drawing 0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68-1603202660477" w:id="99"/>
      <w:bookmarkEnd w:id="99"/>
    </w:p>
    <w:p>
      <w:pPr/>
      <w:bookmarkStart w:name="4834-1603202660477" w:id="100"/>
      <w:bookmarkEnd w:id="10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2020-10-20T14:04:31Z</dcterms:created>
  <dc:creator>Apache POI</dc:creator>
</cp:coreProperties>
</file>