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08" w:rsidRDefault="000A2EB7">
      <w:pPr>
        <w:pStyle w:val="VorformatierterText"/>
        <w:ind w:firstLine="227"/>
        <w:jc w:val="center"/>
        <w:rPr>
          <w:rFonts w:ascii="EB Garamond" w:hAnsi="EB Garamond" w:hint="eastAsia"/>
          <w:sz w:val="36"/>
          <w:szCs w:val="36"/>
          <w:u w:val="single"/>
        </w:rPr>
      </w:pPr>
      <w:r>
        <w:rPr>
          <w:rFonts w:ascii="EB Garamond" w:hAnsi="EB Garamond"/>
          <w:sz w:val="36"/>
          <w:szCs w:val="36"/>
          <w:u w:val="single"/>
        </w:rPr>
        <w:t>Essay: Philosophie und Dogma</w:t>
      </w:r>
    </w:p>
    <w:p w:rsidR="00806308" w:rsidRDefault="00806308">
      <w:pPr>
        <w:pStyle w:val="VorformatierterText"/>
        <w:ind w:firstLine="227"/>
        <w:jc w:val="both"/>
        <w:rPr>
          <w:rFonts w:ascii="EB Garamond" w:hAnsi="EB Garamond" w:hint="eastAsia"/>
          <w:i/>
          <w:iCs/>
          <w:sz w:val="22"/>
          <w:szCs w:val="22"/>
        </w:rPr>
      </w:pPr>
    </w:p>
    <w:p w:rsidR="00806308" w:rsidRDefault="000A2EB7">
      <w:pPr>
        <w:pStyle w:val="TextohneEinrckung"/>
        <w:rPr>
          <w:rFonts w:hint="eastAsia"/>
        </w:rPr>
      </w:pPr>
      <w:r>
        <w:rPr>
          <w:i/>
          <w:iCs/>
        </w:rPr>
        <w:t>Und dass man es erkennt, ist dasselbe wie die Erkenntnis, dass es ist. Denn nicht ohne das Seiende, bezüglich dessen es als Ausgesagtes Bestand hat, wirst du das Erkennen finden.</w:t>
      </w:r>
      <w:r>
        <w:t xml:space="preserve"> </w:t>
      </w:r>
    </w:p>
    <w:p w:rsidR="00806308" w:rsidRDefault="000A2EB7">
      <w:pPr>
        <w:pStyle w:val="TextohneEinrckung"/>
        <w:rPr>
          <w:rFonts w:hint="eastAsia"/>
        </w:rPr>
      </w:pPr>
      <w:r>
        <w:t>Parmenides, DK 28 B 8</w:t>
      </w:r>
    </w:p>
    <w:p w:rsidR="00806308" w:rsidRDefault="00806308">
      <w:pPr>
        <w:pStyle w:val="VorformatierterText"/>
        <w:ind w:firstLine="227"/>
        <w:jc w:val="both"/>
        <w:rPr>
          <w:rFonts w:ascii="EB Garamond" w:hAnsi="EB Garamond" w:hint="eastAsia"/>
          <w:sz w:val="24"/>
          <w:szCs w:val="24"/>
        </w:rPr>
      </w:pPr>
    </w:p>
    <w:p w:rsidR="00806308" w:rsidRDefault="000A2EB7">
      <w:pPr>
        <w:pStyle w:val="TextohneEinrckung"/>
        <w:rPr>
          <w:rFonts w:hint="eastAsia"/>
        </w:rPr>
      </w:pPr>
      <w:r>
        <w:t>Common Sense, Analogie zur Mathematik, Ideenlehre und aristotelische Wissenschaft als dogmatisches Systeme? – Pragmatische Wissensauffassung/Dogmatik etc. Was ist eine Ausssage? Ist nicht eine Aussage, indem sie Gültigkeit beansprucht, eine Frage nacvh unb</w:t>
      </w:r>
      <w:r>
        <w:t>eantwortbarer Wahrheit? Kann der Mensch auf Aussagen verzichten?</w:t>
      </w:r>
    </w:p>
    <w:sectPr w:rsidR="00806308" w:rsidSect="008063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689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EB7" w:rsidRDefault="000A2EB7" w:rsidP="00806308">
      <w:pPr>
        <w:spacing w:after="0" w:line="240" w:lineRule="auto"/>
      </w:pPr>
      <w:r>
        <w:separator/>
      </w:r>
    </w:p>
  </w:endnote>
  <w:endnote w:type="continuationSeparator" w:id="1">
    <w:p w:rsidR="000A2EB7" w:rsidRDefault="000A2EB7" w:rsidP="0080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00000000" w:usb1="00000000" w:usb2="00000000" w:usb3="00000000" w:csb0="00000000" w:csb1="00000000"/>
  </w:font>
  <w:font w:name="EB Garamond">
    <w:panose1 w:val="02000502000000000000"/>
    <w:charset w:val="00"/>
    <w:family w:val="auto"/>
    <w:pitch w:val="variable"/>
    <w:sig w:usb0="E00002FF" w:usb1="500064FB" w:usb2="00000000" w:usb3="00000000" w:csb0="00000197" w:csb1="00000000"/>
  </w:font>
  <w:font w:name="Myriad Pro">
    <w:panose1 w:val="020B0503030403020204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FC8" w:rsidRDefault="007A5F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FC8" w:rsidRDefault="007A5F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FC8" w:rsidRDefault="007A5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EB7" w:rsidRDefault="000A2EB7" w:rsidP="00806308">
      <w:pPr>
        <w:spacing w:after="0" w:line="240" w:lineRule="auto"/>
      </w:pPr>
      <w:r>
        <w:separator/>
      </w:r>
    </w:p>
  </w:footnote>
  <w:footnote w:type="continuationSeparator" w:id="1">
    <w:p w:rsidR="000A2EB7" w:rsidRDefault="000A2EB7" w:rsidP="0080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FC8" w:rsidRDefault="007A5F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308" w:rsidRDefault="000A2EB7">
    <w:pPr>
      <w:pStyle w:val="Kopfzeile"/>
      <w:rPr>
        <w:rFonts w:ascii="Myriad Pro" w:hAnsi="Myriad Pro" w:hint="eastAsia"/>
      </w:rPr>
    </w:pPr>
    <w:r>
      <w:rPr>
        <w:rFonts w:ascii="Myriad Pro" w:hAnsi="Myriad Pro"/>
      </w:rPr>
      <w:t>Einführung in die TP (Anacker)</w:t>
    </w:r>
    <w:r>
      <w:rPr>
        <w:rFonts w:ascii="Myriad Pro" w:hAnsi="Myriad Pro"/>
      </w:rPr>
      <w:tab/>
      <w:t>Nils Erich</w:t>
    </w:r>
    <w:r>
      <w:rPr>
        <w:rFonts w:ascii="Myriad Pro" w:hAnsi="Myriad Pro"/>
      </w:rPr>
      <w:tab/>
      <w:t>Datum (fix)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FC8" w:rsidRDefault="007A5F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308"/>
    <w:rsid w:val="000A2EB7"/>
    <w:rsid w:val="007A5FC8"/>
    <w:rsid w:val="0080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6308"/>
    <w:pPr>
      <w:widowControl w:val="0"/>
      <w:suppressAutoHyphens/>
    </w:pPr>
    <w:rPr>
      <w:rFonts w:ascii="Times New Roman" w:eastAsia="SimHei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merierungszeichen">
    <w:name w:val="Nummerierungszeichen"/>
    <w:rsid w:val="00806308"/>
  </w:style>
  <w:style w:type="paragraph" w:customStyle="1" w:styleId="berschrift">
    <w:name w:val="Überschrift"/>
    <w:basedOn w:val="Normal"/>
    <w:next w:val="Textkrper"/>
    <w:rsid w:val="0080630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krper">
    <w:name w:val="Textkörper"/>
    <w:basedOn w:val="Normal"/>
    <w:rsid w:val="00806308"/>
    <w:pPr>
      <w:spacing w:after="120"/>
    </w:pPr>
  </w:style>
  <w:style w:type="paragraph" w:customStyle="1" w:styleId="Liste">
    <w:name w:val="Liste"/>
    <w:basedOn w:val="Textkrper"/>
    <w:rsid w:val="00806308"/>
  </w:style>
  <w:style w:type="paragraph" w:customStyle="1" w:styleId="Beschriftung">
    <w:name w:val="Beschriftung"/>
    <w:basedOn w:val="Normal"/>
    <w:rsid w:val="00806308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rsid w:val="00806308"/>
    <w:pPr>
      <w:suppressLineNumbers/>
    </w:pPr>
  </w:style>
  <w:style w:type="paragraph" w:customStyle="1" w:styleId="VorformatierterText">
    <w:name w:val="Vorformatierter Text"/>
    <w:basedOn w:val="Normal"/>
    <w:rsid w:val="00806308"/>
    <w:pPr>
      <w:spacing w:after="0"/>
    </w:pPr>
    <w:rPr>
      <w:rFonts w:ascii="DejaVu Sans Mono" w:hAnsi="DejaVu Sans Mono"/>
      <w:sz w:val="20"/>
      <w:szCs w:val="20"/>
    </w:rPr>
  </w:style>
  <w:style w:type="paragraph" w:customStyle="1" w:styleId="Kopfzeile">
    <w:name w:val="Kopfzeile"/>
    <w:basedOn w:val="Normal"/>
    <w:rsid w:val="00806308"/>
    <w:pPr>
      <w:suppressLineNumbers/>
      <w:tabs>
        <w:tab w:val="center" w:pos="4819"/>
        <w:tab w:val="right" w:pos="9638"/>
      </w:tabs>
    </w:pPr>
  </w:style>
  <w:style w:type="paragraph" w:customStyle="1" w:styleId="Texteingerckt">
    <w:name w:val="Text eingerückt"/>
    <w:rsid w:val="00806308"/>
    <w:pPr>
      <w:widowControl w:val="0"/>
      <w:ind w:firstLine="340"/>
      <w:jc w:val="both"/>
    </w:pPr>
    <w:rPr>
      <w:rFonts w:ascii="EB Garamond" w:eastAsia="SimHei" w:hAnsi="EB Garamond" w:cs="Mangal"/>
      <w:szCs w:val="24"/>
      <w:lang w:eastAsia="zh-CN" w:bidi="hi-IN"/>
    </w:rPr>
  </w:style>
  <w:style w:type="paragraph" w:customStyle="1" w:styleId="Aufzhlung1Anfang">
    <w:name w:val="Aufzählung 1 Anfang"/>
    <w:basedOn w:val="Liste"/>
    <w:next w:val="Liste1"/>
    <w:rsid w:val="00806308"/>
    <w:pPr>
      <w:spacing w:before="240"/>
      <w:ind w:left="360" w:hanging="360"/>
    </w:pPr>
  </w:style>
  <w:style w:type="paragraph" w:customStyle="1" w:styleId="Liste1">
    <w:name w:val="Liste 1"/>
    <w:basedOn w:val="Liste"/>
    <w:rsid w:val="00806308"/>
    <w:pPr>
      <w:ind w:left="360" w:hanging="360"/>
    </w:pPr>
  </w:style>
  <w:style w:type="paragraph" w:customStyle="1" w:styleId="TextohneEinrckung">
    <w:name w:val="Text ohne Einrückung"/>
    <w:basedOn w:val="Texteingerckt"/>
    <w:next w:val="Texteingerckt"/>
    <w:autoRedefine/>
    <w:rsid w:val="00806308"/>
    <w:pPr>
      <w:ind w:firstLine="0"/>
    </w:pPr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A5FC8"/>
    <w:pPr>
      <w:tabs>
        <w:tab w:val="center" w:pos="4536"/>
        <w:tab w:val="right" w:pos="9072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A5FC8"/>
    <w:rPr>
      <w:rFonts w:ascii="Times New Roman" w:eastAsia="SimHei" w:hAnsi="Times New Roman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7A5FC8"/>
    <w:pPr>
      <w:tabs>
        <w:tab w:val="center" w:pos="4536"/>
        <w:tab w:val="right" w:pos="9072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5FC8"/>
    <w:rPr>
      <w:rFonts w:ascii="Times New Roman" w:eastAsia="SimHei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Erich</cp:lastModifiedBy>
  <cp:revision>22</cp:revision>
  <dcterms:created xsi:type="dcterms:W3CDTF">2013-11-09T19:24:00Z</dcterms:created>
  <dcterms:modified xsi:type="dcterms:W3CDTF">2013-11-09T19:26:00Z</dcterms:modified>
</cp:coreProperties>
</file>