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green"/>
          <w:b/>
          <w:bCs/>
          <w:rFonts w:ascii="Arial" w:eastAsia="Arial" w:hAnsi="Arial" w:cs="Arial"/>
          <w:sz w:val="44"/>
          <w:szCs w:val="44"/>
        </w:rPr>
        <w:t>Generic Title</w:t>
      </w:r>
      <w:r>
        <w:pict>
          <v:rect style="width:0;height:.75pt" o:hralign="center" o:hrstd="t" o:hr="t" fillcolor="#e0e0e0" stroked="f"/>
        </w:pict>
      </w:r>
      <w:r>
        <w:br/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995B51" w:rsidTr="007F1D13">
        <w:tc>
          <w:tcPr>
            <w:tcW w:w="2200" w:type="dxa"/>
            <w:gridSpan w:val="1"/>
            <w:vAlign w:val="top"/>
            <w:shd w:val="clear" w:color="auto" w:fill="D9D9D9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rial" w:hAnsi="Arial"/>
                <w:color w:val="111"/>
                <w:b/>
                <w:sz w:val="24"/>
                <w:szCs w:val="24"/>
              </w:rPr>
              <w:t>Version</w:t>
            </w:r>
          </w:p>
        </w:tc>
        <w:tc>
          <w:tcPr>
            <w:tcW w:w="2200" w:type="dxa"/>
            <w:gridSpan w:val="1"/>
            <w:vAlign w:val="top"/>
            <w:shd w:val="clear" w:color="auto" w:fill="D9D9D9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rial" w:hAnsi="Arial"/>
                <w:color w:val="111"/>
                <w:b/>
                <w:sz w:val="24"/>
                <w:szCs w:val="24"/>
              </w:rPr>
              <w:t>Date</w:t>
            </w:r>
          </w:p>
        </w:tc>
        <w:tc>
          <w:tcPr>
            <w:tcW w:w="2200" w:type="dxa"/>
            <w:gridSpan w:val="1"/>
            <w:vAlign w:val="top"/>
            <w:shd w:val="clear" w:color="auto" w:fill="D9D9D9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rial" w:hAnsi="Arial"/>
                <w:color w:val="111"/>
                <w:b/>
                <w:sz w:val="24"/>
                <w:szCs w:val="24"/>
              </w:rPr>
              <w:t>Revised By</w:t>
            </w:r>
          </w:p>
        </w:tc>
        <w:tc>
          <w:tcPr>
            <w:tcW w:w="2200" w:type="dxa"/>
            <w:gridSpan w:val="1"/>
            <w:vAlign w:val="top"/>
            <w:shd w:val="clear" w:color="auto" w:fill="D9D9D9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rial" w:hAnsi="Arial"/>
                <w:color w:val="111"/>
                <w:b/>
                <w:sz w:val="24"/>
                <w:szCs w:val="24"/>
              </w:rPr>
              <w:t>Nature of Amendment</w:t>
            </w:r>
          </w:p>
        </w:tc>
      </w:tr>
      <w:tr w:rsidR="00995B51" w:rsidTr="007F1D13">
        <w:tc>
          <w:tcPr>
            <w:tcW w:w="2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rial" w:hAnsi="Arial"/>
                <w:color w:val="111"/>
                <w:sz w:val="24"/>
                <w:szCs w:val="24"/>
              </w:rPr>
              <w:t>1.0</w:t>
            </w:r>
          </w:p>
        </w:tc>
        <w:tc>
          <w:tcPr>
            <w:tcW w:w="2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rial" w:hAnsi="Arial"/>
                <w:color w:val="111"/>
                <w:sz w:val="24"/>
                <w:szCs w:val="24"/>
              </w:rPr>
              <w:t>04/709/2018</w:t>
            </w:r>
          </w:p>
        </w:tc>
        <w:tc>
          <w:tcPr>
            <w:tcW w:w="2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rial" w:hAnsi="Arial"/>
                <w:color w:val="111"/>
                <w:sz w:val="24"/>
                <w:szCs w:val="24"/>
              </w:rPr>
              <w:t>Vincenzo Esposito</w:t>
            </w:r>
          </w:p>
        </w:tc>
        <w:tc>
          <w:tcPr>
            <w:tcW w:w="2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rial" w:hAnsi="Arial"/>
                <w:color w:val="111"/>
                <w:sz w:val="24"/>
                <w:szCs w:val="24"/>
              </w:rPr>
              <w:t>Initial Version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expovin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Autogenerate Document</dc:title>
  <dc:subject>to local low</dc:subject>
  <dc:description>Documento autogenerato con ...</dc:description>
  <dc:creator>expovin</dc:creator>
  <cp:lastModifiedBy>expovin</cp:lastModifiedBy>
  <cp:revision>1</cp:revision>
  <dcterms:created xsi:type="dcterms:W3CDTF">2018-10-17T14:09:02Z</dcterms:created>
  <dcterms:modified xsi:type="dcterms:W3CDTF">2018-10-17T14:09:02Z</dcterms:modified>
</cp:coreProperties>
</file>