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13CC" w14:textId="77777777" w:rsidR="008127D1" w:rsidRPr="00DC4268" w:rsidRDefault="008127D1" w:rsidP="008127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426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8F230C9" w14:textId="77777777" w:rsidR="008127D1" w:rsidRPr="00DC4268" w:rsidRDefault="008127D1" w:rsidP="008127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426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1E4640ED" w14:textId="77777777" w:rsidR="008127D1" w:rsidRPr="00DC4268" w:rsidRDefault="008127D1" w:rsidP="008127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4268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08357687" w14:textId="77777777" w:rsidR="008127D1" w:rsidRPr="00DC4268" w:rsidRDefault="008127D1" w:rsidP="008127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4268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610D5E3" w14:textId="77777777" w:rsidR="008127D1" w:rsidRPr="00DC4268" w:rsidRDefault="008127D1" w:rsidP="008127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EA2BD2" w14:textId="77777777" w:rsidR="008127D1" w:rsidRPr="00DC4268" w:rsidRDefault="008127D1" w:rsidP="008127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4268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08A006A3" w14:textId="77777777" w:rsidR="008127D1" w:rsidRPr="00DC4268" w:rsidRDefault="008127D1" w:rsidP="008127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2B4B8A" w14:textId="77777777" w:rsidR="008127D1" w:rsidRPr="00DC4268" w:rsidRDefault="008127D1" w:rsidP="008127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FDF367" w14:textId="77777777" w:rsidR="008127D1" w:rsidRPr="00DC4268" w:rsidRDefault="008127D1" w:rsidP="008127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4268">
        <w:rPr>
          <w:rFonts w:ascii="Times New Roman" w:hAnsi="Times New Roman" w:cs="Times New Roman"/>
          <w:sz w:val="28"/>
          <w:szCs w:val="28"/>
        </w:rPr>
        <w:t>Звіт</w:t>
      </w:r>
    </w:p>
    <w:p w14:paraId="726FA370" w14:textId="77777777" w:rsidR="008127D1" w:rsidRPr="00DC4268" w:rsidRDefault="008127D1" w:rsidP="008127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DDE48B" w14:textId="77777777" w:rsidR="008127D1" w:rsidRPr="00DC4268" w:rsidRDefault="008127D1" w:rsidP="008127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4268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462A0D" w:rsidRPr="00654852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DC4268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14:paraId="3E956EDB" w14:textId="77777777" w:rsidR="008127D1" w:rsidRPr="00DC4268" w:rsidRDefault="008127D1" w:rsidP="008127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4268">
        <w:rPr>
          <w:rFonts w:ascii="Times New Roman" w:hAnsi="Times New Roman" w:cs="Times New Roman"/>
          <w:sz w:val="28"/>
          <w:szCs w:val="28"/>
        </w:rPr>
        <w:t>«Компоненти програмної інженерії. Частина 3.</w:t>
      </w:r>
    </w:p>
    <w:p w14:paraId="05CA908B" w14:textId="77777777" w:rsidR="008127D1" w:rsidRPr="00DC4268" w:rsidRDefault="008127D1" w:rsidP="008127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4268">
        <w:rPr>
          <w:rFonts w:ascii="Times New Roman" w:hAnsi="Times New Roman" w:cs="Times New Roman"/>
          <w:sz w:val="28"/>
          <w:szCs w:val="28"/>
        </w:rPr>
        <w:t>Архітектура програмного забезпечення»</w:t>
      </w:r>
    </w:p>
    <w:p w14:paraId="4717D4D3" w14:textId="77777777" w:rsidR="008127D1" w:rsidRPr="00DC4268" w:rsidRDefault="008127D1" w:rsidP="008127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4C828F" w14:textId="77777777" w:rsidR="008127D1" w:rsidRPr="00DC4268" w:rsidRDefault="008127D1" w:rsidP="008127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4268">
        <w:rPr>
          <w:rFonts w:ascii="Times New Roman" w:hAnsi="Times New Roman" w:cs="Times New Roman"/>
          <w:sz w:val="28"/>
          <w:szCs w:val="28"/>
        </w:rPr>
        <w:t>«</w:t>
      </w:r>
      <w:r w:rsidR="00462A0D" w:rsidRPr="00DC4268">
        <w:rPr>
          <w:rFonts w:ascii="Times New Roman" w:hAnsi="Times New Roman" w:cs="Times New Roman"/>
          <w:sz w:val="28"/>
          <w:szCs w:val="28"/>
        </w:rPr>
        <w:t xml:space="preserve">Забезпечення </w:t>
      </w:r>
      <w:proofErr w:type="spellStart"/>
      <w:r w:rsidR="00462A0D" w:rsidRPr="00DC4268">
        <w:rPr>
          <w:rFonts w:ascii="Times New Roman" w:hAnsi="Times New Roman" w:cs="Times New Roman"/>
          <w:sz w:val="28"/>
          <w:szCs w:val="28"/>
        </w:rPr>
        <w:t>відмовостійкості</w:t>
      </w:r>
      <w:proofErr w:type="spellEnd"/>
      <w:r w:rsidR="00462A0D" w:rsidRPr="00DC4268">
        <w:rPr>
          <w:rFonts w:ascii="Times New Roman" w:hAnsi="Times New Roman" w:cs="Times New Roman"/>
          <w:sz w:val="28"/>
          <w:szCs w:val="28"/>
        </w:rPr>
        <w:t xml:space="preserve"> та надійності системи</w:t>
      </w:r>
      <w:r w:rsidRPr="00DC4268">
        <w:rPr>
          <w:rFonts w:ascii="Times New Roman" w:hAnsi="Times New Roman" w:cs="Times New Roman"/>
          <w:sz w:val="28"/>
          <w:szCs w:val="28"/>
        </w:rPr>
        <w:t>»</w:t>
      </w:r>
    </w:p>
    <w:p w14:paraId="2A3994F9" w14:textId="77777777" w:rsidR="008127D1" w:rsidRPr="00DC4268" w:rsidRDefault="008127D1" w:rsidP="008127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14D305" w14:textId="77777777" w:rsidR="008127D1" w:rsidRPr="00DC4268" w:rsidRDefault="008127D1" w:rsidP="008127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F05A5A" w14:textId="77777777" w:rsidR="008127D1" w:rsidRPr="00DC4268" w:rsidRDefault="008127D1" w:rsidP="008127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4268">
        <w:rPr>
          <w:rFonts w:ascii="Times New Roman" w:hAnsi="Times New Roman" w:cs="Times New Roman"/>
          <w:sz w:val="28"/>
          <w:szCs w:val="28"/>
        </w:rPr>
        <w:t>Виконали студенти      ІП-11 Лесів Владислав, Прищепа Владислав</w:t>
      </w:r>
    </w:p>
    <w:p w14:paraId="42C7327F" w14:textId="77777777" w:rsidR="008127D1" w:rsidRPr="00DC4268" w:rsidRDefault="008127D1" w:rsidP="008127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4268">
        <w:rPr>
          <w:rFonts w:ascii="Times New Roman" w:hAnsi="Times New Roman" w:cs="Times New Roman"/>
          <w:sz w:val="28"/>
          <w:szCs w:val="28"/>
        </w:rPr>
        <w:t>Перевірив</w:t>
      </w:r>
      <w:r w:rsidRPr="00DC4268">
        <w:rPr>
          <w:rFonts w:ascii="Times New Roman" w:hAnsi="Times New Roman" w:cs="Times New Roman"/>
          <w:sz w:val="28"/>
          <w:szCs w:val="28"/>
        </w:rPr>
        <w:tab/>
      </w:r>
      <w:r w:rsidRPr="00DC4268">
        <w:rPr>
          <w:rFonts w:ascii="Times New Roman" w:hAnsi="Times New Roman" w:cs="Times New Roman"/>
          <w:sz w:val="28"/>
          <w:szCs w:val="28"/>
        </w:rPr>
        <w:tab/>
        <w:t xml:space="preserve">         Баришич Лука Маріянович</w:t>
      </w:r>
    </w:p>
    <w:p w14:paraId="6EE8F917" w14:textId="77777777" w:rsidR="008127D1" w:rsidRPr="00DC4268" w:rsidRDefault="008127D1" w:rsidP="008127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A8E814" w14:textId="77777777" w:rsidR="008127D1" w:rsidRPr="00DC4268" w:rsidRDefault="008127D1" w:rsidP="008127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DC49DE" w14:textId="77777777" w:rsidR="008127D1" w:rsidRPr="00DC4268" w:rsidRDefault="008127D1" w:rsidP="008127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0A9433" w14:textId="77777777" w:rsidR="008127D1" w:rsidRPr="00DC4268" w:rsidRDefault="008127D1" w:rsidP="008127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E45E77" w14:textId="77777777" w:rsidR="008127D1" w:rsidRPr="00DC4268" w:rsidRDefault="008127D1" w:rsidP="008127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4268">
        <w:rPr>
          <w:rFonts w:ascii="Times New Roman" w:hAnsi="Times New Roman" w:cs="Times New Roman"/>
          <w:sz w:val="28"/>
          <w:szCs w:val="28"/>
        </w:rPr>
        <w:t>Київ 2023</w:t>
      </w:r>
    </w:p>
    <w:p w14:paraId="7E08D152" w14:textId="77777777" w:rsidR="008127D1" w:rsidRPr="00654852" w:rsidRDefault="008127D1" w:rsidP="008127D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C426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 w:rsidR="00462A0D" w:rsidRPr="00654852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33532BAE" w14:textId="77777777" w:rsidR="008127D1" w:rsidRPr="00DC4268" w:rsidRDefault="00462A0D" w:rsidP="008127D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4268">
        <w:rPr>
          <w:rFonts w:ascii="Times New Roman" w:hAnsi="Times New Roman" w:cs="Times New Roman"/>
          <w:b/>
          <w:bCs/>
          <w:sz w:val="28"/>
          <w:szCs w:val="28"/>
        </w:rPr>
        <w:t xml:space="preserve">Забезпечення </w:t>
      </w:r>
      <w:proofErr w:type="spellStart"/>
      <w:r w:rsidRPr="00DC4268">
        <w:rPr>
          <w:rFonts w:ascii="Times New Roman" w:hAnsi="Times New Roman" w:cs="Times New Roman"/>
          <w:b/>
          <w:bCs/>
          <w:sz w:val="28"/>
          <w:szCs w:val="28"/>
        </w:rPr>
        <w:t>відмовостійкості</w:t>
      </w:r>
      <w:proofErr w:type="spellEnd"/>
      <w:r w:rsidRPr="00DC4268">
        <w:rPr>
          <w:rFonts w:ascii="Times New Roman" w:hAnsi="Times New Roman" w:cs="Times New Roman"/>
          <w:b/>
          <w:bCs/>
          <w:sz w:val="28"/>
          <w:szCs w:val="28"/>
        </w:rPr>
        <w:t xml:space="preserve"> та надійності системи</w:t>
      </w:r>
    </w:p>
    <w:p w14:paraId="18BF737A" w14:textId="77777777" w:rsidR="00094692" w:rsidRPr="00DC4268" w:rsidRDefault="008127D1" w:rsidP="008127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268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DC4268">
        <w:rPr>
          <w:rFonts w:ascii="Times New Roman" w:hAnsi="Times New Roman" w:cs="Times New Roman"/>
          <w:sz w:val="28"/>
          <w:szCs w:val="28"/>
        </w:rPr>
        <w:t xml:space="preserve">: </w:t>
      </w:r>
      <w:r w:rsidR="00094692" w:rsidRPr="00DC4268">
        <w:rPr>
          <w:rFonts w:ascii="Times New Roman" w:hAnsi="Times New Roman" w:cs="Times New Roman"/>
          <w:sz w:val="28"/>
          <w:szCs w:val="28"/>
        </w:rPr>
        <w:t>навчитись передбачати потенційні проблеми системи на етапі формування технічних вимог та приймати рішення щодо їх коректної обробки.</w:t>
      </w:r>
    </w:p>
    <w:p w14:paraId="03BDCAD1" w14:textId="77777777" w:rsidR="008127D1" w:rsidRDefault="008127D1" w:rsidP="008127D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4268"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</w:p>
    <w:p w14:paraId="231A6FF2" w14:textId="77777777" w:rsidR="00DC4268" w:rsidRPr="00DC4268" w:rsidRDefault="00DC4268" w:rsidP="00DC426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4268">
        <w:rPr>
          <w:rFonts w:ascii="Times New Roman" w:hAnsi="Times New Roman" w:cs="Times New Roman"/>
          <w:sz w:val="28"/>
          <w:szCs w:val="28"/>
        </w:rPr>
        <w:t>Скласти список ключових потенційних відмов системи</w:t>
      </w:r>
      <w:r w:rsidRPr="0065485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8455D59" w14:textId="77777777" w:rsidR="00DC4268" w:rsidRPr="00DC4268" w:rsidRDefault="00DC4268" w:rsidP="00DC426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4268">
        <w:rPr>
          <w:rFonts w:ascii="Times New Roman" w:hAnsi="Times New Roman" w:cs="Times New Roman"/>
          <w:sz w:val="28"/>
          <w:szCs w:val="28"/>
        </w:rPr>
        <w:t>Вибрати по 1 проблемі на студента та описати 2-3 варіанти рішення цих проблем</w:t>
      </w:r>
      <w:r w:rsidRPr="0065485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81AEF48" w14:textId="77777777" w:rsidR="00DC4268" w:rsidRPr="00DC4268" w:rsidRDefault="00DC4268" w:rsidP="00DC426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4268">
        <w:rPr>
          <w:rFonts w:ascii="Times New Roman" w:hAnsi="Times New Roman" w:cs="Times New Roman"/>
          <w:sz w:val="28"/>
          <w:szCs w:val="28"/>
        </w:rPr>
        <w:t>Обрати рішення проблеми</w:t>
      </w:r>
      <w:r w:rsidRPr="006548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4268">
        <w:rPr>
          <w:rFonts w:ascii="Times New Roman" w:hAnsi="Times New Roman" w:cs="Times New Roman"/>
          <w:sz w:val="28"/>
          <w:szCs w:val="28"/>
        </w:rPr>
        <w:t xml:space="preserve">та обґрунтувати з точки зору бізнесу  (врахувати пріоритети, час виконання, ресурси, вартість і </w:t>
      </w:r>
      <w:proofErr w:type="spellStart"/>
      <w:r w:rsidRPr="00DC4268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DC4268">
        <w:rPr>
          <w:rFonts w:ascii="Times New Roman" w:hAnsi="Times New Roman" w:cs="Times New Roman"/>
          <w:sz w:val="28"/>
          <w:szCs w:val="28"/>
        </w:rPr>
        <w:t>.)</w:t>
      </w:r>
      <w:r w:rsidRPr="0065485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5A6FBB" w14:textId="77777777" w:rsidR="00DC4268" w:rsidRDefault="00DC4268" w:rsidP="00DC426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4268">
        <w:rPr>
          <w:rFonts w:ascii="Times New Roman" w:hAnsi="Times New Roman" w:cs="Times New Roman"/>
          <w:sz w:val="28"/>
          <w:szCs w:val="28"/>
        </w:rPr>
        <w:t>Описати діаграму послідовностей (</w:t>
      </w:r>
      <w:proofErr w:type="spellStart"/>
      <w:r w:rsidRPr="00DC4268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DC4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268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DC4268">
        <w:rPr>
          <w:rFonts w:ascii="Times New Roman" w:hAnsi="Times New Roman" w:cs="Times New Roman"/>
          <w:sz w:val="28"/>
          <w:szCs w:val="28"/>
        </w:rPr>
        <w:t>) для проблем.</w:t>
      </w:r>
    </w:p>
    <w:p w14:paraId="247D12DB" w14:textId="77777777" w:rsidR="007D41D0" w:rsidRDefault="007D41D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491EB1" w14:textId="77777777" w:rsidR="008127D1" w:rsidRDefault="008127D1" w:rsidP="0051367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42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роботи.</w:t>
      </w:r>
    </w:p>
    <w:p w14:paraId="292B62EA" w14:textId="77777777" w:rsidR="002905C6" w:rsidRPr="00DC4268" w:rsidRDefault="002905C6" w:rsidP="002905C6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4268">
        <w:rPr>
          <w:rFonts w:ascii="Times New Roman" w:hAnsi="Times New Roman" w:cs="Times New Roman"/>
          <w:sz w:val="28"/>
          <w:szCs w:val="28"/>
        </w:rPr>
        <w:t>Скласти список ключових потенційних відмов системи</w:t>
      </w:r>
      <w:r w:rsidRPr="0065485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07E732B" w14:textId="77777777" w:rsidR="002905C6" w:rsidRPr="001202C1" w:rsidRDefault="002905C6" w:rsidP="002905C6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автентифікації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14E907" w14:textId="77777777" w:rsidR="001202C1" w:rsidRDefault="001202C1" w:rsidP="0039563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Відмова</w:t>
      </w:r>
      <w:r w:rsidR="0039563E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9563E">
        <w:rPr>
          <w:rFonts w:ascii="Times New Roman" w:hAnsi="Times New Roman" w:cs="Times New Roman"/>
          <w:sz w:val="28"/>
          <w:szCs w:val="28"/>
        </w:rPr>
        <w:t>помилка з’єднання з сервісом автентифікації, відсутність відповіді на запит входу;</w:t>
      </w:r>
    </w:p>
    <w:p w14:paraId="533C720E" w14:textId="77777777" w:rsidR="0039563E" w:rsidRPr="0039563E" w:rsidRDefault="0039563E" w:rsidP="0039563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Відмова 2: багаторазова невдала спроба входу, перевищено кількість лімітів;</w:t>
      </w:r>
    </w:p>
    <w:p w14:paraId="50F0777C" w14:textId="77777777" w:rsidR="004D307D" w:rsidRPr="001202C1" w:rsidRDefault="004D307D" w:rsidP="004D307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в отриманні інформації про доставку;</w:t>
      </w:r>
    </w:p>
    <w:p w14:paraId="3424C3E3" w14:textId="77777777" w:rsidR="004D307D" w:rsidRDefault="004D307D" w:rsidP="004D307D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Відмова</w:t>
      </w:r>
      <w:r w:rsidR="0039563E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: зовнішня система не відповідає</w:t>
      </w:r>
      <w:r w:rsidR="0039563E">
        <w:rPr>
          <w:rFonts w:ascii="Times New Roman" w:hAnsi="Times New Roman" w:cs="Times New Roman"/>
          <w:sz w:val="28"/>
          <w:szCs w:val="28"/>
        </w:rPr>
        <w:t xml:space="preserve"> великий період часу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7BAE44" w14:textId="77777777" w:rsidR="0039563E" w:rsidRDefault="0039563E" w:rsidP="004D307D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Відмова 2: зовнішня система повертає неправильну відповідь;</w:t>
      </w:r>
    </w:p>
    <w:p w14:paraId="00D90F2B" w14:textId="77777777" w:rsidR="002905C6" w:rsidRPr="001202C1" w:rsidRDefault="002905C6" w:rsidP="002905C6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пошуку товарів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279B66" w14:textId="77777777" w:rsidR="001202C1" w:rsidRPr="001202C1" w:rsidRDefault="001202C1" w:rsidP="001202C1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Відмова:</w:t>
      </w:r>
      <w:r w:rsidR="00704E5B">
        <w:rPr>
          <w:rFonts w:ascii="Times New Roman" w:hAnsi="Times New Roman" w:cs="Times New Roman"/>
          <w:sz w:val="28"/>
          <w:szCs w:val="28"/>
        </w:rPr>
        <w:t xml:space="preserve"> помилка з’єднання з базою даних або ж база даних видає неправильну відповідь на запит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4814E90" w14:textId="77777777" w:rsidR="002905C6" w:rsidRPr="001202C1" w:rsidRDefault="002905C6" w:rsidP="002905C6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додання в кошик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AFC5D6" w14:textId="77777777" w:rsidR="004455C6" w:rsidRPr="004455C6" w:rsidRDefault="001202C1" w:rsidP="004455C6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Відмова: </w:t>
      </w:r>
      <w:r w:rsidR="004455C6">
        <w:rPr>
          <w:rFonts w:ascii="Times New Roman" w:hAnsi="Times New Roman" w:cs="Times New Roman"/>
          <w:sz w:val="28"/>
          <w:szCs w:val="28"/>
        </w:rPr>
        <w:t>помилка з’єднання з БД кошика або кошик завжди пустий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458AE5" w14:textId="77777777" w:rsidR="0039563E" w:rsidRDefault="002905C6" w:rsidP="0039563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оплати;</w:t>
      </w:r>
    </w:p>
    <w:p w14:paraId="77EE3919" w14:textId="77777777" w:rsidR="0039563E" w:rsidRDefault="0039563E" w:rsidP="0039563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 w:rsidRPr="0039563E">
        <w:rPr>
          <w:rFonts w:ascii="Times New Roman" w:hAnsi="Times New Roman" w:cs="Times New Roman"/>
          <w:sz w:val="28"/>
          <w:szCs w:val="28"/>
        </w:rPr>
        <w:t>Відмова 1: зовнішня система не відповідає великий період часу;</w:t>
      </w:r>
    </w:p>
    <w:p w14:paraId="0B214E5E" w14:textId="1868F673" w:rsidR="00654852" w:rsidRDefault="0039563E" w:rsidP="00654852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 w:rsidRPr="0039563E">
        <w:rPr>
          <w:rFonts w:ascii="Times New Roman" w:hAnsi="Times New Roman" w:cs="Times New Roman"/>
          <w:sz w:val="28"/>
          <w:szCs w:val="28"/>
        </w:rPr>
        <w:t>Відмова 2: зовнішня система повертає неправильну відповідь;</w:t>
      </w:r>
    </w:p>
    <w:p w14:paraId="0DC3665C" w14:textId="746DC16D" w:rsidR="00654852" w:rsidRPr="00654852" w:rsidRDefault="00654852" w:rsidP="00654852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Проблема пошуку необроблених замовлень;</w:t>
      </w:r>
    </w:p>
    <w:p w14:paraId="31A25D99" w14:textId="285BB224" w:rsidR="00654852" w:rsidRPr="00654852" w:rsidRDefault="00654852" w:rsidP="00654852">
      <w:pPr>
        <w:pStyle w:val="a3"/>
        <w:spacing w:line="360" w:lineRule="auto"/>
        <w:ind w:left="1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Відмова: помилка з’єднання з базою даних або ж база даних видає неправильну відповідь на запит;</w:t>
      </w:r>
    </w:p>
    <w:p w14:paraId="7A9BE93C" w14:textId="61F7E4A1" w:rsidR="0047236A" w:rsidRPr="00654852" w:rsidRDefault="00654852" w:rsidP="00654852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Проблема підтвердження відправки підготовленого замовлення;</w:t>
      </w:r>
    </w:p>
    <w:p w14:paraId="7E0ACFF9" w14:textId="0B951C3E" w:rsidR="00654852" w:rsidRPr="00654852" w:rsidRDefault="00654852" w:rsidP="00E775C9">
      <w:pPr>
        <w:pStyle w:val="a3"/>
        <w:spacing w:line="360" w:lineRule="auto"/>
        <w:ind w:left="1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563E">
        <w:rPr>
          <w:rFonts w:ascii="Times New Roman" w:hAnsi="Times New Roman" w:cs="Times New Roman"/>
          <w:sz w:val="28"/>
          <w:szCs w:val="28"/>
        </w:rPr>
        <w:t>Відмова: зовнішня система не відповідає великий період часу;</w:t>
      </w:r>
    </w:p>
    <w:p w14:paraId="4A4FA6D2" w14:textId="77777777" w:rsidR="0047236A" w:rsidRDefault="0047236A" w:rsidP="0039563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6CBFA239" w14:textId="77777777" w:rsidR="0047236A" w:rsidRDefault="0047236A" w:rsidP="0039563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0EBF600B" w14:textId="77777777" w:rsidR="0047236A" w:rsidRDefault="0047236A" w:rsidP="0047236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7236A">
        <w:rPr>
          <w:rFonts w:ascii="Times New Roman" w:hAnsi="Times New Roman" w:cs="Times New Roman"/>
          <w:sz w:val="28"/>
          <w:szCs w:val="28"/>
        </w:rPr>
        <w:t>Вибрати по 1 проблемі на студента, та описати 2-3 варіанти рішення цих проблем.</w:t>
      </w:r>
    </w:p>
    <w:p w14:paraId="5ED438DF" w14:textId="77777777" w:rsidR="0047236A" w:rsidRDefault="0047236A" w:rsidP="0047236A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14:paraId="0E96A9AB" w14:textId="77777777" w:rsidR="0047236A" w:rsidRPr="0047236A" w:rsidRDefault="0047236A" w:rsidP="0047236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36A">
        <w:rPr>
          <w:rFonts w:ascii="Times New Roman" w:hAnsi="Times New Roman" w:cs="Times New Roman"/>
          <w:sz w:val="28"/>
          <w:szCs w:val="28"/>
        </w:rPr>
        <w:t>Проблема автентифікації</w:t>
      </w:r>
      <w:r w:rsidRPr="004723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F7B2C1" w14:textId="77777777" w:rsidR="0047236A" w:rsidRDefault="0047236A" w:rsidP="0047236A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Відмова 1: помилка з’єднання з сервісом автентифікації, відсутність відповіді на запит входу;</w:t>
      </w:r>
    </w:p>
    <w:p w14:paraId="6D916157" w14:textId="77777777" w:rsidR="00310A0C" w:rsidRDefault="00310A0C" w:rsidP="0047236A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Поточна поведінка: помилка не обробляється</w:t>
      </w:r>
      <w:r w:rsidR="00EE7FCF">
        <w:rPr>
          <w:rFonts w:ascii="Times New Roman" w:hAnsi="Times New Roman" w:cs="Times New Roman"/>
          <w:sz w:val="28"/>
          <w:szCs w:val="28"/>
        </w:rPr>
        <w:t>, система залишається «висіти»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502E87" w14:textId="77777777" w:rsidR="00EE7FCF" w:rsidRDefault="00EE7FCF" w:rsidP="0047236A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Бажана поведінка 1: очікування протягом 30 секунд, якщо відповідь не надійшла, повідомити користувача про помилку і запропоновувати спробувати ще раз;</w:t>
      </w:r>
    </w:p>
    <w:p w14:paraId="0815EEDA" w14:textId="77777777" w:rsidR="00EE7FCF" w:rsidRDefault="00EE7FCF" w:rsidP="0047236A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Бажана поведінка 2: повідомити користувача про необхідність очікування і кожні 30 секунд надсилати запит. Якщо після </w:t>
      </w:r>
      <w:r w:rsidR="00CC7B0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разу відповідь не надійшла, припинити роботу сервісу й повідомити користувачів про проведення технічних робіт.</w:t>
      </w:r>
    </w:p>
    <w:p w14:paraId="4C78D3C5" w14:textId="77777777" w:rsidR="00310A0C" w:rsidRDefault="00310A0C" w:rsidP="0047236A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52611DB5" w14:textId="77777777" w:rsidR="0047236A" w:rsidRDefault="0047236A" w:rsidP="0047236A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Відмова 2: багаторазова невдала спроба входу, перевищено кількість лімітів;</w:t>
      </w:r>
    </w:p>
    <w:p w14:paraId="72BD8D3B" w14:textId="77777777" w:rsidR="00433EA4" w:rsidRDefault="00433EA4" w:rsidP="0047236A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Поточна поведінка: помилка не обробляється;</w:t>
      </w:r>
    </w:p>
    <w:p w14:paraId="6CE00086" w14:textId="77777777" w:rsidR="009578AE" w:rsidRDefault="00433EA4" w:rsidP="0047236A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Бажана поведінка</w:t>
      </w:r>
      <w:r w:rsidR="009578AE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578AE">
        <w:rPr>
          <w:rFonts w:ascii="Times New Roman" w:hAnsi="Times New Roman" w:cs="Times New Roman"/>
          <w:sz w:val="28"/>
          <w:szCs w:val="28"/>
        </w:rPr>
        <w:t>після 5 невдалих спроб входу тимчасово заблокувати доступ до сервісу. Через деякий час користувач знову зможе спробувати ввійти. Кожні 5 невдалих спроб час очікування буде збільшено.</w:t>
      </w:r>
    </w:p>
    <w:p w14:paraId="68810AB1" w14:textId="07B41CD3" w:rsidR="009578AE" w:rsidRDefault="009578AE" w:rsidP="009578A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Бажана поведінка 2: після 5 невдалих спроб на введену пошту (логін) надіслати повідомлення з запитом на зміну паролю і відновлення доступу. Після зміни паролю користувач безперешкодно може увійти.</w:t>
      </w:r>
    </w:p>
    <w:p w14:paraId="23C27A89" w14:textId="77777777" w:rsidR="008E017F" w:rsidRDefault="008E017F" w:rsidP="009578A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4F18BA5D" w14:textId="5EDF0608" w:rsidR="0061328B" w:rsidRPr="0055665E" w:rsidRDefault="0055665E" w:rsidP="005566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61328B" w:rsidRPr="0055665E">
        <w:rPr>
          <w:rFonts w:ascii="Times New Roman" w:hAnsi="Times New Roman" w:cs="Times New Roman"/>
          <w:sz w:val="28"/>
          <w:szCs w:val="28"/>
        </w:rPr>
        <w:t>2) Проблема підтвердження відправки підготовленого замовлення;</w:t>
      </w:r>
    </w:p>
    <w:p w14:paraId="0A8DA8EB" w14:textId="4660807A" w:rsidR="0061328B" w:rsidRDefault="0061328B" w:rsidP="0061328B">
      <w:pPr>
        <w:pStyle w:val="a3"/>
        <w:spacing w:line="360" w:lineRule="auto"/>
        <w:ind w:left="1425"/>
        <w:jc w:val="both"/>
        <w:rPr>
          <w:rFonts w:ascii="Times New Roman" w:hAnsi="Times New Roman" w:cs="Times New Roman"/>
          <w:sz w:val="28"/>
          <w:szCs w:val="28"/>
        </w:rPr>
      </w:pPr>
      <w:r w:rsidRPr="0039563E">
        <w:rPr>
          <w:rFonts w:ascii="Times New Roman" w:hAnsi="Times New Roman" w:cs="Times New Roman"/>
          <w:sz w:val="28"/>
          <w:szCs w:val="28"/>
        </w:rPr>
        <w:t>Відмова: зовнішня система не відповідає великий період часу;</w:t>
      </w:r>
    </w:p>
    <w:p w14:paraId="19255286" w14:textId="2D49A9F9" w:rsidR="0061328B" w:rsidRDefault="001A5BDB" w:rsidP="0061328B">
      <w:pPr>
        <w:pStyle w:val="a3"/>
        <w:spacing w:line="360" w:lineRule="auto"/>
        <w:ind w:left="1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Поточна поведінка:</w:t>
      </w:r>
      <w:r w:rsidR="008E017F">
        <w:rPr>
          <w:rFonts w:ascii="Times New Roman" w:hAnsi="Times New Roman" w:cs="Times New Roman"/>
          <w:sz w:val="28"/>
          <w:szCs w:val="28"/>
        </w:rPr>
        <w:t xml:space="preserve"> запит не оброблюється, система залишається «висіти»;</w:t>
      </w:r>
    </w:p>
    <w:p w14:paraId="6E553625" w14:textId="76F2D623" w:rsidR="001A5BDB" w:rsidRDefault="001A5BDB" w:rsidP="0061328B">
      <w:pPr>
        <w:pStyle w:val="a3"/>
        <w:spacing w:line="360" w:lineRule="auto"/>
        <w:ind w:left="1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Бажана поведінка 1:</w:t>
      </w:r>
      <w:r w:rsidR="00465495" w:rsidRPr="00465495">
        <w:rPr>
          <w:rFonts w:ascii="Times New Roman" w:hAnsi="Times New Roman" w:cs="Times New Roman"/>
          <w:sz w:val="28"/>
          <w:szCs w:val="28"/>
        </w:rPr>
        <w:t xml:space="preserve"> </w:t>
      </w:r>
      <w:r w:rsidR="00465495">
        <w:rPr>
          <w:rFonts w:ascii="Times New Roman" w:hAnsi="Times New Roman" w:cs="Times New Roman"/>
          <w:sz w:val="28"/>
          <w:szCs w:val="28"/>
        </w:rPr>
        <w:t>очікування протягом 30 секунд, якщо відповідь не надійшла, повідомити користувача про помилку і запропоновувати спробувати ще раз;</w:t>
      </w:r>
    </w:p>
    <w:p w14:paraId="39840570" w14:textId="7F2D93C5" w:rsidR="000047C8" w:rsidRPr="001A5BDB" w:rsidRDefault="001A5BDB" w:rsidP="00E775C9">
      <w:pPr>
        <w:pStyle w:val="a3"/>
        <w:spacing w:line="360" w:lineRule="auto"/>
        <w:ind w:left="1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Бажана поведінка 2:</w:t>
      </w:r>
      <w:r w:rsidR="00465495" w:rsidRPr="00465495">
        <w:rPr>
          <w:rFonts w:ascii="Times New Roman" w:hAnsi="Times New Roman" w:cs="Times New Roman"/>
          <w:sz w:val="28"/>
          <w:szCs w:val="28"/>
        </w:rPr>
        <w:t xml:space="preserve"> </w:t>
      </w:r>
      <w:r w:rsidR="00465495">
        <w:rPr>
          <w:rFonts w:ascii="Times New Roman" w:hAnsi="Times New Roman" w:cs="Times New Roman"/>
          <w:sz w:val="28"/>
          <w:szCs w:val="28"/>
        </w:rPr>
        <w:t xml:space="preserve">повідомити менеджера про необхідність очікування і кожні 30 секунд надсилати запит. Якщо після 2 разу </w:t>
      </w:r>
      <w:r w:rsidR="00465495">
        <w:rPr>
          <w:rFonts w:ascii="Times New Roman" w:hAnsi="Times New Roman" w:cs="Times New Roman"/>
          <w:sz w:val="28"/>
          <w:szCs w:val="28"/>
        </w:rPr>
        <w:lastRenderedPageBreak/>
        <w:t>відповідь не надійшла, припинити роботу сервісу й повідомити менеджера про проведення технічних робіт.</w:t>
      </w:r>
    </w:p>
    <w:p w14:paraId="18D16B10" w14:textId="77777777" w:rsidR="00CC7B01" w:rsidRDefault="00CC7B01" w:rsidP="009578AE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35050254" w14:textId="77777777" w:rsidR="00CC7B01" w:rsidRPr="00CC7B01" w:rsidRDefault="00CC7B01" w:rsidP="00CC7B0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B01">
        <w:rPr>
          <w:rFonts w:ascii="Times New Roman" w:hAnsi="Times New Roman" w:cs="Times New Roman"/>
          <w:sz w:val="28"/>
          <w:szCs w:val="28"/>
        </w:rPr>
        <w:t>Обрати рішення проблеми</w:t>
      </w:r>
      <w:r w:rsidRPr="006548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7B01">
        <w:rPr>
          <w:rFonts w:ascii="Times New Roman" w:hAnsi="Times New Roman" w:cs="Times New Roman"/>
          <w:sz w:val="28"/>
          <w:szCs w:val="28"/>
        </w:rPr>
        <w:t xml:space="preserve">та обґрунтувати з точки зору бізнесу  (врахувати пріоритети, час виконання, ресурси, вартість і </w:t>
      </w:r>
      <w:proofErr w:type="spellStart"/>
      <w:r w:rsidRPr="00CC7B01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CC7B01">
        <w:rPr>
          <w:rFonts w:ascii="Times New Roman" w:hAnsi="Times New Roman" w:cs="Times New Roman"/>
          <w:sz w:val="28"/>
          <w:szCs w:val="28"/>
        </w:rPr>
        <w:t>.)</w:t>
      </w:r>
      <w:r w:rsidRPr="0065485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372F3A" w14:textId="77777777" w:rsidR="00CC7B01" w:rsidRDefault="00CC7B01" w:rsidP="009139C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B01">
        <w:rPr>
          <w:rFonts w:ascii="Times New Roman" w:hAnsi="Times New Roman" w:cs="Times New Roman"/>
          <w:sz w:val="28"/>
          <w:szCs w:val="28"/>
        </w:rPr>
        <w:t>Проблема автентифікації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1B8E54" w14:textId="77777777" w:rsidR="00CC7B01" w:rsidRDefault="00CC7B01" w:rsidP="00CC7B01">
      <w:pPr>
        <w:pStyle w:val="a3"/>
        <w:numPr>
          <w:ilvl w:val="0"/>
          <w:numId w:val="9"/>
        </w:numPr>
        <w:spacing w:line="360" w:lineRule="auto"/>
        <w:ind w:hanging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Відмова 1. </w:t>
      </w:r>
      <w:r w:rsidR="0087035D">
        <w:rPr>
          <w:rFonts w:ascii="Times New Roman" w:hAnsi="Times New Roman" w:cs="Times New Roman"/>
          <w:sz w:val="28"/>
          <w:szCs w:val="28"/>
        </w:rPr>
        <w:t xml:space="preserve">Кращим рішенням буде Бажана поведінка 2 – після якогось часу закрити сервіс на технічне обслуговування. За часом виконання така операція становитиме трохи більше хвилини, тобто не надто більше за Бажану поведінку 1. </w:t>
      </w:r>
      <w:r w:rsidR="00976624">
        <w:rPr>
          <w:rFonts w:ascii="Times New Roman" w:hAnsi="Times New Roman" w:cs="Times New Roman"/>
          <w:sz w:val="28"/>
          <w:szCs w:val="28"/>
        </w:rPr>
        <w:t xml:space="preserve">Зате така поведінка буде привабливішою для користувачів, які не будуть витрачати свій час і нерви на, можливо, марне очікування під час повторних запитів на вхід. Менша негативна взаємодія користувачів з сервісом збільшує кількість людей, які </w:t>
      </w:r>
      <w:proofErr w:type="spellStart"/>
      <w:r w:rsidR="00976624">
        <w:rPr>
          <w:rFonts w:ascii="Times New Roman" w:hAnsi="Times New Roman" w:cs="Times New Roman"/>
          <w:sz w:val="28"/>
          <w:szCs w:val="28"/>
        </w:rPr>
        <w:t>провзаємодіють</w:t>
      </w:r>
      <w:proofErr w:type="spellEnd"/>
      <w:r w:rsidR="00976624">
        <w:rPr>
          <w:rFonts w:ascii="Times New Roman" w:hAnsi="Times New Roman" w:cs="Times New Roman"/>
          <w:sz w:val="28"/>
          <w:szCs w:val="28"/>
        </w:rPr>
        <w:t xml:space="preserve"> з платформою вдруге. Якщо помилка була не дуже велика, то технічна команда швидко впорається і сервіс буде зупинений не на довго, тож і прибутку буде втрачено мінімально. Якщо помилка суттєва, то таке рішення є найприроднішим.</w:t>
      </w:r>
    </w:p>
    <w:p w14:paraId="182FE038" w14:textId="77777777" w:rsidR="00976624" w:rsidRDefault="00976624" w:rsidP="00CC7B01">
      <w:pPr>
        <w:pStyle w:val="a3"/>
        <w:numPr>
          <w:ilvl w:val="0"/>
          <w:numId w:val="9"/>
        </w:numPr>
        <w:spacing w:line="360" w:lineRule="auto"/>
        <w:ind w:hanging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Відмова 2. Кращим рішенням також буде поведінка 2. Якщо користувач неправильно вводить дані, то це або несанкціонований доступ, або ж він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забув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пароль. У такому разі ймовірність того, що користувач згадає пароль за якийсь час, є доволі низька. Натомість надсилання форми відновлення паролю на пошту вирішить як проблему стороннього доступу (адже надсилаємо на пошту саме потрібному користувачу), так і відповідно проблему забутого паролю. Така взаємодія є простою для користувача і покращує досвід взаємодії з платформою.</w:t>
      </w:r>
      <w:r w:rsidR="00CB72F8">
        <w:rPr>
          <w:rFonts w:ascii="Times New Roman" w:hAnsi="Times New Roman" w:cs="Times New Roman"/>
          <w:sz w:val="28"/>
          <w:szCs w:val="28"/>
        </w:rPr>
        <w:t xml:space="preserve"> Час відновлення невеликий, залежно від швидкості користувача, </w:t>
      </w:r>
      <w:r w:rsidR="00D0365A">
        <w:rPr>
          <w:rFonts w:ascii="Times New Roman" w:hAnsi="Times New Roman" w:cs="Times New Roman"/>
          <w:sz w:val="28"/>
          <w:szCs w:val="28"/>
        </w:rPr>
        <w:t>зайві ресурси не втрачаються.</w:t>
      </w:r>
    </w:p>
    <w:p w14:paraId="025FE133" w14:textId="3521FE02" w:rsidR="00CC7502" w:rsidRPr="00CC7502" w:rsidRDefault="00CC7502" w:rsidP="00CC75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7502">
        <w:rPr>
          <w:rFonts w:ascii="Times New Roman" w:hAnsi="Times New Roman" w:cs="Times New Roman"/>
          <w:sz w:val="28"/>
          <w:szCs w:val="28"/>
          <w:lang w:val="ru-RU"/>
        </w:rPr>
        <w:t xml:space="preserve">               </w:t>
      </w:r>
      <w:r w:rsidRPr="00CC7502">
        <w:rPr>
          <w:rFonts w:ascii="Times New Roman" w:hAnsi="Times New Roman" w:cs="Times New Roman"/>
          <w:sz w:val="28"/>
          <w:szCs w:val="28"/>
        </w:rPr>
        <w:t>2) Проблема підтвердження відправки підготовленого замовлення;</w:t>
      </w:r>
    </w:p>
    <w:p w14:paraId="4D8E69C8" w14:textId="700CD11D" w:rsidR="00CC7502" w:rsidRPr="001A5BDB" w:rsidRDefault="00CC7502" w:rsidP="00CC7502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Кращим рішенням буде </w:t>
      </w:r>
      <w:r w:rsidR="007546EA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ажана поведінка 2 – після якогось часу закрити сервіс на </w:t>
      </w:r>
      <w:r w:rsidR="005B55E9">
        <w:rPr>
          <w:rFonts w:ascii="Times New Roman" w:hAnsi="Times New Roman" w:cs="Times New Roman"/>
          <w:sz w:val="28"/>
          <w:szCs w:val="28"/>
        </w:rPr>
        <w:t>проведення технічних робіт</w:t>
      </w:r>
      <w:r>
        <w:rPr>
          <w:rFonts w:ascii="Times New Roman" w:hAnsi="Times New Roman" w:cs="Times New Roman"/>
          <w:sz w:val="28"/>
          <w:szCs w:val="28"/>
        </w:rPr>
        <w:t xml:space="preserve">. За часом виконання така операція </w:t>
      </w:r>
      <w:r w:rsidR="005B55E9">
        <w:rPr>
          <w:rFonts w:ascii="Times New Roman" w:hAnsi="Times New Roman" w:cs="Times New Roman"/>
          <w:sz w:val="28"/>
          <w:szCs w:val="28"/>
        </w:rPr>
        <w:t>триватиме пару</w:t>
      </w:r>
      <w:r>
        <w:rPr>
          <w:rFonts w:ascii="Times New Roman" w:hAnsi="Times New Roman" w:cs="Times New Roman"/>
          <w:sz w:val="28"/>
          <w:szCs w:val="28"/>
        </w:rPr>
        <w:t xml:space="preserve"> хвилини, </w:t>
      </w:r>
      <w:r w:rsidR="005B55E9">
        <w:rPr>
          <w:rFonts w:ascii="Times New Roman" w:hAnsi="Times New Roman" w:cs="Times New Roman"/>
          <w:sz w:val="28"/>
          <w:szCs w:val="28"/>
        </w:rPr>
        <w:t>що</w:t>
      </w:r>
      <w:r>
        <w:rPr>
          <w:rFonts w:ascii="Times New Roman" w:hAnsi="Times New Roman" w:cs="Times New Roman"/>
          <w:sz w:val="28"/>
          <w:szCs w:val="28"/>
        </w:rPr>
        <w:t xml:space="preserve"> не надто більше за </w:t>
      </w:r>
      <w:r w:rsidR="005B55E9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ажану поведінку 1. Зате така поведінка буде привабливішою для </w:t>
      </w:r>
      <w:r w:rsidR="005B55E9">
        <w:rPr>
          <w:rFonts w:ascii="Times New Roman" w:hAnsi="Times New Roman" w:cs="Times New Roman"/>
          <w:sz w:val="28"/>
          <w:szCs w:val="28"/>
        </w:rPr>
        <w:t>менеджерів</w:t>
      </w:r>
      <w:r>
        <w:rPr>
          <w:rFonts w:ascii="Times New Roman" w:hAnsi="Times New Roman" w:cs="Times New Roman"/>
          <w:sz w:val="28"/>
          <w:szCs w:val="28"/>
        </w:rPr>
        <w:t xml:space="preserve">, які не будуть витрачати свій час і нерви на, можливо, марне очікування під час повторних запитів на </w:t>
      </w:r>
      <w:r w:rsidR="005B55E9">
        <w:rPr>
          <w:rFonts w:ascii="Times New Roman" w:hAnsi="Times New Roman" w:cs="Times New Roman"/>
          <w:sz w:val="28"/>
          <w:szCs w:val="28"/>
        </w:rPr>
        <w:t>підтвердження відправки замовлення</w:t>
      </w:r>
      <w:r>
        <w:rPr>
          <w:rFonts w:ascii="Times New Roman" w:hAnsi="Times New Roman" w:cs="Times New Roman"/>
          <w:sz w:val="28"/>
          <w:szCs w:val="28"/>
        </w:rPr>
        <w:t xml:space="preserve">. Менша негативна взаємодія </w:t>
      </w:r>
      <w:r w:rsidR="00550AE2">
        <w:rPr>
          <w:rFonts w:ascii="Times New Roman" w:hAnsi="Times New Roman" w:cs="Times New Roman"/>
          <w:sz w:val="28"/>
          <w:szCs w:val="28"/>
        </w:rPr>
        <w:t>менеджерів</w:t>
      </w:r>
      <w:r>
        <w:rPr>
          <w:rFonts w:ascii="Times New Roman" w:hAnsi="Times New Roman" w:cs="Times New Roman"/>
          <w:sz w:val="28"/>
          <w:szCs w:val="28"/>
        </w:rPr>
        <w:t xml:space="preserve"> з сервісом збільшує </w:t>
      </w:r>
      <w:r w:rsidR="00550AE2">
        <w:rPr>
          <w:rFonts w:ascii="Times New Roman" w:hAnsi="Times New Roman" w:cs="Times New Roman"/>
          <w:sz w:val="28"/>
          <w:szCs w:val="28"/>
        </w:rPr>
        <w:t>продуктивність працівників</w:t>
      </w:r>
      <w:r>
        <w:rPr>
          <w:rFonts w:ascii="Times New Roman" w:hAnsi="Times New Roman" w:cs="Times New Roman"/>
          <w:sz w:val="28"/>
          <w:szCs w:val="28"/>
        </w:rPr>
        <w:t>. Якщо помилка була не дуже велика, то технічна команда швидко впорається і сервіс буде зупинений не на довго, тож і прибутку буде втрачено мінімально. Якщо помилка суттєва, то таке рішення є найприроднішим.</w:t>
      </w:r>
    </w:p>
    <w:p w14:paraId="0B1F2EFB" w14:textId="77777777" w:rsidR="000047C8" w:rsidRPr="00654852" w:rsidRDefault="000047C8" w:rsidP="000047C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54852">
        <w:rPr>
          <w:rFonts w:ascii="Times New Roman" w:hAnsi="Times New Roman" w:cs="Times New Roman"/>
          <w:sz w:val="28"/>
          <w:szCs w:val="28"/>
          <w:lang w:val="ru-RU"/>
        </w:rPr>
        <w:t>Описати</w:t>
      </w:r>
      <w:proofErr w:type="spellEnd"/>
      <w:r w:rsidRPr="006548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4852">
        <w:rPr>
          <w:rFonts w:ascii="Times New Roman" w:hAnsi="Times New Roman" w:cs="Times New Roman"/>
          <w:sz w:val="28"/>
          <w:szCs w:val="28"/>
          <w:lang w:val="ru-RU"/>
        </w:rPr>
        <w:t>діаграму</w:t>
      </w:r>
      <w:proofErr w:type="spellEnd"/>
      <w:r w:rsidRPr="006548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4852">
        <w:rPr>
          <w:rFonts w:ascii="Times New Roman" w:hAnsi="Times New Roman" w:cs="Times New Roman"/>
          <w:sz w:val="28"/>
          <w:szCs w:val="28"/>
          <w:lang w:val="ru-RU"/>
        </w:rPr>
        <w:t>послідовностей</w:t>
      </w:r>
      <w:proofErr w:type="spellEnd"/>
      <w:r w:rsidRPr="0065485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047C8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6548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47C8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654852">
        <w:rPr>
          <w:rFonts w:ascii="Times New Roman" w:hAnsi="Times New Roman" w:cs="Times New Roman"/>
          <w:sz w:val="28"/>
          <w:szCs w:val="28"/>
          <w:lang w:val="ru-RU"/>
        </w:rPr>
        <w:t>) для проблем.</w:t>
      </w:r>
    </w:p>
    <w:p w14:paraId="4659FC2B" w14:textId="77777777" w:rsidR="000047C8" w:rsidRPr="00654852" w:rsidRDefault="000047C8" w:rsidP="000047C8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Діаграма послідовностей для обробки відмов автентифікації.</w:t>
      </w:r>
    </w:p>
    <w:p w14:paraId="052BE52D" w14:textId="77777777" w:rsidR="000047C8" w:rsidRPr="000047C8" w:rsidRDefault="000047C8" w:rsidP="000047C8">
      <w:pPr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8A0A6D" wp14:editId="23BEC021">
            <wp:extent cx="2849880" cy="4593066"/>
            <wp:effectExtent l="0" t="0" r="7620" b="0"/>
            <wp:docPr id="1615487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729" cy="46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31E96" w14:textId="77777777" w:rsidR="00466A94" w:rsidRPr="00CC7502" w:rsidRDefault="00466A94" w:rsidP="00466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7502">
        <w:rPr>
          <w:rFonts w:ascii="Times New Roman" w:hAnsi="Times New Roman" w:cs="Times New Roman"/>
          <w:sz w:val="28"/>
          <w:szCs w:val="28"/>
          <w:lang w:val="ru-RU"/>
        </w:rPr>
        <w:t xml:space="preserve">               </w:t>
      </w:r>
      <w:r w:rsidRPr="00CC7502">
        <w:rPr>
          <w:rFonts w:ascii="Times New Roman" w:hAnsi="Times New Roman" w:cs="Times New Roman"/>
          <w:sz w:val="28"/>
          <w:szCs w:val="28"/>
        </w:rPr>
        <w:t>2) Проблема підтвердження відправки підготовленого замовлення;</w:t>
      </w:r>
    </w:p>
    <w:p w14:paraId="0003A3E0" w14:textId="02CED433" w:rsidR="000047C8" w:rsidRPr="00225AAB" w:rsidRDefault="00565BC0" w:rsidP="000047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C500DE6" wp14:editId="53CD3749">
            <wp:extent cx="6120765" cy="4383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8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C1E5C" w14:textId="77777777" w:rsidR="00F52B25" w:rsidRPr="00DC4268" w:rsidRDefault="00F52B25" w:rsidP="00DC426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E5872A" w14:textId="77777777" w:rsidR="008127D1" w:rsidRPr="00DC4268" w:rsidRDefault="008127D1" w:rsidP="008127D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4268">
        <w:rPr>
          <w:rFonts w:ascii="Times New Roman" w:hAnsi="Times New Roman" w:cs="Times New Roman"/>
          <w:b/>
          <w:bCs/>
          <w:sz w:val="28"/>
          <w:szCs w:val="28"/>
        </w:rPr>
        <w:t>Висновок.</w:t>
      </w:r>
    </w:p>
    <w:p w14:paraId="6E7F24A1" w14:textId="77777777" w:rsidR="003D4333" w:rsidRDefault="008127D1" w:rsidP="008127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268">
        <w:rPr>
          <w:rFonts w:ascii="Times New Roman" w:hAnsi="Times New Roman" w:cs="Times New Roman"/>
          <w:sz w:val="28"/>
          <w:szCs w:val="28"/>
        </w:rPr>
        <w:t xml:space="preserve">Отже, у цій роботі ми </w:t>
      </w:r>
      <w:r w:rsidR="003D4333" w:rsidRPr="00DC4268">
        <w:rPr>
          <w:rFonts w:ascii="Times New Roman" w:hAnsi="Times New Roman" w:cs="Times New Roman"/>
          <w:sz w:val="28"/>
          <w:szCs w:val="28"/>
        </w:rPr>
        <w:t>навчи</w:t>
      </w:r>
      <w:r w:rsidR="003D4333">
        <w:rPr>
          <w:rFonts w:ascii="Times New Roman" w:hAnsi="Times New Roman" w:cs="Times New Roman"/>
          <w:sz w:val="28"/>
          <w:szCs w:val="28"/>
        </w:rPr>
        <w:t>л</w:t>
      </w:r>
      <w:r w:rsidR="003D4333" w:rsidRPr="00DC4268">
        <w:rPr>
          <w:rFonts w:ascii="Times New Roman" w:hAnsi="Times New Roman" w:cs="Times New Roman"/>
          <w:sz w:val="28"/>
          <w:szCs w:val="28"/>
        </w:rPr>
        <w:t>ись передбачати потенційні проблеми системи на етапі формування технічних вимог та приймати рішення щодо їх коректної обробки.</w:t>
      </w:r>
    </w:p>
    <w:p w14:paraId="1EAD348B" w14:textId="77777777" w:rsidR="008127D1" w:rsidRPr="00DC4268" w:rsidRDefault="008127D1" w:rsidP="008127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268">
        <w:rPr>
          <w:rFonts w:ascii="Times New Roman" w:hAnsi="Times New Roman" w:cs="Times New Roman"/>
          <w:sz w:val="28"/>
          <w:szCs w:val="28"/>
        </w:rPr>
        <w:t xml:space="preserve">У результаті лабораторної роботи відповідно до проєкту для розробки - Платформи е-комерції для магазину меблів – ми визначили, які </w:t>
      </w:r>
      <w:r w:rsidR="003D4333">
        <w:rPr>
          <w:rFonts w:ascii="Times New Roman" w:hAnsi="Times New Roman" w:cs="Times New Roman"/>
          <w:sz w:val="28"/>
          <w:szCs w:val="28"/>
        </w:rPr>
        <w:t>можуть бути проблеми системи, різні варіанти відмо</w:t>
      </w:r>
      <w:r w:rsidRPr="00DC4268">
        <w:rPr>
          <w:rFonts w:ascii="Times New Roman" w:hAnsi="Times New Roman" w:cs="Times New Roman"/>
          <w:sz w:val="28"/>
          <w:szCs w:val="28"/>
        </w:rPr>
        <w:t>в</w:t>
      </w:r>
      <w:r w:rsidR="003D4333">
        <w:rPr>
          <w:rFonts w:ascii="Times New Roman" w:hAnsi="Times New Roman" w:cs="Times New Roman"/>
          <w:sz w:val="28"/>
          <w:szCs w:val="28"/>
        </w:rPr>
        <w:t xml:space="preserve"> та бажану поведінку, яка найкраще би сприяла розвитку бізнесу і завдавала найменші збитки</w:t>
      </w:r>
      <w:r w:rsidRPr="00DC4268">
        <w:rPr>
          <w:rFonts w:ascii="Times New Roman" w:hAnsi="Times New Roman" w:cs="Times New Roman"/>
          <w:sz w:val="28"/>
          <w:szCs w:val="28"/>
        </w:rPr>
        <w:t xml:space="preserve">, а також побудували діаграми послідовностей для сценаріїв </w:t>
      </w:r>
      <w:r w:rsidR="003D4333">
        <w:rPr>
          <w:rFonts w:ascii="Times New Roman" w:hAnsi="Times New Roman" w:cs="Times New Roman"/>
          <w:sz w:val="28"/>
          <w:szCs w:val="28"/>
        </w:rPr>
        <w:t>обробки обраних проблем системи</w:t>
      </w:r>
      <w:r w:rsidRPr="00DC4268">
        <w:rPr>
          <w:rFonts w:ascii="Times New Roman" w:hAnsi="Times New Roman" w:cs="Times New Roman"/>
          <w:sz w:val="28"/>
          <w:szCs w:val="28"/>
        </w:rPr>
        <w:t xml:space="preserve">. Використовуючи засоби специфікування й програмний засіб </w:t>
      </w:r>
      <w:r w:rsidRPr="00DC4268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548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4268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DC4268">
        <w:rPr>
          <w:rFonts w:ascii="Times New Roman" w:hAnsi="Times New Roman" w:cs="Times New Roman"/>
          <w:sz w:val="28"/>
          <w:szCs w:val="28"/>
        </w:rPr>
        <w:t xml:space="preserve"> для побудови діаграм</w:t>
      </w:r>
      <w:r w:rsidRPr="0065485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C4268">
        <w:rPr>
          <w:rFonts w:ascii="Times New Roman" w:hAnsi="Times New Roman" w:cs="Times New Roman"/>
          <w:sz w:val="28"/>
          <w:szCs w:val="28"/>
        </w:rPr>
        <w:t xml:space="preserve"> отримуємо коректний результат. </w:t>
      </w:r>
    </w:p>
    <w:p w14:paraId="589A2BAA" w14:textId="77777777" w:rsidR="00051A96" w:rsidRPr="00DC4268" w:rsidRDefault="00051A96"/>
    <w:sectPr w:rsidR="00051A96" w:rsidRPr="00DC42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BF7"/>
    <w:multiLevelType w:val="hybridMultilevel"/>
    <w:tmpl w:val="61929E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F3A73"/>
    <w:multiLevelType w:val="hybridMultilevel"/>
    <w:tmpl w:val="16E8225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390425"/>
    <w:multiLevelType w:val="hybridMultilevel"/>
    <w:tmpl w:val="63B20F8C"/>
    <w:lvl w:ilvl="0" w:tplc="2000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" w15:restartNumberingAfterBreak="0">
    <w:nsid w:val="08671992"/>
    <w:multiLevelType w:val="hybridMultilevel"/>
    <w:tmpl w:val="A9C207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D4BE5"/>
    <w:multiLevelType w:val="hybridMultilevel"/>
    <w:tmpl w:val="0A6AEA6A"/>
    <w:lvl w:ilvl="0" w:tplc="AA4009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A4F2FEE"/>
    <w:multiLevelType w:val="hybridMultilevel"/>
    <w:tmpl w:val="92BCD62A"/>
    <w:lvl w:ilvl="0" w:tplc="71B825A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E758AF"/>
    <w:multiLevelType w:val="hybridMultilevel"/>
    <w:tmpl w:val="48B829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C67AD"/>
    <w:multiLevelType w:val="hybridMultilevel"/>
    <w:tmpl w:val="26365AA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0F73C7"/>
    <w:multiLevelType w:val="hybridMultilevel"/>
    <w:tmpl w:val="E7BA6D1E"/>
    <w:lvl w:ilvl="0" w:tplc="98FA15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944406B"/>
    <w:multiLevelType w:val="hybridMultilevel"/>
    <w:tmpl w:val="175CA2AC"/>
    <w:lvl w:ilvl="0" w:tplc="0422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4C81CFA"/>
    <w:multiLevelType w:val="hybridMultilevel"/>
    <w:tmpl w:val="8DC2F396"/>
    <w:lvl w:ilvl="0" w:tplc="200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B5F7CE5"/>
    <w:multiLevelType w:val="hybridMultilevel"/>
    <w:tmpl w:val="0A6AEA6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71F3503"/>
    <w:multiLevelType w:val="hybridMultilevel"/>
    <w:tmpl w:val="0728E554"/>
    <w:lvl w:ilvl="0" w:tplc="68A63B22">
      <w:start w:val="1"/>
      <w:numFmt w:val="decimal"/>
      <w:lvlText w:val="%1"/>
      <w:lvlJc w:val="left"/>
      <w:pPr>
        <w:ind w:left="178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08" w:hanging="360"/>
      </w:pPr>
    </w:lvl>
    <w:lvl w:ilvl="2" w:tplc="0422001B" w:tentative="1">
      <w:start w:val="1"/>
      <w:numFmt w:val="lowerRoman"/>
      <w:lvlText w:val="%3."/>
      <w:lvlJc w:val="right"/>
      <w:pPr>
        <w:ind w:left="3228" w:hanging="180"/>
      </w:pPr>
    </w:lvl>
    <w:lvl w:ilvl="3" w:tplc="0422000F" w:tentative="1">
      <w:start w:val="1"/>
      <w:numFmt w:val="decimal"/>
      <w:lvlText w:val="%4."/>
      <w:lvlJc w:val="left"/>
      <w:pPr>
        <w:ind w:left="3948" w:hanging="360"/>
      </w:pPr>
    </w:lvl>
    <w:lvl w:ilvl="4" w:tplc="04220019" w:tentative="1">
      <w:start w:val="1"/>
      <w:numFmt w:val="lowerLetter"/>
      <w:lvlText w:val="%5."/>
      <w:lvlJc w:val="left"/>
      <w:pPr>
        <w:ind w:left="4668" w:hanging="360"/>
      </w:pPr>
    </w:lvl>
    <w:lvl w:ilvl="5" w:tplc="0422001B" w:tentative="1">
      <w:start w:val="1"/>
      <w:numFmt w:val="lowerRoman"/>
      <w:lvlText w:val="%6."/>
      <w:lvlJc w:val="right"/>
      <w:pPr>
        <w:ind w:left="5388" w:hanging="180"/>
      </w:pPr>
    </w:lvl>
    <w:lvl w:ilvl="6" w:tplc="0422000F" w:tentative="1">
      <w:start w:val="1"/>
      <w:numFmt w:val="decimal"/>
      <w:lvlText w:val="%7."/>
      <w:lvlJc w:val="left"/>
      <w:pPr>
        <w:ind w:left="6108" w:hanging="360"/>
      </w:pPr>
    </w:lvl>
    <w:lvl w:ilvl="7" w:tplc="04220019" w:tentative="1">
      <w:start w:val="1"/>
      <w:numFmt w:val="lowerLetter"/>
      <w:lvlText w:val="%8."/>
      <w:lvlJc w:val="left"/>
      <w:pPr>
        <w:ind w:left="6828" w:hanging="360"/>
      </w:pPr>
    </w:lvl>
    <w:lvl w:ilvl="8" w:tplc="0422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 w15:restartNumberingAfterBreak="0">
    <w:nsid w:val="546C7F4D"/>
    <w:multiLevelType w:val="hybridMultilevel"/>
    <w:tmpl w:val="C96269A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C1C607B"/>
    <w:multiLevelType w:val="hybridMultilevel"/>
    <w:tmpl w:val="C32CE9F0"/>
    <w:lvl w:ilvl="0" w:tplc="DD5E1B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97C07D1"/>
    <w:multiLevelType w:val="hybridMultilevel"/>
    <w:tmpl w:val="18F86B30"/>
    <w:lvl w:ilvl="0" w:tplc="2000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 w15:restartNumberingAfterBreak="0">
    <w:nsid w:val="7B4B3958"/>
    <w:multiLevelType w:val="hybridMultilevel"/>
    <w:tmpl w:val="E6E43ECA"/>
    <w:lvl w:ilvl="0" w:tplc="3C502E4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28421400">
    <w:abstractNumId w:val="6"/>
  </w:num>
  <w:num w:numId="2" w16cid:durableId="139885854">
    <w:abstractNumId w:val="8"/>
  </w:num>
  <w:num w:numId="3" w16cid:durableId="842933899">
    <w:abstractNumId w:val="7"/>
  </w:num>
  <w:num w:numId="4" w16cid:durableId="664405079">
    <w:abstractNumId w:val="1"/>
  </w:num>
  <w:num w:numId="5" w16cid:durableId="867448156">
    <w:abstractNumId w:val="14"/>
  </w:num>
  <w:num w:numId="6" w16cid:durableId="595284631">
    <w:abstractNumId w:val="3"/>
  </w:num>
  <w:num w:numId="7" w16cid:durableId="396435990">
    <w:abstractNumId w:val="4"/>
  </w:num>
  <w:num w:numId="8" w16cid:durableId="336739043">
    <w:abstractNumId w:val="11"/>
  </w:num>
  <w:num w:numId="9" w16cid:durableId="701832253">
    <w:abstractNumId w:val="13"/>
  </w:num>
  <w:num w:numId="10" w16cid:durableId="1037006206">
    <w:abstractNumId w:val="12"/>
  </w:num>
  <w:num w:numId="11" w16cid:durableId="2051416978">
    <w:abstractNumId w:val="9"/>
  </w:num>
  <w:num w:numId="12" w16cid:durableId="886724790">
    <w:abstractNumId w:val="5"/>
  </w:num>
  <w:num w:numId="13" w16cid:durableId="2092264552">
    <w:abstractNumId w:val="16"/>
  </w:num>
  <w:num w:numId="14" w16cid:durableId="739325574">
    <w:abstractNumId w:val="0"/>
  </w:num>
  <w:num w:numId="15" w16cid:durableId="219943543">
    <w:abstractNumId w:val="2"/>
  </w:num>
  <w:num w:numId="16" w16cid:durableId="424149461">
    <w:abstractNumId w:val="15"/>
  </w:num>
  <w:num w:numId="17" w16cid:durableId="11569962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90"/>
    <w:rsid w:val="000047C8"/>
    <w:rsid w:val="00051A96"/>
    <w:rsid w:val="00094692"/>
    <w:rsid w:val="001202C1"/>
    <w:rsid w:val="00152476"/>
    <w:rsid w:val="00164285"/>
    <w:rsid w:val="001A5BDB"/>
    <w:rsid w:val="00225AAB"/>
    <w:rsid w:val="002905C6"/>
    <w:rsid w:val="00310A0C"/>
    <w:rsid w:val="0039563E"/>
    <w:rsid w:val="003D4333"/>
    <w:rsid w:val="004039E4"/>
    <w:rsid w:val="00433EA4"/>
    <w:rsid w:val="004455C6"/>
    <w:rsid w:val="00462A0D"/>
    <w:rsid w:val="00465495"/>
    <w:rsid w:val="00466A94"/>
    <w:rsid w:val="0047236A"/>
    <w:rsid w:val="004D307D"/>
    <w:rsid w:val="00513679"/>
    <w:rsid w:val="00550AE2"/>
    <w:rsid w:val="0055665E"/>
    <w:rsid w:val="00565BC0"/>
    <w:rsid w:val="005B55E9"/>
    <w:rsid w:val="0061328B"/>
    <w:rsid w:val="00654852"/>
    <w:rsid w:val="006E6790"/>
    <w:rsid w:val="00704E5B"/>
    <w:rsid w:val="007546EA"/>
    <w:rsid w:val="007D41D0"/>
    <w:rsid w:val="008127D1"/>
    <w:rsid w:val="00825689"/>
    <w:rsid w:val="0083047E"/>
    <w:rsid w:val="0087035D"/>
    <w:rsid w:val="008E017F"/>
    <w:rsid w:val="009578AE"/>
    <w:rsid w:val="00976624"/>
    <w:rsid w:val="00981165"/>
    <w:rsid w:val="00C266CD"/>
    <w:rsid w:val="00C871BA"/>
    <w:rsid w:val="00CB72F8"/>
    <w:rsid w:val="00CC7502"/>
    <w:rsid w:val="00CC7B01"/>
    <w:rsid w:val="00CF734E"/>
    <w:rsid w:val="00D0365A"/>
    <w:rsid w:val="00D24675"/>
    <w:rsid w:val="00D759CB"/>
    <w:rsid w:val="00DC4268"/>
    <w:rsid w:val="00E775C9"/>
    <w:rsid w:val="00EE7FCF"/>
    <w:rsid w:val="00EF0819"/>
    <w:rsid w:val="00F5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D2112"/>
  <w15:chartTrackingRefBased/>
  <w15:docId w15:val="{FE3106C9-FF08-4078-8208-50D78DA4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7D1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7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03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7035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703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4452</Words>
  <Characters>2538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2</cp:revision>
  <dcterms:created xsi:type="dcterms:W3CDTF">2023-04-21T06:22:00Z</dcterms:created>
  <dcterms:modified xsi:type="dcterms:W3CDTF">2023-04-21T06:22:00Z</dcterms:modified>
</cp:coreProperties>
</file>