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3E6" w:rsidRPr="000D0E67" w:rsidRDefault="00A523E6" w:rsidP="001B7D81">
      <w:pPr>
        <w:jc w:val="center"/>
        <w:rPr>
          <w:rStyle w:val="a5"/>
          <w:b w:val="0"/>
          <w:sz w:val="22"/>
          <w:lang w:val="ru-RU"/>
        </w:rPr>
      </w:pPr>
      <w:bookmarkStart w:id="0" w:name="_GoBack"/>
      <w:bookmarkEnd w:id="0"/>
      <w:r w:rsidRPr="000D0E67">
        <w:rPr>
          <w:rStyle w:val="a5"/>
          <w:b w:val="0"/>
          <w:sz w:val="22"/>
          <w:lang w:val="ru-RU"/>
        </w:rPr>
        <w:t>ПТП ИСУСЭ БП</w:t>
      </w:r>
    </w:p>
    <w:p w:rsidR="00A523E6" w:rsidRPr="000D0E67" w:rsidRDefault="00A523E6" w:rsidP="001B7D81">
      <w:pPr>
        <w:jc w:val="center"/>
        <w:rPr>
          <w:rStyle w:val="a5"/>
          <w:b w:val="0"/>
          <w:sz w:val="22"/>
          <w:lang w:val="ru-RU"/>
        </w:rPr>
      </w:pPr>
      <w:r w:rsidRPr="000D0E67">
        <w:rPr>
          <w:rStyle w:val="a5"/>
          <w:b w:val="0"/>
          <w:sz w:val="22"/>
          <w:lang w:val="ru-RU"/>
        </w:rPr>
        <w:t>Руководство системного инженера</w:t>
      </w:r>
    </w:p>
    <w:p w:rsidR="00AD72D9" w:rsidRPr="000D0E67" w:rsidRDefault="00A523E6" w:rsidP="001B7D81">
      <w:pPr>
        <w:jc w:val="center"/>
        <w:rPr>
          <w:rStyle w:val="a5"/>
          <w:b w:val="0"/>
          <w:sz w:val="22"/>
          <w:lang w:val="ru-RU"/>
        </w:rPr>
      </w:pPr>
      <w:r w:rsidRPr="000D0E67">
        <w:rPr>
          <w:rStyle w:val="a5"/>
          <w:b w:val="0"/>
          <w:sz w:val="22"/>
          <w:lang w:val="ru-RU"/>
        </w:rPr>
        <w:t xml:space="preserve">Перезапуск </w:t>
      </w:r>
      <w:r w:rsidRPr="000D0E67">
        <w:rPr>
          <w:rStyle w:val="a5"/>
          <w:b w:val="0"/>
          <w:sz w:val="22"/>
        </w:rPr>
        <w:t>Tomcat</w:t>
      </w:r>
      <w:r w:rsidRPr="000D0E67">
        <w:rPr>
          <w:rStyle w:val="a5"/>
          <w:b w:val="0"/>
          <w:sz w:val="22"/>
          <w:lang w:val="ru-RU"/>
        </w:rPr>
        <w:t xml:space="preserve"> средствами балансировки веб-соединений кластера</w:t>
      </w:r>
    </w:p>
    <w:p w:rsidR="00A523E6" w:rsidRPr="003719BB" w:rsidRDefault="00A523E6" w:rsidP="001B7D81">
      <w:pPr>
        <w:rPr>
          <w:lang w:val="ru-RU"/>
        </w:rPr>
      </w:pPr>
      <w:r w:rsidRPr="003D5652">
        <w:rPr>
          <w:lang w:val="ru-RU"/>
        </w:rPr>
        <w:t xml:space="preserve">Перезапуск </w:t>
      </w:r>
      <w:r w:rsidRPr="001B7D81">
        <w:t>Tomcat</w:t>
      </w:r>
      <w:r w:rsidRPr="00130AB8">
        <w:rPr>
          <w:lang w:val="ru-RU"/>
        </w:rPr>
        <w:t xml:space="preserve"> </w:t>
      </w:r>
      <w:r w:rsidRPr="003D5652">
        <w:rPr>
          <w:lang w:val="ru-RU"/>
        </w:rPr>
        <w:t xml:space="preserve">в составе кластера приложений с перебалансировкой соединений необходим для: сброса утечки соединений </w:t>
      </w:r>
      <w:r w:rsidRPr="00130AB8">
        <w:t>Tomcat</w:t>
      </w:r>
      <w:r w:rsidRPr="00130AB8">
        <w:rPr>
          <w:lang w:val="ru-RU"/>
        </w:rPr>
        <w:t xml:space="preserve"> </w:t>
      </w:r>
      <w:r w:rsidRPr="003D5652">
        <w:rPr>
          <w:lang w:val="ru-RU"/>
        </w:rPr>
        <w:t xml:space="preserve">к </w:t>
      </w:r>
      <w:r w:rsidRPr="00130AB8">
        <w:t>Oracle</w:t>
      </w:r>
      <w:r w:rsidRPr="00130AB8">
        <w:rPr>
          <w:lang w:val="ru-RU"/>
        </w:rPr>
        <w:t xml:space="preserve"> </w:t>
      </w:r>
      <w:r w:rsidRPr="003D5652">
        <w:rPr>
          <w:lang w:val="ru-RU"/>
        </w:rPr>
        <w:t xml:space="preserve">или от балансировщиков, полной очистки кэша, неразрушающей замены </w:t>
      </w:r>
      <w:r w:rsidRPr="00130AB8">
        <w:rPr>
          <w:lang w:val="ru-RU"/>
        </w:rPr>
        <w:t>*.</w:t>
      </w:r>
      <w:r w:rsidRPr="00130AB8">
        <w:t>war</w:t>
      </w:r>
      <w:r w:rsidRPr="00130AB8">
        <w:rPr>
          <w:lang w:val="ru-RU"/>
        </w:rPr>
        <w:t xml:space="preserve"> </w:t>
      </w:r>
      <w:r w:rsidRPr="003D5652">
        <w:rPr>
          <w:lang w:val="ru-RU"/>
        </w:rPr>
        <w:t>–</w:t>
      </w:r>
      <w:r w:rsidRPr="00130AB8">
        <w:rPr>
          <w:lang w:val="ru-RU"/>
        </w:rPr>
        <w:t xml:space="preserve"> </w:t>
      </w:r>
      <w:r w:rsidRPr="003D5652">
        <w:rPr>
          <w:lang w:val="ru-RU"/>
        </w:rPr>
        <w:t>файлов</w:t>
      </w:r>
      <w:r w:rsidR="003719BB">
        <w:rPr>
          <w:lang w:val="ru-RU"/>
        </w:rPr>
        <w:t>, замены значений параметров в файлах конфигурации и т.д</w:t>
      </w:r>
      <w:r w:rsidRPr="003D5652">
        <w:rPr>
          <w:lang w:val="ru-RU"/>
        </w:rPr>
        <w:t>.</w:t>
      </w:r>
      <w:r w:rsidR="003719BB">
        <w:rPr>
          <w:lang w:val="ru-RU"/>
        </w:rPr>
        <w:t xml:space="preserve"> Особенность этого варианта перезапуска в том, что пользователи и использующие сервисы ИСУСЭ приложения теоретически не замечают этих действий. Практически, во время выполнения инструкции вся нагрузка на кластер исполняется одним узлом, плюс при невнимательном выполнении (5.) есть шанс прервать одно из запланированных фоновых заданий. Поэтому при возможности отложить эти работы на период минимальной нагрузки следует так и поступить.</w:t>
      </w:r>
    </w:p>
    <w:p w:rsidR="00A523E6" w:rsidRPr="003719BB" w:rsidRDefault="00A523E6" w:rsidP="001B7D81">
      <w:pPr>
        <w:rPr>
          <w:lang w:val="ru-RU"/>
        </w:rPr>
      </w:pPr>
      <w:r w:rsidRPr="003719BB">
        <w:rPr>
          <w:lang w:val="ru-RU"/>
        </w:rPr>
        <w:t>Краткая последовательность:</w:t>
      </w:r>
    </w:p>
    <w:p w:rsidR="00A523E6" w:rsidRDefault="00A523E6" w:rsidP="008C54F2">
      <w:pPr>
        <w:pStyle w:val="a8"/>
      </w:pPr>
      <w:r>
        <w:t xml:space="preserve">1. Вывод подвергаемого перезапуску </w:t>
      </w:r>
      <w:r>
        <w:rPr>
          <w:lang w:val="en-US"/>
        </w:rPr>
        <w:t>Tomcat</w:t>
      </w:r>
      <w:r w:rsidRPr="00A523E6">
        <w:t xml:space="preserve"> </w:t>
      </w:r>
      <w:r>
        <w:t>из службы обработки веб-соединений.</w:t>
      </w:r>
    </w:p>
    <w:p w:rsidR="00A523E6" w:rsidRDefault="00A523E6" w:rsidP="008C54F2">
      <w:pPr>
        <w:pStyle w:val="a8"/>
      </w:pPr>
      <w:r>
        <w:t>2. Перезапуск.</w:t>
      </w:r>
    </w:p>
    <w:p w:rsidR="00A523E6" w:rsidRDefault="00A523E6" w:rsidP="008C54F2">
      <w:pPr>
        <w:pStyle w:val="a8"/>
      </w:pPr>
      <w:r>
        <w:t xml:space="preserve">3. Тестирование перезапущенного </w:t>
      </w:r>
      <w:r>
        <w:rPr>
          <w:lang w:val="en-US"/>
        </w:rPr>
        <w:t>Tomcat</w:t>
      </w:r>
      <w:r>
        <w:t>.</w:t>
      </w:r>
    </w:p>
    <w:p w:rsidR="00A523E6" w:rsidRDefault="00A523E6" w:rsidP="008C54F2">
      <w:pPr>
        <w:pStyle w:val="a8"/>
      </w:pPr>
      <w:r>
        <w:t xml:space="preserve">4. Возврат перезапущенного </w:t>
      </w:r>
      <w:r>
        <w:rPr>
          <w:lang w:val="en-US"/>
        </w:rPr>
        <w:t>Tomcat</w:t>
      </w:r>
      <w:r w:rsidRPr="00A523E6">
        <w:t xml:space="preserve"> </w:t>
      </w:r>
      <w:r>
        <w:t>в службу.</w:t>
      </w:r>
    </w:p>
    <w:p w:rsidR="00A523E6" w:rsidRDefault="00A523E6" w:rsidP="008C54F2">
      <w:pPr>
        <w:pStyle w:val="a8"/>
      </w:pPr>
      <w:r>
        <w:t>5. Повторение перечисленных действий для второго</w:t>
      </w:r>
      <w:r w:rsidRPr="00A523E6">
        <w:t xml:space="preserve"> </w:t>
      </w:r>
      <w:r>
        <w:rPr>
          <w:lang w:val="en-US"/>
        </w:rPr>
        <w:t>Tomcat</w:t>
      </w:r>
      <w:r>
        <w:t>, если необходимо.</w:t>
      </w:r>
    </w:p>
    <w:p w:rsidR="008C54F2" w:rsidRPr="00A523E6" w:rsidRDefault="008C54F2" w:rsidP="001B7D81">
      <w:pPr>
        <w:rPr>
          <w:lang w:val="ru-RU"/>
        </w:rPr>
      </w:pPr>
    </w:p>
    <w:p w:rsidR="00A523E6" w:rsidRPr="00336FCB" w:rsidRDefault="008C54F2" w:rsidP="001B7D81">
      <w:pPr>
        <w:rPr>
          <w:lang w:val="ru-RU"/>
        </w:rPr>
      </w:pPr>
      <w:r w:rsidRPr="003719BB">
        <w:rPr>
          <w:lang w:val="ru-RU"/>
        </w:rPr>
        <w:t xml:space="preserve">Инструкция </w:t>
      </w:r>
      <w:r w:rsidR="00676D57" w:rsidRPr="003719BB">
        <w:rPr>
          <w:lang w:val="ru-RU"/>
        </w:rPr>
        <w:t xml:space="preserve">на примере </w:t>
      </w:r>
      <w:r w:rsidR="00676D57" w:rsidRPr="00336FCB">
        <w:t>Tomcat</w:t>
      </w:r>
      <w:r w:rsidR="00676D57" w:rsidRPr="00336FCB">
        <w:rPr>
          <w:lang w:val="ru-RU"/>
        </w:rPr>
        <w:t xml:space="preserve"> </w:t>
      </w:r>
      <w:r w:rsidR="00676D57" w:rsidRPr="003719BB">
        <w:rPr>
          <w:lang w:val="ru-RU"/>
        </w:rPr>
        <w:t>первого узла кластера</w:t>
      </w:r>
      <w:r w:rsidR="00A523E6" w:rsidRPr="003719BB">
        <w:rPr>
          <w:lang w:val="ru-RU"/>
        </w:rPr>
        <w:t>:</w:t>
      </w:r>
    </w:p>
    <w:p w:rsidR="00CC7053" w:rsidRPr="003719BB" w:rsidRDefault="00CC7053" w:rsidP="001B7D81">
      <w:pPr>
        <w:pStyle w:val="a3"/>
        <w:numPr>
          <w:ilvl w:val="0"/>
          <w:numId w:val="1"/>
        </w:numPr>
        <w:rPr>
          <w:lang w:val="ru-RU"/>
        </w:rPr>
      </w:pPr>
      <w:r w:rsidRPr="003719BB">
        <w:rPr>
          <w:lang w:val="ru-RU"/>
        </w:rPr>
        <w:t xml:space="preserve">Удостоверяемся, что перезапускаемый </w:t>
      </w:r>
      <w:r>
        <w:t>Tomcat</w:t>
      </w:r>
      <w:r w:rsidRPr="00CC7053">
        <w:rPr>
          <w:lang w:val="ru-RU"/>
        </w:rPr>
        <w:t xml:space="preserve"> </w:t>
      </w:r>
      <w:r w:rsidRPr="003719BB">
        <w:rPr>
          <w:lang w:val="ru-RU"/>
        </w:rPr>
        <w:t xml:space="preserve">не может выполнять формирования файлов счетов, сверки реестров, загрузки показаний АИИС КУЭ, обработки реестров ОСЗН, других периодических запланированных заданий. Для этого служат параметры старта задач в </w:t>
      </w:r>
      <w:r>
        <w:t>WebPortal</w:t>
      </w:r>
      <w:r w:rsidRPr="00CC7053">
        <w:rPr>
          <w:lang w:val="ru-RU"/>
        </w:rPr>
        <w:t>/</w:t>
      </w:r>
      <w:r>
        <w:t>config</w:t>
      </w:r>
      <w:r w:rsidRPr="00CC7053">
        <w:rPr>
          <w:lang w:val="ru-RU"/>
        </w:rPr>
        <w:t>.</w:t>
      </w:r>
      <w:r>
        <w:t>properties</w:t>
      </w:r>
      <w:r w:rsidRPr="003719BB">
        <w:rPr>
          <w:lang w:val="ru-RU"/>
        </w:rPr>
        <w:t xml:space="preserve"> и лог </w:t>
      </w:r>
      <w:r>
        <w:t>catalina</w:t>
      </w:r>
      <w:r w:rsidRPr="00CC7053">
        <w:rPr>
          <w:lang w:val="ru-RU"/>
        </w:rPr>
        <w:t>.</w:t>
      </w:r>
      <w:r>
        <w:t>out</w:t>
      </w:r>
      <w:r w:rsidRPr="00CC7053">
        <w:rPr>
          <w:lang w:val="ru-RU"/>
        </w:rPr>
        <w:t xml:space="preserve"> (</w:t>
      </w:r>
      <w:r w:rsidRPr="003719BB">
        <w:rPr>
          <w:lang w:val="ru-RU"/>
        </w:rPr>
        <w:t>ниже).</w:t>
      </w:r>
    </w:p>
    <w:p w:rsidR="00A523E6" w:rsidRPr="00A523E6" w:rsidRDefault="00A523E6" w:rsidP="001B7D81">
      <w:pPr>
        <w:pStyle w:val="a3"/>
        <w:numPr>
          <w:ilvl w:val="0"/>
          <w:numId w:val="1"/>
        </w:numPr>
        <w:rPr>
          <w:lang w:val="ru-RU"/>
        </w:rPr>
      </w:pPr>
      <w:r w:rsidRPr="003719BB">
        <w:rPr>
          <w:lang w:val="ru-RU"/>
        </w:rPr>
        <w:t xml:space="preserve">Обращаемся по </w:t>
      </w:r>
      <w:r>
        <w:t>URL</w:t>
      </w:r>
      <w:r w:rsidRPr="00A523E6">
        <w:rPr>
          <w:lang w:val="ru-RU"/>
        </w:rPr>
        <w:t xml:space="preserve"> </w:t>
      </w:r>
      <w:r w:rsidRPr="003719BB">
        <w:rPr>
          <w:lang w:val="ru-RU"/>
        </w:rPr>
        <w:t>балансировщика</w:t>
      </w:r>
      <w:r w:rsidRPr="00A523E6">
        <w:rPr>
          <w:lang w:val="ru-RU"/>
        </w:rPr>
        <w:t xml:space="preserve"> </w:t>
      </w:r>
      <w:r w:rsidR="00676D57" w:rsidRPr="003719BB">
        <w:rPr>
          <w:lang w:val="ru-RU"/>
        </w:rPr>
        <w:t>на оба узла кластера</w:t>
      </w:r>
    </w:p>
    <w:tbl>
      <w:tblPr>
        <w:tblStyle w:val="a4"/>
        <w:tblW w:w="0" w:type="auto"/>
        <w:tblLook w:val="04A0" w:firstRow="1" w:lastRow="0" w:firstColumn="1" w:lastColumn="0" w:noHBand="0" w:noVBand="1"/>
      </w:tblPr>
      <w:tblGrid>
        <w:gridCol w:w="1099"/>
        <w:gridCol w:w="3730"/>
        <w:gridCol w:w="4742"/>
      </w:tblGrid>
      <w:tr w:rsidR="00A523E6" w:rsidRPr="00DD3D84" w:rsidTr="00EF3C38">
        <w:tc>
          <w:tcPr>
            <w:tcW w:w="1101" w:type="dxa"/>
          </w:tcPr>
          <w:p w:rsidR="00A523E6" w:rsidRPr="00DD3D84" w:rsidRDefault="0025733D" w:rsidP="0074310E">
            <w:pPr>
              <w:ind w:firstLine="0"/>
              <w:rPr>
                <w:lang w:val="ru-RU"/>
              </w:rPr>
            </w:pPr>
            <w:r>
              <w:t>З</w:t>
            </w:r>
            <w:r w:rsidR="00A523E6" w:rsidRPr="00DD3D84">
              <w:t>аказчик</w:t>
            </w:r>
          </w:p>
        </w:tc>
        <w:tc>
          <w:tcPr>
            <w:tcW w:w="3685" w:type="dxa"/>
          </w:tcPr>
          <w:p w:rsidR="00A523E6" w:rsidRPr="00DD3D84" w:rsidRDefault="00676D57" w:rsidP="0074310E">
            <w:pPr>
              <w:ind w:firstLine="0"/>
              <w:rPr>
                <w:lang w:val="ru-RU"/>
              </w:rPr>
            </w:pPr>
            <w:r w:rsidRPr="00DD3D84">
              <w:t>Узел 1</w:t>
            </w:r>
          </w:p>
        </w:tc>
        <w:tc>
          <w:tcPr>
            <w:tcW w:w="4785" w:type="dxa"/>
          </w:tcPr>
          <w:p w:rsidR="00A523E6" w:rsidRPr="00DD3D84" w:rsidRDefault="00676D57" w:rsidP="0074310E">
            <w:pPr>
              <w:ind w:firstLine="0"/>
              <w:rPr>
                <w:lang w:val="ru-RU"/>
              </w:rPr>
            </w:pPr>
            <w:r w:rsidRPr="00DD3D84">
              <w:t>Узел 2</w:t>
            </w:r>
          </w:p>
        </w:tc>
      </w:tr>
      <w:tr w:rsidR="00A523E6" w:rsidRPr="003719BB" w:rsidTr="00EF3C38">
        <w:tc>
          <w:tcPr>
            <w:tcW w:w="1101" w:type="dxa"/>
          </w:tcPr>
          <w:p w:rsidR="00A523E6" w:rsidRPr="00DD3D84" w:rsidRDefault="00676D57" w:rsidP="0074310E">
            <w:pPr>
              <w:ind w:firstLine="0"/>
              <w:rPr>
                <w:lang w:val="ru-RU"/>
              </w:rPr>
            </w:pPr>
            <w:r w:rsidRPr="00DD3D84">
              <w:t>ПСК</w:t>
            </w:r>
          </w:p>
        </w:tc>
        <w:tc>
          <w:tcPr>
            <w:tcW w:w="3685" w:type="dxa"/>
          </w:tcPr>
          <w:p w:rsidR="00A523E6" w:rsidRPr="0074310E" w:rsidRDefault="00676D57" w:rsidP="0074310E">
            <w:pPr>
              <w:ind w:firstLine="0"/>
              <w:rPr>
                <w:lang w:val="ru-RU"/>
              </w:rPr>
            </w:pPr>
            <w:r w:rsidRPr="00DD3D84">
              <w:t>http</w:t>
            </w:r>
            <w:r w:rsidRPr="0074310E">
              <w:rPr>
                <w:lang w:val="ru-RU"/>
              </w:rPr>
              <w:t>://</w:t>
            </w:r>
            <w:r w:rsidRPr="00DD3D84">
              <w:t>is</w:t>
            </w:r>
            <w:r w:rsidRPr="0074310E">
              <w:rPr>
                <w:lang w:val="ru-RU"/>
              </w:rPr>
              <w:t>1.</w:t>
            </w:r>
            <w:r w:rsidRPr="00DD3D84">
              <w:t>fast</w:t>
            </w:r>
            <w:r w:rsidRPr="0074310E">
              <w:rPr>
                <w:lang w:val="ru-RU"/>
              </w:rPr>
              <w:t>.</w:t>
            </w:r>
            <w:r w:rsidRPr="00DD3D84">
              <w:t>pesc</w:t>
            </w:r>
            <w:r w:rsidRPr="0074310E">
              <w:rPr>
                <w:lang w:val="ru-RU"/>
              </w:rPr>
              <w:t>.</w:t>
            </w:r>
            <w:r w:rsidRPr="00DD3D84">
              <w:t>ru</w:t>
            </w:r>
            <w:r w:rsidRPr="0074310E">
              <w:rPr>
                <w:lang w:val="ru-RU"/>
              </w:rPr>
              <w:t>/</w:t>
            </w:r>
            <w:r w:rsidRPr="00DD3D84">
              <w:t>jkmanager</w:t>
            </w:r>
            <w:r w:rsidRPr="0074310E">
              <w:rPr>
                <w:lang w:val="ru-RU"/>
              </w:rPr>
              <w:t>/</w:t>
            </w:r>
          </w:p>
        </w:tc>
        <w:tc>
          <w:tcPr>
            <w:tcW w:w="4785" w:type="dxa"/>
          </w:tcPr>
          <w:p w:rsidR="00A523E6" w:rsidRPr="0074310E" w:rsidRDefault="00676D57" w:rsidP="0074310E">
            <w:pPr>
              <w:ind w:firstLine="0"/>
              <w:rPr>
                <w:lang w:val="ru-RU"/>
              </w:rPr>
            </w:pPr>
            <w:r w:rsidRPr="00DD3D84">
              <w:t>http</w:t>
            </w:r>
            <w:r w:rsidRPr="0074310E">
              <w:rPr>
                <w:lang w:val="ru-RU"/>
              </w:rPr>
              <w:t>://</w:t>
            </w:r>
            <w:r w:rsidRPr="00DD3D84">
              <w:t>is</w:t>
            </w:r>
            <w:r w:rsidRPr="0074310E">
              <w:rPr>
                <w:lang w:val="ru-RU"/>
              </w:rPr>
              <w:t>2.</w:t>
            </w:r>
            <w:r w:rsidRPr="00DD3D84">
              <w:t>fast</w:t>
            </w:r>
            <w:r w:rsidRPr="0074310E">
              <w:rPr>
                <w:lang w:val="ru-RU"/>
              </w:rPr>
              <w:t>.</w:t>
            </w:r>
            <w:r w:rsidRPr="00DD3D84">
              <w:t>pesc</w:t>
            </w:r>
            <w:r w:rsidRPr="0074310E">
              <w:rPr>
                <w:lang w:val="ru-RU"/>
              </w:rPr>
              <w:t>.</w:t>
            </w:r>
            <w:r w:rsidRPr="00DD3D84">
              <w:t>ru</w:t>
            </w:r>
            <w:r w:rsidRPr="0074310E">
              <w:rPr>
                <w:lang w:val="ru-RU"/>
              </w:rPr>
              <w:t>/</w:t>
            </w:r>
            <w:r w:rsidRPr="00DD3D84">
              <w:t>jkmanager</w:t>
            </w:r>
            <w:r w:rsidRPr="0074310E">
              <w:rPr>
                <w:lang w:val="ru-RU"/>
              </w:rPr>
              <w:t>/</w:t>
            </w:r>
          </w:p>
        </w:tc>
      </w:tr>
      <w:tr w:rsidR="00A523E6" w:rsidRPr="00DD3D84" w:rsidTr="00EF3C38">
        <w:tc>
          <w:tcPr>
            <w:tcW w:w="1101" w:type="dxa"/>
          </w:tcPr>
          <w:p w:rsidR="00A523E6" w:rsidRPr="00DD3D84" w:rsidRDefault="00676D57" w:rsidP="0074310E">
            <w:pPr>
              <w:ind w:firstLine="0"/>
            </w:pPr>
            <w:r w:rsidRPr="00DD3D84">
              <w:t>ПЭС</w:t>
            </w:r>
          </w:p>
        </w:tc>
        <w:tc>
          <w:tcPr>
            <w:tcW w:w="3685" w:type="dxa"/>
          </w:tcPr>
          <w:p w:rsidR="00A523E6" w:rsidRPr="00DD3D84" w:rsidRDefault="00EF3C38" w:rsidP="0074310E">
            <w:pPr>
              <w:ind w:firstLine="0"/>
            </w:pPr>
            <w:r w:rsidRPr="00EF3C38">
              <w:t>http://isapp1.buh.pes.spb.ru/jkmanager/</w:t>
            </w:r>
          </w:p>
        </w:tc>
        <w:tc>
          <w:tcPr>
            <w:tcW w:w="4785" w:type="dxa"/>
          </w:tcPr>
          <w:p w:rsidR="00A523E6" w:rsidRPr="00DD3D84" w:rsidRDefault="00EF3C38" w:rsidP="0074310E">
            <w:pPr>
              <w:ind w:firstLine="0"/>
            </w:pPr>
            <w:r w:rsidRPr="00EF3C38">
              <w:t>http://isapp2.buh.pes.spb.ru/jkmanager/</w:t>
            </w:r>
          </w:p>
        </w:tc>
      </w:tr>
    </w:tbl>
    <w:p w:rsidR="00676D57" w:rsidRPr="003719BB" w:rsidRDefault="00676D57" w:rsidP="001B7D81">
      <w:pPr>
        <w:rPr>
          <w:lang w:val="ru-RU"/>
        </w:rPr>
      </w:pPr>
      <w:r w:rsidRPr="003719BB">
        <w:rPr>
          <w:lang w:val="ru-RU"/>
        </w:rPr>
        <w:t xml:space="preserve">Учетная запись здесь не используется. Доступ регулируется внутренними списками контроля доступа в </w:t>
      </w:r>
      <w:r>
        <w:t>Apache</w:t>
      </w:r>
      <w:r w:rsidRPr="00676D57">
        <w:rPr>
          <w:lang w:val="ru-RU"/>
        </w:rPr>
        <w:t xml:space="preserve"> </w:t>
      </w:r>
      <w:r>
        <w:t>httpd</w:t>
      </w:r>
      <w:r w:rsidRPr="003719BB">
        <w:rPr>
          <w:lang w:val="ru-RU"/>
        </w:rPr>
        <w:t>.</w:t>
      </w:r>
    </w:p>
    <w:p w:rsidR="00130AB8" w:rsidRPr="00130AB8" w:rsidRDefault="00130AB8" w:rsidP="001B7D81">
      <w:pPr>
        <w:rPr>
          <w:lang w:val="ru-RU"/>
        </w:rPr>
      </w:pPr>
      <w:r w:rsidRPr="003719BB">
        <w:rPr>
          <w:lang w:val="ru-RU"/>
        </w:rPr>
        <w:t xml:space="preserve">Результат: открывается страница </w:t>
      </w:r>
      <w:r w:rsidRPr="00130AB8">
        <w:t>JK</w:t>
      </w:r>
      <w:r w:rsidRPr="003719BB">
        <w:rPr>
          <w:lang w:val="ru-RU"/>
        </w:rPr>
        <w:t xml:space="preserve"> </w:t>
      </w:r>
      <w:r w:rsidRPr="00130AB8">
        <w:t>Status</w:t>
      </w:r>
      <w:r w:rsidRPr="003719BB">
        <w:rPr>
          <w:lang w:val="ru-RU"/>
        </w:rPr>
        <w:t xml:space="preserve"> </w:t>
      </w:r>
      <w:r w:rsidRPr="00130AB8">
        <w:t>Manager</w:t>
      </w:r>
      <w:r w:rsidRPr="003719BB">
        <w:rPr>
          <w:lang w:val="ru-RU"/>
        </w:rPr>
        <w:t xml:space="preserve"> </w:t>
      </w:r>
      <w:r>
        <w:t>for</w:t>
      </w:r>
      <w:r w:rsidRPr="00130AB8">
        <w:rPr>
          <w:lang w:val="ru-RU"/>
        </w:rPr>
        <w:t xml:space="preserve"> &lt;</w:t>
      </w:r>
      <w:r w:rsidRPr="003719BB">
        <w:rPr>
          <w:lang w:val="ru-RU"/>
        </w:rPr>
        <w:t>узел</w:t>
      </w:r>
      <w:r w:rsidRPr="00130AB8">
        <w:rPr>
          <w:lang w:val="ru-RU"/>
        </w:rPr>
        <w:t>&gt;</w:t>
      </w:r>
    </w:p>
    <w:p w:rsidR="00130AB8" w:rsidRDefault="00130AB8" w:rsidP="001B7D81">
      <w:r w:rsidRPr="003719BB">
        <w:rPr>
          <w:lang w:val="ru-RU"/>
        </w:rPr>
        <w:t xml:space="preserve">Находим в списке </w:t>
      </w:r>
      <w:r w:rsidRPr="00130AB8">
        <w:t>Balancer</w:t>
      </w:r>
      <w:r w:rsidRPr="003719BB">
        <w:rPr>
          <w:lang w:val="ru-RU"/>
        </w:rPr>
        <w:t xml:space="preserve"> </w:t>
      </w:r>
      <w:r w:rsidRPr="00130AB8">
        <w:t>Members</w:t>
      </w:r>
      <w:r w:rsidRPr="00130AB8">
        <w:rPr>
          <w:lang w:val="ru-RU"/>
        </w:rPr>
        <w:t xml:space="preserve"> </w:t>
      </w:r>
      <w:r w:rsidRPr="003719BB">
        <w:rPr>
          <w:lang w:val="ru-RU"/>
        </w:rPr>
        <w:t xml:space="preserve">узел перезапускаемого </w:t>
      </w:r>
      <w:r>
        <w:t>Tomcat</w:t>
      </w:r>
      <w:r w:rsidRPr="00130AB8">
        <w:rPr>
          <w:lang w:val="ru-RU"/>
        </w:rPr>
        <w:t xml:space="preserve">: </w:t>
      </w:r>
      <w:r>
        <w:t>is</w:t>
      </w:r>
      <w:r w:rsidRPr="00130AB8">
        <w:rPr>
          <w:lang w:val="ru-RU"/>
        </w:rPr>
        <w:t>1</w:t>
      </w:r>
      <w:r w:rsidRPr="003719BB">
        <w:rPr>
          <w:lang w:val="ru-RU"/>
        </w:rPr>
        <w:t xml:space="preserve"> или</w:t>
      </w:r>
      <w:r w:rsidRPr="00130AB8">
        <w:rPr>
          <w:lang w:val="ru-RU"/>
        </w:rPr>
        <w:t xml:space="preserve"> </w:t>
      </w:r>
      <w:r>
        <w:t>isapp</w:t>
      </w:r>
      <w:r w:rsidRPr="003719BB">
        <w:rPr>
          <w:lang w:val="ru-RU"/>
        </w:rPr>
        <w:t xml:space="preserve">1. </w:t>
      </w:r>
      <w:r>
        <w:t>Выбираем ссылку |E| напротив узла</w:t>
      </w:r>
    </w:p>
    <w:p w:rsidR="00F2715F" w:rsidRDefault="00F2715F" w:rsidP="001B7D81">
      <w:r>
        <w:rPr>
          <w:noProof/>
          <w:lang w:val="ru-RU" w:eastAsia="ru-RU"/>
        </w:rPr>
        <w:drawing>
          <wp:inline distT="0" distB="0" distL="0" distR="0" wp14:anchorId="57BE0ED3" wp14:editId="314B8C52">
            <wp:extent cx="1733333" cy="780952"/>
            <wp:effectExtent l="0" t="0" r="63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733333" cy="780952"/>
                    </a:xfrm>
                    <a:prstGeom prst="rect">
                      <a:avLst/>
                    </a:prstGeom>
                  </pic:spPr>
                </pic:pic>
              </a:graphicData>
            </a:graphic>
          </wp:inline>
        </w:drawing>
      </w:r>
    </w:p>
    <w:p w:rsidR="00141794" w:rsidRPr="00CC7053" w:rsidRDefault="00CC7053" w:rsidP="001B7D81">
      <w:pPr>
        <w:pStyle w:val="a3"/>
        <w:numPr>
          <w:ilvl w:val="0"/>
          <w:numId w:val="1"/>
        </w:numPr>
        <w:rPr>
          <w:lang w:val="ru-RU"/>
        </w:rPr>
      </w:pPr>
      <w:r>
        <w:t>Выбираем Stopped, Update worker</w:t>
      </w:r>
    </w:p>
    <w:p w:rsidR="00CC7053" w:rsidRDefault="00CC7053" w:rsidP="001B7D81">
      <w:r>
        <w:rPr>
          <w:noProof/>
          <w:lang w:val="ru-RU" w:eastAsia="ru-RU"/>
        </w:rPr>
        <w:lastRenderedPageBreak/>
        <w:drawing>
          <wp:inline distT="0" distB="0" distL="0" distR="0" wp14:anchorId="4E2E5E2E" wp14:editId="63DFEFDD">
            <wp:extent cx="2638095" cy="4600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38095" cy="4600000"/>
                    </a:xfrm>
                    <a:prstGeom prst="rect">
                      <a:avLst/>
                    </a:prstGeom>
                  </pic:spPr>
                </pic:pic>
              </a:graphicData>
            </a:graphic>
          </wp:inline>
        </w:drawing>
      </w:r>
    </w:p>
    <w:p w:rsidR="00CC7053" w:rsidRPr="00CC7053" w:rsidRDefault="00CC7053" w:rsidP="001B7D81">
      <w:pPr>
        <w:rPr>
          <w:lang w:val="ru-RU"/>
        </w:rPr>
      </w:pPr>
      <w:r w:rsidRPr="003719BB">
        <w:rPr>
          <w:lang w:val="ru-RU"/>
        </w:rPr>
        <w:t>Такой</w:t>
      </w:r>
      <w:r w:rsidRPr="00CC7053">
        <w:rPr>
          <w:lang w:val="ru-RU"/>
        </w:rPr>
        <w:t xml:space="preserve"> </w:t>
      </w:r>
      <w:r w:rsidRPr="003719BB">
        <w:rPr>
          <w:lang w:val="ru-RU"/>
        </w:rPr>
        <w:t>же</w:t>
      </w:r>
      <w:r w:rsidRPr="00CC7053">
        <w:rPr>
          <w:lang w:val="ru-RU"/>
        </w:rPr>
        <w:t xml:space="preserve"> </w:t>
      </w:r>
      <w:r>
        <w:t>Worker</w:t>
      </w:r>
      <w:r w:rsidRPr="00CC7053">
        <w:rPr>
          <w:lang w:val="ru-RU"/>
        </w:rPr>
        <w:t xml:space="preserve"> </w:t>
      </w:r>
      <w:r w:rsidRPr="003719BB">
        <w:rPr>
          <w:lang w:val="ru-RU"/>
        </w:rPr>
        <w:t>выбираем</w:t>
      </w:r>
      <w:r w:rsidRPr="00CC7053">
        <w:rPr>
          <w:lang w:val="ru-RU"/>
        </w:rPr>
        <w:t xml:space="preserve">  </w:t>
      </w:r>
      <w:r w:rsidRPr="003719BB">
        <w:rPr>
          <w:lang w:val="ru-RU"/>
        </w:rPr>
        <w:t>в</w:t>
      </w:r>
      <w:r w:rsidRPr="00CC7053">
        <w:rPr>
          <w:lang w:val="ru-RU"/>
        </w:rPr>
        <w:t xml:space="preserve"> </w:t>
      </w:r>
      <w:r w:rsidRPr="003719BB">
        <w:rPr>
          <w:lang w:val="ru-RU"/>
        </w:rPr>
        <w:t>списке</w:t>
      </w:r>
      <w:r w:rsidRPr="00CC7053">
        <w:rPr>
          <w:lang w:val="ru-RU"/>
        </w:rPr>
        <w:t xml:space="preserve"> </w:t>
      </w:r>
      <w:r>
        <w:t>Balancer</w:t>
      </w:r>
      <w:r w:rsidRPr="00CC7053">
        <w:rPr>
          <w:lang w:val="ru-RU"/>
        </w:rPr>
        <w:t xml:space="preserve"> </w:t>
      </w:r>
      <w:r>
        <w:t>Members</w:t>
      </w:r>
      <w:r w:rsidRPr="00CC7053">
        <w:rPr>
          <w:lang w:val="ru-RU"/>
        </w:rPr>
        <w:t xml:space="preserve"> </w:t>
      </w:r>
      <w:r w:rsidRPr="003719BB">
        <w:rPr>
          <w:lang w:val="ru-RU"/>
        </w:rPr>
        <w:t>в</w:t>
      </w:r>
      <w:r w:rsidRPr="00CC7053">
        <w:rPr>
          <w:lang w:val="ru-RU"/>
        </w:rPr>
        <w:t xml:space="preserve"> </w:t>
      </w:r>
      <w:r w:rsidRPr="00CC7053">
        <w:t>JK</w:t>
      </w:r>
      <w:r w:rsidRPr="00CC7053">
        <w:rPr>
          <w:lang w:val="ru-RU"/>
        </w:rPr>
        <w:t xml:space="preserve"> </w:t>
      </w:r>
      <w:r w:rsidRPr="00CC7053">
        <w:t>Status</w:t>
      </w:r>
      <w:r w:rsidRPr="00CC7053">
        <w:rPr>
          <w:lang w:val="ru-RU"/>
        </w:rPr>
        <w:t xml:space="preserve"> </w:t>
      </w:r>
      <w:r w:rsidRPr="00CC7053">
        <w:t>Manager</w:t>
      </w:r>
      <w:r w:rsidRPr="00CC7053">
        <w:rPr>
          <w:lang w:val="ru-RU"/>
        </w:rPr>
        <w:t xml:space="preserve"> </w:t>
      </w:r>
      <w:r w:rsidRPr="003719BB">
        <w:rPr>
          <w:lang w:val="ru-RU"/>
        </w:rPr>
        <w:t>второго</w:t>
      </w:r>
      <w:r w:rsidRPr="00CC7053">
        <w:rPr>
          <w:lang w:val="ru-RU"/>
        </w:rPr>
        <w:t xml:space="preserve"> </w:t>
      </w:r>
      <w:r w:rsidRPr="003719BB">
        <w:rPr>
          <w:lang w:val="ru-RU"/>
        </w:rPr>
        <w:t>узла</w:t>
      </w:r>
      <w:r w:rsidRPr="00CC7053">
        <w:rPr>
          <w:lang w:val="ru-RU"/>
        </w:rPr>
        <w:t xml:space="preserve">, </w:t>
      </w:r>
      <w:r w:rsidRPr="003719BB">
        <w:rPr>
          <w:lang w:val="ru-RU"/>
        </w:rPr>
        <w:t>останавливаем обслуживание на нем.</w:t>
      </w:r>
    </w:p>
    <w:p w:rsidR="00CC7053" w:rsidRDefault="00CC7053" w:rsidP="001B7D81">
      <w:pPr>
        <w:pStyle w:val="a3"/>
        <w:numPr>
          <w:ilvl w:val="0"/>
          <w:numId w:val="1"/>
        </w:numPr>
      </w:pPr>
      <w:r w:rsidRPr="003719BB">
        <w:rPr>
          <w:lang w:val="ru-RU"/>
        </w:rPr>
        <w:t xml:space="preserve">Статус активации обработчика в поле </w:t>
      </w:r>
      <w:r>
        <w:t>Act</w:t>
      </w:r>
      <w:r w:rsidRPr="00CC7053">
        <w:rPr>
          <w:lang w:val="ru-RU"/>
        </w:rPr>
        <w:t xml:space="preserve"> </w:t>
      </w:r>
      <w:r w:rsidRPr="003719BB">
        <w:rPr>
          <w:lang w:val="ru-RU"/>
        </w:rPr>
        <w:t xml:space="preserve">должен сразу измениться на </w:t>
      </w:r>
      <w:r>
        <w:t>STP</w:t>
      </w:r>
      <w:r w:rsidRPr="003719BB">
        <w:rPr>
          <w:lang w:val="ru-RU"/>
        </w:rPr>
        <w:t>=</w:t>
      </w:r>
      <w:r>
        <w:t>Stopped</w:t>
      </w:r>
      <w:r w:rsidRPr="003719BB">
        <w:rPr>
          <w:lang w:val="ru-RU"/>
        </w:rPr>
        <w:t xml:space="preserve">. Теоретически, некоторое время обработчик может завершать ранее выделенную ему очередь запросом. </w:t>
      </w:r>
      <w:r>
        <w:t xml:space="preserve">Ожидаем следующего статуса </w:t>
      </w:r>
      <w:r w:rsidRPr="00CC7053">
        <w:rPr>
          <w:u w:val="single"/>
        </w:rPr>
        <w:t>на обоих узлах</w:t>
      </w:r>
      <w:r>
        <w:t>:</w:t>
      </w:r>
    </w:p>
    <w:p w:rsidR="00CC7053" w:rsidRDefault="00CC7053" w:rsidP="001B7D81">
      <w:r>
        <w:rPr>
          <w:noProof/>
          <w:lang w:val="ru-RU" w:eastAsia="ru-RU"/>
        </w:rPr>
        <w:drawing>
          <wp:inline distT="0" distB="0" distL="0" distR="0" wp14:anchorId="3811A988" wp14:editId="18A18E6A">
            <wp:extent cx="2009524" cy="800000"/>
            <wp:effectExtent l="0" t="0" r="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09524" cy="800000"/>
                    </a:xfrm>
                    <a:prstGeom prst="rect">
                      <a:avLst/>
                    </a:prstGeom>
                  </pic:spPr>
                </pic:pic>
              </a:graphicData>
            </a:graphic>
          </wp:inline>
        </w:drawing>
      </w:r>
    </w:p>
    <w:p w:rsidR="00AA7BA3" w:rsidRDefault="00AA7BA3" w:rsidP="001B7D81">
      <w:pPr>
        <w:pStyle w:val="a3"/>
        <w:numPr>
          <w:ilvl w:val="0"/>
          <w:numId w:val="1"/>
        </w:numPr>
      </w:pPr>
      <w:r w:rsidRPr="003719BB">
        <w:rPr>
          <w:lang w:val="ru-RU"/>
        </w:rPr>
        <w:t xml:space="preserve">Удостоверяемся по логу </w:t>
      </w:r>
      <w:r>
        <w:t>logs</w:t>
      </w:r>
      <w:r w:rsidRPr="00AA7BA3">
        <w:rPr>
          <w:lang w:val="ru-RU"/>
        </w:rPr>
        <w:t>/</w:t>
      </w:r>
      <w:r>
        <w:t>catalina</w:t>
      </w:r>
      <w:r w:rsidRPr="00AA7BA3">
        <w:rPr>
          <w:lang w:val="ru-RU"/>
        </w:rPr>
        <w:t>.</w:t>
      </w:r>
      <w:r>
        <w:t>out</w:t>
      </w:r>
      <w:r w:rsidRPr="00AA7BA3">
        <w:rPr>
          <w:lang w:val="ru-RU"/>
        </w:rPr>
        <w:t xml:space="preserve"> </w:t>
      </w:r>
      <w:r w:rsidRPr="003719BB">
        <w:rPr>
          <w:lang w:val="ru-RU"/>
        </w:rPr>
        <w:t xml:space="preserve">перезапускаемого </w:t>
      </w:r>
      <w:r>
        <w:t>Tomcat</w:t>
      </w:r>
      <w:r w:rsidRPr="00AA7BA3">
        <w:rPr>
          <w:lang w:val="ru-RU"/>
        </w:rPr>
        <w:t xml:space="preserve">, </w:t>
      </w:r>
      <w:r w:rsidRPr="003719BB">
        <w:rPr>
          <w:lang w:val="ru-RU"/>
        </w:rPr>
        <w:t>что он не исполняет ни запро</w:t>
      </w:r>
      <w:r w:rsidR="007C2C96" w:rsidRPr="003719BB">
        <w:rPr>
          <w:lang w:val="ru-RU"/>
        </w:rPr>
        <w:t xml:space="preserve">сов, ни запланированных заданий. </w:t>
      </w:r>
      <w:r w:rsidR="007C2C96">
        <w:t>Вывод для этого случая должен быть таким:</w:t>
      </w:r>
    </w:p>
    <w:p w:rsidR="00AA7BA3" w:rsidRPr="00AA7BA3" w:rsidRDefault="00AA7BA3" w:rsidP="001B7D81">
      <w:pPr>
        <w:pStyle w:val="ConsoleSample"/>
      </w:pPr>
      <w:r w:rsidRPr="00AA7BA3">
        <w:t>[ISUSE_PSK][root@is1 webapps]# hostname</w:t>
      </w:r>
    </w:p>
    <w:p w:rsidR="00AA7BA3" w:rsidRPr="00AA7BA3" w:rsidRDefault="00AA7BA3" w:rsidP="001B7D81">
      <w:pPr>
        <w:pStyle w:val="ConsoleSample"/>
      </w:pPr>
      <w:r w:rsidRPr="00AA7BA3">
        <w:t>is1.fast.pesc.ru</w:t>
      </w:r>
    </w:p>
    <w:p w:rsidR="00AA7BA3" w:rsidRDefault="00AA7BA3" w:rsidP="001B7D81">
      <w:pPr>
        <w:pStyle w:val="ConsoleSample"/>
      </w:pPr>
      <w:r w:rsidRPr="00AA7BA3">
        <w:t>[ISUSE_PSK][root@is1 webapps]# tail -300f /u01/tomcat/logs/catalina.out</w:t>
      </w:r>
    </w:p>
    <w:p w:rsidR="007C2C96" w:rsidRDefault="007C2C96" w:rsidP="001B7D81">
      <w:pPr>
        <w:pStyle w:val="ConsoleSample"/>
      </w:pPr>
      <w:r>
        <w:t>DEBUG [Timer-5] (CorrectionSberbankPaysTask.java:47)- 15:16 10:00</w:t>
      </w:r>
    </w:p>
    <w:p w:rsidR="007C2C96" w:rsidRDefault="007C2C96" w:rsidP="001B7D81">
      <w:pPr>
        <w:pStyle w:val="ConsoleSample"/>
      </w:pPr>
      <w:r>
        <w:t>DEBUG [Timer-3] (AscipPaysTask.java:65)- 15:16 12:30</w:t>
      </w:r>
    </w:p>
    <w:p w:rsidR="007C2C96" w:rsidRDefault="007C2C96" w:rsidP="001B7D81">
      <w:pPr>
        <w:pStyle w:val="ConsoleSample"/>
      </w:pPr>
      <w:r>
        <w:t>DEBUG [Timer-1] (IVKTask.java:62)- 15:16 16:20</w:t>
      </w:r>
    </w:p>
    <w:p w:rsidR="007C2C96" w:rsidRDefault="007C2C96" w:rsidP="001B7D81">
      <w:pPr>
        <w:pStyle w:val="ConsoleSample"/>
      </w:pPr>
      <w:r>
        <w:t>DEBUG [Timer-5] (CorrectionSberbankPaysTask.java:47)- 15:17 10:00</w:t>
      </w:r>
    </w:p>
    <w:p w:rsidR="007C2C96" w:rsidRDefault="007C2C96" w:rsidP="001B7D81">
      <w:pPr>
        <w:pStyle w:val="ConsoleSample"/>
      </w:pPr>
      <w:r>
        <w:t>DEBUG [Timer-3] (AscipPaysTask.java:65)- 15:17 12:30</w:t>
      </w:r>
    </w:p>
    <w:p w:rsidR="007C2C96" w:rsidRDefault="007C2C96" w:rsidP="001B7D81">
      <w:pPr>
        <w:pStyle w:val="ConsoleSample"/>
      </w:pPr>
      <w:r>
        <w:t>DEBUG [Timer-1] (IVKTask.java:62)- 15:17 16:20</w:t>
      </w:r>
    </w:p>
    <w:p w:rsidR="007C2C96" w:rsidRPr="007C2C96" w:rsidRDefault="007C2C96" w:rsidP="001B7D81">
      <w:pPr>
        <w:rPr>
          <w:lang w:val="ru-RU"/>
        </w:rPr>
      </w:pPr>
      <w:r w:rsidRPr="003719BB">
        <w:rPr>
          <w:lang w:val="ru-RU"/>
        </w:rPr>
        <w:t xml:space="preserve">Иначе, запросы и/или логи задачи будут обновлять лог. Ожидаем или проверяем, что обновили статус на двух </w:t>
      </w:r>
      <w:r w:rsidRPr="003719BB">
        <w:rPr>
          <w:u w:val="single"/>
          <w:lang w:val="ru-RU"/>
        </w:rPr>
        <w:t>разных</w:t>
      </w:r>
      <w:r w:rsidRPr="003719BB">
        <w:rPr>
          <w:lang w:val="ru-RU"/>
        </w:rPr>
        <w:t xml:space="preserve"> узлах.</w:t>
      </w:r>
    </w:p>
    <w:p w:rsidR="007C2C96" w:rsidRPr="007C2C96" w:rsidRDefault="007C2C96" w:rsidP="001B7D81">
      <w:pPr>
        <w:pStyle w:val="ConsoleSample"/>
        <w:rPr>
          <w:lang w:val="ru-RU"/>
        </w:rPr>
      </w:pPr>
    </w:p>
    <w:p w:rsidR="00A523E6" w:rsidRPr="003719BB" w:rsidRDefault="007C2C96" w:rsidP="001B7D81">
      <w:pPr>
        <w:pStyle w:val="a3"/>
        <w:numPr>
          <w:ilvl w:val="0"/>
          <w:numId w:val="1"/>
        </w:numPr>
        <w:rPr>
          <w:lang w:val="ru-RU"/>
        </w:rPr>
      </w:pPr>
      <w:r w:rsidRPr="003719BB">
        <w:rPr>
          <w:lang w:val="ru-RU"/>
        </w:rPr>
        <w:lastRenderedPageBreak/>
        <w:t>Если запросы и периодические задания не исполняются, то о</w:t>
      </w:r>
      <w:r w:rsidR="00A523E6" w:rsidRPr="003719BB">
        <w:rPr>
          <w:lang w:val="ru-RU"/>
        </w:rPr>
        <w:t xml:space="preserve">станавливаем </w:t>
      </w:r>
      <w:r w:rsidR="00A523E6">
        <w:t>Tomcat</w:t>
      </w:r>
      <w:r w:rsidR="00CC7053" w:rsidRPr="003719BB">
        <w:rPr>
          <w:lang w:val="ru-RU"/>
        </w:rPr>
        <w:t xml:space="preserve"> </w:t>
      </w:r>
      <w:r w:rsidRPr="003719BB">
        <w:rPr>
          <w:lang w:val="ru-RU"/>
        </w:rPr>
        <w:t xml:space="preserve">и проверяем, что он остановился </w:t>
      </w:r>
      <w:r w:rsidR="00CC7053" w:rsidRPr="003719BB">
        <w:rPr>
          <w:lang w:val="ru-RU"/>
        </w:rPr>
        <w:t>(пример для первого узла)</w:t>
      </w:r>
      <w:r w:rsidRPr="003719BB">
        <w:rPr>
          <w:lang w:val="ru-RU"/>
        </w:rPr>
        <w:t xml:space="preserve"> :</w:t>
      </w:r>
    </w:p>
    <w:p w:rsidR="007C2C96" w:rsidRPr="007C2C96" w:rsidRDefault="007C2C96" w:rsidP="001B7D81">
      <w:pPr>
        <w:pStyle w:val="ConsoleSample"/>
      </w:pPr>
      <w:r w:rsidRPr="007C2C96">
        <w:t>[ISUSE_PSK][root@is1 webapps]# /u01/app/11.2.0/grid/bin/crsctl stop res Tomcat -n is1</w:t>
      </w:r>
    </w:p>
    <w:p w:rsidR="007C2C96" w:rsidRPr="007C2C96" w:rsidRDefault="007C2C96" w:rsidP="001B7D81">
      <w:pPr>
        <w:pStyle w:val="ConsoleSample"/>
      </w:pPr>
      <w:r w:rsidRPr="007C2C96">
        <w:t>CRS-2673: Attempting to stop 'Tomcat' on 'is1'</w:t>
      </w:r>
    </w:p>
    <w:p w:rsidR="007C2C96" w:rsidRPr="007C2C96" w:rsidRDefault="007C2C96" w:rsidP="001B7D81">
      <w:pPr>
        <w:pStyle w:val="ConsoleSample"/>
      </w:pPr>
      <w:r w:rsidRPr="007C2C96">
        <w:t>CRS-2677: Stop of 'Tomcat' on 'is1' succeeded</w:t>
      </w:r>
    </w:p>
    <w:p w:rsidR="007C2C96" w:rsidRPr="007C2C96" w:rsidRDefault="007C2C96" w:rsidP="001B7D81">
      <w:pPr>
        <w:pStyle w:val="ConsoleSample"/>
      </w:pPr>
      <w:r w:rsidRPr="007C2C96">
        <w:t>[ISUSE_PSK][root@is1 webapps]# ps -ef | grep "/u01/tomcat" | grep -v grep</w:t>
      </w:r>
    </w:p>
    <w:p w:rsidR="007C2C96" w:rsidRDefault="007C2C96" w:rsidP="001B7D81">
      <w:pPr>
        <w:pStyle w:val="ConsoleSample"/>
      </w:pPr>
      <w:r w:rsidRPr="007C2C96">
        <w:t>[ISUSE_PSK][root@is1 webapps]#</w:t>
      </w:r>
    </w:p>
    <w:p w:rsidR="007C2C96" w:rsidRPr="003719BB" w:rsidRDefault="007C2C96" w:rsidP="001B7D81"/>
    <w:p w:rsidR="007C2C96" w:rsidRPr="003719BB" w:rsidRDefault="007C2C96" w:rsidP="001B7D81">
      <w:pPr>
        <w:pStyle w:val="a3"/>
        <w:numPr>
          <w:ilvl w:val="0"/>
          <w:numId w:val="1"/>
        </w:numPr>
        <w:rPr>
          <w:lang w:val="ru-RU"/>
        </w:rPr>
      </w:pPr>
      <w:r>
        <w:t xml:space="preserve">Во втором окне устанавливаем </w:t>
      </w:r>
      <w:r w:rsidRPr="007C2C96">
        <w:t>tail</w:t>
      </w:r>
      <w:r w:rsidRPr="003719BB">
        <w:t xml:space="preserve"> -300</w:t>
      </w:r>
      <w:r w:rsidRPr="007C2C96">
        <w:t>f</w:t>
      </w:r>
      <w:r w:rsidRPr="003719BB">
        <w:t xml:space="preserve"> &lt;</w:t>
      </w:r>
      <w:r>
        <w:t>tomcat</w:t>
      </w:r>
      <w:r w:rsidRPr="003719BB">
        <w:t>&gt;/</w:t>
      </w:r>
      <w:r w:rsidRPr="007C2C96">
        <w:t>logs</w:t>
      </w:r>
      <w:r w:rsidRPr="003719BB">
        <w:t>/</w:t>
      </w:r>
      <w:r w:rsidRPr="007C2C96">
        <w:t>catalina</w:t>
      </w:r>
      <w:r w:rsidRPr="003719BB">
        <w:t>.</w:t>
      </w:r>
      <w:r w:rsidRPr="007C2C96">
        <w:t>out</w:t>
      </w:r>
      <w:r w:rsidRPr="003719BB">
        <w:t xml:space="preserve"> </w:t>
      </w:r>
      <w:r>
        <w:t>и cтартуем</w:t>
      </w:r>
      <w:r w:rsidR="00DD3D84">
        <w:t xml:space="preserve">. </w:t>
      </w:r>
      <w:r w:rsidR="00DD3D84" w:rsidRPr="003719BB">
        <w:rPr>
          <w:lang w:val="ru-RU"/>
        </w:rPr>
        <w:t>Фатальных ошибок не должно быть, только предупреждения. О завершении старта сообщает следующая строка в логе:</w:t>
      </w:r>
    </w:p>
    <w:p w:rsidR="00DD3D84" w:rsidRPr="00DD3D84" w:rsidRDefault="00DD3D84" w:rsidP="001B7D81">
      <w:pPr>
        <w:pStyle w:val="ConsoleSample"/>
      </w:pPr>
      <w:r w:rsidRPr="00DD3D84">
        <w:t>Aug 2, 2017 3:25:09 PM org.apache.catalina.startup.Catalina start</w:t>
      </w:r>
    </w:p>
    <w:p w:rsidR="00DD3D84" w:rsidRDefault="00DD3D84" w:rsidP="001B7D81">
      <w:pPr>
        <w:pStyle w:val="ConsoleSample"/>
      </w:pPr>
      <w:r>
        <w:t>INFO: Server startup in 26855 ms</w:t>
      </w:r>
    </w:p>
    <w:p w:rsidR="007C2C96" w:rsidRPr="003719BB" w:rsidRDefault="007C2C96" w:rsidP="001B7D81">
      <w:pPr>
        <w:pStyle w:val="a3"/>
        <w:numPr>
          <w:ilvl w:val="0"/>
          <w:numId w:val="1"/>
        </w:numPr>
        <w:rPr>
          <w:lang w:val="ru-RU"/>
        </w:rPr>
      </w:pPr>
      <w:r w:rsidRPr="003719BB">
        <w:rPr>
          <w:lang w:val="ru-RU"/>
        </w:rPr>
        <w:t>Проверяем корректность запуска тестовым входом в обход балансировщика:</w:t>
      </w:r>
    </w:p>
    <w:tbl>
      <w:tblPr>
        <w:tblStyle w:val="a4"/>
        <w:tblW w:w="9606" w:type="dxa"/>
        <w:tblLayout w:type="fixed"/>
        <w:tblLook w:val="04A0" w:firstRow="1" w:lastRow="0" w:firstColumn="1" w:lastColumn="0" w:noHBand="0" w:noVBand="1"/>
      </w:tblPr>
      <w:tblGrid>
        <w:gridCol w:w="1101"/>
        <w:gridCol w:w="4252"/>
        <w:gridCol w:w="4253"/>
      </w:tblGrid>
      <w:tr w:rsidR="001B7D81" w:rsidRPr="00DD3D84" w:rsidTr="0074310E">
        <w:tc>
          <w:tcPr>
            <w:tcW w:w="1101" w:type="dxa"/>
          </w:tcPr>
          <w:p w:rsidR="00DD3D84" w:rsidRPr="00DD3D84" w:rsidRDefault="00DD3D84" w:rsidP="003D5652">
            <w:pPr>
              <w:ind w:firstLine="0"/>
              <w:rPr>
                <w:lang w:val="ru-RU"/>
              </w:rPr>
            </w:pPr>
            <w:r>
              <w:t>З</w:t>
            </w:r>
            <w:r w:rsidRPr="00DD3D84">
              <w:t>аказчик</w:t>
            </w:r>
          </w:p>
        </w:tc>
        <w:tc>
          <w:tcPr>
            <w:tcW w:w="4252" w:type="dxa"/>
          </w:tcPr>
          <w:p w:rsidR="00DD3D84" w:rsidRPr="00DD3D84" w:rsidRDefault="00DD3D84" w:rsidP="0074310E">
            <w:pPr>
              <w:ind w:firstLine="0"/>
              <w:rPr>
                <w:lang w:val="ru-RU"/>
              </w:rPr>
            </w:pPr>
            <w:r w:rsidRPr="00DD3D84">
              <w:t>Узел 1</w:t>
            </w:r>
          </w:p>
        </w:tc>
        <w:tc>
          <w:tcPr>
            <w:tcW w:w="4253" w:type="dxa"/>
          </w:tcPr>
          <w:p w:rsidR="00DD3D84" w:rsidRPr="00DD3D84" w:rsidRDefault="00DD3D84" w:rsidP="0074310E">
            <w:pPr>
              <w:ind w:firstLine="0"/>
              <w:rPr>
                <w:lang w:val="ru-RU"/>
              </w:rPr>
            </w:pPr>
            <w:r w:rsidRPr="00DD3D84">
              <w:t>Узел 2</w:t>
            </w:r>
          </w:p>
        </w:tc>
      </w:tr>
      <w:tr w:rsidR="001B7D81" w:rsidRPr="003719BB" w:rsidTr="0074310E">
        <w:tc>
          <w:tcPr>
            <w:tcW w:w="1101" w:type="dxa"/>
          </w:tcPr>
          <w:p w:rsidR="00DD3D84" w:rsidRPr="00DD3D84" w:rsidRDefault="00DD3D84" w:rsidP="0074310E">
            <w:pPr>
              <w:ind w:firstLine="0"/>
              <w:rPr>
                <w:lang w:val="ru-RU"/>
              </w:rPr>
            </w:pPr>
            <w:r w:rsidRPr="00DD3D84">
              <w:t>ПСК</w:t>
            </w:r>
          </w:p>
        </w:tc>
        <w:tc>
          <w:tcPr>
            <w:tcW w:w="4252" w:type="dxa"/>
          </w:tcPr>
          <w:p w:rsidR="00DD3D84" w:rsidRPr="00DD3D84" w:rsidRDefault="00DD3D84" w:rsidP="0074310E">
            <w:pPr>
              <w:ind w:firstLine="0"/>
              <w:rPr>
                <w:lang w:val="ru-RU"/>
              </w:rPr>
            </w:pPr>
            <w:r w:rsidRPr="00DD3D84">
              <w:t>http</w:t>
            </w:r>
            <w:r w:rsidRPr="00DD3D84">
              <w:rPr>
                <w:lang w:val="ru-RU"/>
              </w:rPr>
              <w:t>://</w:t>
            </w:r>
            <w:r w:rsidRPr="00DD3D84">
              <w:t>is</w:t>
            </w:r>
            <w:r w:rsidRPr="00DD3D84">
              <w:rPr>
                <w:lang w:val="ru-RU"/>
              </w:rPr>
              <w:t>1.</w:t>
            </w:r>
            <w:r w:rsidRPr="00DD3D84">
              <w:t>fast</w:t>
            </w:r>
            <w:r w:rsidRPr="00DD3D84">
              <w:rPr>
                <w:lang w:val="ru-RU"/>
              </w:rPr>
              <w:t>.</w:t>
            </w:r>
            <w:r w:rsidRPr="00DD3D84">
              <w:t>pesc</w:t>
            </w:r>
            <w:r w:rsidRPr="00DD3D84">
              <w:rPr>
                <w:lang w:val="ru-RU"/>
              </w:rPr>
              <w:t>.</w:t>
            </w:r>
            <w:r w:rsidRPr="00DD3D84">
              <w:t>ru</w:t>
            </w:r>
            <w:r w:rsidRPr="00DD3D84">
              <w:rPr>
                <w:lang w:val="ru-RU"/>
              </w:rPr>
              <w:t>:8080/</w:t>
            </w:r>
            <w:r w:rsidRPr="00DD3D84">
              <w:t>WebPortal</w:t>
            </w:r>
            <w:r w:rsidRPr="00DD3D84">
              <w:rPr>
                <w:lang w:val="ru-RU"/>
              </w:rPr>
              <w:t>/</w:t>
            </w:r>
          </w:p>
        </w:tc>
        <w:tc>
          <w:tcPr>
            <w:tcW w:w="4253" w:type="dxa"/>
          </w:tcPr>
          <w:p w:rsidR="00DD3D84" w:rsidRPr="00DD3D84" w:rsidRDefault="00DD3D84" w:rsidP="0074310E">
            <w:pPr>
              <w:ind w:firstLine="0"/>
              <w:rPr>
                <w:lang w:val="ru-RU"/>
              </w:rPr>
            </w:pPr>
            <w:r w:rsidRPr="00DD3D84">
              <w:t>http</w:t>
            </w:r>
            <w:r w:rsidRPr="00DD3D84">
              <w:rPr>
                <w:lang w:val="ru-RU"/>
              </w:rPr>
              <w:t>://</w:t>
            </w:r>
            <w:r w:rsidRPr="00DD3D84">
              <w:t>is</w:t>
            </w:r>
            <w:r w:rsidRPr="00DD3D84">
              <w:rPr>
                <w:lang w:val="ru-RU"/>
              </w:rPr>
              <w:t>2.</w:t>
            </w:r>
            <w:r w:rsidRPr="00DD3D84">
              <w:t>fast</w:t>
            </w:r>
            <w:r w:rsidRPr="00DD3D84">
              <w:rPr>
                <w:lang w:val="ru-RU"/>
              </w:rPr>
              <w:t>.</w:t>
            </w:r>
            <w:r w:rsidRPr="00DD3D84">
              <w:t>pesc</w:t>
            </w:r>
            <w:r w:rsidRPr="00DD3D84">
              <w:rPr>
                <w:lang w:val="ru-RU"/>
              </w:rPr>
              <w:t>.</w:t>
            </w:r>
            <w:r w:rsidRPr="00DD3D84">
              <w:t>ru</w:t>
            </w:r>
            <w:r w:rsidRPr="00DD3D84">
              <w:rPr>
                <w:lang w:val="ru-RU"/>
              </w:rPr>
              <w:t>:8080/</w:t>
            </w:r>
            <w:r w:rsidRPr="00DD3D84">
              <w:t>WebPortal</w:t>
            </w:r>
            <w:r w:rsidRPr="00DD3D84">
              <w:rPr>
                <w:lang w:val="ru-RU"/>
              </w:rPr>
              <w:t>/</w:t>
            </w:r>
          </w:p>
        </w:tc>
      </w:tr>
      <w:tr w:rsidR="001B7D81" w:rsidRPr="00DD3D84" w:rsidTr="0074310E">
        <w:tc>
          <w:tcPr>
            <w:tcW w:w="1101" w:type="dxa"/>
          </w:tcPr>
          <w:p w:rsidR="00DD3D84" w:rsidRPr="00DD3D84" w:rsidRDefault="00DD3D84" w:rsidP="0074310E">
            <w:pPr>
              <w:ind w:firstLine="0"/>
            </w:pPr>
            <w:r w:rsidRPr="00DD3D84">
              <w:t>ПЭС</w:t>
            </w:r>
          </w:p>
        </w:tc>
        <w:tc>
          <w:tcPr>
            <w:tcW w:w="4252" w:type="dxa"/>
          </w:tcPr>
          <w:p w:rsidR="00DD3D84" w:rsidRPr="00DD3D84" w:rsidRDefault="001B7D81" w:rsidP="0074310E">
            <w:pPr>
              <w:ind w:firstLine="0"/>
            </w:pPr>
            <w:r w:rsidRPr="001B7D81">
              <w:t>http://isapp1.buh.pes.spb.ru:8080/WebPortal/</w:t>
            </w:r>
          </w:p>
        </w:tc>
        <w:tc>
          <w:tcPr>
            <w:tcW w:w="4253" w:type="dxa"/>
          </w:tcPr>
          <w:p w:rsidR="00DD3D84" w:rsidRPr="00DD3D84" w:rsidRDefault="001B7D81" w:rsidP="0074310E">
            <w:pPr>
              <w:ind w:firstLine="0"/>
            </w:pPr>
            <w:r w:rsidRPr="001B7D81">
              <w:t>http://isapp2.buh.pes.spb.ru:8080/WebPortal/</w:t>
            </w:r>
          </w:p>
        </w:tc>
      </w:tr>
    </w:tbl>
    <w:p w:rsidR="00DD3D84" w:rsidRPr="00DD3D84" w:rsidRDefault="00DD3D84" w:rsidP="001B7D81">
      <w:pPr>
        <w:rPr>
          <w:lang w:val="ru-RU"/>
        </w:rPr>
      </w:pPr>
      <w:r w:rsidRPr="003719BB">
        <w:rPr>
          <w:lang w:val="ru-RU"/>
        </w:rPr>
        <w:t xml:space="preserve">По указанному </w:t>
      </w:r>
      <w:r>
        <w:t>URL</w:t>
      </w:r>
      <w:r w:rsidRPr="00DD3D84">
        <w:rPr>
          <w:lang w:val="ru-RU"/>
        </w:rPr>
        <w:t xml:space="preserve"> </w:t>
      </w:r>
      <w:r w:rsidRPr="003719BB">
        <w:rPr>
          <w:lang w:val="ru-RU"/>
        </w:rPr>
        <w:t xml:space="preserve">входим тестовым пользователем, открываем КА-Отгрузка, просматриваем любой счет. Отмечаем появление запросов и отсутствие фатальных ошибок в </w:t>
      </w:r>
      <w:r>
        <w:t>catalina</w:t>
      </w:r>
      <w:r w:rsidRPr="00DD3D84">
        <w:rPr>
          <w:lang w:val="ru-RU"/>
        </w:rPr>
        <w:t>.</w:t>
      </w:r>
      <w:r>
        <w:t>out</w:t>
      </w:r>
      <w:r w:rsidRPr="00DD3D84">
        <w:rPr>
          <w:lang w:val="ru-RU"/>
        </w:rPr>
        <w:t>.</w:t>
      </w:r>
    </w:p>
    <w:p w:rsidR="00DD3D84" w:rsidRPr="003719BB" w:rsidRDefault="00DD3D84" w:rsidP="001B7D81">
      <w:pPr>
        <w:pStyle w:val="a3"/>
        <w:numPr>
          <w:ilvl w:val="0"/>
          <w:numId w:val="1"/>
        </w:numPr>
        <w:rPr>
          <w:lang w:val="ru-RU"/>
        </w:rPr>
      </w:pPr>
      <w:r w:rsidRPr="003719BB">
        <w:rPr>
          <w:lang w:val="ru-RU"/>
        </w:rPr>
        <w:t>Возвращаем проверенный узел в службу:</w:t>
      </w:r>
    </w:p>
    <w:p w:rsidR="00DD3D84" w:rsidRDefault="00DD3D84" w:rsidP="001B7D81">
      <w:r>
        <w:rPr>
          <w:noProof/>
          <w:lang w:val="ru-RU" w:eastAsia="ru-RU"/>
        </w:rPr>
        <w:drawing>
          <wp:inline distT="0" distB="0" distL="0" distR="0" wp14:anchorId="10BF826C" wp14:editId="1DFB1A04">
            <wp:extent cx="1980953" cy="809524"/>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80953" cy="809524"/>
                    </a:xfrm>
                    <a:prstGeom prst="rect">
                      <a:avLst/>
                    </a:prstGeom>
                  </pic:spPr>
                </pic:pic>
              </a:graphicData>
            </a:graphic>
          </wp:inline>
        </w:drawing>
      </w:r>
    </w:p>
    <w:p w:rsidR="00DD3D84" w:rsidRDefault="003E4A93" w:rsidP="001B7D81">
      <w:r>
        <w:rPr>
          <w:noProof/>
          <w:lang w:val="ru-RU" w:eastAsia="ru-RU"/>
        </w:rPr>
        <w:lastRenderedPageBreak/>
        <w:drawing>
          <wp:inline distT="0" distB="0" distL="0" distR="0" wp14:anchorId="3C1391B5" wp14:editId="55C9B3DB">
            <wp:extent cx="2647619" cy="4619048"/>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47619" cy="4619048"/>
                    </a:xfrm>
                    <a:prstGeom prst="rect">
                      <a:avLst/>
                    </a:prstGeom>
                  </pic:spPr>
                </pic:pic>
              </a:graphicData>
            </a:graphic>
          </wp:inline>
        </w:drawing>
      </w:r>
    </w:p>
    <w:p w:rsidR="008C54F2" w:rsidRPr="008C54F2" w:rsidRDefault="008C54F2" w:rsidP="001B7D81">
      <w:pPr>
        <w:rPr>
          <w:lang w:val="ru-RU"/>
        </w:rPr>
      </w:pPr>
      <w:r w:rsidRPr="003719BB">
        <w:rPr>
          <w:lang w:val="ru-RU"/>
        </w:rPr>
        <w:t xml:space="preserve">Это нужно проделать также в обоих </w:t>
      </w:r>
      <w:r>
        <w:t>JK</w:t>
      </w:r>
      <w:r w:rsidRPr="008C54F2">
        <w:rPr>
          <w:lang w:val="ru-RU"/>
        </w:rPr>
        <w:t xml:space="preserve"> </w:t>
      </w:r>
      <w:r>
        <w:t>Status</w:t>
      </w:r>
      <w:r w:rsidRPr="008C54F2">
        <w:rPr>
          <w:lang w:val="ru-RU"/>
        </w:rPr>
        <w:t xml:space="preserve"> </w:t>
      </w:r>
      <w:r>
        <w:t>Manager</w:t>
      </w:r>
      <w:r w:rsidRPr="003719BB">
        <w:rPr>
          <w:lang w:val="ru-RU"/>
        </w:rPr>
        <w:t>.</w:t>
      </w:r>
    </w:p>
    <w:p w:rsidR="003E4A93" w:rsidRDefault="003E4A93" w:rsidP="001B7D81">
      <w:r w:rsidRPr="003719BB">
        <w:rPr>
          <w:lang w:val="ru-RU"/>
        </w:rPr>
        <w:t xml:space="preserve">Если </w:t>
      </w:r>
      <w:r>
        <w:t>Tomcat</w:t>
      </w:r>
      <w:r w:rsidRPr="003E4A93">
        <w:rPr>
          <w:lang w:val="ru-RU"/>
        </w:rPr>
        <w:t xml:space="preserve"> </w:t>
      </w:r>
      <w:r w:rsidRPr="003719BB">
        <w:rPr>
          <w:lang w:val="ru-RU"/>
        </w:rPr>
        <w:t xml:space="preserve">заработал нормально, то в </w:t>
      </w:r>
      <w:r>
        <w:t>calalina</w:t>
      </w:r>
      <w:r w:rsidRPr="003E4A93">
        <w:rPr>
          <w:lang w:val="ru-RU"/>
        </w:rPr>
        <w:t>.</w:t>
      </w:r>
      <w:r>
        <w:t>out</w:t>
      </w:r>
      <w:r w:rsidRPr="003E4A93">
        <w:rPr>
          <w:lang w:val="ru-RU"/>
        </w:rPr>
        <w:t xml:space="preserve"> </w:t>
      </w:r>
      <w:r w:rsidRPr="003719BB">
        <w:rPr>
          <w:lang w:val="ru-RU"/>
        </w:rPr>
        <w:t xml:space="preserve">появляются запросы, </w:t>
      </w:r>
      <w:r w:rsidR="008C54F2" w:rsidRPr="003719BB">
        <w:rPr>
          <w:lang w:val="ru-RU"/>
        </w:rPr>
        <w:t xml:space="preserve">при этом </w:t>
      </w:r>
      <w:r w:rsidRPr="003719BB">
        <w:rPr>
          <w:lang w:val="ru-RU"/>
        </w:rPr>
        <w:t xml:space="preserve">отсутствуют массовые фатальные ошибки </w:t>
      </w:r>
      <w:r w:rsidRPr="003E4A93">
        <w:rPr>
          <w:lang w:val="ru-RU"/>
        </w:rPr>
        <w:t>(</w:t>
      </w:r>
      <w:r>
        <w:t>Exception</w:t>
      </w:r>
      <w:r w:rsidRPr="003E4A93">
        <w:rPr>
          <w:lang w:val="ru-RU"/>
        </w:rPr>
        <w:t>)</w:t>
      </w:r>
      <w:r w:rsidRPr="003719BB">
        <w:rPr>
          <w:lang w:val="ru-RU"/>
        </w:rPr>
        <w:t xml:space="preserve">, </w:t>
      </w:r>
      <w:r w:rsidR="008C54F2" w:rsidRPr="003719BB">
        <w:rPr>
          <w:lang w:val="ru-RU"/>
        </w:rPr>
        <w:t xml:space="preserve">в </w:t>
      </w:r>
      <w:r w:rsidR="008C54F2">
        <w:t>JK</w:t>
      </w:r>
      <w:r w:rsidR="008C54F2" w:rsidRPr="008C54F2">
        <w:rPr>
          <w:lang w:val="ru-RU"/>
        </w:rPr>
        <w:t xml:space="preserve"> </w:t>
      </w:r>
      <w:r w:rsidR="008C54F2">
        <w:t>Status</w:t>
      </w:r>
      <w:r w:rsidR="008C54F2" w:rsidRPr="008C54F2">
        <w:rPr>
          <w:lang w:val="ru-RU"/>
        </w:rPr>
        <w:t xml:space="preserve"> </w:t>
      </w:r>
      <w:r w:rsidR="008C54F2">
        <w:t>Manager</w:t>
      </w:r>
      <w:r w:rsidR="008C54F2" w:rsidRPr="008C54F2">
        <w:rPr>
          <w:lang w:val="ru-RU"/>
        </w:rPr>
        <w:t xml:space="preserve"> </w:t>
      </w:r>
      <w:r w:rsidR="008C54F2" w:rsidRPr="003719BB">
        <w:rPr>
          <w:lang w:val="ru-RU"/>
        </w:rPr>
        <w:t xml:space="preserve">при обновлении нарастает счетчик </w:t>
      </w:r>
      <w:r w:rsidR="008C54F2">
        <w:t>Acc</w:t>
      </w:r>
      <w:r w:rsidR="008C54F2" w:rsidRPr="008C54F2">
        <w:rPr>
          <w:lang w:val="ru-RU"/>
        </w:rPr>
        <w:t xml:space="preserve"> </w:t>
      </w:r>
      <w:r w:rsidR="008C54F2" w:rsidRPr="003719BB">
        <w:rPr>
          <w:lang w:val="ru-RU"/>
        </w:rPr>
        <w:t xml:space="preserve">по узлу, при этом не растет счетчик </w:t>
      </w:r>
      <w:r w:rsidR="008C54F2">
        <w:t>Err</w:t>
      </w:r>
      <w:r w:rsidR="008C54F2" w:rsidRPr="003719BB">
        <w:rPr>
          <w:lang w:val="ru-RU"/>
        </w:rPr>
        <w:t xml:space="preserve">. </w:t>
      </w:r>
      <w:r w:rsidR="008C54F2">
        <w:t>Отмечается статус</w:t>
      </w:r>
    </w:p>
    <w:p w:rsidR="008C54F2" w:rsidRDefault="008C54F2" w:rsidP="001B7D81">
      <w:r>
        <w:rPr>
          <w:noProof/>
          <w:lang w:val="ru-RU" w:eastAsia="ru-RU"/>
        </w:rPr>
        <w:drawing>
          <wp:inline distT="0" distB="0" distL="0" distR="0" wp14:anchorId="4031611B" wp14:editId="4167122A">
            <wp:extent cx="1685714" cy="75238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85714" cy="752381"/>
                    </a:xfrm>
                    <a:prstGeom prst="rect">
                      <a:avLst/>
                    </a:prstGeom>
                  </pic:spPr>
                </pic:pic>
              </a:graphicData>
            </a:graphic>
          </wp:inline>
        </w:drawing>
      </w:r>
    </w:p>
    <w:p w:rsidR="008C54F2" w:rsidRPr="0074310E" w:rsidRDefault="008C54F2" w:rsidP="0074310E">
      <w:pPr>
        <w:pStyle w:val="a3"/>
        <w:numPr>
          <w:ilvl w:val="0"/>
          <w:numId w:val="1"/>
        </w:numPr>
        <w:rPr>
          <w:lang w:val="ru-RU"/>
        </w:rPr>
      </w:pPr>
      <w:r w:rsidRPr="0074310E">
        <w:rPr>
          <w:lang w:val="ru-RU"/>
        </w:rPr>
        <w:t>Повторяем (1.) – (9.) для оставшегося узла, если необходимо.</w:t>
      </w:r>
    </w:p>
    <w:p w:rsidR="007F4DCF" w:rsidRPr="003719BB" w:rsidRDefault="007F4DCF" w:rsidP="0074310E">
      <w:pPr>
        <w:rPr>
          <w:lang w:val="ru-RU"/>
        </w:rPr>
      </w:pPr>
    </w:p>
    <w:p w:rsidR="0074310E" w:rsidRPr="007F4DCF" w:rsidRDefault="0074310E" w:rsidP="0074310E">
      <w:pPr>
        <w:rPr>
          <w:lang w:val="ru-RU"/>
        </w:rPr>
      </w:pPr>
      <w:r>
        <w:rPr>
          <w:lang w:val="ru-RU"/>
        </w:rPr>
        <w:t xml:space="preserve">После </w:t>
      </w:r>
      <w:r w:rsidR="007F4DCF">
        <w:rPr>
          <w:lang w:val="ru-RU"/>
        </w:rPr>
        <w:t xml:space="preserve">завершения </w:t>
      </w:r>
      <w:r>
        <w:rPr>
          <w:lang w:val="ru-RU"/>
        </w:rPr>
        <w:t xml:space="preserve">перезапуска </w:t>
      </w:r>
      <w:r w:rsidR="007F4DCF">
        <w:rPr>
          <w:lang w:val="ru-RU"/>
        </w:rPr>
        <w:t xml:space="preserve">и установки в статус </w:t>
      </w:r>
      <w:r w:rsidR="007F4DCF">
        <w:t>ACT</w:t>
      </w:r>
      <w:r w:rsidR="007F4DCF" w:rsidRPr="007F4DCF">
        <w:rPr>
          <w:lang w:val="ru-RU"/>
        </w:rPr>
        <w:t xml:space="preserve"> </w:t>
      </w:r>
      <w:r w:rsidR="007F4DCF">
        <w:t>OK</w:t>
      </w:r>
      <w:r w:rsidR="007F4DCF" w:rsidRPr="007F4DCF">
        <w:rPr>
          <w:lang w:val="ru-RU"/>
        </w:rPr>
        <w:t xml:space="preserve"> </w:t>
      </w:r>
      <w:r w:rsidR="007F4DCF">
        <w:rPr>
          <w:lang w:val="ru-RU"/>
        </w:rPr>
        <w:t xml:space="preserve">всех четырех обработчиков </w:t>
      </w:r>
      <w:r>
        <w:rPr>
          <w:lang w:val="ru-RU"/>
        </w:rPr>
        <w:t xml:space="preserve">проверяем доступность </w:t>
      </w:r>
      <w:r w:rsidR="007F4DCF">
        <w:rPr>
          <w:lang w:val="ru-RU"/>
        </w:rPr>
        <w:t xml:space="preserve">ИСУСЭ </w:t>
      </w:r>
      <w:r>
        <w:rPr>
          <w:lang w:val="ru-RU"/>
        </w:rPr>
        <w:t xml:space="preserve">по стандартному </w:t>
      </w:r>
      <w:r>
        <w:t>URL</w:t>
      </w:r>
      <w:r w:rsidR="007F4DCF">
        <w:rPr>
          <w:lang w:val="ru-RU"/>
        </w:rPr>
        <w:t>:</w:t>
      </w:r>
    </w:p>
    <w:tbl>
      <w:tblPr>
        <w:tblStyle w:val="a4"/>
        <w:tblW w:w="9322" w:type="dxa"/>
        <w:tblLayout w:type="fixed"/>
        <w:tblLook w:val="04A0" w:firstRow="1" w:lastRow="0" w:firstColumn="1" w:lastColumn="0" w:noHBand="0" w:noVBand="1"/>
      </w:tblPr>
      <w:tblGrid>
        <w:gridCol w:w="1101"/>
        <w:gridCol w:w="8221"/>
      </w:tblGrid>
      <w:tr w:rsidR="0074310E" w:rsidRPr="003719BB" w:rsidTr="0074310E">
        <w:tc>
          <w:tcPr>
            <w:tcW w:w="1101" w:type="dxa"/>
          </w:tcPr>
          <w:p w:rsidR="0074310E" w:rsidRPr="00DD3D84" w:rsidRDefault="0074310E" w:rsidP="003932BA">
            <w:pPr>
              <w:ind w:firstLine="0"/>
              <w:rPr>
                <w:lang w:val="ru-RU"/>
              </w:rPr>
            </w:pPr>
            <w:r>
              <w:t>З</w:t>
            </w:r>
            <w:r w:rsidRPr="00DD3D84">
              <w:t>аказчик</w:t>
            </w:r>
          </w:p>
        </w:tc>
        <w:tc>
          <w:tcPr>
            <w:tcW w:w="8221" w:type="dxa"/>
          </w:tcPr>
          <w:p w:rsidR="0074310E" w:rsidRPr="0074310E" w:rsidRDefault="0074310E" w:rsidP="003932BA">
            <w:pPr>
              <w:ind w:firstLine="0"/>
              <w:rPr>
                <w:lang w:val="ru-RU"/>
              </w:rPr>
            </w:pPr>
            <w:r>
              <w:rPr>
                <w:lang w:val="ru-RU"/>
              </w:rPr>
              <w:t xml:space="preserve">Входная точка балансировщика для обращения к </w:t>
            </w:r>
            <w:r>
              <w:t>WebPortal</w:t>
            </w:r>
          </w:p>
        </w:tc>
      </w:tr>
      <w:tr w:rsidR="0074310E" w:rsidRPr="003719BB" w:rsidTr="0074310E">
        <w:tc>
          <w:tcPr>
            <w:tcW w:w="1101" w:type="dxa"/>
          </w:tcPr>
          <w:p w:rsidR="0074310E" w:rsidRPr="00DD3D84" w:rsidRDefault="0074310E" w:rsidP="003932BA">
            <w:pPr>
              <w:ind w:firstLine="0"/>
              <w:rPr>
                <w:lang w:val="ru-RU"/>
              </w:rPr>
            </w:pPr>
            <w:r w:rsidRPr="00DD3D84">
              <w:t>ПСК</w:t>
            </w:r>
          </w:p>
        </w:tc>
        <w:tc>
          <w:tcPr>
            <w:tcW w:w="8221" w:type="dxa"/>
          </w:tcPr>
          <w:p w:rsidR="0074310E" w:rsidRPr="0074310E" w:rsidRDefault="0074310E" w:rsidP="003932BA">
            <w:pPr>
              <w:ind w:firstLine="0"/>
              <w:rPr>
                <w:lang w:val="ru-RU"/>
              </w:rPr>
            </w:pPr>
            <w:r w:rsidRPr="0074310E">
              <w:t>http</w:t>
            </w:r>
            <w:r w:rsidRPr="0074310E">
              <w:rPr>
                <w:lang w:val="ru-RU"/>
              </w:rPr>
              <w:t>://</w:t>
            </w:r>
            <w:r w:rsidRPr="0074310E">
              <w:t>isuse</w:t>
            </w:r>
            <w:r w:rsidRPr="0074310E">
              <w:rPr>
                <w:lang w:val="ru-RU"/>
              </w:rPr>
              <w:t>.</w:t>
            </w:r>
            <w:r w:rsidRPr="0074310E">
              <w:t>fast</w:t>
            </w:r>
            <w:r w:rsidRPr="0074310E">
              <w:rPr>
                <w:lang w:val="ru-RU"/>
              </w:rPr>
              <w:t>.</w:t>
            </w:r>
            <w:r w:rsidRPr="0074310E">
              <w:t>pesc</w:t>
            </w:r>
            <w:r w:rsidRPr="0074310E">
              <w:rPr>
                <w:lang w:val="ru-RU"/>
              </w:rPr>
              <w:t>.</w:t>
            </w:r>
            <w:r w:rsidRPr="0074310E">
              <w:t>ru</w:t>
            </w:r>
            <w:r w:rsidRPr="0074310E">
              <w:rPr>
                <w:lang w:val="ru-RU"/>
              </w:rPr>
              <w:t>/</w:t>
            </w:r>
            <w:r w:rsidRPr="0074310E">
              <w:t>WebPortal</w:t>
            </w:r>
            <w:r w:rsidRPr="0074310E">
              <w:rPr>
                <w:lang w:val="ru-RU"/>
              </w:rPr>
              <w:t>/</w:t>
            </w:r>
          </w:p>
        </w:tc>
      </w:tr>
      <w:tr w:rsidR="0074310E" w:rsidRPr="00DD3D84" w:rsidTr="0074310E">
        <w:tc>
          <w:tcPr>
            <w:tcW w:w="1101" w:type="dxa"/>
          </w:tcPr>
          <w:p w:rsidR="0074310E" w:rsidRPr="00DD3D84" w:rsidRDefault="0074310E" w:rsidP="003932BA">
            <w:pPr>
              <w:ind w:firstLine="0"/>
            </w:pPr>
            <w:r w:rsidRPr="00DD3D84">
              <w:t>ПЭС</w:t>
            </w:r>
          </w:p>
        </w:tc>
        <w:tc>
          <w:tcPr>
            <w:tcW w:w="8221" w:type="dxa"/>
          </w:tcPr>
          <w:p w:rsidR="0074310E" w:rsidRPr="00DD3D84" w:rsidRDefault="0074310E" w:rsidP="003932BA">
            <w:pPr>
              <w:ind w:firstLine="0"/>
            </w:pPr>
            <w:r w:rsidRPr="0074310E">
              <w:t>http://isapp.buh.pes.spb.ru/WebPortal/</w:t>
            </w:r>
          </w:p>
        </w:tc>
      </w:tr>
    </w:tbl>
    <w:p w:rsidR="0074310E" w:rsidRPr="0074310E" w:rsidRDefault="0074310E" w:rsidP="0074310E"/>
    <w:p w:rsidR="00A523E6" w:rsidRPr="0074310E" w:rsidRDefault="00A523E6" w:rsidP="001B7D81"/>
    <w:sectPr w:rsidR="00A523E6" w:rsidRPr="0074310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E1206"/>
    <w:multiLevelType w:val="hybridMultilevel"/>
    <w:tmpl w:val="6C960F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F375018"/>
    <w:multiLevelType w:val="hybridMultilevel"/>
    <w:tmpl w:val="411AD9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3E6"/>
    <w:rsid w:val="000D0E67"/>
    <w:rsid w:val="00130AB8"/>
    <w:rsid w:val="00141794"/>
    <w:rsid w:val="00187248"/>
    <w:rsid w:val="001B7D81"/>
    <w:rsid w:val="0025733D"/>
    <w:rsid w:val="00336FCB"/>
    <w:rsid w:val="003719BB"/>
    <w:rsid w:val="003D5652"/>
    <w:rsid w:val="003E4A93"/>
    <w:rsid w:val="00676D57"/>
    <w:rsid w:val="0074310E"/>
    <w:rsid w:val="007C2C96"/>
    <w:rsid w:val="007F4DCF"/>
    <w:rsid w:val="008C54F2"/>
    <w:rsid w:val="00A523E6"/>
    <w:rsid w:val="00AA7BA3"/>
    <w:rsid w:val="00AD72D9"/>
    <w:rsid w:val="00CC7053"/>
    <w:rsid w:val="00DD3D84"/>
    <w:rsid w:val="00EF3C38"/>
    <w:rsid w:val="00F2715F"/>
    <w:rsid w:val="00F815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7D81"/>
    <w:pPr>
      <w:ind w:firstLine="426"/>
    </w:pPr>
    <w:rPr>
      <w:rFonts w:ascii="Arial" w:hAnsi="Arial" w:cs="Arial"/>
      <w:sz w:val="20"/>
      <w:szCs w:val="20"/>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23E6"/>
    <w:pPr>
      <w:ind w:left="720"/>
      <w:contextualSpacing/>
    </w:pPr>
  </w:style>
  <w:style w:type="table" w:styleId="a4">
    <w:name w:val="Table Grid"/>
    <w:basedOn w:val="a1"/>
    <w:uiPriority w:val="59"/>
    <w:rsid w:val="00A52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Book Title"/>
    <w:basedOn w:val="a0"/>
    <w:uiPriority w:val="33"/>
    <w:qFormat/>
    <w:rsid w:val="00130AB8"/>
    <w:rPr>
      <w:b/>
      <w:bCs/>
      <w:smallCaps/>
      <w:spacing w:val="5"/>
    </w:rPr>
  </w:style>
  <w:style w:type="paragraph" w:styleId="a6">
    <w:name w:val="Balloon Text"/>
    <w:basedOn w:val="a"/>
    <w:link w:val="a7"/>
    <w:uiPriority w:val="99"/>
    <w:semiHidden/>
    <w:unhideWhenUsed/>
    <w:rsid w:val="00F2715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F2715F"/>
    <w:rPr>
      <w:rFonts w:ascii="Tahoma" w:hAnsi="Tahoma" w:cs="Tahoma"/>
      <w:sz w:val="16"/>
      <w:szCs w:val="16"/>
    </w:rPr>
  </w:style>
  <w:style w:type="paragraph" w:customStyle="1" w:styleId="ConsoleSample">
    <w:name w:val="Console Sample"/>
    <w:basedOn w:val="a"/>
    <w:link w:val="ConsoleSample0"/>
    <w:qFormat/>
    <w:rsid w:val="00AA7BA3"/>
    <w:pPr>
      <w:spacing w:after="0"/>
    </w:pPr>
    <w:rPr>
      <w:rFonts w:ascii="Courier New" w:hAnsi="Courier New" w:cs="Courier New"/>
      <w:sz w:val="18"/>
      <w:szCs w:val="18"/>
    </w:rPr>
  </w:style>
  <w:style w:type="paragraph" w:styleId="a8">
    <w:name w:val="No Spacing"/>
    <w:uiPriority w:val="1"/>
    <w:qFormat/>
    <w:rsid w:val="008C54F2"/>
    <w:pPr>
      <w:spacing w:after="0" w:line="240" w:lineRule="auto"/>
    </w:pPr>
  </w:style>
  <w:style w:type="character" w:customStyle="1" w:styleId="ConsoleSample0">
    <w:name w:val="Console Sample Знак"/>
    <w:basedOn w:val="a0"/>
    <w:link w:val="ConsoleSample"/>
    <w:rsid w:val="00AA7BA3"/>
    <w:rPr>
      <w:rFonts w:ascii="Courier New" w:hAnsi="Courier New" w:cs="Courier New"/>
      <w:sz w:val="18"/>
      <w:szCs w:val="1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7D81"/>
    <w:pPr>
      <w:ind w:firstLine="426"/>
    </w:pPr>
    <w:rPr>
      <w:rFonts w:ascii="Arial" w:hAnsi="Arial" w:cs="Arial"/>
      <w:sz w:val="20"/>
      <w:szCs w:val="20"/>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23E6"/>
    <w:pPr>
      <w:ind w:left="720"/>
      <w:contextualSpacing/>
    </w:pPr>
  </w:style>
  <w:style w:type="table" w:styleId="a4">
    <w:name w:val="Table Grid"/>
    <w:basedOn w:val="a1"/>
    <w:uiPriority w:val="59"/>
    <w:rsid w:val="00A52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Book Title"/>
    <w:basedOn w:val="a0"/>
    <w:uiPriority w:val="33"/>
    <w:qFormat/>
    <w:rsid w:val="00130AB8"/>
    <w:rPr>
      <w:b/>
      <w:bCs/>
      <w:smallCaps/>
      <w:spacing w:val="5"/>
    </w:rPr>
  </w:style>
  <w:style w:type="paragraph" w:styleId="a6">
    <w:name w:val="Balloon Text"/>
    <w:basedOn w:val="a"/>
    <w:link w:val="a7"/>
    <w:uiPriority w:val="99"/>
    <w:semiHidden/>
    <w:unhideWhenUsed/>
    <w:rsid w:val="00F2715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F2715F"/>
    <w:rPr>
      <w:rFonts w:ascii="Tahoma" w:hAnsi="Tahoma" w:cs="Tahoma"/>
      <w:sz w:val="16"/>
      <w:szCs w:val="16"/>
    </w:rPr>
  </w:style>
  <w:style w:type="paragraph" w:customStyle="1" w:styleId="ConsoleSample">
    <w:name w:val="Console Sample"/>
    <w:basedOn w:val="a"/>
    <w:link w:val="ConsoleSample0"/>
    <w:qFormat/>
    <w:rsid w:val="00AA7BA3"/>
    <w:pPr>
      <w:spacing w:after="0"/>
    </w:pPr>
    <w:rPr>
      <w:rFonts w:ascii="Courier New" w:hAnsi="Courier New" w:cs="Courier New"/>
      <w:sz w:val="18"/>
      <w:szCs w:val="18"/>
    </w:rPr>
  </w:style>
  <w:style w:type="paragraph" w:styleId="a8">
    <w:name w:val="No Spacing"/>
    <w:uiPriority w:val="1"/>
    <w:qFormat/>
    <w:rsid w:val="008C54F2"/>
    <w:pPr>
      <w:spacing w:after="0" w:line="240" w:lineRule="auto"/>
    </w:pPr>
  </w:style>
  <w:style w:type="character" w:customStyle="1" w:styleId="ConsoleSample0">
    <w:name w:val="Console Sample Знак"/>
    <w:basedOn w:val="a0"/>
    <w:link w:val="ConsoleSample"/>
    <w:rsid w:val="00AA7BA3"/>
    <w:rPr>
      <w:rFonts w:ascii="Courier New" w:hAnsi="Courier New" w:cs="Courier New"/>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739</Words>
  <Characters>4218</Characters>
  <Application>Microsoft Office Word</Application>
  <DocSecurity>4</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Феденев Максим Викторович</dc:creator>
  <cp:lastModifiedBy>Прокудин Александр Викторович</cp:lastModifiedBy>
  <cp:revision>2</cp:revision>
  <dcterms:created xsi:type="dcterms:W3CDTF">2019-07-01T08:35:00Z</dcterms:created>
  <dcterms:modified xsi:type="dcterms:W3CDTF">2019-07-01T08:35:00Z</dcterms:modified>
</cp:coreProperties>
</file>