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BE644" w14:textId="77777777" w:rsidR="00541637" w:rsidRDefault="00000000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Мобильное приложение «Переводчик Мансийского языка»</w:t>
      </w:r>
    </w:p>
    <w:p w14:paraId="5D0DAC66" w14:textId="77777777" w:rsidR="00541637" w:rsidRDefault="0054163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09B9BE5" w14:textId="77777777" w:rsidR="00541637" w:rsidRDefault="000000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Мансийский язык находится под угрозой исчезновения. Поэтому его сохранение становится важной задачей для сохранения всего культурного наследия и идентичности народа манси. Сохранение языка также важно для образования и развития науки.</w:t>
      </w:r>
    </w:p>
    <w:p w14:paraId="1CB88E0A" w14:textId="77777777" w:rsidR="00541637" w:rsidRDefault="000000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Проводится большая работа по сохранению Мансийского языка в рамках проекта «Корпус Мансийского языка».</w:t>
      </w:r>
    </w:p>
    <w:p w14:paraId="6F2DD432" w14:textId="77777777" w:rsidR="00541637" w:rsidRDefault="000000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компонентов проекта будет мобильное приложение с функцией перевода с Русского на Мансийский язык и наоборот.</w:t>
      </w:r>
    </w:p>
    <w:p w14:paraId="4C3275B4" w14:textId="77777777" w:rsidR="00541637" w:rsidRDefault="0054163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DA57D3" w14:textId="77777777" w:rsidR="00541637" w:rsidRDefault="00000000">
      <w:pPr>
        <w:pStyle w:val="2"/>
        <w:spacing w:before="0" w:line="276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Задание:</w:t>
      </w:r>
    </w:p>
    <w:p w14:paraId="416826E6" w14:textId="77777777" w:rsidR="00541637" w:rsidRDefault="00000000">
      <w:pPr>
        <w:pStyle w:val="af7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мобильное приложение с функционалом переводчика с Русского на Мансийский язык и с Мансийского на Русский язык.</w:t>
      </w:r>
    </w:p>
    <w:p w14:paraId="53A918F3" w14:textId="77777777" w:rsidR="00541637" w:rsidRDefault="00000000">
      <w:pPr>
        <w:pStyle w:val="af7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C8">
        <w:rPr>
          <w:rFonts w:ascii="Times New Roman" w:hAnsi="Times New Roman" w:cs="Times New Roman"/>
          <w:sz w:val="28"/>
          <w:szCs w:val="28"/>
          <w:highlight w:val="yellow"/>
        </w:rPr>
        <w:t>Приложение должно иметь два текстовых окна: Запрос и 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2F027D" w14:textId="77777777" w:rsidR="00541637" w:rsidRDefault="00000000">
      <w:pPr>
        <w:pStyle w:val="af7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«Запрос» должно быть доступно для ввода текста с клавиатуры или для вставки текста из буфера обмена.</w:t>
      </w:r>
    </w:p>
    <w:p w14:paraId="3B7F3194" w14:textId="77777777" w:rsidR="00541637" w:rsidRDefault="00000000">
      <w:pPr>
        <w:pStyle w:val="af7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«Результат» должно быть недоступно для ввода текста с клавиатуры, но должно иметь возможность копирования текста.</w:t>
      </w:r>
    </w:p>
    <w:p w14:paraId="199DCF23" w14:textId="77777777" w:rsidR="00541637" w:rsidRDefault="00000000">
      <w:pPr>
        <w:pStyle w:val="af7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C8">
        <w:rPr>
          <w:rFonts w:ascii="Times New Roman" w:hAnsi="Times New Roman" w:cs="Times New Roman"/>
          <w:sz w:val="28"/>
          <w:szCs w:val="28"/>
          <w:highlight w:val="yellow"/>
        </w:rPr>
        <w:t xml:space="preserve">Приложение должно отображать текущий режим работы переводчика: 1) «Запрос»-Русский язык → «Результат»-Мансийский язык; 2) «Запрос»-Мансийский язык </w:t>
      </w:r>
      <w:proofErr w:type="gramStart"/>
      <w:r w:rsidRPr="00965DC8">
        <w:rPr>
          <w:rFonts w:ascii="Times New Roman" w:hAnsi="Times New Roman" w:cs="Times New Roman"/>
          <w:sz w:val="28"/>
          <w:szCs w:val="28"/>
          <w:highlight w:val="yellow"/>
        </w:rPr>
        <w:t>→  «</w:t>
      </w:r>
      <w:proofErr w:type="gramEnd"/>
      <w:r w:rsidRPr="00965DC8">
        <w:rPr>
          <w:rFonts w:ascii="Times New Roman" w:hAnsi="Times New Roman" w:cs="Times New Roman"/>
          <w:sz w:val="28"/>
          <w:szCs w:val="28"/>
          <w:highlight w:val="yellow"/>
        </w:rPr>
        <w:t>Результат»-Русский язык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20396C" w14:textId="77777777" w:rsidR="00541637" w:rsidRDefault="00000000">
      <w:pPr>
        <w:pStyle w:val="af7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C8">
        <w:rPr>
          <w:rFonts w:ascii="Times New Roman" w:hAnsi="Times New Roman" w:cs="Times New Roman"/>
          <w:sz w:val="28"/>
          <w:szCs w:val="28"/>
          <w:highlight w:val="yellow"/>
        </w:rPr>
        <w:t>В приложении должна быть возможность выбора режима переводчика по отдельной кнопке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47B78E" w14:textId="77777777" w:rsidR="00541637" w:rsidRDefault="00000000">
      <w:pPr>
        <w:pStyle w:val="af7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перевода использовать существующее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ЮНИИИТ. Запрос перевода слова/предложения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→ Осуществление перевода на ресурсе ЮНИИИТ → Получение результата в мобильное приложение по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599BD4" w14:textId="77777777" w:rsidR="00541637" w:rsidRDefault="00000000">
      <w:pPr>
        <w:pStyle w:val="af7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отображать только тот результат перевода, который был получен по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BBD44F" w14:textId="77777777" w:rsidR="00541637" w:rsidRDefault="00000000">
      <w:pPr>
        <w:pStyle w:val="af7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C8">
        <w:rPr>
          <w:rFonts w:ascii="Times New Roman" w:hAnsi="Times New Roman" w:cs="Times New Roman"/>
          <w:sz w:val="28"/>
          <w:szCs w:val="28"/>
          <w:highlight w:val="yellow"/>
        </w:rPr>
        <w:t>Приложение должно поддерживать ввод с клавиатуры, вставку из буфера обмена и отображение букв Мансийского языка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CC8855" w14:textId="77777777" w:rsidR="00541637" w:rsidRDefault="0054163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96F01B" w14:textId="77777777" w:rsidR="00541637" w:rsidRDefault="00000000">
      <w:pPr>
        <w:pStyle w:val="2"/>
        <w:spacing w:before="0" w:line="276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Дополнительное задание для участников:</w:t>
      </w:r>
    </w:p>
    <w:p w14:paraId="618623BB" w14:textId="77777777" w:rsidR="00541637" w:rsidRDefault="00000000">
      <w:pPr>
        <w:pStyle w:val="af7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дополнительный модуль переводчика для самостоятельного перевода текста и проверки знания Мансийского языка.</w:t>
      </w:r>
    </w:p>
    <w:p w14:paraId="7215BAA9" w14:textId="77777777" w:rsidR="00541637" w:rsidRDefault="00000000">
      <w:pPr>
        <w:pStyle w:val="af7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должен использовать предустановленный список переводов с Русского на Мансийский язык для генерации заданий.</w:t>
      </w:r>
    </w:p>
    <w:p w14:paraId="46A6DDA8" w14:textId="77777777" w:rsidR="00541637" w:rsidRDefault="00000000">
      <w:pPr>
        <w:pStyle w:val="af7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У модуля должно быть 3 уровня сложности заданий на выбор: 1) Перевод слова; 2) Перевод фразы; 3) Перевод предложения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923E0A" w14:textId="77777777" w:rsidR="00541637" w:rsidRDefault="00000000">
      <w:pPr>
        <w:pStyle w:val="af7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C8">
        <w:rPr>
          <w:rFonts w:ascii="Times New Roman" w:hAnsi="Times New Roman" w:cs="Times New Roman"/>
          <w:sz w:val="28"/>
          <w:szCs w:val="28"/>
          <w:highlight w:val="yellow"/>
        </w:rPr>
        <w:t>В модуле должен быть предусмотрен выбор режима работы: 1) Показ на Русском → Ввод на Мансийском; 2) Показ на Мансийском → Ввод на Русском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62CE77" w14:textId="77777777" w:rsidR="00541637" w:rsidRDefault="00000000">
      <w:pPr>
        <w:pStyle w:val="af7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должен поддерживать ввод с клавиатуры и отображение букв Мансийского языка.</w:t>
      </w:r>
    </w:p>
    <w:p w14:paraId="149773FD" w14:textId="77777777" w:rsidR="00541637" w:rsidRDefault="00000000">
      <w:pPr>
        <w:pStyle w:val="af7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сложности и режима работы приложение должно показывать случайный текст на выбранном языке (на основе списка переводов), а пользователю необходимо вести точно такой же перевод, который содержится в предустановленном списке для этого текста.</w:t>
      </w:r>
    </w:p>
    <w:p w14:paraId="114972B3" w14:textId="77777777" w:rsidR="00541637" w:rsidRDefault="00000000">
      <w:pPr>
        <w:pStyle w:val="af7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C8">
        <w:rPr>
          <w:rFonts w:ascii="Times New Roman" w:hAnsi="Times New Roman" w:cs="Times New Roman"/>
          <w:sz w:val="28"/>
          <w:szCs w:val="28"/>
          <w:highlight w:val="yellow"/>
        </w:rPr>
        <w:t>Приложение должно уведомлять пользователя о правильном или неправильном переводе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202EF" w14:textId="77777777" w:rsidR="00541637" w:rsidRDefault="00000000">
      <w:pPr>
        <w:pStyle w:val="af7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C8">
        <w:rPr>
          <w:rFonts w:ascii="Times New Roman" w:hAnsi="Times New Roman" w:cs="Times New Roman"/>
          <w:sz w:val="28"/>
          <w:szCs w:val="28"/>
          <w:highlight w:val="yellow"/>
        </w:rPr>
        <w:t>Если перевод оказался неправильным, то выводить для информации правильный перевод 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F776B9" w14:textId="77777777" w:rsidR="00541637" w:rsidRDefault="00000000">
      <w:pPr>
        <w:pStyle w:val="af7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Вводимый пользователем текст не должен быть чувствительным к регистру букв. Ввод ответа должен быть доступен как прописными, так и строчными буквами.</w:t>
      </w:r>
    </w:p>
    <w:p w14:paraId="5A926043" w14:textId="77777777" w:rsidR="00541637" w:rsidRDefault="0054163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83C800" w14:textId="77777777" w:rsidR="00541637" w:rsidRDefault="000000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клавиатуру мансийского языка:</w:t>
      </w:r>
    </w:p>
    <w:p w14:paraId="269C83CA" w14:textId="77777777" w:rsidR="00541637" w:rsidRDefault="000000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tooltip="https://cloud.uriit.ru/s/MWo10yvg1a3OmtE" w:history="1">
        <w:r>
          <w:rPr>
            <w:rStyle w:val="af9"/>
            <w:rFonts w:ascii="Times New Roman" w:hAnsi="Times New Roman" w:cs="Times New Roman"/>
            <w:sz w:val="28"/>
            <w:szCs w:val="28"/>
          </w:rPr>
          <w:t>https://cloud.uriit.ru/s/MWo10yvg1a3OmtE</w:t>
        </w:r>
      </w:hyperlink>
    </w:p>
    <w:p w14:paraId="5D78A36A" w14:textId="77777777" w:rsidR="00541637" w:rsidRDefault="0054163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21FAD6" w14:textId="77777777" w:rsidR="00541637" w:rsidRDefault="000000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Списки переводов для дополнительного задания:</w:t>
      </w:r>
    </w:p>
    <w:p w14:paraId="4AA0E212" w14:textId="77777777" w:rsidR="00541637" w:rsidRDefault="000000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C1C2B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50pt;height:50pt;z-index:251657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sz w:val="28"/>
          <w:szCs w:val="28"/>
        </w:rPr>
        <w:object w:dxaOrig="1614" w:dyaOrig="1044" w14:anchorId="5FC2F856">
          <v:shape id="_x0000_i0" o:spid="_x0000_i1025" type="#_x0000_t75" style="width:77.25pt;height:50.25pt;mso-wrap-distance-left:0;mso-wrap-distance-top:0;mso-wrap-distance-right:0;mso-wrap-distance-bottom:0" o:ole="">
            <v:imagedata r:id="rId8" o:title=""/>
            <v:path textboxrect="0,0,0,0"/>
          </v:shape>
          <o:OLEObject Type="Embed" ProgID="Excel.Sheet.12" ShapeID="_x0000_i0" DrawAspect="Icon" ObjectID="_1794318393" r:id="rId9"/>
        </w:object>
      </w:r>
      <w:r>
        <w:rPr>
          <w:rFonts w:ascii="Times New Roman" w:hAnsi="Times New Roman" w:cs="Times New Roman"/>
          <w:sz w:val="28"/>
          <w:szCs w:val="28"/>
        </w:rPr>
        <w:pict w14:anchorId="55BDD947">
          <v:shape id="_x0000_s1027" type="#_x0000_t75" style="position:absolute;left:0;text-align:left;margin-left:0;margin-top:0;width:50pt;height:50pt;z-index:2516582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sz w:val="28"/>
          <w:szCs w:val="28"/>
        </w:rPr>
        <w:object w:dxaOrig="1614" w:dyaOrig="1044" w14:anchorId="6F45510E">
          <v:shape id="_x0000_i1026" type="#_x0000_t75" style="width:77.25pt;height:50.25pt;mso-wrap-distance-left:0;mso-wrap-distance-top:0;mso-wrap-distance-right:0;mso-wrap-distance-bottom:0" o:ole="">
            <v:imagedata r:id="rId10" o:title=""/>
            <v:path textboxrect="0,0,0,0"/>
          </v:shape>
          <o:OLEObject Type="Embed" ProgID="Excel.Sheet.12" ShapeID="_x0000_i1026" DrawAspect="Icon" ObjectID="_1794318394" r:id="rId11"/>
        </w:object>
      </w:r>
    </w:p>
    <w:p w14:paraId="190DAFF9" w14:textId="77777777" w:rsidR="00541637" w:rsidRDefault="0054163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4985B" w14:textId="77777777" w:rsidR="00541637" w:rsidRDefault="000000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машинного перевода для языковой пары русский-мансийский</w:t>
      </w:r>
    </w:p>
    <w:p w14:paraId="3FF5BE0A" w14:textId="77777777" w:rsidR="00541637" w:rsidRDefault="000000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tooltip="https://huggingface.co/Neira/nllb-200-3.3B-ru-mns-2.0.2" w:history="1">
        <w:r>
          <w:rPr>
            <w:rStyle w:val="af9"/>
            <w:rFonts w:ascii="Times New Roman" w:hAnsi="Times New Roman" w:cs="Times New Roman"/>
            <w:sz w:val="28"/>
            <w:szCs w:val="28"/>
          </w:rPr>
          <w:t>https://huggingface.co/Nei</w:t>
        </w:r>
        <w:r>
          <w:rPr>
            <w:rStyle w:val="af9"/>
            <w:rFonts w:ascii="Times New Roman" w:hAnsi="Times New Roman" w:cs="Times New Roman"/>
            <w:sz w:val="28"/>
            <w:szCs w:val="28"/>
          </w:rPr>
          <w:t>r</w:t>
        </w:r>
        <w:r>
          <w:rPr>
            <w:rStyle w:val="af9"/>
            <w:rFonts w:ascii="Times New Roman" w:hAnsi="Times New Roman" w:cs="Times New Roman"/>
            <w:sz w:val="28"/>
            <w:szCs w:val="28"/>
          </w:rPr>
          <w:t>a/nllb-200-3.3B-ru-mns-2.0.2</w:t>
        </w:r>
      </w:hyperlink>
    </w:p>
    <w:p w14:paraId="51885D73" w14:textId="77777777" w:rsidR="00541637" w:rsidRDefault="005416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75DA1E" w14:textId="77777777" w:rsidR="00541637" w:rsidRDefault="005416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DACD4" w14:textId="77777777" w:rsidR="00541637" w:rsidRDefault="005416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41637">
      <w:pgSz w:w="11906" w:h="16838"/>
      <w:pgMar w:top="1134" w:right="851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D5FE4" w14:textId="77777777" w:rsidR="00C445DE" w:rsidRDefault="00C445DE">
      <w:pPr>
        <w:spacing w:after="0" w:line="240" w:lineRule="auto"/>
      </w:pPr>
      <w:r>
        <w:separator/>
      </w:r>
    </w:p>
  </w:endnote>
  <w:endnote w:type="continuationSeparator" w:id="0">
    <w:p w14:paraId="5FC121B5" w14:textId="77777777" w:rsidR="00C445DE" w:rsidRDefault="00C4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7DA85" w14:textId="77777777" w:rsidR="00C445DE" w:rsidRDefault="00C445DE">
      <w:pPr>
        <w:spacing w:after="0" w:line="240" w:lineRule="auto"/>
      </w:pPr>
      <w:r>
        <w:separator/>
      </w:r>
    </w:p>
  </w:footnote>
  <w:footnote w:type="continuationSeparator" w:id="0">
    <w:p w14:paraId="21AC1E79" w14:textId="77777777" w:rsidR="00C445DE" w:rsidRDefault="00C44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13D6"/>
    <w:multiLevelType w:val="hybridMultilevel"/>
    <w:tmpl w:val="617E9E6E"/>
    <w:lvl w:ilvl="0" w:tplc="8F0895C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B302FE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7260BF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116287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7409F5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3E8BF2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8E23F2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A909ED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960976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8145E"/>
    <w:multiLevelType w:val="multilevel"/>
    <w:tmpl w:val="1D14C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9685DFB"/>
    <w:multiLevelType w:val="hybridMultilevel"/>
    <w:tmpl w:val="77CEA5E0"/>
    <w:lvl w:ilvl="0" w:tplc="F83810D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EFA349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BA4C6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55C144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9D4F06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BA850F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0AC4A3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BFAAE3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27AA0E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300FD6"/>
    <w:multiLevelType w:val="hybridMultilevel"/>
    <w:tmpl w:val="492EC602"/>
    <w:lvl w:ilvl="0" w:tplc="F5A432F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8518705C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2860C68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ED0053A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EA2658EE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292626A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8A75FE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EB64246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D472C83E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11C3C97"/>
    <w:multiLevelType w:val="hybridMultilevel"/>
    <w:tmpl w:val="36FE00FA"/>
    <w:lvl w:ilvl="0" w:tplc="EE585A7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D08F18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790306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2B4BEB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BCC32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B88018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CD2E0A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FB42D9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69825F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74677970">
    <w:abstractNumId w:val="1"/>
  </w:num>
  <w:num w:numId="2" w16cid:durableId="1930581620">
    <w:abstractNumId w:val="4"/>
  </w:num>
  <w:num w:numId="3" w16cid:durableId="1688560285">
    <w:abstractNumId w:val="0"/>
  </w:num>
  <w:num w:numId="4" w16cid:durableId="301272931">
    <w:abstractNumId w:val="2"/>
  </w:num>
  <w:num w:numId="5" w16cid:durableId="1565604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637"/>
    <w:rsid w:val="00541637"/>
    <w:rsid w:val="005C3C94"/>
    <w:rsid w:val="00965DC8"/>
    <w:rsid w:val="00C445DE"/>
    <w:rsid w:val="00F1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759809B"/>
  <w15:docId w15:val="{4D5DF1F0-0C36-4955-B98B-5599B67D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9">
    <w:name w:val="Hyperlink"/>
    <w:basedOn w:val="a0"/>
    <w:uiPriority w:val="99"/>
    <w:unhideWhenUsed/>
    <w:rPr>
      <w:color w:val="0000FF"/>
      <w:u w:val="single"/>
    </w:rPr>
  </w:style>
  <w:style w:type="character" w:styleId="afa">
    <w:name w:val="FollowedHyperlink"/>
    <w:basedOn w:val="a0"/>
    <w:uiPriority w:val="99"/>
    <w:semiHidden/>
    <w:unhideWhenUsed/>
    <w:rsid w:val="00965D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uriit.ru/s/MWo10yvg1a3OmtE" TargetMode="External"/><Relationship Id="rId12" Type="http://schemas.openxmlformats.org/officeDocument/2006/relationships/hyperlink" Target="https://huggingface.co/Neira/nllb-200-3.3B-ru-mns-2.0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1.xlsx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Александровна Давидюк</dc:creator>
  <cp:keywords/>
  <dc:description/>
  <cp:lastModifiedBy>Михаил Плотников</cp:lastModifiedBy>
  <cp:revision>24</cp:revision>
  <dcterms:created xsi:type="dcterms:W3CDTF">2024-05-27T07:32:00Z</dcterms:created>
  <dcterms:modified xsi:type="dcterms:W3CDTF">2024-11-28T12:00:00Z</dcterms:modified>
</cp:coreProperties>
</file>