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77777777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1.0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A778EF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7F14942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384DB4F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ADE4DA0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4D1679C2" w14:textId="77777777" w:rsidTr="00FE753A">
        <w:tc>
          <w:tcPr>
            <w:tcW w:w="2252" w:type="dxa"/>
          </w:tcPr>
          <w:p w14:paraId="28E915AC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1749C1D6" w14:textId="77777777" w:rsidTr="00FE753A">
        <w:tc>
          <w:tcPr>
            <w:tcW w:w="2252" w:type="dxa"/>
          </w:tcPr>
          <w:p w14:paraId="7249F744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63D52571" w14:textId="77777777" w:rsidTr="00FE753A">
        <w:tc>
          <w:tcPr>
            <w:tcW w:w="2252" w:type="dxa"/>
          </w:tcPr>
          <w:p w14:paraId="039DECC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013D22D1" w14:textId="77777777" w:rsidR="00023BB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231888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บทนำ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16D4E8B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0130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กระบวนการทำงานในปัจจุบัน</w:t>
            </w:r>
            <w:r w:rsidRPr="00D25BDF">
              <w:rPr>
                <w:rStyle w:val="Hyperlink"/>
                <w:rFonts w:cs="Angsana New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cs="Tahoma"/>
                <w:noProof/>
                <w:lang w:bidi="th-TH"/>
              </w:rPr>
              <w:t>(</w:t>
            </w:r>
            <w:r w:rsidRPr="00D25BDF">
              <w:rPr>
                <w:rStyle w:val="Hyperlink"/>
                <w:rFonts w:ascii="Trirong" w:hAnsi="Trirong" w:cs="Trirong"/>
                <w:noProof/>
              </w:rPr>
              <w:t>Process 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79D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ของผู้ใช้งานภายใน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4F2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46EC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ของผู้ใช้งานภายนอก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697B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7D4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8017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9DBE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</w:rPr>
              <w:t xml:space="preserve">e-Office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และระบบพิสูจน์ตัวตน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</w:t>
            </w:r>
            <w:r w:rsidRPr="00D25BDF">
              <w:rPr>
                <w:rStyle w:val="Hyperlink"/>
                <w:rFonts w:ascii="Trirong" w:hAnsi="Trirong" w:cs="Trirong"/>
                <w:noProof/>
              </w:rPr>
              <w:t>Single Sign-On)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3C06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616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1" w:history="1">
            <w:r w:rsidRPr="00D25BDF">
              <w:rPr>
                <w:rStyle w:val="Hyperlink"/>
                <w:rFonts w:ascii="Trirong" w:hAnsi="Trirong" w:cs="Trirong"/>
                <w:noProof/>
              </w:rPr>
              <w:t>2.5.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</w:rPr>
              <w:t>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1906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B758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รายละเอียดการวิเคราะห์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(Gap Requirement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A5B3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B23F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ผลการศึกษาวิเคราะห์ความต้องการของระบบ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(Requirement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FC26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ขอบเขต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(Scope of 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E871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F817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ความต้องการอื่นๆ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ของระบบงาน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(Non-Functional Requirement)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574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3A15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ความต้องการอื่นนอกเหนือจากข้อกำหนด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FD16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1D71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รายชื่อผู้เข้าร่วมให้รายละเอียดความต้องการ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(Requirement Providers)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59D5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1BCB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054E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ก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ารทำงาน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2A8D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12F4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(checked)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E92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EEE3" w14:textId="77777777" w:rsidR="00023BB0" w:rsidRDefault="00023BB0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แผนภาพการทำงานของระบบงานที่จะพัฒนา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(To Be Process 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5367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878F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การออกแบบความต้องการของระบบงาน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(Functional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5D94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CE6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3FBC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Diagram and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C6D2" w14:textId="77777777" w:rsidR="00023BB0" w:rsidRDefault="00023BB0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รายการ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309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FE6F" w14:textId="77777777" w:rsidR="00023BB0" w:rsidRDefault="00023BB0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ผู้ใช้งานระบบ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(Actor)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A46B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6A45" w14:textId="77777777" w:rsidR="00023BB0" w:rsidRDefault="00023BB0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D6C2" w14:textId="77777777" w:rsidR="00023BB0" w:rsidRDefault="00023BB0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B21C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A9A7" w14:textId="77777777" w:rsidR="00023BB0" w:rsidRDefault="00023BB0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181A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6C46" w14:textId="77777777" w:rsidR="00023BB0" w:rsidRDefault="00023BB0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7034" w14:textId="77777777" w:rsidR="00023BB0" w:rsidRDefault="00023BB0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4C43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8A39" w14:textId="77777777" w:rsidR="00023BB0" w:rsidRDefault="00023BB0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50D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9456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7.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ข้อกำหนดการออกแบบ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A7BF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0" w:history="1"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มาตราฐานการออกแบบหน้าจอการทำงาน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(Standard Compliance)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1192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D6F1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2" w:history="1"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หน้าจอการทำงาน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D1A4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3E3F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4" w:history="1"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BD2C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115F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6" w:history="1"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การออกแบบฐานข้อมูล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(ER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28A5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E379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8" w:history="1"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7.5.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พจนานุกรมข้อมูล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(Data Dictionary)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6A84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2C12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แผนภาพการติดตั้งระบบงาน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962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ผังแสดงการเชื่อมต่อของระบบคอมพิวเตอร์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AB1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59EB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แผนภาพการติดตั้งซอฟต์แวร์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52C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844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แผนภาพแสดงความสัมพันธ์ของ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Component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(Software Component)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C5BD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6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C45C" w14:textId="77777777" w:rsidR="00023BB0" w:rsidRDefault="00023BB0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7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ขั้นตอนการติดตั้งโปรแกรมบ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นเครื่องแม่ข่าย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AD60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8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ขั้นตอนการติดตั้งและ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Configure Java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1F4E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9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CE9A" w14:textId="77777777" w:rsidR="00023BB0" w:rsidRDefault="00023BB0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0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A690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1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BA20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2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5956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3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E786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4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CAC3" w14:textId="77777777" w:rsidR="00023BB0" w:rsidRDefault="00023BB0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5" w:history="1"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72A51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2318880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231888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"/>
    </w:p>
    <w:p w14:paraId="5A4A97D5" w14:textId="7D752064" w:rsidR="00626A7E" w:rsidRPr="001538EE" w:rsidRDefault="00C64C90" w:rsidP="001538EE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bookmarkStart w:id="2" w:name="_Toc492318882"/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r w:rsidR="001538EE">
        <w:rPr>
          <w:rFonts w:ascii="Trirong" w:hAnsi="Trirong" w:cs="Trirong"/>
          <w:color w:val="000000" w:themeColor="text1"/>
        </w:rPr>
        <w:t>)</w:t>
      </w:r>
      <w:bookmarkEnd w:id="2"/>
    </w:p>
    <w:p w14:paraId="28073890" w14:textId="6655A75C" w:rsidR="00BD2A1A" w:rsidRPr="00BD2A1A" w:rsidRDefault="001538EE" w:rsidP="00BD2A1A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2318883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ของผู้ใช้งานภายใน</w:t>
      </w:r>
      <w:bookmarkEnd w:id="3"/>
    </w:p>
    <w:p w14:paraId="7F025693" w14:textId="45F0606B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23188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"/>
    </w:p>
    <w:p w14:paraId="6722B376" w14:textId="1570A421" w:rsidR="009049C3" w:rsidRDefault="009049C3" w:rsidP="009049C3">
      <w:pPr>
        <w:rPr>
          <w:lang w:bidi="th-TH"/>
        </w:rPr>
      </w:pPr>
      <w:r w:rsidRPr="009049C3">
        <w:rPr>
          <w:lang w:bidi="th-TH"/>
        </w:rPr>
        <w:drawing>
          <wp:inline distT="0" distB="0" distL="0" distR="0" wp14:anchorId="1D554F45" wp14:editId="6CCED644">
            <wp:extent cx="5461000" cy="3924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6AB" w14:textId="77777777" w:rsidR="009049C3" w:rsidRPr="009049C3" w:rsidRDefault="009049C3" w:rsidP="009049C3">
      <w:pPr>
        <w:rPr>
          <w:lang w:bidi="th-TH"/>
        </w:rPr>
      </w:pPr>
    </w:p>
    <w:p w14:paraId="2B97834F" w14:textId="77777777" w:rsidR="001538EE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5" w:name="_Toc492318885"/>
      <w:r>
        <w:rPr>
          <w:rFonts w:ascii="Trirong" w:hAnsi="Trirong" w:cs="Trirong" w:hint="cs"/>
          <w:color w:val="000000" w:themeColor="text1"/>
          <w:cs/>
          <w:lang w:bidi="th-TH"/>
        </w:rPr>
        <w:lastRenderedPageBreak/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End w:id="5"/>
    </w:p>
    <w:p w14:paraId="31AFC14A" w14:textId="4024EFDA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231888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"/>
    </w:p>
    <w:p w14:paraId="335452EC" w14:textId="6474319D" w:rsidR="00763865" w:rsidRPr="00763865" w:rsidRDefault="00763865" w:rsidP="00763865">
      <w:pPr>
        <w:rPr>
          <w:lang w:bidi="th-TH"/>
        </w:rPr>
      </w:pPr>
      <w:r w:rsidRPr="00763865">
        <w:rPr>
          <w:lang w:bidi="th-TH"/>
        </w:rPr>
        <w:drawing>
          <wp:inline distT="0" distB="0" distL="0" distR="0" wp14:anchorId="58A050CA" wp14:editId="19483FC9">
            <wp:extent cx="5461000" cy="3924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E8A" w14:textId="08574797" w:rsidR="001538EE" w:rsidRPr="00B14FC9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7" w:name="_Toc492318887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  <w:bookmarkEnd w:id="7"/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8" w:name="_Toc49231888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8"/>
    </w:p>
    <w:p w14:paraId="1F0D8241" w14:textId="366A94F3" w:rsidR="00B14FC9" w:rsidRPr="00B14FC9" w:rsidRDefault="001538EE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2318889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r>
        <w:rPr>
          <w:rFonts w:ascii="Trirong" w:hAnsi="Trirong" w:cs="Trirong"/>
          <w:color w:val="000000" w:themeColor="text1"/>
        </w:rPr>
        <w:t>Single Sign-On)</w:t>
      </w:r>
      <w:bookmarkEnd w:id="9"/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0" w:name="_Toc49231889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0"/>
    </w:p>
    <w:p w14:paraId="13919862" w14:textId="7979C6C8" w:rsidR="00B926D2" w:rsidRDefault="00164A6A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</w:rPr>
      </w:pPr>
      <w:bookmarkStart w:id="11" w:name="_Toc492318891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11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2" w:name="_Toc4923188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2"/>
    </w:p>
    <w:p w14:paraId="0F8E4A83" w14:textId="77777777" w:rsidR="00BD2A1A" w:rsidRPr="00BD2A1A" w:rsidRDefault="00BD2A1A" w:rsidP="00BD2A1A"/>
    <w:p w14:paraId="60005795" w14:textId="77777777" w:rsidR="00B926D2" w:rsidRDefault="00DC36D6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23188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13"/>
    </w:p>
    <w:p w14:paraId="06A5D42C" w14:textId="77777777" w:rsidR="00E672C1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4" w:name="_Toc49231889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4"/>
    </w:p>
    <w:p w14:paraId="23DBAD12" w14:textId="76492715" w:rsidR="00D95084" w:rsidRPr="00D95084" w:rsidRDefault="00D95084" w:rsidP="00D95084">
      <w:pPr>
        <w:rPr>
          <w:lang w:bidi="th-TH"/>
        </w:rPr>
      </w:pPr>
      <w:r w:rsidRPr="00D95084">
        <w:rPr>
          <w:lang w:bidi="th-TH"/>
        </w:rPr>
        <w:drawing>
          <wp:inline distT="0" distB="0" distL="0" distR="0" wp14:anchorId="6F6D4E0E" wp14:editId="10D8E93D">
            <wp:extent cx="5727700" cy="2702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B91B5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2318895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15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231889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8EA3FE3" w14:textId="7D0D2D7B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7" w:name="_Toc49231889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7"/>
      <w:r w:rsidR="004F45BE"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 …..</w:t>
      </w:r>
      <w:bookmarkStart w:id="18" w:name="_GoBack"/>
      <w:bookmarkEnd w:id="18"/>
    </w:p>
    <w:p w14:paraId="3429EE32" w14:textId="77777777" w:rsidR="00753395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23189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0" w:name="_Toc49231890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0"/>
    </w:p>
    <w:p w14:paraId="0EC7C39A" w14:textId="47A3B13B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23189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21"/>
    </w:p>
    <w:p w14:paraId="5E048C75" w14:textId="1BBCA3B1" w:rsidR="00A11DA1" w:rsidRDefault="00A11DA1" w:rsidP="00A11DA1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22" w:name="_Toc49231890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2"/>
    </w:p>
    <w:p w14:paraId="49BF62D6" w14:textId="77777777" w:rsidR="005D67A7" w:rsidRDefault="005D67A7" w:rsidP="005D67A7">
      <w:pPr>
        <w:rPr>
          <w:rFonts w:cs="Tahoma"/>
          <w:lang w:bidi="th-TH"/>
        </w:rPr>
      </w:pPr>
    </w:p>
    <w:p w14:paraId="026A576E" w14:textId="77777777" w:rsidR="003B7E7B" w:rsidRDefault="003B7E7B" w:rsidP="005D67A7">
      <w:pPr>
        <w:rPr>
          <w:rFonts w:cs="Tahoma"/>
          <w:lang w:bidi="th-TH"/>
        </w:rPr>
      </w:pPr>
    </w:p>
    <w:p w14:paraId="44A8D5D3" w14:textId="77777777" w:rsidR="003B7E7B" w:rsidRDefault="003B7E7B" w:rsidP="005D67A7">
      <w:pPr>
        <w:rPr>
          <w:rFonts w:cs="Tahoma"/>
          <w:lang w:bidi="th-TH"/>
        </w:rPr>
      </w:pPr>
    </w:p>
    <w:p w14:paraId="1C1FE8B5" w14:textId="77777777" w:rsidR="003B7E7B" w:rsidRDefault="003B7E7B" w:rsidP="005D67A7">
      <w:pPr>
        <w:rPr>
          <w:rFonts w:cs="Tahoma"/>
          <w:lang w:bidi="th-TH"/>
        </w:rPr>
      </w:pPr>
    </w:p>
    <w:p w14:paraId="0F2F2533" w14:textId="77777777" w:rsidR="003B7E7B" w:rsidRDefault="003B7E7B" w:rsidP="005D67A7">
      <w:pPr>
        <w:rPr>
          <w:rFonts w:cs="Tahoma"/>
          <w:lang w:bidi="th-TH"/>
        </w:rPr>
      </w:pPr>
    </w:p>
    <w:p w14:paraId="1EB2C6E8" w14:textId="77777777" w:rsidR="003B7E7B" w:rsidRDefault="003B7E7B" w:rsidP="005D67A7">
      <w:pPr>
        <w:rPr>
          <w:rFonts w:cs="Tahoma"/>
          <w:lang w:bidi="th-TH"/>
        </w:rPr>
      </w:pPr>
    </w:p>
    <w:p w14:paraId="4B8580A8" w14:textId="77777777" w:rsidR="003B7E7B" w:rsidRDefault="003B7E7B" w:rsidP="005D67A7">
      <w:pPr>
        <w:rPr>
          <w:rFonts w:cs="Tahoma"/>
          <w:lang w:bidi="th-TH"/>
        </w:rPr>
      </w:pPr>
    </w:p>
    <w:p w14:paraId="5BA586B8" w14:textId="77777777" w:rsidR="003B7E7B" w:rsidRDefault="003B7E7B" w:rsidP="005D67A7">
      <w:pPr>
        <w:rPr>
          <w:rFonts w:cs="Tahoma"/>
          <w:lang w:bidi="th-TH"/>
        </w:rPr>
      </w:pPr>
    </w:p>
    <w:p w14:paraId="782E2AF0" w14:textId="77777777" w:rsidR="003B7E7B" w:rsidRDefault="003B7E7B" w:rsidP="005D67A7">
      <w:pPr>
        <w:rPr>
          <w:rFonts w:cs="Tahoma"/>
          <w:lang w:bidi="th-TH"/>
        </w:rPr>
      </w:pPr>
    </w:p>
    <w:p w14:paraId="1E32412F" w14:textId="77777777" w:rsidR="003B7E7B" w:rsidRDefault="003B7E7B" w:rsidP="005D67A7">
      <w:pPr>
        <w:rPr>
          <w:rFonts w:cs="Tahoma"/>
          <w:lang w:bidi="th-TH"/>
        </w:rPr>
      </w:pPr>
    </w:p>
    <w:p w14:paraId="08FB75A1" w14:textId="77777777" w:rsidR="003B7E7B" w:rsidRDefault="003B7E7B" w:rsidP="005D67A7">
      <w:pPr>
        <w:rPr>
          <w:rFonts w:cs="Tahoma"/>
          <w:lang w:bidi="th-TH"/>
        </w:rPr>
      </w:pPr>
    </w:p>
    <w:p w14:paraId="31DC54E4" w14:textId="77777777" w:rsidR="003B7E7B" w:rsidRDefault="003B7E7B" w:rsidP="005D67A7">
      <w:pPr>
        <w:rPr>
          <w:rFonts w:cs="Tahoma"/>
          <w:lang w:bidi="th-TH"/>
        </w:rPr>
      </w:pPr>
    </w:p>
    <w:p w14:paraId="6CB17987" w14:textId="77777777" w:rsidR="003B7E7B" w:rsidRDefault="003B7E7B" w:rsidP="005D67A7">
      <w:pPr>
        <w:rPr>
          <w:rFonts w:cs="Tahoma"/>
          <w:lang w:bidi="th-TH"/>
        </w:rPr>
      </w:pPr>
    </w:p>
    <w:p w14:paraId="6F9033EA" w14:textId="77777777" w:rsidR="003B7E7B" w:rsidRDefault="003B7E7B" w:rsidP="005D67A7">
      <w:pPr>
        <w:rPr>
          <w:rFonts w:cs="Tahoma"/>
          <w:lang w:bidi="th-TH"/>
        </w:rPr>
      </w:pPr>
    </w:p>
    <w:p w14:paraId="0A248C3A" w14:textId="77777777" w:rsidR="003B7E7B" w:rsidRDefault="003B7E7B" w:rsidP="005D67A7">
      <w:pPr>
        <w:rPr>
          <w:rFonts w:cs="Tahoma"/>
          <w:lang w:bidi="th-TH"/>
        </w:rPr>
      </w:pPr>
    </w:p>
    <w:p w14:paraId="3724360F" w14:textId="77777777" w:rsidR="003B7E7B" w:rsidRDefault="003B7E7B" w:rsidP="005D67A7">
      <w:pPr>
        <w:rPr>
          <w:rFonts w:cs="Tahoma"/>
          <w:lang w:bidi="th-TH"/>
        </w:rPr>
      </w:pPr>
    </w:p>
    <w:p w14:paraId="033A9EA4" w14:textId="77777777" w:rsidR="003B7E7B" w:rsidRDefault="003B7E7B" w:rsidP="005D67A7">
      <w:pPr>
        <w:rPr>
          <w:rFonts w:cs="Tahoma"/>
          <w:lang w:bidi="th-TH"/>
        </w:rPr>
      </w:pPr>
    </w:p>
    <w:p w14:paraId="7AE4AE19" w14:textId="77777777" w:rsidR="003B7E7B" w:rsidRDefault="003B7E7B" w:rsidP="005D67A7">
      <w:pPr>
        <w:rPr>
          <w:rFonts w:cs="Tahoma"/>
          <w:lang w:bidi="th-TH"/>
        </w:rPr>
      </w:pPr>
    </w:p>
    <w:p w14:paraId="43A5DF29" w14:textId="77777777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</w:p>
    <w:p w14:paraId="4208B68F" w14:textId="37C1CE09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Functional Requirement = Use Cases + Usage Analysis </w:t>
      </w:r>
    </w:p>
    <w:p w14:paraId="351DB5C9" w14:textId="77777777" w:rsidR="00586BF0" w:rsidRDefault="00586BF0" w:rsidP="005D67A7">
      <w:pPr>
        <w:rPr>
          <w:rFonts w:cs="Tahoma"/>
          <w:lang w:bidi="th-TH"/>
        </w:rPr>
      </w:pPr>
    </w:p>
    <w:p w14:paraId="4FD39E49" w14:textId="584DC0BF" w:rsidR="00586BF0" w:rsidRDefault="00586BF0" w:rsidP="005D67A7">
      <w:pPr>
        <w:rPr>
          <w:rFonts w:cs="Tahoma"/>
          <w:lang w:bidi="th-TH"/>
        </w:rPr>
      </w:pPr>
      <w:r>
        <w:rPr>
          <w:rFonts w:cs="Tahoma"/>
          <w:noProof/>
          <w:lang w:eastAsia="en-US"/>
        </w:rPr>
        <w:drawing>
          <wp:inline distT="0" distB="0" distL="0" distR="0" wp14:anchorId="58B6762F" wp14:editId="33C99B0B">
            <wp:extent cx="5730240" cy="3157855"/>
            <wp:effectExtent l="0" t="0" r="0" b="0"/>
            <wp:docPr id="6" name="Picture 6" descr="../Downloads/ReqAnalys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ReqAnalysi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2E31" w14:textId="77777777" w:rsidR="00586BF0" w:rsidRDefault="00586BF0" w:rsidP="005D67A7">
      <w:pPr>
        <w:rPr>
          <w:rFonts w:cs="Tahoma"/>
          <w:lang w:bidi="th-TH"/>
        </w:rPr>
      </w:pPr>
    </w:p>
    <w:p w14:paraId="635053F4" w14:textId="77777777" w:rsidR="00932A2A" w:rsidRDefault="00932A2A" w:rsidP="005D67A7">
      <w:pPr>
        <w:rPr>
          <w:rFonts w:cs="Tahoma"/>
          <w:lang w:bidi="th-TH"/>
        </w:rPr>
      </w:pPr>
    </w:p>
    <w:p w14:paraId="0B449A71" w14:textId="6A42ED57" w:rsidR="00C044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generic requirement</w:t>
      </w:r>
    </w:p>
    <w:p w14:paraId="5C4C420C" w14:textId="6774EC68" w:rsidR="00C044A7" w:rsidRDefault="00C044A7" w:rsidP="00C044A7">
      <w:pPr>
        <w:ind w:firstLine="720"/>
        <w:rPr>
          <w:rFonts w:cs="Tahoma"/>
          <w:lang w:bidi="th-TH"/>
        </w:rPr>
      </w:pPr>
      <w:r>
        <w:rPr>
          <w:rFonts w:cs="Tahoma"/>
          <w:lang w:bidi="th-TH"/>
        </w:rPr>
        <w:t>BR01 : it should allow use to book one or more tickets, one way or round way for future dates</w:t>
      </w:r>
    </w:p>
    <w:p w14:paraId="0FC0E51F" w14:textId="77777777" w:rsidR="00FB794B" w:rsidRDefault="00FB794B" w:rsidP="00FB794B">
      <w:pPr>
        <w:rPr>
          <w:rFonts w:cs="Tahoma"/>
          <w:lang w:bidi="th-TH"/>
        </w:rPr>
      </w:pPr>
    </w:p>
    <w:p w14:paraId="76228ADC" w14:textId="77777777" w:rsidR="00FB794B" w:rsidRDefault="00FB794B" w:rsidP="00FB794B">
      <w:pPr>
        <w:rPr>
          <w:rFonts w:cs="Tahoma"/>
          <w:lang w:bidi="th-TH"/>
        </w:rPr>
      </w:pPr>
    </w:p>
    <w:p w14:paraId="6374815F" w14:textId="77777777" w:rsidR="005D67A7" w:rsidRDefault="005D67A7" w:rsidP="005D67A7">
      <w:pPr>
        <w:rPr>
          <w:rFonts w:cs="Tahoma"/>
          <w:lang w:bidi="th-TH"/>
        </w:rPr>
      </w:pPr>
    </w:p>
    <w:p w14:paraId="079401D1" w14:textId="4825DFA1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Functional Requirement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elaborate each needed function</w:t>
      </w:r>
    </w:p>
    <w:p w14:paraId="475D8979" w14:textId="67318495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BR01-FR01 : it should allow user to book onw way ticket</w:t>
      </w:r>
    </w:p>
    <w:p w14:paraId="51633D3F" w14:textId="7CEE4C00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BR01-FR02 : it should allow user to book round way ticket</w:t>
      </w:r>
    </w:p>
    <w:p w14:paraId="43C1CD50" w14:textId="792BB84E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BR01-FR03 : it should allow user to book one way or round way ticket for multiple cities</w:t>
      </w:r>
    </w:p>
    <w:p w14:paraId="54165C68" w14:textId="77777777" w:rsidR="005D67A7" w:rsidRDefault="005D67A7" w:rsidP="005D67A7">
      <w:pPr>
        <w:rPr>
          <w:rFonts w:cs="Tahoma"/>
          <w:lang w:bidi="th-TH"/>
        </w:rPr>
      </w:pPr>
    </w:p>
    <w:p w14:paraId="0CD6875F" w14:textId="7A2FBE85" w:rsidR="00855518" w:rsidRDefault="00855518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Technical Requirement </w:t>
      </w:r>
      <w:r w:rsidRPr="00855518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fwfw</w:t>
      </w:r>
    </w:p>
    <w:p w14:paraId="545C7635" w14:textId="77777777" w:rsidR="00855518" w:rsidRDefault="00855518" w:rsidP="005D67A7">
      <w:pPr>
        <w:rPr>
          <w:rFonts w:cs="Tahoma"/>
          <w:lang w:bidi="th-TH"/>
        </w:rPr>
      </w:pPr>
    </w:p>
    <w:p w14:paraId="39EB2426" w14:textId="77777777" w:rsidR="00855518" w:rsidRDefault="00855518" w:rsidP="005D67A7">
      <w:pPr>
        <w:rPr>
          <w:rFonts w:cs="Tahoma"/>
          <w:lang w:bidi="th-TH"/>
        </w:rPr>
      </w:pPr>
    </w:p>
    <w:p w14:paraId="24980A29" w14:textId="33599286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Acceptance Specification </w:t>
      </w:r>
      <w:r w:rsidRPr="00C044A7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specific acceptable delivery of each function</w:t>
      </w:r>
    </w:p>
    <w:p w14:paraId="77CA7B6B" w14:textId="38BFA10B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FR01-TC001 : verify if user is able to book one way ticket</w:t>
      </w:r>
    </w:p>
    <w:p w14:paraId="0E56F347" w14:textId="3AC91001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FR01-TC002 : verify if user is able to book multiple one way ticket</w:t>
      </w:r>
    </w:p>
    <w:p w14:paraId="4E77D273" w14:textId="7CDA915C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FR02-TC003 : verify if user is able to book round way ticket</w:t>
      </w:r>
    </w:p>
    <w:p w14:paraId="0AA1F848" w14:textId="3BEB6F2C" w:rsidR="00C044A7" w:rsidRDefault="00C044A7" w:rsidP="00C044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FR02-TC004 : verify if user is able to book multiple round way ticket</w:t>
      </w:r>
    </w:p>
    <w:p w14:paraId="31F801F3" w14:textId="77777777" w:rsidR="003B7E7B" w:rsidRDefault="003B7E7B" w:rsidP="00C044A7">
      <w:pPr>
        <w:rPr>
          <w:rFonts w:cs="Tahoma"/>
          <w:lang w:bidi="th-TH"/>
        </w:rPr>
      </w:pPr>
    </w:p>
    <w:p w14:paraId="126FA46B" w14:textId="5CE5054F" w:rsidR="003B7E7B" w:rsidRPr="0068423E" w:rsidRDefault="0068423E" w:rsidP="00C044A7">
      <w:pPr>
        <w:rPr>
          <w:rFonts w:cs="Tahoma"/>
          <w:b/>
          <w:bCs/>
          <w:lang w:bidi="th-TH"/>
        </w:rPr>
      </w:pPr>
      <w:r>
        <w:rPr>
          <w:rFonts w:cs="Tahoma"/>
          <w:b/>
          <w:bCs/>
          <w:lang w:bidi="th-TH"/>
        </w:rPr>
        <w:t xml:space="preserve">** </w:t>
      </w:r>
      <w:r w:rsidR="003B7E7B" w:rsidRPr="0068423E">
        <w:rPr>
          <w:rFonts w:cs="Tahoma"/>
          <w:b/>
          <w:bCs/>
          <w:lang w:bidi="th-TH"/>
        </w:rPr>
        <w:t xml:space="preserve">Requirement Traceability Matrix </w:t>
      </w:r>
      <w:r>
        <w:rPr>
          <w:rFonts w:cs="Tahoma"/>
          <w:b/>
          <w:bCs/>
          <w:lang w:bidi="th-TH"/>
        </w:rPr>
        <w:t>**</w:t>
      </w:r>
    </w:p>
    <w:p w14:paraId="2CD7B756" w14:textId="0389BCDE" w:rsidR="00751329" w:rsidRDefault="00751329" w:rsidP="00C044A7">
      <w:pPr>
        <w:rPr>
          <w:rFonts w:cs="Tahoma"/>
          <w:lang w:bidi="th-TH"/>
        </w:rPr>
      </w:pPr>
      <w:r w:rsidRPr="00751329">
        <w:rPr>
          <w:rFonts w:cs="Tahoma"/>
          <w:lang w:bidi="th-TH"/>
        </w:rPr>
        <w:t>http://www.opencodez.com/software-testing/create-requirement-traceability-matrix-rtm-free-sample-download.htm</w:t>
      </w:r>
    </w:p>
    <w:p w14:paraId="78E9669D" w14:textId="77777777" w:rsidR="003B7E7B" w:rsidRDefault="003B7E7B" w:rsidP="00C044A7">
      <w:pPr>
        <w:rPr>
          <w:rFonts w:cs="Tahoma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737"/>
        <w:gridCol w:w="700"/>
        <w:gridCol w:w="2521"/>
        <w:gridCol w:w="934"/>
        <w:gridCol w:w="1396"/>
      </w:tblGrid>
      <w:tr w:rsidR="007457DB" w14:paraId="6F26FA54" w14:textId="77777777" w:rsidTr="007457DB">
        <w:tc>
          <w:tcPr>
            <w:tcW w:w="3459" w:type="dxa"/>
            <w:gridSpan w:val="2"/>
          </w:tcPr>
          <w:p w14:paraId="0F055083" w14:textId="0AA959E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Business Requirement Reference</w:t>
            </w:r>
          </w:p>
        </w:tc>
        <w:tc>
          <w:tcPr>
            <w:tcW w:w="3221" w:type="dxa"/>
            <w:gridSpan w:val="2"/>
          </w:tcPr>
          <w:p w14:paraId="2B0C7ED0" w14:textId="1BA62AF3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Functional Requirement Reference</w:t>
            </w:r>
          </w:p>
        </w:tc>
        <w:tc>
          <w:tcPr>
            <w:tcW w:w="934" w:type="dxa"/>
            <w:vMerge w:val="restart"/>
          </w:tcPr>
          <w:p w14:paraId="1969BEAB" w14:textId="50CA7602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Priority</w:t>
            </w:r>
          </w:p>
        </w:tc>
        <w:tc>
          <w:tcPr>
            <w:tcW w:w="1396" w:type="dxa"/>
          </w:tcPr>
          <w:p w14:paraId="08C45614" w14:textId="021DFA61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Test Case</w:t>
            </w:r>
          </w:p>
        </w:tc>
      </w:tr>
      <w:tr w:rsidR="007457DB" w14:paraId="620F8B09" w14:textId="77777777" w:rsidTr="007457DB">
        <w:tc>
          <w:tcPr>
            <w:tcW w:w="722" w:type="dxa"/>
          </w:tcPr>
          <w:p w14:paraId="455E6A24" w14:textId="46E5E3DE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737" w:type="dxa"/>
          </w:tcPr>
          <w:p w14:paraId="521ACA35" w14:textId="508BEE98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700" w:type="dxa"/>
          </w:tcPr>
          <w:p w14:paraId="68CC3901" w14:textId="7C639017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521" w:type="dxa"/>
          </w:tcPr>
          <w:p w14:paraId="7DB3CED3" w14:textId="5F4C6E3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934" w:type="dxa"/>
            <w:vMerge/>
          </w:tcPr>
          <w:p w14:paraId="76127154" w14:textId="77777777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3C92AD4F" w14:textId="129BB766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</w:tr>
      <w:tr w:rsidR="007457DB" w14:paraId="5B27F814" w14:textId="77777777" w:rsidTr="007457DB">
        <w:tc>
          <w:tcPr>
            <w:tcW w:w="722" w:type="dxa"/>
          </w:tcPr>
          <w:p w14:paraId="0955C239" w14:textId="7AD76D0A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BR01</w:t>
            </w:r>
          </w:p>
        </w:tc>
        <w:tc>
          <w:tcPr>
            <w:tcW w:w="2737" w:type="dxa"/>
          </w:tcPr>
          <w:p w14:paraId="3A08B20A" w14:textId="40E96ABA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 to book one or more tickets, one way or round way for future dates</w:t>
            </w:r>
          </w:p>
        </w:tc>
        <w:tc>
          <w:tcPr>
            <w:tcW w:w="700" w:type="dxa"/>
          </w:tcPr>
          <w:p w14:paraId="7AA2FF59" w14:textId="07B9876B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FR01</w:t>
            </w:r>
          </w:p>
        </w:tc>
        <w:tc>
          <w:tcPr>
            <w:tcW w:w="2521" w:type="dxa"/>
          </w:tcPr>
          <w:p w14:paraId="5A2AF1BE" w14:textId="2D6488D0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onw way ticket</w:t>
            </w:r>
          </w:p>
        </w:tc>
        <w:tc>
          <w:tcPr>
            <w:tcW w:w="934" w:type="dxa"/>
          </w:tcPr>
          <w:p w14:paraId="39B05FA1" w14:textId="77777777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  <w:p w14:paraId="3C88DBF7" w14:textId="77777777" w:rsidR="007457DB" w:rsidRDefault="007457D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0700DCD7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TC001</w:t>
            </w:r>
          </w:p>
          <w:p w14:paraId="696B79AE" w14:textId="6C13196D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TC002</w:t>
            </w:r>
          </w:p>
        </w:tc>
      </w:tr>
      <w:tr w:rsidR="007457DB" w14:paraId="60BEBCC1" w14:textId="77777777" w:rsidTr="007457DB">
        <w:tc>
          <w:tcPr>
            <w:tcW w:w="722" w:type="dxa"/>
          </w:tcPr>
          <w:p w14:paraId="2764F860" w14:textId="3E51754F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67993DE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7CE9E977" w14:textId="6A1EB53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FR02</w:t>
            </w:r>
          </w:p>
        </w:tc>
        <w:tc>
          <w:tcPr>
            <w:tcW w:w="2521" w:type="dxa"/>
          </w:tcPr>
          <w:p w14:paraId="34AE6CCC" w14:textId="6798402E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round way ticket</w:t>
            </w:r>
          </w:p>
        </w:tc>
        <w:tc>
          <w:tcPr>
            <w:tcW w:w="934" w:type="dxa"/>
          </w:tcPr>
          <w:p w14:paraId="22909D9C" w14:textId="560E3F06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</w:tc>
        <w:tc>
          <w:tcPr>
            <w:tcW w:w="1396" w:type="dxa"/>
          </w:tcPr>
          <w:p w14:paraId="3D64C16C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TC003</w:t>
            </w:r>
          </w:p>
          <w:p w14:paraId="20FB38CC" w14:textId="576E10E3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TC004</w:t>
            </w:r>
          </w:p>
        </w:tc>
      </w:tr>
      <w:tr w:rsidR="007457DB" w14:paraId="54F3CE9C" w14:textId="77777777" w:rsidTr="007457DB">
        <w:tc>
          <w:tcPr>
            <w:tcW w:w="722" w:type="dxa"/>
          </w:tcPr>
          <w:p w14:paraId="105C1F5E" w14:textId="5D5D17FC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392C18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6BA7D3E1" w14:textId="222209C8" w:rsidR="003B7E7B" w:rsidRDefault="00646439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FR03</w:t>
            </w:r>
          </w:p>
        </w:tc>
        <w:tc>
          <w:tcPr>
            <w:tcW w:w="2521" w:type="dxa"/>
          </w:tcPr>
          <w:p w14:paraId="207849AA" w14:textId="287219CF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one way or round way ticket for multiple</w:t>
            </w:r>
          </w:p>
        </w:tc>
        <w:tc>
          <w:tcPr>
            <w:tcW w:w="934" w:type="dxa"/>
          </w:tcPr>
          <w:p w14:paraId="41AEBA07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7236C04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3D1E0D6A" w14:textId="77777777" w:rsidTr="007457DB">
        <w:tc>
          <w:tcPr>
            <w:tcW w:w="722" w:type="dxa"/>
          </w:tcPr>
          <w:p w14:paraId="284A2BDD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4081740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414E34D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704D40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5EA39054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43E4D72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76286831" w14:textId="77777777" w:rsidTr="007457DB">
        <w:tc>
          <w:tcPr>
            <w:tcW w:w="722" w:type="dxa"/>
          </w:tcPr>
          <w:p w14:paraId="44F58216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198C5305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3759B62B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07AE50D0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455EF016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62D627E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</w:tbl>
    <w:p w14:paraId="3DAEEE6D" w14:textId="77777777" w:rsidR="003B7E7B" w:rsidRDefault="003B7E7B" w:rsidP="00C044A7">
      <w:pPr>
        <w:rPr>
          <w:rFonts w:cs="Tahoma"/>
          <w:lang w:bidi="th-TH"/>
        </w:rPr>
      </w:pPr>
    </w:p>
    <w:p w14:paraId="600347E1" w14:textId="77777777" w:rsidR="003B7E7B" w:rsidRDefault="003B7E7B" w:rsidP="00C044A7">
      <w:pPr>
        <w:rPr>
          <w:rFonts w:cs="Tahoma"/>
          <w:lang w:bidi="th-TH"/>
        </w:rPr>
      </w:pPr>
    </w:p>
    <w:p w14:paraId="362321F5" w14:textId="29505A39" w:rsidR="00C044A7" w:rsidRDefault="00C044A7" w:rsidP="005D67A7">
      <w:pPr>
        <w:rPr>
          <w:rFonts w:cs="Tahoma"/>
          <w:lang w:bidi="th-TH"/>
        </w:rPr>
      </w:pPr>
    </w:p>
    <w:p w14:paraId="0FE18EF0" w14:textId="77777777" w:rsidR="00C044A7" w:rsidRDefault="00C044A7" w:rsidP="005D67A7">
      <w:pPr>
        <w:rPr>
          <w:rFonts w:cs="Tahoma"/>
          <w:lang w:bidi="th-TH"/>
        </w:rPr>
      </w:pPr>
    </w:p>
    <w:p w14:paraId="59E5C37E" w14:textId="5E898F77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Technical Requirement</w:t>
      </w:r>
    </w:p>
    <w:p w14:paraId="53412A7F" w14:textId="77777777" w:rsidR="006000E6" w:rsidRDefault="006000E6" w:rsidP="005D67A7">
      <w:pPr>
        <w:rPr>
          <w:rFonts w:cs="Tahoma"/>
          <w:lang w:bidi="th-TH"/>
        </w:rPr>
      </w:pPr>
    </w:p>
    <w:p w14:paraId="794E93C2" w14:textId="77777777" w:rsidR="006000E6" w:rsidRDefault="006000E6" w:rsidP="005D67A7">
      <w:pPr>
        <w:rPr>
          <w:rFonts w:cs="Tahoma"/>
          <w:lang w:bidi="th-TH"/>
        </w:rPr>
      </w:pPr>
    </w:p>
    <w:p w14:paraId="56877BB3" w14:textId="77777777" w:rsidR="006000E6" w:rsidRDefault="006000E6" w:rsidP="005D67A7">
      <w:pPr>
        <w:rPr>
          <w:rFonts w:cs="Tahoma"/>
          <w:lang w:bidi="th-TH"/>
        </w:rPr>
      </w:pPr>
    </w:p>
    <w:p w14:paraId="26A1768B" w14:textId="77777777" w:rsidR="006000E6" w:rsidRDefault="006000E6" w:rsidP="005D67A7">
      <w:pPr>
        <w:rPr>
          <w:rFonts w:cs="Tahoma"/>
          <w:lang w:bidi="th-TH"/>
        </w:rPr>
      </w:pPr>
    </w:p>
    <w:p w14:paraId="1B4D7748" w14:textId="77777777" w:rsidR="006000E6" w:rsidRDefault="006000E6" w:rsidP="005D67A7">
      <w:pPr>
        <w:rPr>
          <w:rFonts w:cs="Tahoma"/>
          <w:lang w:bidi="th-TH"/>
        </w:rPr>
      </w:pPr>
    </w:p>
    <w:p w14:paraId="05E5D542" w14:textId="77777777" w:rsidR="006000E6" w:rsidRDefault="006000E6" w:rsidP="005D67A7">
      <w:pPr>
        <w:rPr>
          <w:rFonts w:cs="Tahoma"/>
          <w:lang w:bidi="th-TH"/>
        </w:rPr>
      </w:pPr>
    </w:p>
    <w:p w14:paraId="5D32FF1F" w14:textId="77777777" w:rsidR="006000E6" w:rsidRDefault="006000E6" w:rsidP="005D67A7">
      <w:pPr>
        <w:rPr>
          <w:rFonts w:cs="Tahoma"/>
          <w:lang w:bidi="th-TH"/>
        </w:rPr>
      </w:pPr>
    </w:p>
    <w:p w14:paraId="0872204E" w14:textId="77777777" w:rsidR="006000E6" w:rsidRDefault="006000E6" w:rsidP="005D67A7">
      <w:pPr>
        <w:rPr>
          <w:rFonts w:cs="Tahoma"/>
          <w:lang w:bidi="th-TH"/>
        </w:rPr>
      </w:pPr>
    </w:p>
    <w:p w14:paraId="1D4E1439" w14:textId="77777777" w:rsidR="006000E6" w:rsidRDefault="006000E6" w:rsidP="005D67A7">
      <w:pPr>
        <w:rPr>
          <w:rFonts w:cs="Tahoma"/>
          <w:lang w:bidi="th-TH"/>
        </w:rPr>
      </w:pPr>
    </w:p>
    <w:p w14:paraId="576A97E9" w14:textId="77777777" w:rsidR="006000E6" w:rsidRDefault="006000E6" w:rsidP="005D67A7">
      <w:pPr>
        <w:rPr>
          <w:rFonts w:cs="Tahoma"/>
          <w:lang w:bidi="th-TH"/>
        </w:rPr>
      </w:pPr>
    </w:p>
    <w:p w14:paraId="2F52B13E" w14:textId="77777777" w:rsidR="006000E6" w:rsidRDefault="006000E6" w:rsidP="005D67A7">
      <w:pPr>
        <w:rPr>
          <w:rFonts w:cs="Tahoma"/>
          <w:lang w:bidi="th-TH"/>
        </w:rPr>
      </w:pPr>
    </w:p>
    <w:p w14:paraId="12666B12" w14:textId="77777777" w:rsidR="006000E6" w:rsidRDefault="006000E6" w:rsidP="005D67A7">
      <w:pPr>
        <w:rPr>
          <w:rFonts w:cs="Tahoma"/>
          <w:lang w:bidi="th-TH"/>
        </w:rPr>
      </w:pPr>
    </w:p>
    <w:p w14:paraId="7E265951" w14:textId="77777777" w:rsidR="006000E6" w:rsidRDefault="006000E6" w:rsidP="005D67A7">
      <w:pPr>
        <w:rPr>
          <w:rFonts w:cs="Tahoma"/>
          <w:lang w:bidi="th-TH"/>
        </w:rPr>
      </w:pPr>
    </w:p>
    <w:p w14:paraId="203D7914" w14:textId="77777777" w:rsidR="006000E6" w:rsidRDefault="006000E6" w:rsidP="005D67A7">
      <w:pPr>
        <w:rPr>
          <w:rFonts w:cs="Tahoma"/>
          <w:lang w:bidi="th-TH"/>
        </w:rPr>
      </w:pPr>
    </w:p>
    <w:p w14:paraId="715AC975" w14:textId="77777777" w:rsidR="006000E6" w:rsidRDefault="006000E6" w:rsidP="005D67A7">
      <w:pPr>
        <w:rPr>
          <w:rFonts w:cs="Tahoma"/>
          <w:lang w:bidi="th-TH"/>
        </w:rPr>
      </w:pPr>
    </w:p>
    <w:p w14:paraId="42EF7B80" w14:textId="77777777" w:rsidR="006000E6" w:rsidRDefault="006000E6" w:rsidP="005D67A7">
      <w:pPr>
        <w:rPr>
          <w:rFonts w:cs="Tahoma"/>
          <w:lang w:bidi="th-TH"/>
        </w:rPr>
      </w:pPr>
    </w:p>
    <w:p w14:paraId="7861A9D9" w14:textId="77777777" w:rsidR="006000E6" w:rsidRDefault="006000E6" w:rsidP="005D67A7">
      <w:pPr>
        <w:rPr>
          <w:rFonts w:cs="Tahoma"/>
          <w:lang w:bidi="th-TH"/>
        </w:rPr>
      </w:pPr>
    </w:p>
    <w:p w14:paraId="55BDED8E" w14:textId="77777777" w:rsidR="006000E6" w:rsidRDefault="006000E6" w:rsidP="005D67A7">
      <w:pPr>
        <w:rPr>
          <w:rFonts w:cs="Tahoma"/>
          <w:lang w:bidi="th-TH"/>
        </w:rPr>
      </w:pPr>
    </w:p>
    <w:p w14:paraId="724F4703" w14:textId="77777777" w:rsidR="006000E6" w:rsidRDefault="006000E6" w:rsidP="005D67A7">
      <w:pPr>
        <w:rPr>
          <w:rFonts w:cs="Tahoma"/>
          <w:lang w:bidi="th-TH"/>
        </w:rPr>
      </w:pPr>
    </w:p>
    <w:p w14:paraId="6664238A" w14:textId="77777777" w:rsidR="006000E6" w:rsidRDefault="006000E6" w:rsidP="005D67A7">
      <w:pPr>
        <w:rPr>
          <w:rFonts w:cs="Tahoma"/>
          <w:lang w:bidi="th-TH"/>
        </w:rPr>
      </w:pPr>
    </w:p>
    <w:p w14:paraId="2AB4633D" w14:textId="77777777" w:rsidR="006000E6" w:rsidRPr="005D67A7" w:rsidRDefault="006000E6" w:rsidP="005D67A7">
      <w:pPr>
        <w:rPr>
          <w:rFonts w:cs="Tahoma"/>
          <w:lang w:bidi="th-TH"/>
        </w:rPr>
      </w:pPr>
    </w:p>
    <w:p w14:paraId="63FA1F1F" w14:textId="4303BD14" w:rsidR="001C6538" w:rsidRPr="001C6538" w:rsidRDefault="001C6538" w:rsidP="001C6538">
      <w:pPr>
        <w:pStyle w:val="Heading1"/>
        <w:numPr>
          <w:ilvl w:val="0"/>
          <w:numId w:val="11"/>
        </w:numPr>
        <w:rPr>
          <w:rFonts w:ascii="Trirong" w:eastAsia="Tahoma" w:hAnsi="Trirong" w:cs="Trirong" w:hint="cs"/>
          <w:color w:val="000000" w:themeColor="text1"/>
          <w:sz w:val="36"/>
          <w:szCs w:val="36"/>
          <w:lang w:bidi="th-TH"/>
        </w:rPr>
      </w:pPr>
      <w:bookmarkStart w:id="23" w:name="_Toc49231890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</w:p>
    <w:p w14:paraId="6B1F0CE9" w14:textId="10A26635" w:rsidR="001C6538" w:rsidRPr="006000E6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 xml:space="preserve"> (Solution Architecture Diagram)</w:t>
      </w:r>
    </w:p>
    <w:p w14:paraId="7EFC1D5B" w14:textId="277A9110" w:rsidR="006000E6" w:rsidRPr="006000E6" w:rsidRDefault="006000E6" w:rsidP="006000E6">
      <w:pPr>
        <w:rPr>
          <w:rFonts w:cs="Tahoma"/>
          <w:lang w:bidi="th-TH"/>
        </w:rPr>
      </w:pPr>
      <w:r w:rsidRPr="00BD5FBE">
        <w:rPr>
          <w:lang w:bidi="th-TH"/>
        </w:rPr>
        <w:drawing>
          <wp:inline distT="0" distB="0" distL="0" distR="0" wp14:anchorId="241BD8B9" wp14:editId="0497EBE4">
            <wp:extent cx="5727700" cy="45434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4C2" w14:textId="213F335E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 w:hint="cs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แผนภาพระบบตามส่วนการทำงาน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(Component Diagram)</w:t>
      </w:r>
    </w:p>
    <w:p w14:paraId="643C9D62" w14:textId="44A4BD39" w:rsidR="001C6538" w:rsidRPr="006000E6" w:rsidRDefault="001C6538" w:rsidP="006000E6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Network (Network Diagram)</w:t>
      </w:r>
    </w:p>
    <w:p w14:paraId="5F9F3974" w14:textId="77777777" w:rsidR="001C6538" w:rsidRDefault="001C6538" w:rsidP="001C6538">
      <w:pPr>
        <w:rPr>
          <w:rFonts w:cs="Tahoma" w:hint="cs"/>
          <w:lang w:bidi="th-TH"/>
        </w:rPr>
      </w:pPr>
    </w:p>
    <w:p w14:paraId="2C45DDF9" w14:textId="0F8CCBFE" w:rsidR="001C6538" w:rsidRPr="001C6538" w:rsidRDefault="001C6538" w:rsidP="001C6538">
      <w:pPr>
        <w:rPr>
          <w:rFonts w:cs="Tahoma" w:hint="cs"/>
          <w:lang w:bidi="th-TH"/>
        </w:rPr>
      </w:pPr>
    </w:p>
    <w:p w14:paraId="7595E111" w14:textId="145C4ADD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 w:hint="cs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</w:t>
      </w:r>
    </w:p>
    <w:p w14:paraId="22FBFF0C" w14:textId="3F0EC073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 w:hint="cs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เพำเพำ</w:t>
      </w:r>
    </w:p>
    <w:p w14:paraId="5CBC4E25" w14:textId="77777777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 w:hint="cs"/>
          <w:lang w:bidi="th-TH"/>
        </w:rPr>
      </w:pPr>
    </w:p>
    <w:p w14:paraId="25E021BA" w14:textId="614508A7" w:rsidR="00753395" w:rsidRDefault="00804357" w:rsidP="0075339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2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22F7A273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23189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24"/>
      <w:r w:rsidR="00023BB0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>(c</w:t>
      </w:r>
      <w:r w:rsidR="00023BB0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</w:p>
    <w:p w14:paraId="6E8CAAA5" w14:textId="62CEC206" w:rsidR="004A66E1" w:rsidRDefault="00023BB0" w:rsidP="004A66E1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25" w:name="_Toc492318906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ผังปฏิบัติงาน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(Work Flow)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>คือรูปภาพหรือสัญลักษณ์</w:t>
      </w:r>
      <w:bookmarkEnd w:id="25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ที่ใช้เขียนแทนขั้นตอนคำอธิบาย ข้อความหรือคำพูดที่ใช้ในกิจกรรมการปฏิบัติงานเพราะการนำเสนอขั้นตอนของการปฏิบัติงานให้เข้าใจตรงกันระหว่างผู้เกี่ยวข้อง ซึ่งการนำเสนอด้วยคำพูดหรือข้อความทำได้ยากกว่าการใช้รูปภาพหรือสัญลักษณ์แทน </w:t>
      </w:r>
    </w:p>
    <w:p w14:paraId="28A94E18" w14:textId="6224EF16" w:rsidR="003154FF" w:rsidRPr="00C51D02" w:rsidRDefault="003154FF" w:rsidP="00C51D02">
      <w:pPr>
        <w:rPr>
          <w:lang w:bidi="th-TH"/>
        </w:rPr>
      </w:pPr>
    </w:p>
    <w:p w14:paraId="1353C554" w14:textId="72BA38C8" w:rsidR="004A66E1" w:rsidRDefault="00753395" w:rsidP="004A66E1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23189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(c</w:t>
      </w:r>
      <w:r w:rsidR="004F505C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  <w:bookmarkEnd w:id="26"/>
    </w:p>
    <w:p w14:paraId="68752D12" w14:textId="77777777" w:rsidR="00C90BA9" w:rsidRPr="00C90BA9" w:rsidRDefault="00C90BA9" w:rsidP="00C90BA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2844"/>
        <w:gridCol w:w="2705"/>
      </w:tblGrid>
      <w:tr w:rsidR="00657D40" w14:paraId="493F0B26" w14:textId="77777777" w:rsidTr="00C90BA9">
        <w:tc>
          <w:tcPr>
            <w:tcW w:w="3461" w:type="dxa"/>
          </w:tcPr>
          <w:p w14:paraId="12ED8318" w14:textId="260C2D5A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29DE42" wp14:editId="73BFF44D">
                  <wp:extent cx="1901825" cy="914400"/>
                  <wp:effectExtent l="0" t="0" r="3175" b="0"/>
                  <wp:docPr id="10" name="Picture 10" descr="../Downloads/Flowchart/start-end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ownloads/Flowchart/start-end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CCAE8AA" w14:textId="009A955F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Start/End</w:t>
            </w:r>
          </w:p>
        </w:tc>
        <w:tc>
          <w:tcPr>
            <w:tcW w:w="2705" w:type="dxa"/>
          </w:tcPr>
          <w:p w14:paraId="4F4C9D65" w14:textId="4F8AA70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The terminator symbol marks the starting or ending point of the system. It usually contains the word "Start" or "End."</w:t>
            </w:r>
          </w:p>
        </w:tc>
      </w:tr>
      <w:tr w:rsidR="00657D40" w14:paraId="6E20A37A" w14:textId="77777777" w:rsidTr="00C90BA9">
        <w:tc>
          <w:tcPr>
            <w:tcW w:w="3461" w:type="dxa"/>
          </w:tcPr>
          <w:p w14:paraId="129B9A62" w14:textId="4D036BF1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4B087A69" wp14:editId="5804D8F1">
                  <wp:extent cx="1901825" cy="914400"/>
                  <wp:effectExtent l="0" t="0" r="3175" b="0"/>
                  <wp:docPr id="11" name="Picture 11" descr="../Downloads/Flowchart/action-proces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ownloads/Flowchart/action-proces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767E5274" w14:textId="006011E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Action or Process</w:t>
            </w:r>
          </w:p>
        </w:tc>
        <w:tc>
          <w:tcPr>
            <w:tcW w:w="2705" w:type="dxa"/>
          </w:tcPr>
          <w:p w14:paraId="672E1676" w14:textId="1E81511C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box can represent a single step ("add two cups of flour"), or and entire sub-process ("make bread") within a larger process.</w:t>
            </w:r>
          </w:p>
        </w:tc>
      </w:tr>
      <w:tr w:rsidR="00657D40" w14:paraId="1607DCD1" w14:textId="77777777" w:rsidTr="00C90BA9">
        <w:tc>
          <w:tcPr>
            <w:tcW w:w="3461" w:type="dxa"/>
          </w:tcPr>
          <w:p w14:paraId="752C6DC3" w14:textId="620D8409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15B8CF6C" wp14:editId="6CE681C6">
                  <wp:extent cx="1901825" cy="1097280"/>
                  <wp:effectExtent l="0" t="0" r="3175" b="0"/>
                  <wp:docPr id="12" name="Picture 12" descr="../Downloads/Flowchart/documen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ownloads/Flowchart/documen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47BC827" w14:textId="3B8F37E5" w:rsidR="00657D40" w:rsidRPr="00C90BA9" w:rsidRDefault="00C90BA9" w:rsidP="00C90BA9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Document</w:t>
            </w:r>
          </w:p>
        </w:tc>
        <w:tc>
          <w:tcPr>
            <w:tcW w:w="2705" w:type="dxa"/>
          </w:tcPr>
          <w:p w14:paraId="5BBA52D0" w14:textId="511576F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printed document or report.</w:t>
            </w:r>
          </w:p>
        </w:tc>
      </w:tr>
      <w:tr w:rsidR="00657D40" w14:paraId="2BFDA9D7" w14:textId="77777777" w:rsidTr="00C90BA9">
        <w:tc>
          <w:tcPr>
            <w:tcW w:w="3461" w:type="dxa"/>
          </w:tcPr>
          <w:p w14:paraId="46AEFCF1" w14:textId="23519E2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45ADA9" wp14:editId="79EA0F15">
                  <wp:extent cx="1901825" cy="1097280"/>
                  <wp:effectExtent l="0" t="0" r="3175" b="0"/>
                  <wp:docPr id="13" name="Picture 13" descr="../Downloads/Flowchart/multiple-document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ownloads/Flowchart/multiple-document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22A7A2C" w14:textId="45610C9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Multiple Documents</w:t>
            </w:r>
          </w:p>
        </w:tc>
        <w:tc>
          <w:tcPr>
            <w:tcW w:w="2705" w:type="dxa"/>
          </w:tcPr>
          <w:p w14:paraId="52C26631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multiple documents in the process.</w:t>
            </w:r>
          </w:p>
          <w:p w14:paraId="729DD4E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034F6A6C" w14:textId="77777777" w:rsidTr="00C90BA9">
        <w:tc>
          <w:tcPr>
            <w:tcW w:w="3461" w:type="dxa"/>
          </w:tcPr>
          <w:p w14:paraId="3D6963C3" w14:textId="3E8723E0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432EB18" wp14:editId="412EE154">
                  <wp:extent cx="1901825" cy="1097280"/>
                  <wp:effectExtent l="0" t="0" r="3175" b="0"/>
                  <wp:docPr id="14" name="Picture 14" descr="../Downloads/Flowchart/decis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ownloads/Flowchart/decis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2514B2" w14:textId="61782E20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Decision</w:t>
            </w:r>
          </w:p>
        </w:tc>
        <w:tc>
          <w:tcPr>
            <w:tcW w:w="2705" w:type="dxa"/>
          </w:tcPr>
          <w:p w14:paraId="1820C47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decision or branching point. Lines representing different decisions emerge from different points of the diamond.</w:t>
            </w:r>
          </w:p>
          <w:p w14:paraId="1C97B6E0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1E11293E" w14:textId="77777777" w:rsidTr="00C90BA9">
        <w:tc>
          <w:tcPr>
            <w:tcW w:w="3461" w:type="dxa"/>
          </w:tcPr>
          <w:p w14:paraId="18B269CF" w14:textId="4DE1224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BFBAEE9" wp14:editId="51232F79">
                  <wp:extent cx="1901825" cy="1097280"/>
                  <wp:effectExtent l="0" t="0" r="3175" b="0"/>
                  <wp:docPr id="15" name="Picture 15" descr="../Downloads/Flowchart/input-out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ownloads/Flowchart/input-out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91E300" w14:textId="5A8E7517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Input/Output</w:t>
            </w:r>
          </w:p>
        </w:tc>
        <w:tc>
          <w:tcPr>
            <w:tcW w:w="2705" w:type="dxa"/>
          </w:tcPr>
          <w:p w14:paraId="12332D6B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material or information entering or leaving the system, such as customer order (input) or a product (output).</w:t>
            </w:r>
          </w:p>
          <w:p w14:paraId="6ABE355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3172C563" w14:textId="77777777" w:rsidTr="00C90BA9">
        <w:tc>
          <w:tcPr>
            <w:tcW w:w="3461" w:type="dxa"/>
          </w:tcPr>
          <w:p w14:paraId="1367F2D0" w14:textId="727B09D5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95531E0" wp14:editId="440798BB">
                  <wp:extent cx="1901825" cy="1097280"/>
                  <wp:effectExtent l="0" t="0" r="3175" b="0"/>
                  <wp:docPr id="16" name="Picture 16" descr="../Downloads/Flowchart/manual-in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ownloads/Flowchart/manual-in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DACD63" w14:textId="1C411FF6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Input</w:t>
            </w:r>
          </w:p>
        </w:tc>
        <w:tc>
          <w:tcPr>
            <w:tcW w:w="2705" w:type="dxa"/>
          </w:tcPr>
          <w:p w14:paraId="082E14A3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step where a user is prompted to enter information manually.</w:t>
            </w:r>
          </w:p>
          <w:p w14:paraId="06060ECF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5E6E532E" w14:textId="77777777" w:rsidTr="00C90BA9">
        <w:tc>
          <w:tcPr>
            <w:tcW w:w="3461" w:type="dxa"/>
          </w:tcPr>
          <w:p w14:paraId="1B0B248F" w14:textId="509C6E52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49875AD" wp14:editId="153FEE0F">
                  <wp:extent cx="1901825" cy="1097280"/>
                  <wp:effectExtent l="0" t="0" r="3175" b="0"/>
                  <wp:docPr id="17" name="Picture 17" descr="../Downloads/Flowchart/prepara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ownloads/Flowchart/prepara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864144" w14:textId="0973EC33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Preparation</w:t>
            </w:r>
          </w:p>
        </w:tc>
        <w:tc>
          <w:tcPr>
            <w:tcW w:w="2705" w:type="dxa"/>
          </w:tcPr>
          <w:p w14:paraId="25A0004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set-up to another step in the process.</w:t>
            </w:r>
          </w:p>
          <w:p w14:paraId="5A8293D6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EE2F825" w14:textId="77777777" w:rsidTr="00C90BA9">
        <w:tc>
          <w:tcPr>
            <w:tcW w:w="3461" w:type="dxa"/>
          </w:tcPr>
          <w:p w14:paraId="5CE0332F" w14:textId="2DB6D53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B8C7F0" wp14:editId="24D22A8B">
                  <wp:extent cx="1901825" cy="1097280"/>
                  <wp:effectExtent l="0" t="0" r="3175" b="0"/>
                  <wp:docPr id="18" name="Picture 18" descr="../Downloads/Flowchart/connect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Downloads/Flowchart/connect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0186B8A" w14:textId="5A1E53B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Connector</w:t>
            </w:r>
          </w:p>
        </w:tc>
        <w:tc>
          <w:tcPr>
            <w:tcW w:w="2705" w:type="dxa"/>
          </w:tcPr>
          <w:p w14:paraId="7F188787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flow continues where a matching symbol (containing the same letter) has been placed.</w:t>
            </w:r>
          </w:p>
          <w:p w14:paraId="63E2625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5545B37" w14:textId="77777777" w:rsidTr="00C90BA9">
        <w:tc>
          <w:tcPr>
            <w:tcW w:w="3461" w:type="dxa"/>
          </w:tcPr>
          <w:p w14:paraId="64569628" w14:textId="0D6987B3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B7BB3E2" wp14:editId="5AF1E84C">
                  <wp:extent cx="1901825" cy="1097280"/>
                  <wp:effectExtent l="0" t="0" r="3175" b="0"/>
                  <wp:docPr id="19" name="Picture 19" descr="../Downloads/Flowchart/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Downloads/Flowchart/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8CB59F7" w14:textId="24879A9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Or</w:t>
            </w:r>
          </w:p>
        </w:tc>
        <w:tc>
          <w:tcPr>
            <w:tcW w:w="2705" w:type="dxa"/>
          </w:tcPr>
          <w:p w14:paraId="45AB460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flow continues in more than two branches.</w:t>
            </w:r>
          </w:p>
          <w:p w14:paraId="5C4745F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766D0" w14:textId="77777777" w:rsidTr="00C90BA9">
        <w:tc>
          <w:tcPr>
            <w:tcW w:w="3461" w:type="dxa"/>
          </w:tcPr>
          <w:p w14:paraId="451ABD53" w14:textId="79C10098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3914EE" wp14:editId="5C3509AC">
                  <wp:extent cx="1901825" cy="1097280"/>
                  <wp:effectExtent l="0" t="0" r="3175" b="0"/>
                  <wp:docPr id="20" name="Picture 20" descr="../Downloads/Flowchart/summoning-junc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Downloads/Flowchart/summoning-junc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DDDE7AE" w14:textId="7C40C3B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Summoning Junction</w:t>
            </w:r>
          </w:p>
        </w:tc>
        <w:tc>
          <w:tcPr>
            <w:tcW w:w="2705" w:type="dxa"/>
          </w:tcPr>
          <w:p w14:paraId="18B60D35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point in the flowchart where multiple branches converge back into a single process.</w:t>
            </w:r>
          </w:p>
          <w:p w14:paraId="350DBF7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6ED359D" w14:textId="77777777" w:rsidTr="00C90BA9">
        <w:tc>
          <w:tcPr>
            <w:tcW w:w="3461" w:type="dxa"/>
          </w:tcPr>
          <w:p w14:paraId="5EB01BF1" w14:textId="1C03126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0B57D9" wp14:editId="2730F3BB">
                  <wp:extent cx="1901825" cy="1097280"/>
                  <wp:effectExtent l="0" t="0" r="3175" b="0"/>
                  <wp:docPr id="21" name="Picture 21" descr="../Downloads/Flowchart/mer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Downloads/Flowchart/mer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52CD96C" w14:textId="3C1C0E1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Merge</w:t>
            </w:r>
          </w:p>
        </w:tc>
        <w:tc>
          <w:tcPr>
            <w:tcW w:w="2705" w:type="dxa"/>
          </w:tcPr>
          <w:p w14:paraId="2F53344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two or more sub-lists or sub-processes become one.</w:t>
            </w:r>
          </w:p>
          <w:p w14:paraId="449DDB27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B232C" w14:textId="77777777" w:rsidTr="00C90BA9">
        <w:tc>
          <w:tcPr>
            <w:tcW w:w="3461" w:type="dxa"/>
          </w:tcPr>
          <w:p w14:paraId="052ECF0F" w14:textId="6051C5B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FFADF04" wp14:editId="76E59353">
                  <wp:extent cx="1901825" cy="1195070"/>
                  <wp:effectExtent l="0" t="0" r="3175" b="0"/>
                  <wp:docPr id="22" name="Picture 22" descr="../Downloads/Flowchart/collat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Downloads/Flowchart/collat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FCA3236" w14:textId="1B569E05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Collate</w:t>
            </w:r>
          </w:p>
        </w:tc>
        <w:tc>
          <w:tcPr>
            <w:tcW w:w="2705" w:type="dxa"/>
          </w:tcPr>
          <w:p w14:paraId="76F2CA8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orders information into a standard format.</w:t>
            </w:r>
          </w:p>
          <w:p w14:paraId="3AF5319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89EC81D" w14:textId="77777777" w:rsidTr="00C90BA9">
        <w:tc>
          <w:tcPr>
            <w:tcW w:w="3461" w:type="dxa"/>
          </w:tcPr>
          <w:p w14:paraId="6E014239" w14:textId="6B59B042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C050947" wp14:editId="15940A3E">
                  <wp:extent cx="1901825" cy="951230"/>
                  <wp:effectExtent l="0" t="0" r="3175" b="0"/>
                  <wp:docPr id="23" name="Picture 23" descr="../Downloads/Flowchart/sor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Downloads/Flowchart/sor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1566CA2" w14:textId="6ACBB59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Sort</w:t>
            </w:r>
          </w:p>
        </w:tc>
        <w:tc>
          <w:tcPr>
            <w:tcW w:w="2705" w:type="dxa"/>
          </w:tcPr>
          <w:p w14:paraId="2158373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organizes a list of items into a sequence or sets based on some pre-determined criteria.</w:t>
            </w:r>
          </w:p>
          <w:p w14:paraId="2B925A4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038AE35" w14:textId="77777777" w:rsidTr="00C90BA9">
        <w:tc>
          <w:tcPr>
            <w:tcW w:w="3461" w:type="dxa"/>
          </w:tcPr>
          <w:p w14:paraId="147363DD" w14:textId="1AA231B1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FA0378C" wp14:editId="3FFAFBFF">
                  <wp:extent cx="1901825" cy="1097280"/>
                  <wp:effectExtent l="0" t="0" r="3175" b="0"/>
                  <wp:docPr id="24" name="Picture 24" descr="../Downloads/Flowchart/subroutin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Downloads/Flowchart/subroutin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9CAE097" w14:textId="44D5492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Subroutine</w:t>
            </w:r>
          </w:p>
        </w:tc>
        <w:tc>
          <w:tcPr>
            <w:tcW w:w="2705" w:type="dxa"/>
          </w:tcPr>
          <w:p w14:paraId="13149E9A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actions that perform a specific task embedded within a larger process. This sequence of actions could be described in more detail on a separate flowchart.</w:t>
            </w:r>
          </w:p>
          <w:p w14:paraId="6716C962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561982F" w14:textId="77777777" w:rsidTr="00C90BA9">
        <w:tc>
          <w:tcPr>
            <w:tcW w:w="3461" w:type="dxa"/>
          </w:tcPr>
          <w:p w14:paraId="49801FE3" w14:textId="6E977E4D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7F59C9" wp14:editId="54B63EE3">
                  <wp:extent cx="1901825" cy="1097280"/>
                  <wp:effectExtent l="0" t="0" r="3175" b="0"/>
                  <wp:docPr id="25" name="Picture 25" descr="../Downloads/Flowchart/manual-loop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Downloads/Flowchart/manual-loop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53543263" w14:textId="45636C40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Loop</w:t>
            </w:r>
          </w:p>
        </w:tc>
        <w:tc>
          <w:tcPr>
            <w:tcW w:w="2705" w:type="dxa"/>
          </w:tcPr>
          <w:p w14:paraId="5BD588C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commands that will continue to repeat until stopped manually.</w:t>
            </w:r>
          </w:p>
          <w:p w14:paraId="601DE185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E1ACC14" w14:textId="77777777" w:rsidTr="00C90BA9">
        <w:tc>
          <w:tcPr>
            <w:tcW w:w="3461" w:type="dxa"/>
          </w:tcPr>
          <w:p w14:paraId="3C18405B" w14:textId="5F7074A7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52EB4F" wp14:editId="0A00E57C">
                  <wp:extent cx="1901825" cy="1097280"/>
                  <wp:effectExtent l="0" t="0" r="3175" b="0"/>
                  <wp:docPr id="26" name="Picture 26" descr="../Downloads/Flowchart/loop-limi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Downloads/Flowchart/loop-limi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969B183" w14:textId="6F79ADF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Loop Limit</w:t>
            </w:r>
          </w:p>
        </w:tc>
        <w:tc>
          <w:tcPr>
            <w:tcW w:w="2705" w:type="dxa"/>
          </w:tcPr>
          <w:p w14:paraId="6B300D0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the point at which a loop should stop.</w:t>
            </w:r>
          </w:p>
          <w:p w14:paraId="36CBA8E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57CD433A" w14:textId="77777777" w:rsidTr="00C90BA9">
        <w:tc>
          <w:tcPr>
            <w:tcW w:w="3461" w:type="dxa"/>
          </w:tcPr>
          <w:p w14:paraId="2513FD46" w14:textId="0DAF976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F50232" wp14:editId="0AE4FC4C">
                  <wp:extent cx="1901825" cy="1097280"/>
                  <wp:effectExtent l="0" t="0" r="3175" b="0"/>
                  <wp:docPr id="27" name="Picture 27" descr="../Downloads/Flowchart/de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../Downloads/Flowchart/de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AE83063" w14:textId="2A14D50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Delay</w:t>
            </w:r>
          </w:p>
        </w:tc>
        <w:tc>
          <w:tcPr>
            <w:tcW w:w="2705" w:type="dxa"/>
          </w:tcPr>
          <w:p w14:paraId="15B91F5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delay in the process.</w:t>
            </w:r>
          </w:p>
          <w:p w14:paraId="0895042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3661E1C" w14:textId="77777777" w:rsidTr="00C90BA9">
        <w:tc>
          <w:tcPr>
            <w:tcW w:w="3461" w:type="dxa"/>
          </w:tcPr>
          <w:p w14:paraId="7898F9F5" w14:textId="0024B7F4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8A45035" wp14:editId="7844BD72">
                  <wp:extent cx="1901825" cy="1097280"/>
                  <wp:effectExtent l="0" t="0" r="3175" b="0"/>
                  <wp:docPr id="28" name="Picture 28" descr="../Downloads/Flowchart/data-stor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Downloads/Flowchart/data-stor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FBA2FCE" w14:textId="7C3D027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 Storage</w:t>
            </w:r>
          </w:p>
        </w:tc>
        <w:tc>
          <w:tcPr>
            <w:tcW w:w="2705" w:type="dxa"/>
          </w:tcPr>
          <w:p w14:paraId="70942511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data gets stored.</w:t>
            </w:r>
          </w:p>
          <w:p w14:paraId="44C8B8C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18BFB3BF" w14:textId="77777777" w:rsidTr="00C90BA9">
        <w:tc>
          <w:tcPr>
            <w:tcW w:w="3461" w:type="dxa"/>
          </w:tcPr>
          <w:p w14:paraId="5F9DF442" w14:textId="7BE5017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CF4953C" wp14:editId="3313064A">
                  <wp:extent cx="1901825" cy="1097280"/>
                  <wp:effectExtent l="0" t="0" r="3175" b="0"/>
                  <wp:docPr id="29" name="Picture 29" descr="../Downloads/Flowchart/databas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Downloads/Flowchart/databas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9B06AE2" w14:textId="4B93C341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Database</w:t>
            </w:r>
          </w:p>
        </w:tc>
        <w:tc>
          <w:tcPr>
            <w:tcW w:w="2705" w:type="dxa"/>
          </w:tcPr>
          <w:p w14:paraId="052754B6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list of information with a standard structure that allows for searching and sorting.</w:t>
            </w:r>
          </w:p>
          <w:p w14:paraId="100130F4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7EA3859" w14:textId="77777777" w:rsidTr="00C90BA9">
        <w:tc>
          <w:tcPr>
            <w:tcW w:w="3461" w:type="dxa"/>
          </w:tcPr>
          <w:p w14:paraId="0D5F5538" w14:textId="4502628A" w:rsidR="00C90BA9" w:rsidRDefault="00CD3731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24D5E2" wp14:editId="77885A70">
                  <wp:extent cx="1901825" cy="1097280"/>
                  <wp:effectExtent l="0" t="0" r="3175" b="0"/>
                  <wp:docPr id="33" name="Picture 33" descr="../Downloads/Flowchart/internal-storage-symbol%20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Downloads/Flowchart/internal-storage-symbol%20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D550CFA" w14:textId="7EB6678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Internal Storage</w:t>
            </w:r>
          </w:p>
        </w:tc>
        <w:tc>
          <w:tcPr>
            <w:tcW w:w="2705" w:type="dxa"/>
          </w:tcPr>
          <w:p w14:paraId="33194604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information was stored in memory during a program, used in software design flowcharts.</w:t>
            </w:r>
          </w:p>
          <w:p w14:paraId="62DF9F2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0531DE62" w14:textId="77777777" w:rsidTr="00C90BA9">
        <w:tc>
          <w:tcPr>
            <w:tcW w:w="3461" w:type="dxa"/>
          </w:tcPr>
          <w:p w14:paraId="2F806E3F" w14:textId="2900CD15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15AB9A" wp14:editId="55BBF71E">
                  <wp:extent cx="1901825" cy="1097280"/>
                  <wp:effectExtent l="0" t="0" r="3175" b="0"/>
                  <wp:docPr id="31" name="Picture 31" descr="../Downloads/Flowchart/disp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../Downloads/Flowchart/disp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D123E67" w14:textId="36AFB5B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Display</w:t>
            </w:r>
          </w:p>
        </w:tc>
        <w:tc>
          <w:tcPr>
            <w:tcW w:w="2705" w:type="dxa"/>
          </w:tcPr>
          <w:p w14:paraId="1BBBFAF8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displays information.</w:t>
            </w:r>
          </w:p>
          <w:p w14:paraId="6FF0D54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71E7B5E" w14:textId="77777777" w:rsidTr="00C90BA9">
        <w:tc>
          <w:tcPr>
            <w:tcW w:w="3461" w:type="dxa"/>
          </w:tcPr>
          <w:p w14:paraId="349B276D" w14:textId="7F0A8DDE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73ED942" wp14:editId="455331CC">
                  <wp:extent cx="1921383" cy="2080659"/>
                  <wp:effectExtent l="0" t="0" r="9525" b="2540"/>
                  <wp:docPr id="32" name="Picture 32" descr="../Downloads/Flowchart/off-p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Downloads/Flowchart/off-p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846" cy="208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F444C5A" w14:textId="0DDADC2A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Off Page</w:t>
            </w:r>
          </w:p>
        </w:tc>
        <w:tc>
          <w:tcPr>
            <w:tcW w:w="2705" w:type="dxa"/>
          </w:tcPr>
          <w:p w14:paraId="3EB0205C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continues off page.</w:t>
            </w:r>
          </w:p>
          <w:p w14:paraId="3A31E4A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</w:tbl>
    <w:p w14:paraId="4875CCC8" w14:textId="77777777" w:rsidR="00AB3EA4" w:rsidRDefault="00AB3EA4" w:rsidP="00AB3EA4">
      <w:pPr>
        <w:rPr>
          <w:lang w:bidi="th-TH"/>
        </w:rPr>
      </w:pPr>
    </w:p>
    <w:p w14:paraId="6A3DE294" w14:textId="77777777" w:rsidR="00AB3EA4" w:rsidRPr="00AB3EA4" w:rsidRDefault="00AB3EA4" w:rsidP="00AB3EA4">
      <w:pPr>
        <w:rPr>
          <w:lang w:bidi="th-TH"/>
        </w:rPr>
      </w:pPr>
    </w:p>
    <w:p w14:paraId="039AC130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23189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2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75339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231890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28"/>
    </w:p>
    <w:p w14:paraId="6A5DB4CE" w14:textId="7A4C8B47" w:rsid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9" w:name="_Toc49231891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9"/>
    </w:p>
    <w:p w14:paraId="5197C014" w14:textId="79F07B65" w:rsidR="00BD5FBE" w:rsidRPr="00BD5FBE" w:rsidRDefault="00BD5FBE" w:rsidP="00BD5FBE">
      <w:pPr>
        <w:rPr>
          <w:lang w:bidi="th-TH"/>
        </w:rPr>
      </w:pPr>
    </w:p>
    <w:p w14:paraId="75B55580" w14:textId="77777777" w:rsidR="00753395" w:rsidRDefault="00804357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0" w:name="_Toc492318911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30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1" w:name="_Toc4923189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3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2" w:name="_Toc49231891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2"/>
    </w:p>
    <w:p w14:paraId="19E648CE" w14:textId="77777777" w:rsidR="003F3DE8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3" w:name="_Toc49231891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33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231891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3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5" w:name="_Toc49231891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5"/>
    </w:p>
    <w:p w14:paraId="11899D34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23189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3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7" w:name="_Toc49231891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7"/>
    </w:p>
    <w:p w14:paraId="12E74803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8" w:name="_Toc49231891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38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231892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39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0" w:name="_Toc49231892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0"/>
    </w:p>
    <w:p w14:paraId="49EDD7F9" w14:textId="55027E48" w:rsidR="003F3DE8" w:rsidRDefault="003F3DE8" w:rsidP="003F3DE8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1" w:name="_Toc49231892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1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2" w:name="_Toc49231892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2"/>
    </w:p>
    <w:p w14:paraId="4AC5DECB" w14:textId="77777777" w:rsidR="008715B5" w:rsidRDefault="003F3DE8" w:rsidP="008715B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3" w:name="_Toc4923189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43"/>
    </w:p>
    <w:p w14:paraId="033D4BD6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4" w:name="_Toc492318925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44"/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5" w:name="_Toc49231892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5"/>
    </w:p>
    <w:p w14:paraId="5D584992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6" w:name="_Toc4923189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6"/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7" w:name="_Toc49231892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7"/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8715B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8" w:name="_Toc492318929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4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49" w:name="_Toc492318930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4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0" w:name="_Toc49231893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0"/>
    </w:p>
    <w:p w14:paraId="6E885301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1" w:name="_Toc492318932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5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2" w:name="_Toc49231893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2"/>
    </w:p>
    <w:p w14:paraId="3C0BDA6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3" w:name="_Toc492318934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53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4" w:name="_Toc49231893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4"/>
    </w:p>
    <w:p w14:paraId="07C29059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5" w:name="_Toc492318936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55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6" w:name="_Toc49231893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6"/>
    </w:p>
    <w:p w14:paraId="6EFAF224" w14:textId="4E286964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7" w:name="_Toc49231893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57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8" w:name="_Toc49231893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8"/>
    </w:p>
    <w:p w14:paraId="6CD93DC3" w14:textId="77777777" w:rsidR="00AD00C8" w:rsidRDefault="00804357" w:rsidP="00AD00C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59" w:name="_Toc492318940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59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0" w:name="_Toc49231894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60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1" w:name="_Toc49231894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1"/>
    </w:p>
    <w:p w14:paraId="026FB448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2" w:name="_Toc49231894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62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3" w:name="_Toc49231894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3"/>
    </w:p>
    <w:p w14:paraId="2377ECA9" w14:textId="1263E289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4" w:name="_Toc49231894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64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5" w:name="_Toc49231894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5"/>
    </w:p>
    <w:p w14:paraId="3B9D7EC8" w14:textId="77777777" w:rsidR="00AD00C8" w:rsidRPr="00AD00C8" w:rsidRDefault="00804357" w:rsidP="00B926D2">
      <w:pPr>
        <w:pStyle w:val="Heading1"/>
        <w:numPr>
          <w:ilvl w:val="0"/>
          <w:numId w:val="11"/>
        </w:numPr>
        <w:rPr>
          <w:lang w:bidi="th-TH"/>
        </w:rPr>
      </w:pPr>
      <w:bookmarkStart w:id="66" w:name="_Toc492318947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66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7" w:name="_Toc49231894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6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8" w:name="_Toc49231894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8"/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9" w:name="_Toc49231895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6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0" w:name="_Toc49231895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0"/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1" w:name="_Toc49231895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1"/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2" w:name="_Toc49231895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2"/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3" w:name="_Toc49231895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3"/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4" w:name="_Toc49231895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4"/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37"/>
      <w:footerReference w:type="default" r:id="rId3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79CB7" w14:textId="77777777" w:rsidR="00FE647C" w:rsidRDefault="00FE647C" w:rsidP="003D029F">
      <w:r>
        <w:separator/>
      </w:r>
    </w:p>
  </w:endnote>
  <w:endnote w:type="continuationSeparator" w:id="0">
    <w:p w14:paraId="5233068D" w14:textId="77777777" w:rsidR="00FE647C" w:rsidRDefault="00FE647C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BF5D" w14:textId="6C490FA1" w:rsidR="006000E6" w:rsidRPr="0069274F" w:rsidRDefault="006000E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B3D92" w14:textId="77777777" w:rsidR="006000E6" w:rsidRDefault="006000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3F201" w14:textId="77777777" w:rsidR="00FE647C" w:rsidRDefault="00FE647C" w:rsidP="003D029F">
      <w:r>
        <w:separator/>
      </w:r>
    </w:p>
  </w:footnote>
  <w:footnote w:type="continuationSeparator" w:id="0">
    <w:p w14:paraId="2B0A6898" w14:textId="77777777" w:rsidR="00FE647C" w:rsidRDefault="00FE647C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1456" w14:textId="77777777" w:rsidR="006000E6" w:rsidRDefault="006000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4E4486D"/>
    <w:multiLevelType w:val="multilevel"/>
    <w:tmpl w:val="47342494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6F6C8F"/>
    <w:multiLevelType w:val="hybridMultilevel"/>
    <w:tmpl w:val="FA5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2B270A"/>
    <w:multiLevelType w:val="hybridMultilevel"/>
    <w:tmpl w:val="7B341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44E5620"/>
    <w:multiLevelType w:val="hybridMultilevel"/>
    <w:tmpl w:val="99D4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895F85"/>
    <w:multiLevelType w:val="hybridMultilevel"/>
    <w:tmpl w:val="811C7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A7462B"/>
    <w:multiLevelType w:val="hybridMultilevel"/>
    <w:tmpl w:val="B214518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4ECE05C8"/>
    <w:multiLevelType w:val="hybridMultilevel"/>
    <w:tmpl w:val="D05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3B268F"/>
    <w:multiLevelType w:val="hybridMultilevel"/>
    <w:tmpl w:val="071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25C44"/>
    <w:multiLevelType w:val="hybridMultilevel"/>
    <w:tmpl w:val="B0B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21"/>
  </w:num>
  <w:num w:numId="5">
    <w:abstractNumId w:val="26"/>
  </w:num>
  <w:num w:numId="6">
    <w:abstractNumId w:val="24"/>
  </w:num>
  <w:num w:numId="7">
    <w:abstractNumId w:val="0"/>
  </w:num>
  <w:num w:numId="8">
    <w:abstractNumId w:val="23"/>
  </w:num>
  <w:num w:numId="9">
    <w:abstractNumId w:val="22"/>
  </w:num>
  <w:num w:numId="10">
    <w:abstractNumId w:val="25"/>
  </w:num>
  <w:num w:numId="11">
    <w:abstractNumId w:val="28"/>
  </w:num>
  <w:num w:numId="1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6084"/>
    <w:rsid w:val="00007801"/>
    <w:rsid w:val="00017600"/>
    <w:rsid w:val="00023BB0"/>
    <w:rsid w:val="00027A68"/>
    <w:rsid w:val="00030E41"/>
    <w:rsid w:val="00032DE4"/>
    <w:rsid w:val="00047BD0"/>
    <w:rsid w:val="00054B48"/>
    <w:rsid w:val="00060CDC"/>
    <w:rsid w:val="0006179A"/>
    <w:rsid w:val="00062FAC"/>
    <w:rsid w:val="00075311"/>
    <w:rsid w:val="000754E7"/>
    <w:rsid w:val="00080A6C"/>
    <w:rsid w:val="00091D61"/>
    <w:rsid w:val="00095F95"/>
    <w:rsid w:val="000A0ACF"/>
    <w:rsid w:val="000A5839"/>
    <w:rsid w:val="000B3BC3"/>
    <w:rsid w:val="000B56C2"/>
    <w:rsid w:val="000C2675"/>
    <w:rsid w:val="000C2AFD"/>
    <w:rsid w:val="000C32FF"/>
    <w:rsid w:val="000C7948"/>
    <w:rsid w:val="000F1648"/>
    <w:rsid w:val="000F3EFA"/>
    <w:rsid w:val="000F518B"/>
    <w:rsid w:val="000F74FD"/>
    <w:rsid w:val="001023C0"/>
    <w:rsid w:val="00113855"/>
    <w:rsid w:val="00122F4D"/>
    <w:rsid w:val="001335BC"/>
    <w:rsid w:val="001538EE"/>
    <w:rsid w:val="001538EF"/>
    <w:rsid w:val="001600BB"/>
    <w:rsid w:val="001624E9"/>
    <w:rsid w:val="00164A6A"/>
    <w:rsid w:val="001852DF"/>
    <w:rsid w:val="00196DDF"/>
    <w:rsid w:val="00197F07"/>
    <w:rsid w:val="001A10D3"/>
    <w:rsid w:val="001A4FC5"/>
    <w:rsid w:val="001C0A21"/>
    <w:rsid w:val="001C6538"/>
    <w:rsid w:val="001D495D"/>
    <w:rsid w:val="001E1292"/>
    <w:rsid w:val="0020152E"/>
    <w:rsid w:val="00204873"/>
    <w:rsid w:val="00207975"/>
    <w:rsid w:val="002143B8"/>
    <w:rsid w:val="00237F5E"/>
    <w:rsid w:val="00242172"/>
    <w:rsid w:val="0024486F"/>
    <w:rsid w:val="00250FBA"/>
    <w:rsid w:val="00264078"/>
    <w:rsid w:val="00266A67"/>
    <w:rsid w:val="00285FBF"/>
    <w:rsid w:val="00290EE8"/>
    <w:rsid w:val="00294A13"/>
    <w:rsid w:val="0029738A"/>
    <w:rsid w:val="002B2379"/>
    <w:rsid w:val="002B4A0F"/>
    <w:rsid w:val="002B64B6"/>
    <w:rsid w:val="002D2942"/>
    <w:rsid w:val="002D79CC"/>
    <w:rsid w:val="002E6560"/>
    <w:rsid w:val="002F29DE"/>
    <w:rsid w:val="003067F8"/>
    <w:rsid w:val="00307AC1"/>
    <w:rsid w:val="00314827"/>
    <w:rsid w:val="003154FF"/>
    <w:rsid w:val="00332449"/>
    <w:rsid w:val="00341C96"/>
    <w:rsid w:val="0034396B"/>
    <w:rsid w:val="003445D7"/>
    <w:rsid w:val="00360087"/>
    <w:rsid w:val="00370A11"/>
    <w:rsid w:val="003767DC"/>
    <w:rsid w:val="00394E9E"/>
    <w:rsid w:val="003974CD"/>
    <w:rsid w:val="00397C45"/>
    <w:rsid w:val="003B2A1F"/>
    <w:rsid w:val="003B491A"/>
    <w:rsid w:val="003B505F"/>
    <w:rsid w:val="003B5821"/>
    <w:rsid w:val="003B7E7B"/>
    <w:rsid w:val="003C48FB"/>
    <w:rsid w:val="003D029F"/>
    <w:rsid w:val="003D0E78"/>
    <w:rsid w:val="003D288F"/>
    <w:rsid w:val="003E1CCE"/>
    <w:rsid w:val="003F149E"/>
    <w:rsid w:val="003F3DE8"/>
    <w:rsid w:val="00401833"/>
    <w:rsid w:val="004024CC"/>
    <w:rsid w:val="004040D9"/>
    <w:rsid w:val="00407AB6"/>
    <w:rsid w:val="00412548"/>
    <w:rsid w:val="0041520D"/>
    <w:rsid w:val="00420E11"/>
    <w:rsid w:val="00430768"/>
    <w:rsid w:val="00440D74"/>
    <w:rsid w:val="0044216E"/>
    <w:rsid w:val="00446445"/>
    <w:rsid w:val="00446A83"/>
    <w:rsid w:val="00466E29"/>
    <w:rsid w:val="00470481"/>
    <w:rsid w:val="00491439"/>
    <w:rsid w:val="00494813"/>
    <w:rsid w:val="004A2550"/>
    <w:rsid w:val="004A66E1"/>
    <w:rsid w:val="004B2273"/>
    <w:rsid w:val="004B5EAA"/>
    <w:rsid w:val="004C181D"/>
    <w:rsid w:val="004D7711"/>
    <w:rsid w:val="004F45BE"/>
    <w:rsid w:val="004F505C"/>
    <w:rsid w:val="004F58A2"/>
    <w:rsid w:val="00501B97"/>
    <w:rsid w:val="00505F75"/>
    <w:rsid w:val="0051064A"/>
    <w:rsid w:val="00514B58"/>
    <w:rsid w:val="005356F8"/>
    <w:rsid w:val="005428B6"/>
    <w:rsid w:val="00562A91"/>
    <w:rsid w:val="0056355E"/>
    <w:rsid w:val="00563A01"/>
    <w:rsid w:val="00572A51"/>
    <w:rsid w:val="00581D6E"/>
    <w:rsid w:val="00584105"/>
    <w:rsid w:val="00586BF0"/>
    <w:rsid w:val="005956F1"/>
    <w:rsid w:val="00596D76"/>
    <w:rsid w:val="00596D8F"/>
    <w:rsid w:val="00597942"/>
    <w:rsid w:val="005A4AA4"/>
    <w:rsid w:val="005B2E16"/>
    <w:rsid w:val="005B7B9A"/>
    <w:rsid w:val="005D67A7"/>
    <w:rsid w:val="005E0108"/>
    <w:rsid w:val="005E40C9"/>
    <w:rsid w:val="005E6186"/>
    <w:rsid w:val="005F31E2"/>
    <w:rsid w:val="005F4686"/>
    <w:rsid w:val="006000E6"/>
    <w:rsid w:val="006131F6"/>
    <w:rsid w:val="006166CC"/>
    <w:rsid w:val="00620B6D"/>
    <w:rsid w:val="00626A7E"/>
    <w:rsid w:val="00646439"/>
    <w:rsid w:val="006505A3"/>
    <w:rsid w:val="00657D40"/>
    <w:rsid w:val="006608C0"/>
    <w:rsid w:val="00660CFC"/>
    <w:rsid w:val="00662383"/>
    <w:rsid w:val="00667792"/>
    <w:rsid w:val="00667F68"/>
    <w:rsid w:val="0067242B"/>
    <w:rsid w:val="00674799"/>
    <w:rsid w:val="0068423E"/>
    <w:rsid w:val="0069274F"/>
    <w:rsid w:val="006B58C7"/>
    <w:rsid w:val="006B5A29"/>
    <w:rsid w:val="006D0394"/>
    <w:rsid w:val="006D2659"/>
    <w:rsid w:val="006D71DD"/>
    <w:rsid w:val="006F60C7"/>
    <w:rsid w:val="007011E1"/>
    <w:rsid w:val="0070259E"/>
    <w:rsid w:val="0070676B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4920"/>
    <w:rsid w:val="007321A0"/>
    <w:rsid w:val="00734F03"/>
    <w:rsid w:val="007457DB"/>
    <w:rsid w:val="00751329"/>
    <w:rsid w:val="007522E4"/>
    <w:rsid w:val="00753395"/>
    <w:rsid w:val="0075421D"/>
    <w:rsid w:val="007567BC"/>
    <w:rsid w:val="00763865"/>
    <w:rsid w:val="00766404"/>
    <w:rsid w:val="00775FBA"/>
    <w:rsid w:val="0078152D"/>
    <w:rsid w:val="00782DD5"/>
    <w:rsid w:val="007844C1"/>
    <w:rsid w:val="00793F7C"/>
    <w:rsid w:val="007948C4"/>
    <w:rsid w:val="007A0460"/>
    <w:rsid w:val="007A7E18"/>
    <w:rsid w:val="007B01AF"/>
    <w:rsid w:val="007B3116"/>
    <w:rsid w:val="007B5BDD"/>
    <w:rsid w:val="007C07C4"/>
    <w:rsid w:val="007E558F"/>
    <w:rsid w:val="007F4AF6"/>
    <w:rsid w:val="007F76B8"/>
    <w:rsid w:val="00804357"/>
    <w:rsid w:val="0080436B"/>
    <w:rsid w:val="00812A5D"/>
    <w:rsid w:val="0082745A"/>
    <w:rsid w:val="008321B9"/>
    <w:rsid w:val="00840C41"/>
    <w:rsid w:val="0084690A"/>
    <w:rsid w:val="008521D5"/>
    <w:rsid w:val="00855518"/>
    <w:rsid w:val="00856E02"/>
    <w:rsid w:val="0086615E"/>
    <w:rsid w:val="008715B5"/>
    <w:rsid w:val="00875737"/>
    <w:rsid w:val="00877951"/>
    <w:rsid w:val="00881593"/>
    <w:rsid w:val="00882BE0"/>
    <w:rsid w:val="008A21C6"/>
    <w:rsid w:val="008D4D72"/>
    <w:rsid w:val="008F147B"/>
    <w:rsid w:val="0090008D"/>
    <w:rsid w:val="009034EA"/>
    <w:rsid w:val="00903FC2"/>
    <w:rsid w:val="009049C3"/>
    <w:rsid w:val="00914F4E"/>
    <w:rsid w:val="0092778F"/>
    <w:rsid w:val="00932A2A"/>
    <w:rsid w:val="00950D12"/>
    <w:rsid w:val="00956299"/>
    <w:rsid w:val="00956F1A"/>
    <w:rsid w:val="0097237E"/>
    <w:rsid w:val="00975730"/>
    <w:rsid w:val="00985852"/>
    <w:rsid w:val="00987C5A"/>
    <w:rsid w:val="009B6AE4"/>
    <w:rsid w:val="009D53F2"/>
    <w:rsid w:val="009E2DE4"/>
    <w:rsid w:val="009E617F"/>
    <w:rsid w:val="009F6621"/>
    <w:rsid w:val="00A03FF4"/>
    <w:rsid w:val="00A11DA1"/>
    <w:rsid w:val="00A150C0"/>
    <w:rsid w:val="00A17C78"/>
    <w:rsid w:val="00A623BA"/>
    <w:rsid w:val="00A719C8"/>
    <w:rsid w:val="00A75C9A"/>
    <w:rsid w:val="00A76871"/>
    <w:rsid w:val="00A778EF"/>
    <w:rsid w:val="00A80E2C"/>
    <w:rsid w:val="00A822E2"/>
    <w:rsid w:val="00A8246D"/>
    <w:rsid w:val="00AA4214"/>
    <w:rsid w:val="00AB3EA4"/>
    <w:rsid w:val="00AC1B3C"/>
    <w:rsid w:val="00AC4A6C"/>
    <w:rsid w:val="00AC72C4"/>
    <w:rsid w:val="00AD00C8"/>
    <w:rsid w:val="00AD2234"/>
    <w:rsid w:val="00AE4726"/>
    <w:rsid w:val="00AE6244"/>
    <w:rsid w:val="00B01D74"/>
    <w:rsid w:val="00B10262"/>
    <w:rsid w:val="00B14FC9"/>
    <w:rsid w:val="00B2407F"/>
    <w:rsid w:val="00B2536A"/>
    <w:rsid w:val="00B255D6"/>
    <w:rsid w:val="00B35DE4"/>
    <w:rsid w:val="00B375F0"/>
    <w:rsid w:val="00B40DA9"/>
    <w:rsid w:val="00B630F1"/>
    <w:rsid w:val="00B63D6D"/>
    <w:rsid w:val="00B65FB4"/>
    <w:rsid w:val="00B67CE3"/>
    <w:rsid w:val="00B71FDB"/>
    <w:rsid w:val="00B76059"/>
    <w:rsid w:val="00B91B58"/>
    <w:rsid w:val="00B926D2"/>
    <w:rsid w:val="00BA351A"/>
    <w:rsid w:val="00BA4B1A"/>
    <w:rsid w:val="00BB48A1"/>
    <w:rsid w:val="00BC3C17"/>
    <w:rsid w:val="00BC61E8"/>
    <w:rsid w:val="00BD105C"/>
    <w:rsid w:val="00BD2A1A"/>
    <w:rsid w:val="00BD5FBE"/>
    <w:rsid w:val="00BD7C04"/>
    <w:rsid w:val="00BE00BE"/>
    <w:rsid w:val="00BE2653"/>
    <w:rsid w:val="00BE2EE2"/>
    <w:rsid w:val="00BE582C"/>
    <w:rsid w:val="00BF0AEF"/>
    <w:rsid w:val="00BF31CE"/>
    <w:rsid w:val="00C0068F"/>
    <w:rsid w:val="00C044A7"/>
    <w:rsid w:val="00C22407"/>
    <w:rsid w:val="00C22E13"/>
    <w:rsid w:val="00C27321"/>
    <w:rsid w:val="00C3215D"/>
    <w:rsid w:val="00C34EA1"/>
    <w:rsid w:val="00C51D02"/>
    <w:rsid w:val="00C5455B"/>
    <w:rsid w:val="00C57BF9"/>
    <w:rsid w:val="00C6413F"/>
    <w:rsid w:val="00C64C90"/>
    <w:rsid w:val="00C73FD2"/>
    <w:rsid w:val="00C74B1D"/>
    <w:rsid w:val="00C76F00"/>
    <w:rsid w:val="00C810C6"/>
    <w:rsid w:val="00C871FD"/>
    <w:rsid w:val="00C904D1"/>
    <w:rsid w:val="00C90BA9"/>
    <w:rsid w:val="00C936CD"/>
    <w:rsid w:val="00CA002F"/>
    <w:rsid w:val="00CB08CB"/>
    <w:rsid w:val="00CD05A3"/>
    <w:rsid w:val="00CD3731"/>
    <w:rsid w:val="00CE0975"/>
    <w:rsid w:val="00CE47F1"/>
    <w:rsid w:val="00CF43FA"/>
    <w:rsid w:val="00D037C5"/>
    <w:rsid w:val="00D054B7"/>
    <w:rsid w:val="00D308F1"/>
    <w:rsid w:val="00D600C8"/>
    <w:rsid w:val="00D6123E"/>
    <w:rsid w:val="00D920F6"/>
    <w:rsid w:val="00D95084"/>
    <w:rsid w:val="00D96183"/>
    <w:rsid w:val="00DB75ED"/>
    <w:rsid w:val="00DB7839"/>
    <w:rsid w:val="00DC36D6"/>
    <w:rsid w:val="00DC3F6C"/>
    <w:rsid w:val="00DD3917"/>
    <w:rsid w:val="00DD56C7"/>
    <w:rsid w:val="00DE4142"/>
    <w:rsid w:val="00DE43C2"/>
    <w:rsid w:val="00E001F6"/>
    <w:rsid w:val="00E01405"/>
    <w:rsid w:val="00E12D8C"/>
    <w:rsid w:val="00E15279"/>
    <w:rsid w:val="00E15EBD"/>
    <w:rsid w:val="00E178F8"/>
    <w:rsid w:val="00E33877"/>
    <w:rsid w:val="00E3650F"/>
    <w:rsid w:val="00E40EEA"/>
    <w:rsid w:val="00E556A6"/>
    <w:rsid w:val="00E574E0"/>
    <w:rsid w:val="00E60680"/>
    <w:rsid w:val="00E62967"/>
    <w:rsid w:val="00E646E6"/>
    <w:rsid w:val="00E672C1"/>
    <w:rsid w:val="00E87131"/>
    <w:rsid w:val="00E8745A"/>
    <w:rsid w:val="00E92558"/>
    <w:rsid w:val="00E93A41"/>
    <w:rsid w:val="00EA4D39"/>
    <w:rsid w:val="00EB0DB1"/>
    <w:rsid w:val="00EB7605"/>
    <w:rsid w:val="00EC6E79"/>
    <w:rsid w:val="00ED003F"/>
    <w:rsid w:val="00ED5462"/>
    <w:rsid w:val="00EE5224"/>
    <w:rsid w:val="00EF19F1"/>
    <w:rsid w:val="00EF2F3C"/>
    <w:rsid w:val="00F051B9"/>
    <w:rsid w:val="00F50E25"/>
    <w:rsid w:val="00F511FE"/>
    <w:rsid w:val="00F621F0"/>
    <w:rsid w:val="00F63364"/>
    <w:rsid w:val="00F725B3"/>
    <w:rsid w:val="00F72F89"/>
    <w:rsid w:val="00F75A67"/>
    <w:rsid w:val="00F76420"/>
    <w:rsid w:val="00F85C68"/>
    <w:rsid w:val="00F87905"/>
    <w:rsid w:val="00F95B0B"/>
    <w:rsid w:val="00FA6F61"/>
    <w:rsid w:val="00FB2D2C"/>
    <w:rsid w:val="00FB794B"/>
    <w:rsid w:val="00FC39C3"/>
    <w:rsid w:val="00FD603E"/>
    <w:rsid w:val="00FD62A0"/>
    <w:rsid w:val="00FD7CDF"/>
    <w:rsid w:val="00FE26C4"/>
    <w:rsid w:val="00FE647C"/>
    <w:rsid w:val="00FE6B23"/>
    <w:rsid w:val="00FE753A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5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7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gif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37" Type="http://schemas.openxmlformats.org/officeDocument/2006/relationships/header" Target="header1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59CD17-D538-7248-9486-ABDC1A8E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21</Pages>
  <Words>2115</Words>
  <Characters>12056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Thanakorn Piroonsith</cp:lastModifiedBy>
  <cp:revision>257</cp:revision>
  <cp:lastPrinted>2017-06-28T11:29:00Z</cp:lastPrinted>
  <dcterms:created xsi:type="dcterms:W3CDTF">2017-06-28T11:29:00Z</dcterms:created>
  <dcterms:modified xsi:type="dcterms:W3CDTF">2017-09-04T13:49:00Z</dcterms:modified>
</cp:coreProperties>
</file>