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auto"/>
          <w:sz w:val="22"/>
          <w:szCs w:val="22"/>
          <w:lang w:val="fr-FR"/>
        </w:rPr>
        <w:id w:val="-204948066"/>
        <w:docPartObj>
          <w:docPartGallery w:val="Table of Contents"/>
          <w:docPartUnique/>
        </w:docPartObj>
      </w:sdtPr>
      <w:sdtContent>
        <w:p w14:paraId="6248A5A3" w14:textId="269BAFCB" w:rsidR="00683676" w:rsidRPr="00FC1F1D" w:rsidRDefault="0021094E" w:rsidP="00683676">
          <w:pPr>
            <w:pStyle w:val="En-ttedetabledesmatires"/>
            <w:rPr>
              <w:lang w:val="en-CA"/>
            </w:rPr>
          </w:pPr>
          <w:r w:rsidRPr="00FC1F1D">
            <w:rPr>
              <w:lang w:val="en-CA"/>
            </w:rPr>
            <w:t>Table of contents</w:t>
          </w:r>
        </w:p>
        <w:p w14:paraId="180740F9" w14:textId="2E26451E" w:rsidR="00683676" w:rsidRPr="00FC1F1D" w:rsidRDefault="0021094E" w:rsidP="00683676">
          <w:pPr>
            <w:pStyle w:val="TM1"/>
            <w:rPr>
              <w:lang w:val="en-CA"/>
            </w:rPr>
          </w:pPr>
          <w:r w:rsidRPr="00FC1F1D">
            <w:rPr>
              <w:lang w:val="en-CA"/>
            </w:rPr>
            <w:t>Homepage</w:t>
          </w:r>
          <w:r w:rsidR="00683676" w:rsidRPr="006829B3">
            <w:ptab w:relativeTo="margin" w:alignment="right" w:leader="dot"/>
          </w:r>
          <w:r w:rsidR="00683676" w:rsidRPr="00FC1F1D">
            <w:rPr>
              <w:lang w:val="en-CA"/>
            </w:rPr>
            <w:t>2-</w:t>
          </w:r>
          <w:r w:rsidR="00211AE1">
            <w:rPr>
              <w:lang w:val="en-CA"/>
            </w:rPr>
            <w:t>6</w:t>
          </w:r>
        </w:p>
        <w:p w14:paraId="6954535E" w14:textId="23DEF72E" w:rsidR="00683676" w:rsidRPr="00FC1F1D" w:rsidRDefault="008322D4" w:rsidP="00683676">
          <w:pPr>
            <w:pStyle w:val="TM1"/>
            <w:rPr>
              <w:lang w:val="en-CA"/>
            </w:rPr>
          </w:pPr>
          <w:r w:rsidRPr="00FC1F1D">
            <w:rPr>
              <w:lang w:val="en-CA"/>
            </w:rPr>
            <w:t>News or article</w:t>
          </w:r>
          <w:r w:rsidR="00FC6C57">
            <w:rPr>
              <w:lang w:val="en-CA"/>
            </w:rPr>
            <w:t>s</w:t>
          </w:r>
          <w:r w:rsidRPr="00FC1F1D">
            <w:rPr>
              <w:lang w:val="en-CA"/>
            </w:rPr>
            <w:t xml:space="preserve"> hub</w:t>
          </w:r>
          <w:r w:rsidR="00683676">
            <w:ptab w:relativeTo="margin" w:alignment="right" w:leader="dot"/>
          </w:r>
          <w:r w:rsidR="00683676" w:rsidRPr="00FC1F1D">
            <w:rPr>
              <w:lang w:val="en-CA"/>
            </w:rPr>
            <w:t>7-</w:t>
          </w:r>
          <w:r w:rsidR="00EB788C">
            <w:rPr>
              <w:lang w:val="en-CA"/>
            </w:rPr>
            <w:t>8</w:t>
          </w:r>
        </w:p>
        <w:p w14:paraId="630F1EDA" w14:textId="5B9F16FA" w:rsidR="00683676" w:rsidRPr="004A597B" w:rsidRDefault="00FC1F1D" w:rsidP="00683676">
          <w:pPr>
            <w:pStyle w:val="TM1"/>
            <w:rPr>
              <w:lang w:val="en-CA"/>
            </w:rPr>
          </w:pPr>
          <w:r w:rsidRPr="004A597B">
            <w:rPr>
              <w:lang w:val="en-CA"/>
            </w:rPr>
            <w:t>News or article</w:t>
          </w:r>
          <w:r w:rsidR="006C514A">
            <w:rPr>
              <w:lang w:val="en-CA"/>
            </w:rPr>
            <w:t>s</w:t>
          </w:r>
          <w:r w:rsidRPr="004A597B">
            <w:rPr>
              <w:lang w:val="en-CA"/>
            </w:rPr>
            <w:t xml:space="preserve"> details</w:t>
          </w:r>
          <w:r w:rsidR="00683676">
            <w:ptab w:relativeTo="margin" w:alignment="right" w:leader="dot"/>
          </w:r>
          <w:r w:rsidR="00683676" w:rsidRPr="004A597B">
            <w:rPr>
              <w:lang w:val="en-CA"/>
            </w:rPr>
            <w:t>9-4</w:t>
          </w:r>
          <w:r w:rsidR="00D52019">
            <w:rPr>
              <w:lang w:val="en-CA"/>
            </w:rPr>
            <w:t>1</w:t>
          </w:r>
        </w:p>
        <w:p w14:paraId="561F8C00" w14:textId="318DB419" w:rsidR="00683676" w:rsidRPr="004A597B" w:rsidRDefault="004A597B" w:rsidP="00683676">
          <w:pPr>
            <w:pStyle w:val="TM1"/>
            <w:rPr>
              <w:lang w:val="en-CA"/>
            </w:rPr>
          </w:pPr>
          <w:r w:rsidRPr="004A597B">
            <w:rPr>
              <w:lang w:val="en-CA"/>
            </w:rPr>
            <w:t>Service hub</w:t>
          </w:r>
          <w:r w:rsidR="00683676">
            <w:ptab w:relativeTo="margin" w:alignment="right" w:leader="dot"/>
          </w:r>
          <w:r w:rsidR="00683676" w:rsidRPr="004A597B">
            <w:rPr>
              <w:lang w:val="en-CA"/>
            </w:rPr>
            <w:t>4</w:t>
          </w:r>
          <w:r w:rsidR="00A51900">
            <w:rPr>
              <w:lang w:val="en-CA"/>
            </w:rPr>
            <w:t>1</w:t>
          </w:r>
          <w:r w:rsidR="00683676" w:rsidRPr="004A597B">
            <w:rPr>
              <w:lang w:val="en-CA"/>
            </w:rPr>
            <w:t>-4</w:t>
          </w:r>
          <w:r w:rsidR="00A51900">
            <w:rPr>
              <w:lang w:val="en-CA"/>
            </w:rPr>
            <w:t>2</w:t>
          </w:r>
        </w:p>
        <w:p w14:paraId="134AD10B" w14:textId="4D7356C9" w:rsidR="00683676" w:rsidRPr="00486A3B" w:rsidRDefault="004A597B" w:rsidP="00683676">
          <w:pPr>
            <w:pStyle w:val="TM1"/>
            <w:rPr>
              <w:lang w:val="en-CA"/>
            </w:rPr>
          </w:pPr>
          <w:r w:rsidRPr="00486A3B">
            <w:rPr>
              <w:lang w:val="en-CA"/>
            </w:rPr>
            <w:t>S</w:t>
          </w:r>
          <w:r w:rsidR="00683676" w:rsidRPr="00486A3B">
            <w:rPr>
              <w:lang w:val="en-CA"/>
            </w:rPr>
            <w:t>ervice</w:t>
          </w:r>
          <w:r w:rsidRPr="00486A3B">
            <w:rPr>
              <w:lang w:val="en-CA"/>
            </w:rPr>
            <w:t xml:space="preserve"> details</w:t>
          </w:r>
          <w:r w:rsidR="00683676">
            <w:ptab w:relativeTo="margin" w:alignment="right" w:leader="dot"/>
          </w:r>
          <w:r w:rsidR="00683676" w:rsidRPr="00486A3B">
            <w:rPr>
              <w:lang w:val="en-CA"/>
            </w:rPr>
            <w:t>4</w:t>
          </w:r>
          <w:r w:rsidR="008A3793">
            <w:rPr>
              <w:lang w:val="en-CA"/>
            </w:rPr>
            <w:t>2</w:t>
          </w:r>
          <w:r w:rsidR="00683676" w:rsidRPr="00486A3B">
            <w:rPr>
              <w:lang w:val="en-CA"/>
            </w:rPr>
            <w:t>-</w:t>
          </w:r>
          <w:r w:rsidR="008A3793">
            <w:rPr>
              <w:lang w:val="en-CA"/>
            </w:rPr>
            <w:t>57</w:t>
          </w:r>
        </w:p>
        <w:p w14:paraId="38423BD5" w14:textId="14BA4EDE" w:rsidR="00683676" w:rsidRPr="00486A3B" w:rsidRDefault="005B35F6" w:rsidP="00683676">
          <w:pPr>
            <w:pStyle w:val="TM1"/>
            <w:rPr>
              <w:lang w:val="en-CA"/>
            </w:rPr>
          </w:pPr>
          <w:r w:rsidRPr="00486A3B">
            <w:rPr>
              <w:lang w:val="en-CA"/>
            </w:rPr>
            <w:t>Team</w:t>
          </w:r>
          <w:r w:rsidR="00683676">
            <w:ptab w:relativeTo="margin" w:alignment="right" w:leader="dot"/>
          </w:r>
          <w:r w:rsidR="00EF7839">
            <w:rPr>
              <w:lang w:val="en-CA"/>
            </w:rPr>
            <w:t>5</w:t>
          </w:r>
          <w:r w:rsidR="00A93A5F">
            <w:rPr>
              <w:lang w:val="en-CA"/>
            </w:rPr>
            <w:t>8</w:t>
          </w:r>
          <w:r w:rsidR="00683676" w:rsidRPr="00486A3B">
            <w:rPr>
              <w:lang w:val="en-CA"/>
            </w:rPr>
            <w:t>-6</w:t>
          </w:r>
          <w:r w:rsidR="00A93A5F">
            <w:rPr>
              <w:lang w:val="en-CA"/>
            </w:rPr>
            <w:t>1</w:t>
          </w:r>
        </w:p>
        <w:p w14:paraId="5FFE33FE" w14:textId="370C8F96" w:rsidR="00683676" w:rsidRPr="00486A3B" w:rsidRDefault="00683676" w:rsidP="00683676">
          <w:pPr>
            <w:pStyle w:val="TM1"/>
            <w:rPr>
              <w:lang w:val="en-CA"/>
            </w:rPr>
          </w:pPr>
          <w:r w:rsidRPr="00486A3B">
            <w:rPr>
              <w:lang w:val="en-CA"/>
            </w:rPr>
            <w:t>His</w:t>
          </w:r>
          <w:r w:rsidR="005B35F6" w:rsidRPr="00486A3B">
            <w:rPr>
              <w:lang w:val="en-CA"/>
            </w:rPr>
            <w:t>tory</w:t>
          </w:r>
          <w:r>
            <w:ptab w:relativeTo="margin" w:alignment="right" w:leader="dot"/>
          </w:r>
          <w:r w:rsidRPr="00486A3B">
            <w:rPr>
              <w:lang w:val="en-CA"/>
            </w:rPr>
            <w:t>6</w:t>
          </w:r>
          <w:r w:rsidR="006E6D16">
            <w:rPr>
              <w:lang w:val="en-CA"/>
            </w:rPr>
            <w:t>1</w:t>
          </w:r>
          <w:r w:rsidRPr="00486A3B">
            <w:rPr>
              <w:lang w:val="en-CA"/>
            </w:rPr>
            <w:t>-6</w:t>
          </w:r>
          <w:r w:rsidR="006E6D16">
            <w:rPr>
              <w:lang w:val="en-CA"/>
            </w:rPr>
            <w:t>2</w:t>
          </w:r>
        </w:p>
        <w:p w14:paraId="361D7A68" w14:textId="34907E29" w:rsidR="00683676" w:rsidRPr="00486A3B" w:rsidRDefault="00FD70C4" w:rsidP="00683676">
          <w:pPr>
            <w:pStyle w:val="TM1"/>
            <w:rPr>
              <w:lang w:val="en-CA"/>
            </w:rPr>
          </w:pPr>
          <w:r w:rsidRPr="00486A3B">
            <w:rPr>
              <w:lang w:val="en-CA"/>
            </w:rPr>
            <w:t>About us</w:t>
          </w:r>
          <w:r w:rsidR="00683676">
            <w:ptab w:relativeTo="margin" w:alignment="right" w:leader="dot"/>
          </w:r>
          <w:r w:rsidR="00683676" w:rsidRPr="00486A3B">
            <w:rPr>
              <w:lang w:val="en-CA"/>
            </w:rPr>
            <w:t>6</w:t>
          </w:r>
          <w:r w:rsidR="004E3B3D">
            <w:rPr>
              <w:lang w:val="en-CA"/>
            </w:rPr>
            <w:t>1</w:t>
          </w:r>
          <w:r w:rsidR="00683676" w:rsidRPr="00486A3B">
            <w:rPr>
              <w:lang w:val="en-CA"/>
            </w:rPr>
            <w:t>-</w:t>
          </w:r>
          <w:r w:rsidR="004E3B3D">
            <w:rPr>
              <w:lang w:val="en-CA"/>
            </w:rPr>
            <w:t>6</w:t>
          </w:r>
          <w:r w:rsidR="00A514D8">
            <w:rPr>
              <w:lang w:val="en-CA"/>
            </w:rPr>
            <w:t>7</w:t>
          </w:r>
        </w:p>
        <w:p w14:paraId="23EDA72C" w14:textId="35D0715D" w:rsidR="00683676" w:rsidRPr="004E3B3D" w:rsidRDefault="00683676" w:rsidP="00683676">
          <w:pPr>
            <w:pStyle w:val="TM1"/>
            <w:rPr>
              <w:lang w:val="en-CA"/>
            </w:rPr>
          </w:pPr>
          <w:r w:rsidRPr="004E3B3D">
            <w:rPr>
              <w:lang w:val="en-CA"/>
            </w:rPr>
            <w:t>FAQ</w:t>
          </w:r>
          <w:r>
            <w:ptab w:relativeTo="margin" w:alignment="right" w:leader="dot"/>
          </w:r>
          <w:r w:rsidR="00EC3715">
            <w:rPr>
              <w:lang w:val="en-CA"/>
            </w:rPr>
            <w:t>67</w:t>
          </w:r>
        </w:p>
        <w:p w14:paraId="6F331015" w14:textId="2103D93A" w:rsidR="00683676" w:rsidRPr="00EC3715" w:rsidRDefault="00683676" w:rsidP="00683676">
          <w:pPr>
            <w:pStyle w:val="TM1"/>
            <w:rPr>
              <w:lang w:val="en-CA"/>
            </w:rPr>
          </w:pPr>
          <w:r w:rsidRPr="00EC3715">
            <w:rPr>
              <w:lang w:val="en-CA"/>
            </w:rPr>
            <w:t>404</w:t>
          </w:r>
          <w:r w:rsidR="00486A3B" w:rsidRPr="00EC3715">
            <w:rPr>
              <w:lang w:val="en-CA"/>
            </w:rPr>
            <w:t xml:space="preserve"> error</w:t>
          </w:r>
          <w:r>
            <w:ptab w:relativeTo="margin" w:alignment="right" w:leader="dot"/>
          </w:r>
          <w:r w:rsidR="00EC3715" w:rsidRPr="00EC3715">
            <w:rPr>
              <w:lang w:val="en-CA"/>
            </w:rPr>
            <w:t>68</w:t>
          </w:r>
        </w:p>
      </w:sdtContent>
    </w:sdt>
    <w:p w14:paraId="14FCF250" w14:textId="77777777" w:rsidR="00683676" w:rsidRPr="00EC3715" w:rsidRDefault="00683676" w:rsidP="00683676">
      <w:pPr>
        <w:jc w:val="center"/>
        <w:rPr>
          <w:rFonts w:ascii="Lato" w:hAnsi="Lato"/>
          <w:b/>
          <w:bCs/>
          <w:sz w:val="36"/>
          <w:szCs w:val="36"/>
          <w:u w:val="single"/>
          <w:lang w:val="en-CA"/>
        </w:rPr>
      </w:pPr>
    </w:p>
    <w:p w14:paraId="46E8A421" w14:textId="77777777" w:rsidR="00683676" w:rsidRPr="00EC3715" w:rsidRDefault="00683676" w:rsidP="00683676">
      <w:pPr>
        <w:rPr>
          <w:lang w:val="en-CA"/>
        </w:rPr>
      </w:pPr>
    </w:p>
    <w:p w14:paraId="65ED6140" w14:textId="77777777" w:rsidR="00683676" w:rsidRPr="00EC3715" w:rsidRDefault="00683676" w:rsidP="00683676">
      <w:pPr>
        <w:rPr>
          <w:lang w:val="en-CA"/>
        </w:rPr>
      </w:pPr>
    </w:p>
    <w:p w14:paraId="5EB8B73B" w14:textId="77777777" w:rsidR="00683676" w:rsidRPr="00EC3715" w:rsidRDefault="00683676" w:rsidP="00683676">
      <w:pPr>
        <w:rPr>
          <w:lang w:val="en-CA"/>
        </w:rPr>
      </w:pPr>
    </w:p>
    <w:p w14:paraId="6F5A2A3F" w14:textId="77777777" w:rsidR="00683676" w:rsidRPr="00EC3715" w:rsidRDefault="00683676" w:rsidP="00683676">
      <w:pPr>
        <w:rPr>
          <w:lang w:val="en-CA"/>
        </w:rPr>
      </w:pPr>
    </w:p>
    <w:p w14:paraId="7113AE97" w14:textId="77777777" w:rsidR="00683676" w:rsidRPr="00EC3715" w:rsidRDefault="00683676" w:rsidP="00683676">
      <w:pPr>
        <w:rPr>
          <w:lang w:val="en-CA"/>
        </w:rPr>
      </w:pPr>
    </w:p>
    <w:p w14:paraId="1B1DD2DD" w14:textId="77777777" w:rsidR="00683676" w:rsidRPr="00EC3715" w:rsidRDefault="00683676" w:rsidP="00683676">
      <w:pPr>
        <w:rPr>
          <w:lang w:val="en-CA"/>
        </w:rPr>
      </w:pPr>
    </w:p>
    <w:p w14:paraId="622F3370" w14:textId="77777777" w:rsidR="00683676" w:rsidRPr="00EC3715" w:rsidRDefault="00683676" w:rsidP="00683676">
      <w:pPr>
        <w:rPr>
          <w:lang w:val="en-CA"/>
        </w:rPr>
      </w:pPr>
    </w:p>
    <w:p w14:paraId="47D530A5" w14:textId="77777777" w:rsidR="00683676" w:rsidRPr="00EC3715" w:rsidRDefault="00683676" w:rsidP="00683676">
      <w:pPr>
        <w:rPr>
          <w:lang w:val="en-CA"/>
        </w:rPr>
      </w:pPr>
    </w:p>
    <w:p w14:paraId="58B8056D" w14:textId="77777777" w:rsidR="00683676" w:rsidRPr="00EC3715" w:rsidRDefault="00683676" w:rsidP="00683676">
      <w:pPr>
        <w:rPr>
          <w:lang w:val="en-CA"/>
        </w:rPr>
      </w:pPr>
    </w:p>
    <w:p w14:paraId="26B51E7C" w14:textId="77777777" w:rsidR="00683676" w:rsidRPr="00EC3715" w:rsidRDefault="00683676" w:rsidP="00683676">
      <w:pPr>
        <w:rPr>
          <w:lang w:val="en-CA"/>
        </w:rPr>
      </w:pPr>
    </w:p>
    <w:p w14:paraId="0D5F4681" w14:textId="77777777" w:rsidR="00683676" w:rsidRPr="00EC3715" w:rsidRDefault="00683676" w:rsidP="00683676">
      <w:pPr>
        <w:rPr>
          <w:lang w:val="en-CA"/>
        </w:rPr>
      </w:pPr>
    </w:p>
    <w:p w14:paraId="1B2072F8" w14:textId="77777777" w:rsidR="00683676" w:rsidRPr="00EC3715" w:rsidRDefault="00683676" w:rsidP="00683676">
      <w:pPr>
        <w:rPr>
          <w:lang w:val="en-CA"/>
        </w:rPr>
      </w:pPr>
    </w:p>
    <w:p w14:paraId="46E75F19" w14:textId="77777777" w:rsidR="00683676" w:rsidRPr="00EC3715" w:rsidRDefault="00683676" w:rsidP="00683676">
      <w:pPr>
        <w:rPr>
          <w:lang w:val="en-CA"/>
        </w:rPr>
      </w:pPr>
    </w:p>
    <w:p w14:paraId="3538151B" w14:textId="77777777" w:rsidR="00683676" w:rsidRPr="00EC3715" w:rsidRDefault="00683676" w:rsidP="00683676">
      <w:pPr>
        <w:rPr>
          <w:lang w:val="en-CA"/>
        </w:rPr>
      </w:pPr>
    </w:p>
    <w:p w14:paraId="438E6A2D" w14:textId="77777777" w:rsidR="00683676" w:rsidRPr="00EC3715" w:rsidRDefault="00683676" w:rsidP="00683676">
      <w:pPr>
        <w:rPr>
          <w:lang w:val="en-CA"/>
        </w:rPr>
      </w:pPr>
    </w:p>
    <w:p w14:paraId="1B95D3C4" w14:textId="77777777" w:rsidR="00683676" w:rsidRPr="00EC3715" w:rsidRDefault="00683676" w:rsidP="00683676">
      <w:pPr>
        <w:rPr>
          <w:lang w:val="en-CA"/>
        </w:rPr>
      </w:pPr>
    </w:p>
    <w:p w14:paraId="5F9F7023" w14:textId="77777777" w:rsidR="00462697" w:rsidRPr="00EC3715" w:rsidRDefault="00462697" w:rsidP="00683676">
      <w:pPr>
        <w:rPr>
          <w:lang w:val="en-CA"/>
        </w:rPr>
      </w:pPr>
    </w:p>
    <w:p w14:paraId="5DE9CFB5" w14:textId="1864EEB9" w:rsidR="00683676" w:rsidRPr="00EC3715" w:rsidRDefault="004878C2" w:rsidP="00683676">
      <w:pPr>
        <w:jc w:val="center"/>
        <w:rPr>
          <w:rFonts w:ascii="Lato" w:hAnsi="Lato"/>
          <w:b/>
          <w:bCs/>
          <w:sz w:val="32"/>
          <w:szCs w:val="32"/>
          <w:u w:val="single"/>
          <w:lang w:val="en-CA"/>
        </w:rPr>
      </w:pPr>
      <w:r w:rsidRPr="00EC3715">
        <w:rPr>
          <w:rFonts w:ascii="Lato" w:hAnsi="Lato"/>
          <w:b/>
          <w:bCs/>
          <w:sz w:val="32"/>
          <w:szCs w:val="32"/>
          <w:u w:val="single"/>
          <w:lang w:val="en-CA"/>
        </w:rPr>
        <w:lastRenderedPageBreak/>
        <w:t>Homepage</w:t>
      </w:r>
    </w:p>
    <w:p w14:paraId="6DD233DC" w14:textId="77777777" w:rsidR="00683676" w:rsidRDefault="00000000" w:rsidP="00683676">
      <w:pPr>
        <w:jc w:val="center"/>
        <w:rPr>
          <w:rFonts w:ascii="Lato" w:hAnsi="Lato"/>
          <w:sz w:val="24"/>
          <w:szCs w:val="24"/>
        </w:rPr>
      </w:pPr>
      <w:hyperlink r:id="rId6" w:history="1">
        <w:r w:rsidR="00683676" w:rsidRPr="007F4371">
          <w:rPr>
            <w:rStyle w:val="Lienhypertexte"/>
            <w:rFonts w:ascii="Lato" w:hAnsi="Lato"/>
            <w:sz w:val="24"/>
            <w:szCs w:val="24"/>
          </w:rPr>
          <w:t>https://www.asf-quebec.org/</w:t>
        </w:r>
      </w:hyperlink>
    </w:p>
    <w:p w14:paraId="341C6859" w14:textId="1E449B4F" w:rsidR="00683676" w:rsidRPr="002326A9" w:rsidRDefault="004878C2" w:rsidP="00683676">
      <w:pPr>
        <w:jc w:val="center"/>
        <w:rPr>
          <w:rFonts w:ascii="Lato" w:hAnsi="Lato"/>
          <w:b/>
          <w:bCs/>
          <w:sz w:val="28"/>
          <w:szCs w:val="28"/>
          <w:u w:val="single"/>
          <w:lang w:val="en-CA"/>
        </w:rPr>
      </w:pPr>
      <w:r w:rsidRPr="002326A9">
        <w:rPr>
          <w:rFonts w:ascii="Lato" w:hAnsi="Lato"/>
          <w:b/>
          <w:bCs/>
          <w:sz w:val="28"/>
          <w:szCs w:val="28"/>
          <w:u w:val="single"/>
          <w:lang w:val="en-CA"/>
        </w:rPr>
        <w:t>C</w:t>
      </w:r>
      <w:r w:rsidR="00683676" w:rsidRPr="002326A9">
        <w:rPr>
          <w:rFonts w:ascii="Lato" w:hAnsi="Lato"/>
          <w:b/>
          <w:bCs/>
          <w:sz w:val="28"/>
          <w:szCs w:val="28"/>
          <w:u w:val="single"/>
          <w:lang w:val="en-CA"/>
        </w:rPr>
        <w:t>arousel</w:t>
      </w:r>
      <w:r w:rsidRPr="002326A9">
        <w:rPr>
          <w:rFonts w:ascii="Lato" w:hAnsi="Lato"/>
          <w:b/>
          <w:bCs/>
          <w:sz w:val="28"/>
          <w:szCs w:val="28"/>
          <w:u w:val="single"/>
          <w:lang w:val="en-CA"/>
        </w:rPr>
        <w:t xml:space="preserve"> contents</w:t>
      </w:r>
      <w:r w:rsidR="00683676" w:rsidRPr="002326A9">
        <w:rPr>
          <w:rFonts w:ascii="Lato" w:hAnsi="Lato"/>
          <w:b/>
          <w:bCs/>
          <w:sz w:val="28"/>
          <w:szCs w:val="28"/>
          <w:u w:val="single"/>
          <w:lang w:val="en-CA"/>
        </w:rPr>
        <w:t> :</w:t>
      </w:r>
    </w:p>
    <w:p w14:paraId="40DBE7B0" w14:textId="289CEC19" w:rsidR="00683676" w:rsidRPr="002326A9" w:rsidRDefault="00406530" w:rsidP="00683676">
      <w:pPr>
        <w:rPr>
          <w:rFonts w:ascii="Lato" w:hAnsi="Lato"/>
          <w:b/>
          <w:bCs/>
          <w:sz w:val="28"/>
          <w:szCs w:val="28"/>
          <w:u w:val="single"/>
          <w:lang w:val="en-CA"/>
        </w:rPr>
      </w:pPr>
      <w:r w:rsidRPr="002326A9">
        <w:rPr>
          <w:rFonts w:ascii="Lato" w:hAnsi="Lato"/>
          <w:b/>
          <w:bCs/>
          <w:sz w:val="28"/>
          <w:szCs w:val="28"/>
          <w:u w:val="single"/>
          <w:lang w:val="en-CA"/>
        </w:rPr>
        <w:t>About us</w:t>
      </w:r>
      <w:r w:rsidR="00683676" w:rsidRPr="002326A9">
        <w:rPr>
          <w:rFonts w:ascii="Lato" w:hAnsi="Lato"/>
          <w:b/>
          <w:bCs/>
          <w:sz w:val="28"/>
          <w:szCs w:val="28"/>
          <w:u w:val="single"/>
          <w:lang w:val="en-CA"/>
        </w:rPr>
        <w:t>?</w:t>
      </w:r>
    </w:p>
    <w:p w14:paraId="0995CC51" w14:textId="77777777" w:rsidR="002326A9" w:rsidRPr="00702345" w:rsidRDefault="002326A9" w:rsidP="00702345">
      <w:pPr>
        <w:pStyle w:val="Paragraphedeliste"/>
        <w:numPr>
          <w:ilvl w:val="0"/>
          <w:numId w:val="44"/>
        </w:numPr>
        <w:jc w:val="both"/>
        <w:rPr>
          <w:rFonts w:ascii="Lato" w:hAnsi="Lato"/>
          <w:color w:val="2D2D2D"/>
          <w:spacing w:val="15"/>
          <w:shd w:val="clear" w:color="auto" w:fill="FFFFFF"/>
          <w:lang w:val="en-CA"/>
        </w:rPr>
      </w:pPr>
      <w:r w:rsidRPr="00702345">
        <w:rPr>
          <w:rFonts w:ascii="Lato" w:hAnsi="Lato"/>
          <w:color w:val="2D2D2D"/>
          <w:spacing w:val="15"/>
          <w:shd w:val="clear" w:color="auto" w:fill="FFFFFF"/>
          <w:lang w:val="en-CA"/>
        </w:rPr>
        <w:t>Architecture Sans Frontières Québec (ASFQ) is an organization that helps people affected by crises, natural disasters or social inequalities.</w:t>
      </w:r>
    </w:p>
    <w:p w14:paraId="7EF45228" w14:textId="77777777" w:rsidR="00390DE2" w:rsidRPr="00EC408F" w:rsidRDefault="00390DE2" w:rsidP="00EF5664">
      <w:pPr>
        <w:jc w:val="both"/>
        <w:rPr>
          <w:rFonts w:ascii="Lato" w:hAnsi="Lato"/>
          <w:b/>
          <w:bCs/>
          <w:sz w:val="28"/>
          <w:szCs w:val="28"/>
          <w:u w:val="single"/>
          <w:lang w:val="en-CA"/>
        </w:rPr>
      </w:pPr>
      <w:r w:rsidRPr="00EC408F">
        <w:rPr>
          <w:rFonts w:ascii="Lato" w:hAnsi="Lato"/>
          <w:b/>
          <w:bCs/>
          <w:sz w:val="28"/>
          <w:szCs w:val="28"/>
          <w:u w:val="single"/>
          <w:lang w:val="en-CA"/>
        </w:rPr>
        <w:t>In 2023, ASFQ celebrates its 15th anniversary!</w:t>
      </w:r>
    </w:p>
    <w:p w14:paraId="7F3AA66D" w14:textId="77777777" w:rsidR="00EC408F" w:rsidRPr="00702345" w:rsidRDefault="00EC408F" w:rsidP="00702345">
      <w:pPr>
        <w:pStyle w:val="Paragraphedeliste"/>
        <w:numPr>
          <w:ilvl w:val="0"/>
          <w:numId w:val="43"/>
        </w:numPr>
        <w:jc w:val="both"/>
        <w:rPr>
          <w:rFonts w:ascii="Lato" w:hAnsi="Lato"/>
          <w:spacing w:val="15"/>
          <w:shd w:val="clear" w:color="auto" w:fill="FFFFFF"/>
          <w:lang w:val="en-CA"/>
        </w:rPr>
      </w:pPr>
      <w:r w:rsidRPr="00702345">
        <w:rPr>
          <w:rFonts w:ascii="Lato" w:hAnsi="Lato"/>
          <w:spacing w:val="15"/>
          <w:shd w:val="clear" w:color="auto" w:fill="FFFFFF"/>
          <w:lang w:val="en-CA"/>
        </w:rPr>
        <w:t>In addition to a logo and slogan specially designed for the occasion, the organization will mark this important anniversary with various activities throughout the year.</w:t>
      </w:r>
    </w:p>
    <w:p w14:paraId="1E0A8971" w14:textId="4AAD680F" w:rsidR="00683676" w:rsidRPr="005B14CA" w:rsidRDefault="00645AB2" w:rsidP="00EF5664">
      <w:pPr>
        <w:jc w:val="both"/>
        <w:rPr>
          <w:rFonts w:ascii="Lato" w:hAnsi="Lato"/>
          <w:lang w:val="en-CA"/>
        </w:rPr>
      </w:pPr>
      <w:r>
        <w:rPr>
          <w:rFonts w:ascii="Lato" w:hAnsi="Lato"/>
          <w:spacing w:val="15"/>
          <w:shd w:val="clear" w:color="auto" w:fill="FFFFFF"/>
          <w:lang w:val="en-CA"/>
        </w:rPr>
        <w:t>F</w:t>
      </w:r>
      <w:r w:rsidR="00EC408F" w:rsidRPr="005B14CA">
        <w:rPr>
          <w:rFonts w:ascii="Lato" w:hAnsi="Lato"/>
          <w:spacing w:val="15"/>
          <w:shd w:val="clear" w:color="auto" w:fill="FFFFFF"/>
          <w:lang w:val="en-CA"/>
        </w:rPr>
        <w:t>ind out more</w:t>
      </w:r>
      <w:r w:rsidR="00683676" w:rsidRPr="005B14CA">
        <w:rPr>
          <w:rFonts w:ascii="Lato" w:hAnsi="Lato"/>
          <w:spacing w:val="15"/>
          <w:shd w:val="clear" w:color="auto" w:fill="FFFFFF"/>
          <w:lang w:val="en-CA"/>
        </w:rPr>
        <w:t xml:space="preserve"> </w:t>
      </w:r>
      <w:r w:rsidR="00683676" w:rsidRPr="005B14CA">
        <w:rPr>
          <w:rFonts w:ascii="Lato" w:hAnsi="Lato"/>
          <w:color w:val="2D2D2D"/>
          <w:spacing w:val="15"/>
          <w:shd w:val="clear" w:color="auto" w:fill="FFFFFF"/>
          <w:lang w:val="en-CA"/>
        </w:rPr>
        <w:t>[https://www.asf-quebec.org/asfq-souligne-son-15e-anniversaire/]</w:t>
      </w:r>
    </w:p>
    <w:p w14:paraId="15478653" w14:textId="777AF722" w:rsidR="00683676" w:rsidRPr="00BC6B10" w:rsidRDefault="00A32C03" w:rsidP="00EF5664">
      <w:pPr>
        <w:jc w:val="both"/>
        <w:rPr>
          <w:rFonts w:ascii="Lato" w:hAnsi="Lato"/>
          <w:b/>
          <w:bCs/>
          <w:sz w:val="28"/>
          <w:szCs w:val="28"/>
          <w:u w:val="single"/>
          <w:lang w:val="en-CA"/>
        </w:rPr>
      </w:pPr>
      <w:r w:rsidRPr="00BC6B10">
        <w:rPr>
          <w:rFonts w:ascii="Lato" w:hAnsi="Lato"/>
          <w:b/>
          <w:bCs/>
          <w:sz w:val="28"/>
          <w:szCs w:val="28"/>
          <w:u w:val="single"/>
          <w:lang w:val="en-CA"/>
        </w:rPr>
        <w:t>An architecture out of the ordinary</w:t>
      </w:r>
      <w:r w:rsidR="00683676" w:rsidRPr="00BC6B10">
        <w:rPr>
          <w:rFonts w:ascii="Lato" w:hAnsi="Lato"/>
          <w:b/>
          <w:bCs/>
          <w:sz w:val="28"/>
          <w:szCs w:val="28"/>
          <w:u w:val="single"/>
          <w:lang w:val="en-CA"/>
        </w:rPr>
        <w:t>…</w:t>
      </w:r>
    </w:p>
    <w:p w14:paraId="5672BEAF" w14:textId="77777777" w:rsidR="00EF5664" w:rsidRPr="00702345" w:rsidRDefault="00EF5664" w:rsidP="00702345">
      <w:pPr>
        <w:pStyle w:val="Paragraphedeliste"/>
        <w:numPr>
          <w:ilvl w:val="0"/>
          <w:numId w:val="42"/>
        </w:numPr>
        <w:jc w:val="both"/>
        <w:rPr>
          <w:rFonts w:ascii="Lato" w:hAnsi="Lato"/>
          <w:color w:val="2D2D2D"/>
          <w:spacing w:val="15"/>
          <w:shd w:val="clear" w:color="auto" w:fill="FFFFFF"/>
          <w:lang w:val="en-CA"/>
        </w:rPr>
      </w:pPr>
      <w:r w:rsidRPr="00702345">
        <w:rPr>
          <w:rFonts w:ascii="Lato" w:hAnsi="Lato"/>
          <w:color w:val="2D2D2D"/>
          <w:spacing w:val="15"/>
          <w:shd w:val="clear" w:color="auto" w:fill="FFFFFF"/>
          <w:lang w:val="en-CA"/>
        </w:rPr>
        <w:t>Human, equitable and sustainable development is impossible without architecture. That's why ASFQ has been working with communities since 2007, as the official humanitarian arm of the Ordre des architectes du Québec.</w:t>
      </w:r>
    </w:p>
    <w:p w14:paraId="2E1881EF" w14:textId="1C4D16E4" w:rsidR="00683676" w:rsidRPr="00EF5664" w:rsidRDefault="00EF5664" w:rsidP="00EF5664">
      <w:pPr>
        <w:jc w:val="both"/>
        <w:rPr>
          <w:rFonts w:ascii="Lato" w:hAnsi="Lato"/>
          <w:color w:val="2D2D2D"/>
          <w:spacing w:val="15"/>
          <w:shd w:val="clear" w:color="auto" w:fill="FFFFFF"/>
          <w:lang w:val="en-CA"/>
        </w:rPr>
      </w:pPr>
      <w:r w:rsidRPr="00EF5664">
        <w:rPr>
          <w:rFonts w:ascii="Lato" w:hAnsi="Lato"/>
          <w:color w:val="2D2D2D"/>
          <w:spacing w:val="15"/>
          <w:shd w:val="clear" w:color="auto" w:fill="FFFFFF"/>
          <w:lang w:val="en-CA"/>
        </w:rPr>
        <w:t>Find out more about ASFQ</w:t>
      </w:r>
      <w:r w:rsidRPr="00EF5664">
        <w:rPr>
          <w:rFonts w:ascii="Lato" w:hAnsi="Lato"/>
          <w:color w:val="2D2D2D"/>
          <w:spacing w:val="15"/>
          <w:shd w:val="clear" w:color="auto" w:fill="FFFFFF"/>
          <w:lang w:val="en-CA"/>
        </w:rPr>
        <w:t xml:space="preserve"> </w:t>
      </w:r>
      <w:r w:rsidR="00683676" w:rsidRPr="00EF5664">
        <w:rPr>
          <w:rFonts w:ascii="Lato" w:hAnsi="Lato"/>
          <w:color w:val="2D2D2D"/>
          <w:spacing w:val="15"/>
          <w:shd w:val="clear" w:color="auto" w:fill="FFFFFF"/>
          <w:lang w:val="en-CA"/>
        </w:rPr>
        <w:t>[https://asf-quebec.org/a-propos/]</w:t>
      </w:r>
    </w:p>
    <w:p w14:paraId="7D3D7C92" w14:textId="251F350A" w:rsidR="00683676" w:rsidRPr="00F476A2" w:rsidRDefault="00395A23" w:rsidP="00683676">
      <w:pPr>
        <w:rPr>
          <w:rFonts w:ascii="Lato" w:hAnsi="Lato"/>
          <w:b/>
          <w:bCs/>
          <w:sz w:val="28"/>
          <w:szCs w:val="28"/>
          <w:u w:val="single"/>
          <w:lang w:val="en-CA"/>
        </w:rPr>
      </w:pPr>
      <w:r w:rsidRPr="00F476A2">
        <w:rPr>
          <w:rFonts w:ascii="Lato" w:hAnsi="Lato"/>
          <w:b/>
          <w:bCs/>
          <w:sz w:val="28"/>
          <w:szCs w:val="28"/>
          <w:u w:val="single"/>
          <w:lang w:val="en-CA"/>
        </w:rPr>
        <w:t>A school in Tanzania changes lives</w:t>
      </w:r>
      <w:r w:rsidR="00683676" w:rsidRPr="00F476A2">
        <w:rPr>
          <w:rFonts w:ascii="Lato" w:hAnsi="Lato"/>
          <w:b/>
          <w:bCs/>
          <w:sz w:val="28"/>
          <w:szCs w:val="28"/>
          <w:u w:val="single"/>
          <w:lang w:val="en-CA"/>
        </w:rPr>
        <w:t>!</w:t>
      </w:r>
    </w:p>
    <w:p w14:paraId="66ED3D1D" w14:textId="77777777" w:rsidR="00F476A2" w:rsidRPr="00702345" w:rsidRDefault="00F476A2" w:rsidP="00702345">
      <w:pPr>
        <w:pStyle w:val="Paragraphedeliste"/>
        <w:numPr>
          <w:ilvl w:val="0"/>
          <w:numId w:val="41"/>
        </w:numPr>
        <w:jc w:val="both"/>
        <w:rPr>
          <w:rFonts w:ascii="Lato" w:hAnsi="Lato"/>
          <w:color w:val="2D2D2D"/>
          <w:spacing w:val="15"/>
          <w:shd w:val="clear" w:color="auto" w:fill="FFFFFF"/>
          <w:lang w:val="en-CA"/>
        </w:rPr>
      </w:pPr>
      <w:r w:rsidRPr="00702345">
        <w:rPr>
          <w:rFonts w:ascii="Lato" w:hAnsi="Lato"/>
          <w:color w:val="2D2D2D"/>
          <w:spacing w:val="15"/>
          <w:shd w:val="clear" w:color="auto" w:fill="FFFFFF"/>
          <w:lang w:val="en-CA"/>
        </w:rPr>
        <w:t>Nainokanoka school completed, making nursery education possible for 200 children. Find out more about this 2019 international cooperation project signed by ASFQ.</w:t>
      </w:r>
    </w:p>
    <w:p w14:paraId="616D5BAE" w14:textId="2FA1E69F" w:rsidR="00683676" w:rsidRPr="005B14CA" w:rsidRDefault="00683676" w:rsidP="00683676">
      <w:pPr>
        <w:jc w:val="both"/>
        <w:rPr>
          <w:rStyle w:val="Lienhypertexte"/>
          <w:rFonts w:ascii="Lato" w:hAnsi="Lato"/>
          <w:color w:val="2D2D2D"/>
          <w:spacing w:val="15"/>
          <w:shd w:val="clear" w:color="auto" w:fill="FFFFFF"/>
          <w:lang w:val="en-CA"/>
        </w:rPr>
      </w:pPr>
      <w:r w:rsidRPr="005B14CA">
        <w:rPr>
          <w:rFonts w:ascii="Lato" w:hAnsi="Lato"/>
          <w:color w:val="2D2D2D"/>
          <w:spacing w:val="15"/>
          <w:shd w:val="clear" w:color="auto" w:fill="FFFFFF"/>
        </w:rPr>
        <w:fldChar w:fldCharType="begin"/>
      </w:r>
      <w:r w:rsidRPr="005B14CA">
        <w:rPr>
          <w:rFonts w:ascii="Lato" w:hAnsi="Lato"/>
          <w:color w:val="2D2D2D"/>
          <w:spacing w:val="15"/>
          <w:shd w:val="clear" w:color="auto" w:fill="FFFFFF"/>
          <w:lang w:val="en-CA"/>
        </w:rPr>
        <w:instrText>HYPERLINK "https://www.asf-quebec.org/portfolio-items/ecole-de-nainokanoka-tanzanie-2019/?portfolioCats=11%2C16%2C12%2C15%2C13%2C14"</w:instrText>
      </w:r>
      <w:r w:rsidRPr="005B14CA">
        <w:rPr>
          <w:rFonts w:ascii="Lato" w:hAnsi="Lato"/>
          <w:color w:val="2D2D2D"/>
          <w:spacing w:val="15"/>
          <w:shd w:val="clear" w:color="auto" w:fill="FFFFFF"/>
        </w:rPr>
      </w:r>
      <w:r w:rsidRPr="005B14CA">
        <w:rPr>
          <w:rFonts w:ascii="Lato" w:hAnsi="Lato"/>
          <w:color w:val="2D2D2D"/>
          <w:spacing w:val="15"/>
          <w:shd w:val="clear" w:color="auto" w:fill="FFFFFF"/>
        </w:rPr>
        <w:fldChar w:fldCharType="separate"/>
      </w:r>
      <w:r w:rsidR="00F476A2" w:rsidRPr="005B14CA">
        <w:rPr>
          <w:lang w:val="en-CA"/>
        </w:rPr>
        <w:t xml:space="preserve"> </w:t>
      </w:r>
      <w:r w:rsidR="00645AB2">
        <w:rPr>
          <w:rFonts w:ascii="Lato" w:hAnsi="Lato"/>
          <w:color w:val="2D2D2D"/>
          <w:spacing w:val="15"/>
          <w:shd w:val="clear" w:color="auto" w:fill="FFFFFF"/>
          <w:lang w:val="en-CA"/>
        </w:rPr>
        <w:t>F</w:t>
      </w:r>
      <w:r w:rsidR="00F476A2" w:rsidRPr="005B14CA">
        <w:rPr>
          <w:rFonts w:ascii="Lato" w:hAnsi="Lato"/>
          <w:color w:val="2D2D2D"/>
          <w:spacing w:val="15"/>
          <w:shd w:val="clear" w:color="auto" w:fill="FFFFFF"/>
          <w:lang w:val="en-CA"/>
        </w:rPr>
        <w:t>ind out more[https://asf-quebec.org/nos-projets/]</w:t>
      </w:r>
    </w:p>
    <w:p w14:paraId="3B6313A7" w14:textId="72DDB6CE" w:rsidR="00683676" w:rsidRPr="00BF7B28" w:rsidRDefault="00683676" w:rsidP="00683676">
      <w:pPr>
        <w:tabs>
          <w:tab w:val="left" w:pos="1890"/>
        </w:tabs>
        <w:jc w:val="both"/>
        <w:rPr>
          <w:rFonts w:ascii="Lato" w:hAnsi="Lato"/>
          <w:b/>
          <w:bCs/>
          <w:color w:val="2D2D2D"/>
          <w:spacing w:val="15"/>
          <w:sz w:val="28"/>
          <w:szCs w:val="28"/>
          <w:u w:val="single"/>
          <w:shd w:val="clear" w:color="auto" w:fill="FFFFFF"/>
        </w:rPr>
      </w:pPr>
      <w:r w:rsidRPr="005B14CA">
        <w:rPr>
          <w:rFonts w:ascii="Lato" w:hAnsi="Lato"/>
          <w:color w:val="2D2D2D"/>
          <w:spacing w:val="15"/>
          <w:shd w:val="clear" w:color="auto" w:fill="FFFFFF"/>
        </w:rPr>
        <w:fldChar w:fldCharType="end"/>
      </w:r>
      <w:r w:rsidRPr="00BF7B28">
        <w:rPr>
          <w:rFonts w:ascii="Lato" w:hAnsi="Lato"/>
          <w:b/>
          <w:bCs/>
          <w:color w:val="2D2D2D"/>
          <w:spacing w:val="15"/>
          <w:sz w:val="28"/>
          <w:szCs w:val="28"/>
          <w:u w:val="single"/>
          <w:shd w:val="clear" w:color="auto" w:fill="FFFFFF"/>
        </w:rPr>
        <w:t>Statisti</w:t>
      </w:r>
      <w:r w:rsidR="00BC6B10">
        <w:rPr>
          <w:rFonts w:ascii="Lato" w:hAnsi="Lato"/>
          <w:b/>
          <w:bCs/>
          <w:color w:val="2D2D2D"/>
          <w:spacing w:val="15"/>
          <w:sz w:val="28"/>
          <w:szCs w:val="28"/>
          <w:u w:val="single"/>
          <w:shd w:val="clear" w:color="auto" w:fill="FFFFFF"/>
        </w:rPr>
        <w:t>cs</w:t>
      </w:r>
      <w:r w:rsidRPr="00BF7B28">
        <w:rPr>
          <w:rFonts w:ascii="Lato" w:hAnsi="Lato"/>
          <w:b/>
          <w:bCs/>
          <w:color w:val="2D2D2D"/>
          <w:spacing w:val="15"/>
          <w:sz w:val="28"/>
          <w:szCs w:val="28"/>
          <w:u w:val="single"/>
          <w:shd w:val="clear" w:color="auto" w:fill="FFFFFF"/>
        </w:rPr>
        <w:t xml:space="preserve"> : </w:t>
      </w:r>
      <w:r w:rsidRPr="00BF7B28">
        <w:rPr>
          <w:rFonts w:ascii="Lato" w:hAnsi="Lato"/>
          <w:b/>
          <w:bCs/>
          <w:color w:val="2D2D2D"/>
          <w:spacing w:val="15"/>
          <w:sz w:val="21"/>
          <w:szCs w:val="21"/>
          <w:shd w:val="clear" w:color="auto" w:fill="FFFFFF"/>
        </w:rPr>
        <w:tab/>
      </w:r>
    </w:p>
    <w:p w14:paraId="60818DE3" w14:textId="5A3843D3" w:rsidR="00405CC9" w:rsidRPr="00AB1E7B" w:rsidRDefault="00405CC9" w:rsidP="00683676">
      <w:pPr>
        <w:rPr>
          <w:rFonts w:ascii="Lato" w:hAnsi="Lato"/>
          <w:lang w:val="en-CA"/>
        </w:rPr>
      </w:pPr>
      <w:r w:rsidRPr="00AB1E7B">
        <w:rPr>
          <w:rFonts w:ascii="Lato" w:hAnsi="Lato"/>
          <w:lang w:val="en-CA"/>
        </w:rPr>
        <w:t>15 years of humanitarian action - 4500 members in Quebec - 30 interventions here and elsewhere - 1 essential contributor: you!</w:t>
      </w:r>
    </w:p>
    <w:p w14:paraId="09F957A5" w14:textId="38794E62" w:rsidR="00683676" w:rsidRPr="00A6231D" w:rsidRDefault="00606E68" w:rsidP="00683676">
      <w:pPr>
        <w:rPr>
          <w:rFonts w:ascii="Lato" w:hAnsi="Lato"/>
          <w:b/>
          <w:bCs/>
          <w:sz w:val="28"/>
          <w:szCs w:val="28"/>
          <w:u w:val="single"/>
          <w:lang w:val="en-CA"/>
        </w:rPr>
      </w:pPr>
      <w:r w:rsidRPr="00A6231D">
        <w:rPr>
          <w:rFonts w:ascii="Lato" w:hAnsi="Lato"/>
          <w:b/>
          <w:bCs/>
          <w:sz w:val="28"/>
          <w:szCs w:val="28"/>
          <w:u w:val="single"/>
          <w:lang w:val="en-CA"/>
        </w:rPr>
        <w:t>Our</w:t>
      </w:r>
      <w:r w:rsidR="00683676" w:rsidRPr="00A6231D">
        <w:rPr>
          <w:rFonts w:ascii="Lato" w:hAnsi="Lato"/>
          <w:b/>
          <w:bCs/>
          <w:sz w:val="28"/>
          <w:szCs w:val="28"/>
          <w:u w:val="single"/>
          <w:lang w:val="en-CA"/>
        </w:rPr>
        <w:t xml:space="preserve"> progra</w:t>
      </w:r>
      <w:r w:rsidRPr="00A6231D">
        <w:rPr>
          <w:rFonts w:ascii="Lato" w:hAnsi="Lato"/>
          <w:b/>
          <w:bCs/>
          <w:sz w:val="28"/>
          <w:szCs w:val="28"/>
          <w:u w:val="single"/>
          <w:lang w:val="en-CA"/>
        </w:rPr>
        <w:t>ms</w:t>
      </w:r>
    </w:p>
    <w:p w14:paraId="3DB4D06C" w14:textId="77777777" w:rsidR="00556BC2" w:rsidRPr="00702345" w:rsidRDefault="00556BC2" w:rsidP="00702345">
      <w:pPr>
        <w:pStyle w:val="Paragraphedeliste"/>
        <w:numPr>
          <w:ilvl w:val="0"/>
          <w:numId w:val="40"/>
        </w:numPr>
        <w:jc w:val="both"/>
        <w:rPr>
          <w:rFonts w:ascii="Lato" w:hAnsi="Lato"/>
          <w:lang w:val="en-CA"/>
        </w:rPr>
      </w:pPr>
      <w:r w:rsidRPr="00702345">
        <w:rPr>
          <w:rFonts w:ascii="Lato" w:hAnsi="Lato"/>
          <w:lang w:val="en-CA"/>
        </w:rPr>
        <w:t>All our activities are structured into different programs that work in synergy to advance humanitarian architecture both in Quebec and internationally.</w:t>
      </w:r>
    </w:p>
    <w:p w14:paraId="5796518B" w14:textId="3CCC65D5" w:rsidR="00683676" w:rsidRPr="00AB1E7B" w:rsidRDefault="00556BC2" w:rsidP="00556BC2">
      <w:pPr>
        <w:jc w:val="both"/>
        <w:rPr>
          <w:rFonts w:ascii="Lato" w:hAnsi="Lato"/>
          <w:lang w:val="en-CA"/>
        </w:rPr>
      </w:pPr>
      <w:r w:rsidRPr="00AB1E7B">
        <w:rPr>
          <w:rFonts w:ascii="Lato" w:hAnsi="Lato"/>
          <w:lang w:val="en-CA"/>
        </w:rPr>
        <w:t>F</w:t>
      </w:r>
      <w:r w:rsidRPr="00AB1E7B">
        <w:rPr>
          <w:rFonts w:ascii="Lato" w:hAnsi="Lato"/>
          <w:lang w:val="en-CA"/>
        </w:rPr>
        <w:t>ind out more</w:t>
      </w:r>
      <w:r w:rsidR="00683676" w:rsidRPr="00AB1E7B">
        <w:rPr>
          <w:rFonts w:ascii="Lato" w:hAnsi="Lato"/>
          <w:lang w:val="en-CA"/>
        </w:rPr>
        <w:t xml:space="preserve"> [https://www.asf-quebec.org/nos-programmes/]</w:t>
      </w:r>
    </w:p>
    <w:p w14:paraId="3CC32C92" w14:textId="77777777" w:rsidR="00683676" w:rsidRPr="00556BC2" w:rsidRDefault="00683676" w:rsidP="00683676">
      <w:pPr>
        <w:jc w:val="both"/>
        <w:rPr>
          <w:rFonts w:ascii="Lato" w:hAnsi="Lato"/>
          <w:sz w:val="21"/>
          <w:szCs w:val="21"/>
          <w:lang w:val="en-CA"/>
        </w:rPr>
      </w:pPr>
    </w:p>
    <w:p w14:paraId="2691A62C" w14:textId="7960954D" w:rsidR="00683676" w:rsidRPr="00A6231D" w:rsidRDefault="00683676" w:rsidP="00683676">
      <w:pPr>
        <w:jc w:val="both"/>
        <w:rPr>
          <w:rFonts w:ascii="Lato" w:hAnsi="Lato"/>
          <w:b/>
          <w:bCs/>
          <w:color w:val="000000" w:themeColor="text1"/>
          <w:sz w:val="28"/>
          <w:szCs w:val="28"/>
          <w:u w:val="single"/>
          <w:lang w:val="en-CA"/>
        </w:rPr>
      </w:pPr>
      <w:r w:rsidRPr="00A6231D">
        <w:rPr>
          <w:rFonts w:ascii="Lato" w:hAnsi="Lato"/>
          <w:b/>
          <w:bCs/>
          <w:color w:val="000000" w:themeColor="text1"/>
          <w:sz w:val="28"/>
          <w:szCs w:val="28"/>
          <w:u w:val="single"/>
          <w:lang w:val="en-CA"/>
        </w:rPr>
        <w:lastRenderedPageBreak/>
        <w:t>T</w:t>
      </w:r>
      <w:r w:rsidR="00BD341C" w:rsidRPr="00A6231D">
        <w:rPr>
          <w:rFonts w:ascii="Lato" w:hAnsi="Lato"/>
          <w:b/>
          <w:bCs/>
          <w:color w:val="000000" w:themeColor="text1"/>
          <w:sz w:val="28"/>
          <w:szCs w:val="28"/>
          <w:u w:val="single"/>
          <w:lang w:val="en-CA"/>
        </w:rPr>
        <w:t>estimony</w:t>
      </w:r>
    </w:p>
    <w:p w14:paraId="2E7C4F9B" w14:textId="77777777" w:rsidR="00F57C35" w:rsidRPr="001D33BA" w:rsidRDefault="00F57C35" w:rsidP="00F57C35">
      <w:pPr>
        <w:jc w:val="both"/>
        <w:rPr>
          <w:rFonts w:ascii="Lato" w:hAnsi="Lato"/>
          <w:color w:val="000000" w:themeColor="text1"/>
          <w:lang w:val="en-CA"/>
        </w:rPr>
      </w:pPr>
      <w:r w:rsidRPr="001D33BA">
        <w:rPr>
          <w:rFonts w:ascii="Lato" w:hAnsi="Lato"/>
          <w:color w:val="000000" w:themeColor="text1"/>
          <w:lang w:val="en-CA"/>
        </w:rPr>
        <w:t>"My involvement in the design of the Kunturo health post was a real experience of intercultural collaboration."</w:t>
      </w:r>
    </w:p>
    <w:p w14:paraId="7206BEFA" w14:textId="77777777" w:rsidR="00F57C35" w:rsidRPr="001D33BA" w:rsidRDefault="00F57C35" w:rsidP="00F57C35">
      <w:pPr>
        <w:jc w:val="both"/>
        <w:rPr>
          <w:rFonts w:ascii="Lato" w:hAnsi="Lato"/>
          <w:color w:val="000000" w:themeColor="text1"/>
          <w:lang w:val="en-CA"/>
        </w:rPr>
      </w:pPr>
      <w:r w:rsidRPr="001D33BA">
        <w:rPr>
          <w:rFonts w:ascii="Lato" w:hAnsi="Lato"/>
          <w:color w:val="000000" w:themeColor="text1"/>
          <w:lang w:val="en-CA"/>
        </w:rPr>
        <w:t>Assia Ghani,</w:t>
      </w:r>
    </w:p>
    <w:p w14:paraId="07D97C94" w14:textId="77777777" w:rsidR="00F57C35" w:rsidRPr="001D33BA" w:rsidRDefault="00F57C35" w:rsidP="00F57C35">
      <w:pPr>
        <w:jc w:val="both"/>
        <w:rPr>
          <w:rFonts w:ascii="Lato" w:hAnsi="Lato"/>
          <w:color w:val="000000" w:themeColor="text1"/>
          <w:lang w:val="en-CA"/>
        </w:rPr>
      </w:pPr>
      <w:r w:rsidRPr="001D33BA">
        <w:rPr>
          <w:rFonts w:ascii="Lato" w:hAnsi="Lato"/>
          <w:color w:val="000000" w:themeColor="text1"/>
          <w:lang w:val="en-CA"/>
        </w:rPr>
        <w:t>student at Laval University School of Architecture</w:t>
      </w:r>
    </w:p>
    <w:p w14:paraId="716C170A" w14:textId="4E12FB83" w:rsidR="00683676" w:rsidRPr="001D33BA" w:rsidRDefault="00F57C35" w:rsidP="00F57C35">
      <w:pPr>
        <w:jc w:val="both"/>
        <w:rPr>
          <w:rFonts w:ascii="Lato" w:hAnsi="Lato"/>
          <w:color w:val="000000" w:themeColor="text1"/>
          <w:lang w:val="en-CA"/>
        </w:rPr>
      </w:pPr>
      <w:r w:rsidRPr="001D33BA">
        <w:rPr>
          <w:rFonts w:ascii="Lato" w:hAnsi="Lato"/>
          <w:color w:val="000000" w:themeColor="text1"/>
          <w:lang w:val="en-CA"/>
        </w:rPr>
        <w:t>F</w:t>
      </w:r>
      <w:r w:rsidRPr="001D33BA">
        <w:rPr>
          <w:rFonts w:ascii="Lato" w:hAnsi="Lato"/>
          <w:color w:val="000000" w:themeColor="text1"/>
          <w:lang w:val="en-CA"/>
        </w:rPr>
        <w:t>ind out more</w:t>
      </w:r>
      <w:r w:rsidRPr="001D33BA">
        <w:rPr>
          <w:rFonts w:ascii="Lato" w:hAnsi="Lato"/>
          <w:color w:val="000000" w:themeColor="text1"/>
          <w:lang w:val="en-CA"/>
        </w:rPr>
        <w:t xml:space="preserve"> </w:t>
      </w:r>
      <w:r w:rsidR="00683676" w:rsidRPr="001D33BA">
        <w:rPr>
          <w:rFonts w:ascii="Lato" w:hAnsi="Lato"/>
          <w:color w:val="000000" w:themeColor="text1"/>
          <w:lang w:val="en-CA"/>
        </w:rPr>
        <w:t>[https://docs.google.com/forms/d/e/1FAIpQLScTE-8uas7X-zpYZYqzBbgueeBHOaktE8jk60rG2fa0L12kNg/viewform]</w:t>
      </w:r>
    </w:p>
    <w:p w14:paraId="5ABCBBAA" w14:textId="77777777" w:rsidR="00683676" w:rsidRPr="001D33BA" w:rsidRDefault="00683676" w:rsidP="00683676">
      <w:pPr>
        <w:rPr>
          <w:rFonts w:ascii="Lato" w:hAnsi="Lato"/>
          <w:sz w:val="20"/>
          <w:szCs w:val="20"/>
          <w:lang w:val="en-CA"/>
        </w:rPr>
      </w:pPr>
    </w:p>
    <w:p w14:paraId="15784B4B" w14:textId="191BE142" w:rsidR="00683676" w:rsidRPr="00A6231D" w:rsidRDefault="00AC72EE" w:rsidP="00683676">
      <w:pPr>
        <w:jc w:val="both"/>
        <w:rPr>
          <w:rFonts w:ascii="Lato" w:hAnsi="Lato"/>
          <w:b/>
          <w:bCs/>
          <w:sz w:val="28"/>
          <w:szCs w:val="28"/>
          <w:u w:val="single"/>
          <w:lang w:val="en-CA"/>
        </w:rPr>
      </w:pPr>
      <w:bookmarkStart w:id="0" w:name="_Hlk146182474"/>
      <w:r w:rsidRPr="00A6231D">
        <w:rPr>
          <w:rFonts w:ascii="Lato" w:hAnsi="Lato"/>
          <w:b/>
          <w:bCs/>
          <w:sz w:val="28"/>
          <w:szCs w:val="28"/>
          <w:u w:val="single"/>
          <w:lang w:val="en-CA"/>
        </w:rPr>
        <w:t>I</w:t>
      </w:r>
      <w:r w:rsidR="00683676" w:rsidRPr="00A6231D">
        <w:rPr>
          <w:rFonts w:ascii="Lato" w:hAnsi="Lato"/>
          <w:b/>
          <w:bCs/>
          <w:sz w:val="28"/>
          <w:szCs w:val="28"/>
          <w:u w:val="single"/>
          <w:lang w:val="en-CA"/>
        </w:rPr>
        <w:t>nternational</w:t>
      </w:r>
      <w:r w:rsidRPr="00A6231D">
        <w:rPr>
          <w:rFonts w:ascii="Lato" w:hAnsi="Lato"/>
          <w:b/>
          <w:bCs/>
          <w:sz w:val="28"/>
          <w:szCs w:val="28"/>
          <w:u w:val="single"/>
          <w:lang w:val="en-CA"/>
        </w:rPr>
        <w:t xml:space="preserve"> </w:t>
      </w:r>
      <w:r w:rsidR="006A1B2E" w:rsidRPr="00A6231D">
        <w:rPr>
          <w:rFonts w:ascii="Lato" w:hAnsi="Lato"/>
          <w:b/>
          <w:bCs/>
          <w:sz w:val="28"/>
          <w:szCs w:val="28"/>
          <w:u w:val="single"/>
          <w:lang w:val="en-CA"/>
        </w:rPr>
        <w:t>c</w:t>
      </w:r>
      <w:r w:rsidRPr="00A6231D">
        <w:rPr>
          <w:rFonts w:ascii="Lato" w:hAnsi="Lato"/>
          <w:b/>
          <w:bCs/>
          <w:sz w:val="28"/>
          <w:szCs w:val="28"/>
          <w:u w:val="single"/>
          <w:lang w:val="en-CA"/>
        </w:rPr>
        <w:t>ooperation</w:t>
      </w:r>
      <w:r w:rsidR="00683676" w:rsidRPr="00A6231D">
        <w:rPr>
          <w:rFonts w:ascii="Lato" w:hAnsi="Lato"/>
          <w:b/>
          <w:bCs/>
          <w:sz w:val="28"/>
          <w:szCs w:val="28"/>
          <w:u w:val="single"/>
          <w:lang w:val="en-CA"/>
        </w:rPr>
        <w:t> :</w:t>
      </w:r>
    </w:p>
    <w:bookmarkEnd w:id="0"/>
    <w:p w14:paraId="49B1100F" w14:textId="77777777" w:rsidR="00371698" w:rsidRPr="00371698" w:rsidRDefault="00371698" w:rsidP="00371698">
      <w:pPr>
        <w:pStyle w:val="Paragraphedeliste"/>
        <w:numPr>
          <w:ilvl w:val="0"/>
          <w:numId w:val="39"/>
        </w:numPr>
        <w:jc w:val="both"/>
        <w:rPr>
          <w:rFonts w:ascii="Lato" w:hAnsi="Lato"/>
          <w:sz w:val="24"/>
          <w:szCs w:val="24"/>
          <w:lang w:val="en-CA"/>
        </w:rPr>
      </w:pPr>
      <w:r w:rsidRPr="00371698">
        <w:rPr>
          <w:rFonts w:ascii="Lato" w:hAnsi="Lato"/>
          <w:sz w:val="24"/>
          <w:szCs w:val="24"/>
          <w:lang w:val="en-CA"/>
        </w:rPr>
        <w:t>Architectural expertise for the international cooperation projects of Canadian NGOs and their partners in developing countries</w:t>
      </w:r>
    </w:p>
    <w:p w14:paraId="1F7AC752" w14:textId="30EB69EE" w:rsidR="00683676" w:rsidRPr="00371698" w:rsidRDefault="00371698" w:rsidP="00371698">
      <w:pPr>
        <w:jc w:val="both"/>
        <w:rPr>
          <w:rFonts w:ascii="Lato" w:hAnsi="Lato"/>
          <w:lang w:val="en-CA"/>
        </w:rPr>
      </w:pPr>
      <w:r>
        <w:rPr>
          <w:rFonts w:ascii="Lato" w:hAnsi="Lato"/>
          <w:kern w:val="0"/>
          <w:sz w:val="24"/>
          <w:szCs w:val="24"/>
          <w:lang w:val="en-CA"/>
          <w14:ligatures w14:val="none"/>
        </w:rPr>
        <w:t>F</w:t>
      </w:r>
      <w:r w:rsidRPr="00371698">
        <w:rPr>
          <w:rFonts w:ascii="Lato" w:hAnsi="Lato"/>
          <w:kern w:val="0"/>
          <w:sz w:val="24"/>
          <w:szCs w:val="24"/>
          <w:lang w:val="en-CA"/>
          <w14:ligatures w14:val="none"/>
        </w:rPr>
        <w:t>ind out more</w:t>
      </w:r>
      <w:r w:rsidR="00683676" w:rsidRPr="00371698">
        <w:rPr>
          <w:rFonts w:ascii="Lato" w:hAnsi="Lato"/>
          <w:sz w:val="24"/>
          <w:szCs w:val="24"/>
          <w:lang w:val="en-CA"/>
        </w:rPr>
        <w:t xml:space="preserve"> </w:t>
      </w:r>
      <w:r w:rsidR="00683676" w:rsidRPr="00371698">
        <w:rPr>
          <w:rFonts w:ascii="Lato" w:hAnsi="Lato"/>
          <w:lang w:val="en-CA"/>
        </w:rPr>
        <w:t>[https://www.asf-quebec.org/nos-programmes/cooperation-internationale/]</w:t>
      </w:r>
    </w:p>
    <w:p w14:paraId="443D681C" w14:textId="31EFC491" w:rsidR="00683676" w:rsidRPr="00A6231D" w:rsidRDefault="00702345" w:rsidP="00683676">
      <w:pPr>
        <w:jc w:val="both"/>
        <w:rPr>
          <w:rFonts w:ascii="Lato" w:hAnsi="Lato"/>
          <w:b/>
          <w:bCs/>
          <w:sz w:val="28"/>
          <w:szCs w:val="28"/>
          <w:u w:val="single"/>
          <w:lang w:val="en-CA"/>
        </w:rPr>
      </w:pPr>
      <w:r w:rsidRPr="00A6231D">
        <w:rPr>
          <w:rFonts w:ascii="Lato" w:hAnsi="Lato"/>
          <w:b/>
          <w:bCs/>
          <w:sz w:val="28"/>
          <w:szCs w:val="28"/>
          <w:u w:val="single"/>
          <w:lang w:val="en-CA"/>
        </w:rPr>
        <w:t>Urban solidarity</w:t>
      </w:r>
      <w:r w:rsidR="00683676" w:rsidRPr="00A6231D">
        <w:rPr>
          <w:rFonts w:ascii="Lato" w:hAnsi="Lato"/>
          <w:b/>
          <w:bCs/>
          <w:sz w:val="28"/>
          <w:szCs w:val="28"/>
          <w:u w:val="single"/>
          <w:lang w:val="en-CA"/>
        </w:rPr>
        <w:t> :</w:t>
      </w:r>
    </w:p>
    <w:p w14:paraId="4F1A5238" w14:textId="721359AD" w:rsidR="009C1D95" w:rsidRPr="009C1D95" w:rsidRDefault="009C1D95" w:rsidP="009C1D95">
      <w:pPr>
        <w:pStyle w:val="Paragraphedeliste"/>
        <w:numPr>
          <w:ilvl w:val="0"/>
          <w:numId w:val="45"/>
        </w:numPr>
        <w:jc w:val="both"/>
        <w:rPr>
          <w:rFonts w:ascii="Lato" w:hAnsi="Lato"/>
          <w:lang w:val="en-CA"/>
        </w:rPr>
      </w:pPr>
      <w:r w:rsidRPr="009C1D95">
        <w:rPr>
          <w:rFonts w:ascii="Lato" w:hAnsi="Lato"/>
          <w:lang w:val="en-CA"/>
        </w:rPr>
        <w:t>Supporting community development projects aimed at urban equity, social inclusion and helping the homeless in Montreal</w:t>
      </w:r>
    </w:p>
    <w:p w14:paraId="79EE49CB" w14:textId="0C13B0DF" w:rsidR="00683676" w:rsidRPr="009C1D95" w:rsidRDefault="009C1D95" w:rsidP="009C1D95">
      <w:pPr>
        <w:jc w:val="both"/>
        <w:rPr>
          <w:rFonts w:ascii="Lato" w:hAnsi="Lato"/>
          <w:lang w:val="en-CA"/>
        </w:rPr>
      </w:pPr>
      <w:r w:rsidRPr="009C1D95">
        <w:rPr>
          <w:rFonts w:ascii="Lato" w:hAnsi="Lato"/>
          <w:kern w:val="0"/>
          <w:lang w:val="en-CA"/>
          <w14:ligatures w14:val="none"/>
        </w:rPr>
        <w:t>F</w:t>
      </w:r>
      <w:r w:rsidRPr="009C1D95">
        <w:rPr>
          <w:rFonts w:ascii="Lato" w:hAnsi="Lato"/>
          <w:kern w:val="0"/>
          <w:lang w:val="en-CA"/>
          <w14:ligatures w14:val="none"/>
        </w:rPr>
        <w:t>ind out more</w:t>
      </w:r>
      <w:r w:rsidRPr="009C1D95">
        <w:rPr>
          <w:rFonts w:ascii="Lato" w:hAnsi="Lato"/>
          <w:kern w:val="0"/>
          <w:lang w:val="en-CA"/>
          <w14:ligatures w14:val="none"/>
        </w:rPr>
        <w:t xml:space="preserve"> </w:t>
      </w:r>
      <w:r w:rsidR="00683676" w:rsidRPr="009C1D95">
        <w:rPr>
          <w:rFonts w:ascii="Lato" w:hAnsi="Lato"/>
          <w:lang w:val="en-CA"/>
        </w:rPr>
        <w:t>[https://www.asf-quebec.org/nos-programmes/solidarite-urbaine]</w:t>
      </w:r>
    </w:p>
    <w:p w14:paraId="36C86573" w14:textId="77777777" w:rsidR="00B62E05" w:rsidRPr="00A6231D" w:rsidRDefault="00B62E05" w:rsidP="00B62E05">
      <w:pPr>
        <w:jc w:val="both"/>
        <w:rPr>
          <w:rFonts w:ascii="Lato" w:hAnsi="Lato"/>
          <w:b/>
          <w:bCs/>
          <w:sz w:val="28"/>
          <w:szCs w:val="28"/>
          <w:u w:val="single"/>
          <w:lang w:val="en-CA"/>
        </w:rPr>
      </w:pPr>
      <w:r w:rsidRPr="00A6231D">
        <w:rPr>
          <w:rFonts w:ascii="Lato" w:hAnsi="Lato"/>
          <w:b/>
          <w:bCs/>
          <w:sz w:val="28"/>
          <w:szCs w:val="28"/>
          <w:u w:val="single"/>
          <w:lang w:val="en-CA"/>
        </w:rPr>
        <w:t>Aboriginal Habitat:</w:t>
      </w:r>
    </w:p>
    <w:p w14:paraId="40E8CAAA" w14:textId="3E7BFB07" w:rsidR="00B62E05" w:rsidRPr="00B62E05" w:rsidRDefault="00B62E05" w:rsidP="00B62E05">
      <w:pPr>
        <w:pStyle w:val="Paragraphedeliste"/>
        <w:numPr>
          <w:ilvl w:val="0"/>
          <w:numId w:val="48"/>
        </w:numPr>
        <w:jc w:val="both"/>
        <w:rPr>
          <w:rFonts w:ascii="Lato" w:hAnsi="Lato"/>
          <w:lang w:val="en-CA"/>
        </w:rPr>
      </w:pPr>
      <w:r w:rsidRPr="00B62E05">
        <w:rPr>
          <w:rFonts w:ascii="Lato" w:hAnsi="Lato"/>
          <w:lang w:val="en-CA"/>
        </w:rPr>
        <w:t>An architecture to support infrastructure projects, build capacity and alleviate the First Nations and Inuit housing crisis</w:t>
      </w:r>
    </w:p>
    <w:p w14:paraId="2299577F" w14:textId="4F7C2D46" w:rsidR="00683676" w:rsidRPr="00B62E05" w:rsidRDefault="00B62E05" w:rsidP="00B62E05">
      <w:pPr>
        <w:jc w:val="both"/>
        <w:rPr>
          <w:rFonts w:ascii="Lato" w:hAnsi="Lato"/>
          <w:sz w:val="24"/>
          <w:szCs w:val="24"/>
          <w:lang w:val="en-CA"/>
        </w:rPr>
      </w:pPr>
      <w:r>
        <w:rPr>
          <w:rFonts w:ascii="Lato" w:hAnsi="Lato"/>
          <w:lang w:val="en-CA"/>
        </w:rPr>
        <w:t>F</w:t>
      </w:r>
      <w:r w:rsidRPr="00B62E05">
        <w:rPr>
          <w:rFonts w:ascii="Lato" w:hAnsi="Lato"/>
          <w:lang w:val="en-CA"/>
        </w:rPr>
        <w:t>ind out more</w:t>
      </w:r>
      <w:r w:rsidRPr="00B62E05">
        <w:rPr>
          <w:rFonts w:ascii="Lato" w:hAnsi="Lato"/>
          <w:b/>
          <w:bCs/>
          <w:u w:val="single"/>
          <w:lang w:val="en-CA"/>
        </w:rPr>
        <w:t xml:space="preserve"> </w:t>
      </w:r>
      <w:r w:rsidR="00683676" w:rsidRPr="00B62E05">
        <w:rPr>
          <w:rFonts w:ascii="Lato" w:hAnsi="Lato"/>
          <w:sz w:val="24"/>
          <w:szCs w:val="24"/>
          <w:lang w:val="en-CA"/>
        </w:rPr>
        <w:t>[https://www.asf-quebec.org/nos-programmes/habitat-autochtone/]</w:t>
      </w:r>
    </w:p>
    <w:p w14:paraId="3BFE2FDC" w14:textId="77777777" w:rsidR="00133FBC" w:rsidRPr="00A6231D" w:rsidRDefault="00133FBC" w:rsidP="00133FBC">
      <w:pPr>
        <w:jc w:val="both"/>
        <w:rPr>
          <w:rFonts w:ascii="Lato" w:hAnsi="Lato"/>
          <w:b/>
          <w:bCs/>
          <w:sz w:val="28"/>
          <w:szCs w:val="28"/>
          <w:u w:val="single"/>
          <w:lang w:val="en-CA"/>
        </w:rPr>
      </w:pPr>
      <w:r w:rsidRPr="00A6231D">
        <w:rPr>
          <w:rFonts w:ascii="Lato" w:hAnsi="Lato"/>
          <w:b/>
          <w:bCs/>
          <w:sz w:val="28"/>
          <w:szCs w:val="28"/>
          <w:u w:val="single"/>
          <w:lang w:val="en-CA"/>
        </w:rPr>
        <w:t>Climate resilience:</w:t>
      </w:r>
    </w:p>
    <w:p w14:paraId="217EE969" w14:textId="755C1D6D" w:rsidR="00133FBC" w:rsidRPr="00A6231D" w:rsidRDefault="00133FBC" w:rsidP="00A6231D">
      <w:pPr>
        <w:pStyle w:val="Paragraphedeliste"/>
        <w:numPr>
          <w:ilvl w:val="1"/>
          <w:numId w:val="44"/>
        </w:numPr>
        <w:jc w:val="both"/>
        <w:rPr>
          <w:rFonts w:ascii="Lato" w:hAnsi="Lato"/>
          <w:lang w:val="en-CA"/>
        </w:rPr>
      </w:pPr>
      <w:r w:rsidRPr="00A6231D">
        <w:rPr>
          <w:rFonts w:ascii="Lato" w:hAnsi="Lato"/>
          <w:lang w:val="en-CA"/>
        </w:rPr>
        <w:t>Preventive action to adapt Quebec to flooding and assistance in the event of disaster</w:t>
      </w:r>
    </w:p>
    <w:p w14:paraId="2F67B048" w14:textId="12A4BDC7" w:rsidR="00683676" w:rsidRPr="00133FBC" w:rsidRDefault="00133FBC" w:rsidP="00683676">
      <w:pPr>
        <w:jc w:val="both"/>
        <w:rPr>
          <w:rFonts w:ascii="Lato" w:hAnsi="Lato"/>
          <w:sz w:val="24"/>
          <w:szCs w:val="24"/>
          <w:lang w:val="en-CA"/>
        </w:rPr>
      </w:pPr>
      <w:r w:rsidRPr="00133FBC">
        <w:rPr>
          <w:rFonts w:ascii="Lato" w:hAnsi="Lato"/>
          <w:lang w:val="en-CA"/>
        </w:rPr>
        <w:t>Find out more</w:t>
      </w:r>
      <w:r w:rsidR="00683676" w:rsidRPr="00133FBC">
        <w:rPr>
          <w:rFonts w:ascii="Lato" w:hAnsi="Lato"/>
          <w:sz w:val="18"/>
          <w:szCs w:val="18"/>
          <w:lang w:val="en-CA"/>
        </w:rPr>
        <w:t xml:space="preserve"> </w:t>
      </w:r>
      <w:r w:rsidR="00683676" w:rsidRPr="00133FBC">
        <w:rPr>
          <w:rFonts w:ascii="Lato" w:hAnsi="Lato"/>
          <w:sz w:val="24"/>
          <w:szCs w:val="24"/>
          <w:lang w:val="en-CA"/>
        </w:rPr>
        <w:t>[https://www.asf-quebec.org/nos-programmes/resilience-diluvienne/]</w:t>
      </w:r>
    </w:p>
    <w:p w14:paraId="37E28DA1" w14:textId="401E2968" w:rsidR="00683676" w:rsidRPr="00AC7F7F" w:rsidRDefault="00674679" w:rsidP="00683676">
      <w:pPr>
        <w:jc w:val="both"/>
        <w:rPr>
          <w:rFonts w:ascii="Lato" w:hAnsi="Lato"/>
          <w:b/>
          <w:bCs/>
          <w:sz w:val="28"/>
          <w:szCs w:val="28"/>
          <w:u w:val="single"/>
          <w:lang w:val="en-CA"/>
        </w:rPr>
      </w:pPr>
      <w:r w:rsidRPr="00AC7F7F">
        <w:rPr>
          <w:rFonts w:ascii="Lato" w:hAnsi="Lato"/>
          <w:b/>
          <w:bCs/>
          <w:sz w:val="28"/>
          <w:szCs w:val="28"/>
          <w:u w:val="single"/>
          <w:lang w:val="en-CA"/>
        </w:rPr>
        <w:t>Circular economy</w:t>
      </w:r>
      <w:r w:rsidR="00683676" w:rsidRPr="00AC7F7F">
        <w:rPr>
          <w:rFonts w:ascii="Lato" w:hAnsi="Lato"/>
          <w:b/>
          <w:bCs/>
          <w:sz w:val="28"/>
          <w:szCs w:val="28"/>
          <w:u w:val="single"/>
          <w:lang w:val="en-CA"/>
        </w:rPr>
        <w:t> :</w:t>
      </w:r>
    </w:p>
    <w:p w14:paraId="486943A5" w14:textId="77777777" w:rsidR="00927877" w:rsidRPr="00B12D91" w:rsidRDefault="00927877" w:rsidP="00927877">
      <w:pPr>
        <w:pStyle w:val="Paragraphedeliste"/>
        <w:numPr>
          <w:ilvl w:val="0"/>
          <w:numId w:val="48"/>
        </w:numPr>
        <w:jc w:val="both"/>
        <w:rPr>
          <w:rFonts w:ascii="Lato" w:hAnsi="Lato"/>
          <w:lang w:val="en-CA"/>
        </w:rPr>
      </w:pPr>
      <w:r w:rsidRPr="00B12D91">
        <w:rPr>
          <w:rFonts w:ascii="Lato" w:hAnsi="Lato"/>
          <w:lang w:val="en-CA"/>
        </w:rPr>
        <w:t>Ecological architecture based on solidarity, thanks to the recovery, redistribution and reuse of building materials</w:t>
      </w:r>
    </w:p>
    <w:p w14:paraId="46DDDA62" w14:textId="6E9E427A" w:rsidR="00683676" w:rsidRDefault="006D1291" w:rsidP="00683676">
      <w:pPr>
        <w:jc w:val="both"/>
        <w:rPr>
          <w:rFonts w:ascii="Lato" w:hAnsi="Lato"/>
          <w:lang w:val="en-CA"/>
        </w:rPr>
      </w:pPr>
      <w:r w:rsidRPr="00B12D91">
        <w:rPr>
          <w:rFonts w:ascii="Lato" w:hAnsi="Lato"/>
          <w:lang w:val="en-CA"/>
        </w:rPr>
        <w:t>Find out more</w:t>
      </w:r>
      <w:r w:rsidR="00683676" w:rsidRPr="00B12D91">
        <w:rPr>
          <w:rFonts w:ascii="Lato" w:hAnsi="Lato"/>
          <w:lang w:val="en-CA"/>
        </w:rPr>
        <w:t xml:space="preserve"> [https://www.asf-quebec.org/nos-programmes/economie-circulaire/]</w:t>
      </w:r>
    </w:p>
    <w:p w14:paraId="69C6FD83" w14:textId="77777777" w:rsidR="006A1E87" w:rsidRPr="00B12D91" w:rsidRDefault="006A1E87" w:rsidP="00683676">
      <w:pPr>
        <w:jc w:val="both"/>
        <w:rPr>
          <w:rFonts w:ascii="Lato" w:hAnsi="Lato"/>
          <w:lang w:val="en-CA"/>
        </w:rPr>
      </w:pPr>
    </w:p>
    <w:p w14:paraId="480FB658" w14:textId="3AF02119" w:rsidR="00683676" w:rsidRPr="003E7CAF" w:rsidRDefault="00AC7F7F" w:rsidP="00683676">
      <w:pPr>
        <w:jc w:val="both"/>
        <w:rPr>
          <w:rFonts w:ascii="Lato" w:hAnsi="Lato"/>
          <w:b/>
          <w:bCs/>
          <w:sz w:val="28"/>
          <w:szCs w:val="28"/>
          <w:u w:val="single"/>
          <w:lang w:val="en-CA"/>
        </w:rPr>
      </w:pPr>
      <w:r w:rsidRPr="003E7CAF">
        <w:rPr>
          <w:rFonts w:ascii="Lato" w:hAnsi="Lato"/>
          <w:b/>
          <w:bCs/>
          <w:sz w:val="28"/>
          <w:szCs w:val="28"/>
          <w:u w:val="single"/>
          <w:lang w:val="en-CA"/>
        </w:rPr>
        <w:lastRenderedPageBreak/>
        <w:t>Volunteer</w:t>
      </w:r>
      <w:r w:rsidR="00683676" w:rsidRPr="003E7CAF">
        <w:rPr>
          <w:rFonts w:ascii="Lato" w:hAnsi="Lato"/>
          <w:b/>
          <w:bCs/>
          <w:sz w:val="28"/>
          <w:szCs w:val="28"/>
          <w:u w:val="single"/>
          <w:lang w:val="en-CA"/>
        </w:rPr>
        <w:t> :</w:t>
      </w:r>
    </w:p>
    <w:p w14:paraId="1E3CC95D" w14:textId="77777777" w:rsidR="00B12D91" w:rsidRPr="00B12D91" w:rsidRDefault="00B12D91" w:rsidP="00B12D91">
      <w:pPr>
        <w:pStyle w:val="Paragraphedeliste"/>
        <w:numPr>
          <w:ilvl w:val="0"/>
          <w:numId w:val="48"/>
        </w:numPr>
        <w:jc w:val="both"/>
        <w:rPr>
          <w:rFonts w:ascii="Lato" w:hAnsi="Lato"/>
          <w:lang w:val="en-CA"/>
        </w:rPr>
      </w:pPr>
      <w:r w:rsidRPr="00B12D91">
        <w:rPr>
          <w:rFonts w:ascii="Lato" w:hAnsi="Lato"/>
          <w:lang w:val="en-CA"/>
        </w:rPr>
        <w:t>Local and international volunteer opportunities with Architecture sans frontières Québec and its partners</w:t>
      </w:r>
    </w:p>
    <w:p w14:paraId="4B2C0508" w14:textId="1429AF75" w:rsidR="00683676" w:rsidRPr="00B12D91" w:rsidRDefault="009E3D74" w:rsidP="00683676">
      <w:pPr>
        <w:jc w:val="both"/>
        <w:rPr>
          <w:rFonts w:ascii="Lato" w:hAnsi="Lato"/>
          <w:sz w:val="24"/>
          <w:szCs w:val="24"/>
          <w:lang w:val="en-CA"/>
        </w:rPr>
      </w:pPr>
      <w:r w:rsidRPr="00B12D91">
        <w:rPr>
          <w:rFonts w:ascii="Lato" w:hAnsi="Lato"/>
          <w:lang w:val="en-CA"/>
        </w:rPr>
        <w:t>Find out more</w:t>
      </w:r>
      <w:r w:rsidR="00683676" w:rsidRPr="00B12D91">
        <w:rPr>
          <w:rFonts w:ascii="Lato" w:hAnsi="Lato"/>
          <w:lang w:val="en-CA"/>
        </w:rPr>
        <w:t xml:space="preserve"> </w:t>
      </w:r>
      <w:r w:rsidR="00683676" w:rsidRPr="00B12D91">
        <w:rPr>
          <w:rFonts w:ascii="Lato" w:hAnsi="Lato"/>
          <w:sz w:val="24"/>
          <w:szCs w:val="24"/>
          <w:lang w:val="en-CA"/>
        </w:rPr>
        <w:t>[https://forms.gle/BywUnZPGRE7kW5Du6]</w:t>
      </w:r>
    </w:p>
    <w:p w14:paraId="72C9DF04" w14:textId="467BF090" w:rsidR="00683676" w:rsidRPr="003E7CAF" w:rsidRDefault="00414468" w:rsidP="00683676">
      <w:pPr>
        <w:jc w:val="both"/>
        <w:rPr>
          <w:rFonts w:ascii="Lato" w:hAnsi="Lato"/>
          <w:b/>
          <w:bCs/>
          <w:sz w:val="28"/>
          <w:szCs w:val="28"/>
          <w:u w:val="single"/>
          <w:lang w:val="en-CA"/>
        </w:rPr>
      </w:pPr>
      <w:r w:rsidRPr="003E7CAF">
        <w:rPr>
          <w:rFonts w:ascii="Lato" w:hAnsi="Lato"/>
          <w:b/>
          <w:bCs/>
          <w:sz w:val="28"/>
          <w:szCs w:val="28"/>
          <w:u w:val="single"/>
          <w:lang w:val="en-CA"/>
        </w:rPr>
        <w:t>Architectural education</w:t>
      </w:r>
      <w:r w:rsidR="00683676" w:rsidRPr="003E7CAF">
        <w:rPr>
          <w:rFonts w:ascii="Lato" w:hAnsi="Lato"/>
          <w:b/>
          <w:bCs/>
          <w:sz w:val="28"/>
          <w:szCs w:val="28"/>
          <w:u w:val="single"/>
          <w:lang w:val="en-CA"/>
        </w:rPr>
        <w:t>:</w:t>
      </w:r>
    </w:p>
    <w:p w14:paraId="7E57421D" w14:textId="77777777" w:rsidR="00D302F0" w:rsidRPr="00F54E13" w:rsidRDefault="00D302F0" w:rsidP="00D302F0">
      <w:pPr>
        <w:pStyle w:val="Paragraphedeliste"/>
        <w:numPr>
          <w:ilvl w:val="0"/>
          <w:numId w:val="48"/>
        </w:numPr>
        <w:jc w:val="both"/>
        <w:rPr>
          <w:rFonts w:ascii="Lato" w:hAnsi="Lato"/>
          <w:lang w:val="en-CA"/>
        </w:rPr>
      </w:pPr>
      <w:r w:rsidRPr="00F54E13">
        <w:rPr>
          <w:rFonts w:ascii="Lato" w:hAnsi="Lato"/>
          <w:lang w:val="en-CA"/>
        </w:rPr>
        <w:t>Learning and development activities to train practitioners in the bold social architecture the world needs</w:t>
      </w:r>
    </w:p>
    <w:p w14:paraId="7E37B30D" w14:textId="0AEB4233" w:rsidR="00683676" w:rsidRPr="0036260F" w:rsidRDefault="0036260F" w:rsidP="00683676">
      <w:pPr>
        <w:jc w:val="both"/>
        <w:rPr>
          <w:rFonts w:ascii="Lato" w:hAnsi="Lato"/>
          <w:lang w:val="en-CA"/>
        </w:rPr>
      </w:pPr>
      <w:r w:rsidRPr="00F54E13">
        <w:rPr>
          <w:rFonts w:ascii="Lato" w:hAnsi="Lato"/>
          <w:lang w:val="en-CA"/>
        </w:rPr>
        <w:t>Find out more</w:t>
      </w:r>
      <w:r w:rsidR="00683676" w:rsidRPr="00F54E13">
        <w:rPr>
          <w:rFonts w:ascii="Lato" w:hAnsi="Lato"/>
          <w:lang w:val="en-CA"/>
        </w:rPr>
        <w:t xml:space="preserve"> </w:t>
      </w:r>
      <w:r w:rsidR="00683676" w:rsidRPr="0036260F">
        <w:rPr>
          <w:rFonts w:ascii="Lato" w:hAnsi="Lato"/>
          <w:lang w:val="en-CA"/>
        </w:rPr>
        <w:t>[https://www.asf-quebec.org/nos-programmes/education-architecturale/]</w:t>
      </w:r>
    </w:p>
    <w:p w14:paraId="39DCFBA6" w14:textId="77777777" w:rsidR="00683676" w:rsidRPr="0036260F" w:rsidRDefault="00683676" w:rsidP="00683676">
      <w:pPr>
        <w:rPr>
          <w:rFonts w:ascii="Lato" w:hAnsi="Lato"/>
          <w:lang w:val="en-CA"/>
        </w:rPr>
      </w:pPr>
    </w:p>
    <w:p w14:paraId="6DAEE7F1" w14:textId="42E06F92" w:rsidR="00683676" w:rsidRPr="00462697" w:rsidRDefault="00094E98" w:rsidP="00683676">
      <w:pPr>
        <w:jc w:val="center"/>
        <w:rPr>
          <w:rFonts w:ascii="Lato" w:hAnsi="Lato"/>
          <w:b/>
          <w:bCs/>
          <w:sz w:val="32"/>
          <w:szCs w:val="32"/>
          <w:u w:val="single"/>
          <w:lang w:val="en-CA"/>
        </w:rPr>
      </w:pPr>
      <w:r w:rsidRPr="00462697">
        <w:rPr>
          <w:rFonts w:ascii="Lato" w:hAnsi="Lato"/>
          <w:b/>
          <w:bCs/>
          <w:sz w:val="32"/>
          <w:szCs w:val="32"/>
          <w:u w:val="single"/>
          <w:lang w:val="en-CA"/>
        </w:rPr>
        <w:t>Latest news</w:t>
      </w:r>
    </w:p>
    <w:p w14:paraId="637D2D48" w14:textId="77777777" w:rsidR="00A6231D" w:rsidRPr="00AD7CC1" w:rsidRDefault="00A6231D" w:rsidP="00A6231D">
      <w:pPr>
        <w:jc w:val="both"/>
        <w:rPr>
          <w:rFonts w:ascii="Lato" w:hAnsi="Lato"/>
          <w:b/>
          <w:bCs/>
          <w:sz w:val="28"/>
          <w:szCs w:val="28"/>
          <w:u w:val="single"/>
          <w:lang w:val="en-CA"/>
        </w:rPr>
      </w:pPr>
      <w:r w:rsidRPr="00AD7CC1">
        <w:rPr>
          <w:rFonts w:ascii="Lato" w:hAnsi="Lato"/>
          <w:b/>
          <w:bCs/>
          <w:sz w:val="28"/>
          <w:szCs w:val="28"/>
          <w:u w:val="single"/>
          <w:lang w:val="en-CA"/>
        </w:rPr>
        <w:t>PARTICIPATE: Survey to improve flood-proofing of buildings</w:t>
      </w:r>
    </w:p>
    <w:p w14:paraId="17474AB4" w14:textId="77777777" w:rsidR="00A6231D" w:rsidRPr="00A6231D" w:rsidRDefault="00A6231D" w:rsidP="00A6231D">
      <w:pPr>
        <w:pStyle w:val="Paragraphedeliste"/>
        <w:numPr>
          <w:ilvl w:val="0"/>
          <w:numId w:val="48"/>
        </w:numPr>
        <w:jc w:val="both"/>
        <w:rPr>
          <w:rFonts w:ascii="Lato" w:hAnsi="Lato"/>
          <w:lang w:val="en-CA"/>
        </w:rPr>
      </w:pPr>
      <w:r w:rsidRPr="00A6231D">
        <w:rPr>
          <w:rFonts w:ascii="Lato" w:hAnsi="Lato"/>
          <w:lang w:val="en-CA"/>
        </w:rPr>
        <w:t>Are you concerned or worried about the adaptation of buildings to flooding? Do you have an opinion to share?</w:t>
      </w:r>
      <w:r w:rsidRPr="00A6231D">
        <w:rPr>
          <w:rFonts w:ascii="Lato" w:hAnsi="Lato"/>
          <w:lang w:val="en-CA"/>
        </w:rPr>
        <w:t xml:space="preserve"> </w:t>
      </w:r>
    </w:p>
    <w:p w14:paraId="517C6DD2" w14:textId="35083789" w:rsidR="00683676" w:rsidRPr="00AD7CC1" w:rsidRDefault="00683676" w:rsidP="00A6231D">
      <w:pPr>
        <w:jc w:val="both"/>
        <w:rPr>
          <w:rFonts w:ascii="Lato" w:hAnsi="Lato"/>
          <w:lang w:val="en-CA"/>
        </w:rPr>
      </w:pPr>
      <w:r w:rsidRPr="00AD7CC1">
        <w:rPr>
          <w:rFonts w:ascii="Lato" w:hAnsi="Lato"/>
          <w:lang w:val="en-CA"/>
        </w:rPr>
        <w:t>[https://www.asf-quebec.org/participez-sondage-pour-ameliorer-ladaptation-des-batiments-aux-inondations/]</w:t>
      </w:r>
    </w:p>
    <w:p w14:paraId="2D8DE6C9" w14:textId="77777777" w:rsidR="00683676" w:rsidRPr="00A6231D" w:rsidRDefault="00683676" w:rsidP="00A6231D">
      <w:pPr>
        <w:jc w:val="both"/>
        <w:rPr>
          <w:rFonts w:ascii="Lato" w:hAnsi="Lato"/>
          <w:b/>
          <w:bCs/>
          <w:sz w:val="20"/>
          <w:szCs w:val="20"/>
          <w:lang w:val="en-CA"/>
        </w:rPr>
      </w:pPr>
    </w:p>
    <w:p w14:paraId="7D5DF3D7" w14:textId="77777777" w:rsidR="00AD7CC1" w:rsidRPr="00AD7CC1" w:rsidRDefault="00AD7CC1" w:rsidP="00AD7CC1">
      <w:pPr>
        <w:jc w:val="both"/>
        <w:rPr>
          <w:rFonts w:ascii="Lato" w:hAnsi="Lato"/>
          <w:b/>
          <w:bCs/>
          <w:sz w:val="28"/>
          <w:szCs w:val="28"/>
          <w:u w:val="single"/>
          <w:lang w:val="en-CA"/>
        </w:rPr>
      </w:pPr>
      <w:r w:rsidRPr="00AD7CC1">
        <w:rPr>
          <w:rFonts w:ascii="Lato" w:hAnsi="Lato"/>
          <w:b/>
          <w:bCs/>
          <w:sz w:val="28"/>
          <w:szCs w:val="28"/>
          <w:u w:val="single"/>
          <w:lang w:val="en-CA"/>
        </w:rPr>
        <w:t>School in Tanzania: the worksite gets ready!</w:t>
      </w:r>
    </w:p>
    <w:p w14:paraId="7A35903A" w14:textId="77777777" w:rsidR="00AD7CC1" w:rsidRPr="00AD7CC1" w:rsidRDefault="00AD7CC1" w:rsidP="00AD7CC1">
      <w:pPr>
        <w:pStyle w:val="Paragraphedeliste"/>
        <w:numPr>
          <w:ilvl w:val="0"/>
          <w:numId w:val="48"/>
        </w:numPr>
        <w:jc w:val="both"/>
        <w:rPr>
          <w:rFonts w:ascii="Lato" w:hAnsi="Lato"/>
          <w:b/>
          <w:bCs/>
          <w:u w:val="single"/>
          <w:lang w:val="en-CA"/>
        </w:rPr>
      </w:pPr>
      <w:r w:rsidRPr="00AD7CC1">
        <w:rPr>
          <w:rFonts w:ascii="Lato" w:hAnsi="Lato"/>
          <w:lang w:val="en-CA"/>
        </w:rPr>
        <w:t>The design of the elementary school for the Massai community of Enguserosambu has been completed and construction is about to begin. The team from [...]</w:t>
      </w:r>
    </w:p>
    <w:p w14:paraId="76FAC062" w14:textId="7C891722" w:rsidR="00683676" w:rsidRPr="00264BBB" w:rsidRDefault="00683676" w:rsidP="00A6231D">
      <w:pPr>
        <w:jc w:val="both"/>
        <w:rPr>
          <w:rFonts w:ascii="Lato" w:hAnsi="Lato"/>
          <w:lang w:val="en-CA"/>
        </w:rPr>
      </w:pPr>
      <w:r w:rsidRPr="00AD7CC1">
        <w:rPr>
          <w:rFonts w:ascii="Lato" w:hAnsi="Lato"/>
          <w:lang w:val="en-CA"/>
        </w:rPr>
        <w:t>[https://www.asf-quebec.org/ecole-en-tanzanie-le-chantier-se-prepare/]</w:t>
      </w:r>
    </w:p>
    <w:p w14:paraId="38E854F1" w14:textId="77777777" w:rsidR="005D356E" w:rsidRPr="00D03E30" w:rsidRDefault="005D356E" w:rsidP="00683676">
      <w:pPr>
        <w:jc w:val="both"/>
        <w:rPr>
          <w:rFonts w:ascii="Lato" w:hAnsi="Lato"/>
          <w:b/>
          <w:bCs/>
          <w:sz w:val="28"/>
          <w:szCs w:val="28"/>
          <w:u w:val="single"/>
          <w:lang w:val="en-CA"/>
        </w:rPr>
      </w:pPr>
      <w:r w:rsidRPr="00D03E30">
        <w:rPr>
          <w:rFonts w:ascii="Lato" w:hAnsi="Lato"/>
          <w:b/>
          <w:bCs/>
          <w:sz w:val="28"/>
          <w:szCs w:val="28"/>
          <w:u w:val="single"/>
          <w:lang w:val="en-CA"/>
        </w:rPr>
        <w:t>ANNOUNCEMENT: Éco-Réno recycled materials center moves to 10,000 sq. ft. space in Montreal!</w:t>
      </w:r>
    </w:p>
    <w:p w14:paraId="2C7D33CD" w14:textId="77777777" w:rsidR="00D03E30" w:rsidRPr="00D03E30" w:rsidRDefault="00D03E30" w:rsidP="00D03E30">
      <w:pPr>
        <w:pStyle w:val="Paragraphedeliste"/>
        <w:numPr>
          <w:ilvl w:val="0"/>
          <w:numId w:val="48"/>
        </w:numPr>
        <w:jc w:val="both"/>
        <w:rPr>
          <w:rFonts w:ascii="Lato" w:hAnsi="Lato"/>
          <w:lang w:val="en-CA"/>
        </w:rPr>
      </w:pPr>
      <w:r w:rsidRPr="00D03E30">
        <w:rPr>
          <w:rFonts w:ascii="Lato" w:hAnsi="Lato"/>
          <w:lang w:val="en-CA"/>
        </w:rPr>
        <w:t>To mark the 20-year impact of its Éco-Réno business, Architecture Sans Frontières Québec (ASFQ) is moving this flagship [...].</w:t>
      </w:r>
      <w:r w:rsidRPr="00D03E30">
        <w:rPr>
          <w:rFonts w:ascii="Lato" w:hAnsi="Lato"/>
          <w:lang w:val="en-CA"/>
        </w:rPr>
        <w:t xml:space="preserve"> </w:t>
      </w:r>
    </w:p>
    <w:p w14:paraId="40B4D8B8" w14:textId="32D83BDC" w:rsidR="00683676" w:rsidRDefault="00683676" w:rsidP="00683676">
      <w:pPr>
        <w:jc w:val="both"/>
        <w:rPr>
          <w:rFonts w:ascii="Lato" w:hAnsi="Lato"/>
          <w:lang w:val="en-CA"/>
        </w:rPr>
      </w:pPr>
      <w:r w:rsidRPr="00D03E30">
        <w:rPr>
          <w:rFonts w:ascii="Lato" w:hAnsi="Lato"/>
          <w:lang w:val="en-CA"/>
        </w:rPr>
        <w:t>[https://www.asf-quebec.org/economie-circulaire-asfq-ouvrira-un-centre-de-reemploi-de-materiaux-de-10-000-pi2-a-montreal/]</w:t>
      </w:r>
    </w:p>
    <w:p w14:paraId="197DD6E0" w14:textId="77777777" w:rsidR="00393FD7" w:rsidRDefault="00393FD7" w:rsidP="00683676">
      <w:pPr>
        <w:jc w:val="both"/>
        <w:rPr>
          <w:rFonts w:ascii="Lato" w:hAnsi="Lato"/>
          <w:lang w:val="en-CA"/>
        </w:rPr>
      </w:pPr>
    </w:p>
    <w:p w14:paraId="71B08AE5" w14:textId="77777777" w:rsidR="00393FD7" w:rsidRDefault="00393FD7" w:rsidP="00683676">
      <w:pPr>
        <w:jc w:val="both"/>
        <w:rPr>
          <w:rFonts w:ascii="Lato" w:hAnsi="Lato"/>
          <w:lang w:val="en-CA"/>
        </w:rPr>
      </w:pPr>
    </w:p>
    <w:p w14:paraId="0DBD1EE0" w14:textId="77777777" w:rsidR="00393FD7" w:rsidRDefault="00393FD7" w:rsidP="00683676">
      <w:pPr>
        <w:jc w:val="both"/>
        <w:rPr>
          <w:rFonts w:ascii="Lato" w:hAnsi="Lato"/>
          <w:lang w:val="en-CA"/>
        </w:rPr>
      </w:pPr>
    </w:p>
    <w:p w14:paraId="272EF6E8" w14:textId="77777777" w:rsidR="00393FD7" w:rsidRPr="00D03E30" w:rsidRDefault="00393FD7" w:rsidP="00683676">
      <w:pPr>
        <w:jc w:val="both"/>
        <w:rPr>
          <w:rFonts w:ascii="Lato" w:hAnsi="Lato"/>
          <w:lang w:val="en-CA"/>
        </w:rPr>
      </w:pPr>
    </w:p>
    <w:p w14:paraId="74EAEE6C" w14:textId="50B0E4E7" w:rsidR="00683676" w:rsidRPr="00381DDF" w:rsidRDefault="006E0429" w:rsidP="00683676">
      <w:pPr>
        <w:rPr>
          <w:rFonts w:ascii="Lato" w:hAnsi="Lato"/>
          <w:b/>
          <w:bCs/>
          <w:sz w:val="32"/>
          <w:szCs w:val="32"/>
          <w:u w:val="single"/>
        </w:rPr>
      </w:pPr>
      <w:r>
        <w:rPr>
          <w:rFonts w:ascii="Lato" w:hAnsi="Lato"/>
          <w:b/>
          <w:bCs/>
          <w:sz w:val="32"/>
          <w:szCs w:val="32"/>
          <w:u w:val="single"/>
        </w:rPr>
        <w:lastRenderedPageBreak/>
        <w:t>Footer</w:t>
      </w:r>
    </w:p>
    <w:p w14:paraId="73C98E6E" w14:textId="77777777" w:rsidR="00683676" w:rsidRPr="0005326F" w:rsidRDefault="00683676" w:rsidP="00683676">
      <w:pPr>
        <w:jc w:val="both"/>
        <w:rPr>
          <w:rFonts w:ascii="Lato" w:hAnsi="Lato"/>
          <w:color w:val="2D2D2D"/>
          <w:spacing w:val="15"/>
          <w:sz w:val="21"/>
          <w:szCs w:val="21"/>
          <w:shd w:val="clear" w:color="auto" w:fill="FFFFFF"/>
        </w:rPr>
      </w:pPr>
      <w:r w:rsidRPr="0005326F">
        <w:rPr>
          <w:rFonts w:ascii="Lato" w:hAnsi="Lato"/>
          <w:noProof/>
          <w:color w:val="2D2D2D"/>
          <w:spacing w:val="15"/>
          <w:sz w:val="21"/>
          <w:szCs w:val="21"/>
          <w:shd w:val="clear" w:color="auto" w:fill="FFFFFF"/>
        </w:rPr>
        <w:drawing>
          <wp:inline distT="0" distB="0" distL="0" distR="0" wp14:anchorId="373EAFB5" wp14:editId="7AE77895">
            <wp:extent cx="2857500" cy="1104900"/>
            <wp:effectExtent l="0" t="0" r="0" b="0"/>
            <wp:docPr id="1755649432" name="Image 13" descr="Une image contenant Police, logo,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9432" name="Image 13" descr="Une image contenant Police, logo, Graphique, graphism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pic:spPr>
                </pic:pic>
              </a:graphicData>
            </a:graphic>
          </wp:inline>
        </w:drawing>
      </w:r>
      <w:r w:rsidRPr="0005326F">
        <w:rPr>
          <w:rFonts w:ascii="Lato" w:hAnsi="Lato"/>
          <w:color w:val="2D2D2D"/>
          <w:spacing w:val="15"/>
          <w:sz w:val="21"/>
          <w:szCs w:val="21"/>
          <w:shd w:val="clear" w:color="auto" w:fill="FFFFFF"/>
        </w:rPr>
        <w:t>[</w:t>
      </w:r>
      <w:r w:rsidRPr="0005326F">
        <w:rPr>
          <w:rFonts w:ascii="Lato" w:hAnsi="Lato"/>
        </w:rPr>
        <w:t xml:space="preserve"> </w:t>
      </w:r>
      <w:hyperlink r:id="rId8" w:history="1">
        <w:r w:rsidRPr="0005326F">
          <w:rPr>
            <w:rStyle w:val="Lienhypertexte"/>
            <w:rFonts w:ascii="Lato" w:hAnsi="Lato"/>
            <w:spacing w:val="15"/>
            <w:sz w:val="21"/>
            <w:szCs w:val="21"/>
            <w:shd w:val="clear" w:color="auto" w:fill="FFFFFF"/>
          </w:rPr>
          <w:t>https://www.asf-quebec.org/</w:t>
        </w:r>
      </w:hyperlink>
      <w:r w:rsidRPr="0005326F">
        <w:rPr>
          <w:rFonts w:ascii="Lato" w:hAnsi="Lato"/>
          <w:color w:val="2D2D2D"/>
          <w:spacing w:val="15"/>
          <w:sz w:val="21"/>
          <w:szCs w:val="21"/>
          <w:shd w:val="clear" w:color="auto" w:fill="FFFFFF"/>
        </w:rPr>
        <w:t>]</w:t>
      </w:r>
    </w:p>
    <w:p w14:paraId="166A1311" w14:textId="77777777" w:rsidR="00683676" w:rsidRPr="0005326F" w:rsidRDefault="00683676" w:rsidP="00683676">
      <w:pPr>
        <w:jc w:val="both"/>
        <w:rPr>
          <w:rFonts w:ascii="Lato" w:hAnsi="Lato"/>
          <w:sz w:val="20"/>
          <w:szCs w:val="20"/>
        </w:rPr>
      </w:pPr>
    </w:p>
    <w:p w14:paraId="7E6A2573" w14:textId="77777777" w:rsidR="00683676" w:rsidRPr="0005326F" w:rsidRDefault="00683676" w:rsidP="00683676">
      <w:pPr>
        <w:jc w:val="center"/>
        <w:rPr>
          <w:rFonts w:ascii="Lato" w:hAnsi="Lato"/>
          <w:sz w:val="20"/>
          <w:szCs w:val="20"/>
        </w:rPr>
      </w:pPr>
    </w:p>
    <w:p w14:paraId="492BA869" w14:textId="5F3EAC03" w:rsidR="00683676" w:rsidRPr="00E4640B" w:rsidRDefault="00504D14" w:rsidP="00683676">
      <w:pPr>
        <w:rPr>
          <w:rFonts w:ascii="Lato" w:hAnsi="Lato"/>
          <w:b/>
          <w:bCs/>
          <w:sz w:val="32"/>
          <w:szCs w:val="32"/>
          <w:u w:val="single"/>
        </w:rPr>
      </w:pPr>
      <w:r>
        <w:rPr>
          <w:rFonts w:ascii="Lato" w:hAnsi="Lato"/>
          <w:b/>
          <w:bCs/>
          <w:sz w:val="32"/>
          <w:szCs w:val="32"/>
          <w:u w:val="single"/>
        </w:rPr>
        <w:t>Contact information</w:t>
      </w:r>
    </w:p>
    <w:p w14:paraId="6C008B50" w14:textId="77777777" w:rsidR="004617BA" w:rsidRPr="005E61CF" w:rsidRDefault="004617BA" w:rsidP="004617BA">
      <w:pPr>
        <w:rPr>
          <w:rFonts w:ascii="Lato" w:hAnsi="Lato"/>
          <w:color w:val="2D2D2D"/>
          <w:spacing w:val="15"/>
          <w:shd w:val="clear" w:color="auto" w:fill="FFFFFF"/>
        </w:rPr>
      </w:pPr>
      <w:r w:rsidRPr="005E61CF">
        <w:rPr>
          <w:rFonts w:ascii="Lato" w:hAnsi="Lato"/>
          <w:color w:val="2D2D2D"/>
          <w:spacing w:val="15"/>
          <w:shd w:val="clear" w:color="auto" w:fill="FFFFFF"/>
        </w:rPr>
        <w:t>201 rue Sainte-Catherine Est,</w:t>
      </w:r>
    </w:p>
    <w:p w14:paraId="6BED6389" w14:textId="77777777" w:rsidR="004617BA" w:rsidRPr="005E61CF" w:rsidRDefault="004617BA" w:rsidP="004617BA">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Montreal, QC, H2X 1L2</w:t>
      </w:r>
    </w:p>
    <w:p w14:paraId="0D107922" w14:textId="77777777" w:rsidR="004617BA" w:rsidRPr="005E61CF" w:rsidRDefault="004617BA" w:rsidP="004617BA">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514 868-1767</w:t>
      </w:r>
    </w:p>
    <w:p w14:paraId="4C03B24A" w14:textId="77777777" w:rsidR="004617BA" w:rsidRPr="005E61CF" w:rsidRDefault="004617BA" w:rsidP="004617BA">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info@asf-quebec.org</w:t>
      </w:r>
    </w:p>
    <w:p w14:paraId="44DBAFC7" w14:textId="77777777" w:rsidR="004617BA" w:rsidRPr="005E61CF" w:rsidRDefault="004617BA" w:rsidP="004617BA">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Canada's official charity</w:t>
      </w:r>
    </w:p>
    <w:p w14:paraId="06BAD384" w14:textId="3AF3388A" w:rsidR="00683676" w:rsidRPr="005E61CF" w:rsidRDefault="004617BA" w:rsidP="004617BA">
      <w:pPr>
        <w:rPr>
          <w:rFonts w:ascii="Lato" w:hAnsi="Lato"/>
          <w:sz w:val="24"/>
          <w:szCs w:val="24"/>
          <w:lang w:val="en-CA"/>
        </w:rPr>
      </w:pPr>
      <w:r w:rsidRPr="005E61CF">
        <w:rPr>
          <w:rFonts w:ascii="Lato" w:hAnsi="Lato"/>
          <w:color w:val="2D2D2D"/>
          <w:spacing w:val="15"/>
          <w:shd w:val="clear" w:color="auto" w:fill="FFFFFF"/>
          <w:lang w:val="en-CA"/>
        </w:rPr>
        <w:t>number: 831067012RR0001</w:t>
      </w:r>
    </w:p>
    <w:p w14:paraId="48512AD2" w14:textId="305B167B" w:rsidR="00683676" w:rsidRPr="008B0F6E" w:rsidRDefault="008B0F6E" w:rsidP="00683676">
      <w:pPr>
        <w:rPr>
          <w:rFonts w:ascii="Lato" w:hAnsi="Lato"/>
          <w:b/>
          <w:bCs/>
          <w:sz w:val="32"/>
          <w:szCs w:val="32"/>
          <w:u w:val="single"/>
          <w:lang w:val="en-CA"/>
        </w:rPr>
      </w:pPr>
      <w:r w:rsidRPr="008B0F6E">
        <w:rPr>
          <w:rFonts w:ascii="Lato" w:hAnsi="Lato"/>
          <w:b/>
          <w:bCs/>
          <w:sz w:val="32"/>
          <w:szCs w:val="32"/>
          <w:u w:val="single"/>
          <w:lang w:val="en-CA"/>
        </w:rPr>
        <w:t>F</w:t>
      </w:r>
      <w:r>
        <w:rPr>
          <w:rFonts w:ascii="Lato" w:hAnsi="Lato"/>
          <w:b/>
          <w:bCs/>
          <w:sz w:val="32"/>
          <w:szCs w:val="32"/>
          <w:u w:val="single"/>
          <w:lang w:val="en-CA"/>
        </w:rPr>
        <w:t>ounding partner</w:t>
      </w:r>
    </w:p>
    <w:p w14:paraId="6CE49925" w14:textId="77777777" w:rsidR="00683676" w:rsidRPr="0005326F" w:rsidRDefault="00683676" w:rsidP="00683676">
      <w:pPr>
        <w:rPr>
          <w:rFonts w:ascii="Lato" w:hAnsi="Lato"/>
          <w:color w:val="2D2D2D"/>
          <w:spacing w:val="15"/>
          <w:sz w:val="21"/>
          <w:szCs w:val="21"/>
          <w:shd w:val="clear" w:color="auto" w:fill="FFFFFF"/>
        </w:rPr>
      </w:pPr>
      <w:r w:rsidRPr="0005326F">
        <w:rPr>
          <w:rFonts w:ascii="Lato" w:hAnsi="Lato"/>
          <w:noProof/>
          <w:color w:val="2D2D2D"/>
          <w:spacing w:val="15"/>
          <w:sz w:val="21"/>
          <w:szCs w:val="21"/>
          <w:shd w:val="clear" w:color="auto" w:fill="FFFFFF"/>
        </w:rPr>
        <w:drawing>
          <wp:inline distT="0" distB="0" distL="0" distR="0" wp14:anchorId="1D09F76C" wp14:editId="2265B77D">
            <wp:extent cx="3648075" cy="1247775"/>
            <wp:effectExtent l="0" t="0" r="9525" b="9525"/>
            <wp:docPr id="1413715044" name="Image 14" descr="Une image contenant text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15044" name="Image 14" descr="Une image contenant texte, Police, logo, symbo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1247775"/>
                    </a:xfrm>
                    <a:prstGeom prst="rect">
                      <a:avLst/>
                    </a:prstGeom>
                    <a:noFill/>
                  </pic:spPr>
                </pic:pic>
              </a:graphicData>
            </a:graphic>
          </wp:inline>
        </w:drawing>
      </w:r>
      <w:r w:rsidRPr="0005326F">
        <w:rPr>
          <w:rFonts w:ascii="Lato" w:hAnsi="Lato"/>
          <w:color w:val="2D2D2D"/>
          <w:spacing w:val="15"/>
          <w:sz w:val="21"/>
          <w:szCs w:val="21"/>
          <w:shd w:val="clear" w:color="auto" w:fill="FFFFFF"/>
        </w:rPr>
        <w:t>[</w:t>
      </w:r>
      <w:r w:rsidRPr="0005326F">
        <w:rPr>
          <w:rFonts w:ascii="Lato" w:hAnsi="Lato"/>
        </w:rPr>
        <w:t xml:space="preserve"> </w:t>
      </w:r>
      <w:hyperlink r:id="rId10" w:history="1">
        <w:r w:rsidRPr="0005326F">
          <w:rPr>
            <w:rStyle w:val="Lienhypertexte"/>
            <w:rFonts w:ascii="Lato" w:hAnsi="Lato"/>
            <w:spacing w:val="15"/>
            <w:sz w:val="21"/>
            <w:szCs w:val="21"/>
            <w:shd w:val="clear" w:color="auto" w:fill="FFFFFF"/>
          </w:rPr>
          <w:t>https://www.asf-quebec.org/wp-content/uploads/2019/09/OAQ_LogoRenverseFooter.png</w:t>
        </w:r>
      </w:hyperlink>
    </w:p>
    <w:p w14:paraId="18D41EFF" w14:textId="77777777" w:rsidR="00683676" w:rsidRPr="0005326F" w:rsidRDefault="00683676" w:rsidP="00683676">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w:t>
      </w:r>
    </w:p>
    <w:p w14:paraId="1CB5EE89" w14:textId="77777777" w:rsidR="00683676" w:rsidRDefault="00683676" w:rsidP="00683676">
      <w:pPr>
        <w:rPr>
          <w:rFonts w:ascii="Lato" w:hAnsi="Lato"/>
          <w:b/>
          <w:bCs/>
          <w:sz w:val="32"/>
          <w:szCs w:val="32"/>
          <w:u w:val="single"/>
        </w:rPr>
      </w:pPr>
    </w:p>
    <w:p w14:paraId="0A8CC5B4" w14:textId="77777777" w:rsidR="00683676" w:rsidRDefault="00683676" w:rsidP="00683676">
      <w:pPr>
        <w:rPr>
          <w:rFonts w:ascii="Lato" w:hAnsi="Lato"/>
          <w:b/>
          <w:bCs/>
          <w:sz w:val="32"/>
          <w:szCs w:val="32"/>
          <w:u w:val="single"/>
        </w:rPr>
      </w:pPr>
    </w:p>
    <w:p w14:paraId="55894C40" w14:textId="77777777" w:rsidR="00683676" w:rsidRDefault="00683676" w:rsidP="00683676">
      <w:pPr>
        <w:rPr>
          <w:rFonts w:ascii="Lato" w:hAnsi="Lato"/>
          <w:b/>
          <w:bCs/>
          <w:sz w:val="32"/>
          <w:szCs w:val="32"/>
          <w:u w:val="single"/>
        </w:rPr>
      </w:pPr>
    </w:p>
    <w:p w14:paraId="0F3F267E" w14:textId="77777777" w:rsidR="00683676" w:rsidRDefault="00683676" w:rsidP="00683676">
      <w:pPr>
        <w:rPr>
          <w:rFonts w:ascii="Lato" w:hAnsi="Lato"/>
          <w:b/>
          <w:bCs/>
          <w:sz w:val="32"/>
          <w:szCs w:val="32"/>
          <w:u w:val="single"/>
        </w:rPr>
      </w:pPr>
    </w:p>
    <w:p w14:paraId="6FFE8A18" w14:textId="77777777" w:rsidR="002A01E2" w:rsidRDefault="002A01E2" w:rsidP="00683676">
      <w:pPr>
        <w:rPr>
          <w:rFonts w:ascii="Lato" w:hAnsi="Lato"/>
          <w:b/>
          <w:bCs/>
          <w:sz w:val="32"/>
          <w:szCs w:val="32"/>
          <w:u w:val="single"/>
        </w:rPr>
      </w:pPr>
    </w:p>
    <w:p w14:paraId="04B47131" w14:textId="7A0FB09B" w:rsidR="00683676" w:rsidRPr="001B3D7D" w:rsidRDefault="007B441D" w:rsidP="00683676">
      <w:pPr>
        <w:rPr>
          <w:rFonts w:ascii="Lato" w:hAnsi="Lato"/>
          <w:b/>
          <w:bCs/>
          <w:sz w:val="32"/>
          <w:szCs w:val="32"/>
          <w:u w:val="single"/>
          <w:lang w:val="en-CA"/>
        </w:rPr>
      </w:pPr>
      <w:r w:rsidRPr="001B3D7D">
        <w:rPr>
          <w:rFonts w:ascii="Lato" w:hAnsi="Lato"/>
          <w:b/>
          <w:bCs/>
          <w:sz w:val="32"/>
          <w:szCs w:val="32"/>
          <w:u w:val="single"/>
          <w:lang w:val="en-CA"/>
        </w:rPr>
        <w:lastRenderedPageBreak/>
        <w:t>About</w:t>
      </w:r>
      <w:r w:rsidR="00683676" w:rsidRPr="001B3D7D">
        <w:rPr>
          <w:rFonts w:ascii="Lato" w:hAnsi="Lato"/>
          <w:b/>
          <w:bCs/>
          <w:sz w:val="32"/>
          <w:szCs w:val="32"/>
          <w:u w:val="single"/>
          <w:lang w:val="en-CA"/>
        </w:rPr>
        <w:t xml:space="preserve"> ASFQ</w:t>
      </w:r>
    </w:p>
    <w:p w14:paraId="196707DF" w14:textId="15926722" w:rsidR="00683676" w:rsidRPr="005E61CF" w:rsidRDefault="001B3D7D"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Team</w:t>
      </w:r>
      <w:r w:rsidR="00683676" w:rsidRPr="005E61CF">
        <w:rPr>
          <w:rFonts w:ascii="Lato" w:hAnsi="Lato"/>
          <w:color w:val="2D2D2D"/>
          <w:spacing w:val="15"/>
          <w:shd w:val="clear" w:color="auto" w:fill="FFFFFF"/>
          <w:lang w:val="en-CA"/>
        </w:rPr>
        <w:t xml:space="preserve"> [https://www.asf-quebec.org/a-propos/notre-equipe/]</w:t>
      </w:r>
    </w:p>
    <w:p w14:paraId="20A5A9CA" w14:textId="62AC0BEC" w:rsidR="00683676" w:rsidRPr="005E61CF" w:rsidRDefault="001B3D7D"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News &amp; Events</w:t>
      </w:r>
      <w:r w:rsidR="00683676" w:rsidRPr="005E61CF">
        <w:rPr>
          <w:rFonts w:ascii="Lato" w:hAnsi="Lato"/>
          <w:color w:val="2D2D2D"/>
          <w:spacing w:val="15"/>
          <w:shd w:val="clear" w:color="auto" w:fill="FFFFFF"/>
          <w:lang w:val="en-CA"/>
        </w:rPr>
        <w:t xml:space="preserve"> [https://www.asf-quebec.org/actualites/]</w:t>
      </w:r>
    </w:p>
    <w:p w14:paraId="0E6F7191" w14:textId="14A8A915" w:rsidR="00683676" w:rsidRPr="005E61CF" w:rsidRDefault="000B1D41"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Support us</w:t>
      </w:r>
      <w:r w:rsidR="00683676" w:rsidRPr="005E61CF">
        <w:rPr>
          <w:rFonts w:ascii="Lato" w:hAnsi="Lato"/>
          <w:color w:val="2D2D2D"/>
          <w:spacing w:val="15"/>
          <w:shd w:val="clear" w:color="auto" w:fill="FFFFFF"/>
          <w:lang w:val="en-CA"/>
        </w:rPr>
        <w:t xml:space="preserve"> [https://www.asf-quebec.org/contribuez/]</w:t>
      </w:r>
    </w:p>
    <w:p w14:paraId="64649094" w14:textId="57DB48EF" w:rsidR="00683676" w:rsidRPr="005E61CF" w:rsidRDefault="000B1D41"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Submit a project</w:t>
      </w:r>
      <w:r w:rsidR="00683676" w:rsidRPr="005E61CF">
        <w:rPr>
          <w:rFonts w:ascii="Lato" w:hAnsi="Lato"/>
          <w:color w:val="2D2D2D"/>
          <w:spacing w:val="15"/>
          <w:shd w:val="clear" w:color="auto" w:fill="FFFFFF"/>
          <w:lang w:val="en-CA"/>
        </w:rPr>
        <w:t xml:space="preserve"> [https://www.asf-quebec.org/nos-programmes/soumettre-un-projet/]</w:t>
      </w:r>
    </w:p>
    <w:p w14:paraId="010B73DB" w14:textId="10A447F3" w:rsidR="00683676" w:rsidRPr="005E61CF" w:rsidRDefault="00683676"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Part</w:t>
      </w:r>
      <w:r w:rsidR="000B1D41" w:rsidRPr="005E61CF">
        <w:rPr>
          <w:rFonts w:ascii="Lato" w:hAnsi="Lato"/>
          <w:color w:val="2D2D2D"/>
          <w:spacing w:val="15"/>
          <w:shd w:val="clear" w:color="auto" w:fill="FFFFFF"/>
          <w:lang w:val="en-CA"/>
        </w:rPr>
        <w:t>ners</w:t>
      </w:r>
      <w:r w:rsidRPr="005E61CF">
        <w:rPr>
          <w:rFonts w:ascii="Lato" w:hAnsi="Lato"/>
          <w:color w:val="2D2D2D"/>
          <w:spacing w:val="15"/>
          <w:shd w:val="clear" w:color="auto" w:fill="FFFFFF"/>
          <w:lang w:val="en-CA"/>
        </w:rPr>
        <w:t xml:space="preserve"> [https://www.asf-quebec.org/a-propos/nos-partenaires/]</w:t>
      </w:r>
    </w:p>
    <w:p w14:paraId="2F68563A" w14:textId="225C5022" w:rsidR="00683676" w:rsidRPr="00231F41" w:rsidRDefault="009F6142" w:rsidP="00683676">
      <w:pPr>
        <w:rPr>
          <w:rFonts w:ascii="Lato" w:hAnsi="Lato"/>
          <w:b/>
          <w:bCs/>
          <w:sz w:val="32"/>
          <w:szCs w:val="32"/>
          <w:u w:val="single"/>
          <w:lang w:val="en-CA"/>
        </w:rPr>
      </w:pPr>
      <w:r w:rsidRPr="00231F41">
        <w:rPr>
          <w:rFonts w:ascii="Lato" w:hAnsi="Lato"/>
          <w:b/>
          <w:bCs/>
          <w:sz w:val="32"/>
          <w:szCs w:val="32"/>
          <w:u w:val="single"/>
          <w:lang w:val="en-CA"/>
        </w:rPr>
        <w:t>I DONATE</w:t>
      </w:r>
      <w:r w:rsidR="00683676" w:rsidRPr="00231F41">
        <w:rPr>
          <w:rFonts w:ascii="Lato" w:hAnsi="Lato"/>
          <w:b/>
          <w:bCs/>
          <w:sz w:val="32"/>
          <w:szCs w:val="32"/>
          <w:u w:val="single"/>
          <w:lang w:val="en-CA"/>
        </w:rPr>
        <w:t xml:space="preserve"> </w:t>
      </w:r>
      <w:r w:rsidRPr="00231F41">
        <w:rPr>
          <w:rFonts w:ascii="Lato" w:hAnsi="Lato"/>
          <w:b/>
          <w:bCs/>
          <w:sz w:val="32"/>
          <w:szCs w:val="32"/>
          <w:u w:val="single"/>
          <w:lang w:val="en-CA"/>
        </w:rPr>
        <w:t>and</w:t>
      </w:r>
      <w:r w:rsidR="00683676" w:rsidRPr="00231F41">
        <w:rPr>
          <w:rFonts w:ascii="Lato" w:hAnsi="Lato"/>
          <w:b/>
          <w:bCs/>
          <w:sz w:val="32"/>
          <w:szCs w:val="32"/>
          <w:u w:val="single"/>
          <w:lang w:val="en-CA"/>
        </w:rPr>
        <w:t xml:space="preserve"> </w:t>
      </w:r>
      <w:r w:rsidRPr="00231F41">
        <w:rPr>
          <w:rFonts w:ascii="Lato" w:hAnsi="Lato"/>
          <w:b/>
          <w:bCs/>
          <w:sz w:val="32"/>
          <w:szCs w:val="32"/>
          <w:u w:val="single"/>
          <w:lang w:val="en-CA"/>
        </w:rPr>
        <w:t>newsletter</w:t>
      </w:r>
    </w:p>
    <w:p w14:paraId="50C0B55B" w14:textId="6D1CDF2A" w:rsidR="00683676" w:rsidRPr="005E61CF" w:rsidRDefault="00231F41"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I donate</w:t>
      </w:r>
      <w:r w:rsidR="00683676" w:rsidRPr="005E61CF">
        <w:rPr>
          <w:rFonts w:ascii="Lato" w:hAnsi="Lato"/>
          <w:color w:val="2D2D2D"/>
          <w:spacing w:val="15"/>
          <w:shd w:val="clear" w:color="auto" w:fill="FFFFFF"/>
          <w:lang w:val="en-CA"/>
        </w:rPr>
        <w:t xml:space="preserve"> [https://www.canadahelps.org/fr/dn/20055]</w:t>
      </w:r>
    </w:p>
    <w:p w14:paraId="0BFA3193" w14:textId="45CD20CA" w:rsidR="00683676" w:rsidRPr="005E61CF" w:rsidRDefault="00231F41"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Newsletter</w:t>
      </w:r>
      <w:r w:rsidR="00683676" w:rsidRPr="005E61CF">
        <w:rPr>
          <w:rFonts w:ascii="Lato" w:hAnsi="Lato"/>
          <w:color w:val="2D2D2D"/>
          <w:spacing w:val="15"/>
          <w:shd w:val="clear" w:color="auto" w:fill="FFFFFF"/>
          <w:lang w:val="en-CA"/>
        </w:rPr>
        <w:t xml:space="preserve"> [https://architectes-urgence.us19.list-manage.com/subscribe?u=fcb062f955f21d347ac8885e5&amp;id=c227abc5ec]</w:t>
      </w:r>
    </w:p>
    <w:p w14:paraId="184C978A" w14:textId="1F4C0977" w:rsidR="00683676" w:rsidRPr="00222BF6" w:rsidRDefault="006F6F72" w:rsidP="00683676">
      <w:pPr>
        <w:rPr>
          <w:rFonts w:ascii="Lato" w:hAnsi="Lato"/>
          <w:b/>
          <w:bCs/>
          <w:sz w:val="32"/>
          <w:szCs w:val="32"/>
          <w:u w:val="single"/>
        </w:rPr>
      </w:pPr>
      <w:r>
        <w:rPr>
          <w:rFonts w:ascii="Lato" w:hAnsi="Lato"/>
          <w:b/>
          <w:bCs/>
          <w:sz w:val="32"/>
          <w:szCs w:val="32"/>
          <w:u w:val="single"/>
        </w:rPr>
        <w:t>Socials media</w:t>
      </w:r>
    </w:p>
    <w:p w14:paraId="4D5E5961" w14:textId="77777777" w:rsidR="00683676" w:rsidRPr="005E61CF" w:rsidRDefault="00683676" w:rsidP="00683676">
      <w:pPr>
        <w:rPr>
          <w:rFonts w:ascii="Lato" w:hAnsi="Lato"/>
          <w:color w:val="2D2D2D"/>
          <w:spacing w:val="15"/>
          <w:shd w:val="clear" w:color="auto" w:fill="FFFFFF"/>
        </w:rPr>
      </w:pPr>
      <w:r w:rsidRPr="005E61CF">
        <w:rPr>
          <w:rFonts w:ascii="Lato" w:hAnsi="Lato"/>
          <w:color w:val="2D2D2D"/>
          <w:spacing w:val="15"/>
          <w:shd w:val="clear" w:color="auto" w:fill="FFFFFF"/>
        </w:rPr>
        <w:t>Facebook [https://www.facebook.com/architecturesansfrontieres/]</w:t>
      </w:r>
    </w:p>
    <w:p w14:paraId="3797CCAF" w14:textId="77777777" w:rsidR="00683676" w:rsidRPr="005E61CF" w:rsidRDefault="00683676"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Youtube [https://www.youtube.com/channel/UCrfEAiivf9hiHqsQsxTCpBg/videos]</w:t>
      </w:r>
    </w:p>
    <w:p w14:paraId="5594255F" w14:textId="77777777" w:rsidR="00683676" w:rsidRPr="005E61CF" w:rsidRDefault="00683676"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LinkedIn [https://www.linkedin.com/company/architectes-de-l'urgence-et-de-la-coop%C3%A9ration/]</w:t>
      </w:r>
    </w:p>
    <w:p w14:paraId="2F6A9883" w14:textId="4C35AE8D" w:rsidR="00683676" w:rsidRPr="005E61CF" w:rsidRDefault="00683676"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X (</w:t>
      </w:r>
      <w:r w:rsidR="00FC43D3" w:rsidRPr="005E61CF">
        <w:rPr>
          <w:rFonts w:ascii="Lato" w:hAnsi="Lato"/>
          <w:color w:val="2D2D2D"/>
          <w:spacing w:val="15"/>
          <w:shd w:val="clear" w:color="auto" w:fill="FFFFFF"/>
          <w:lang w:val="en-CA"/>
        </w:rPr>
        <w:t>Formely</w:t>
      </w:r>
      <w:r w:rsidRPr="005E61CF">
        <w:rPr>
          <w:rFonts w:ascii="Lato" w:hAnsi="Lato"/>
          <w:color w:val="2D2D2D"/>
          <w:spacing w:val="15"/>
          <w:shd w:val="clear" w:color="auto" w:fill="FFFFFF"/>
          <w:lang w:val="en-CA"/>
        </w:rPr>
        <w:t xml:space="preserve"> Twitter) [https://twitter.com/quebecasf]</w:t>
      </w:r>
    </w:p>
    <w:p w14:paraId="589253FE" w14:textId="77777777" w:rsidR="00B6134E" w:rsidRPr="00B6134E" w:rsidRDefault="00B6134E" w:rsidP="00683676">
      <w:pPr>
        <w:rPr>
          <w:rFonts w:ascii="Lato" w:hAnsi="Lato"/>
          <w:b/>
          <w:bCs/>
          <w:sz w:val="32"/>
          <w:szCs w:val="32"/>
          <w:u w:val="single"/>
          <w:lang w:val="en-CA"/>
        </w:rPr>
      </w:pPr>
      <w:r w:rsidRPr="00B6134E">
        <w:rPr>
          <w:rFonts w:ascii="Lato" w:hAnsi="Lato"/>
          <w:b/>
          <w:bCs/>
          <w:sz w:val="32"/>
          <w:szCs w:val="32"/>
          <w:u w:val="single"/>
          <w:lang w:val="en-CA"/>
        </w:rPr>
        <w:t>Copyright and privacy policy</w:t>
      </w:r>
    </w:p>
    <w:p w14:paraId="71FF2466" w14:textId="77777777" w:rsidR="00B6134E" w:rsidRPr="005E61CF" w:rsidRDefault="00B6134E"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rPr>
        <w:t xml:space="preserve">Copyright 2023 Architecture sans frontières Québec. </w:t>
      </w:r>
      <w:r w:rsidRPr="005E61CF">
        <w:rPr>
          <w:rFonts w:ascii="Lato" w:hAnsi="Lato"/>
          <w:color w:val="2D2D2D"/>
          <w:spacing w:val="15"/>
          <w:shd w:val="clear" w:color="auto" w:fill="FFFFFF"/>
          <w:lang w:val="en-CA"/>
        </w:rPr>
        <w:t>All rights reserved. | Powered by Duval design communication</w:t>
      </w:r>
    </w:p>
    <w:p w14:paraId="3771EECB" w14:textId="6787379A" w:rsidR="00683676" w:rsidRPr="005E61CF" w:rsidRDefault="00B6134E"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Term of use</w:t>
      </w:r>
      <w:r w:rsidR="00683676" w:rsidRPr="005E61CF">
        <w:rPr>
          <w:rFonts w:ascii="Lato" w:hAnsi="Lato"/>
          <w:color w:val="2D2D2D"/>
          <w:spacing w:val="15"/>
          <w:shd w:val="clear" w:color="auto" w:fill="FFFFFF"/>
          <w:lang w:val="en-CA"/>
        </w:rPr>
        <w:t xml:space="preserve"> [https://www.asf-quebec.org/conditions/]</w:t>
      </w:r>
    </w:p>
    <w:p w14:paraId="28E2ACAD" w14:textId="05B5F87B" w:rsidR="00683676" w:rsidRPr="005E61CF" w:rsidRDefault="00B6134E" w:rsidP="00683676">
      <w:pPr>
        <w:rPr>
          <w:rFonts w:ascii="Lato" w:hAnsi="Lato"/>
          <w:color w:val="2D2D2D"/>
          <w:spacing w:val="15"/>
          <w:shd w:val="clear" w:color="auto" w:fill="FFFFFF"/>
          <w:lang w:val="en-CA"/>
        </w:rPr>
      </w:pPr>
      <w:r w:rsidRPr="005E61CF">
        <w:rPr>
          <w:rFonts w:ascii="Lato" w:hAnsi="Lato"/>
          <w:color w:val="2D2D2D"/>
          <w:spacing w:val="15"/>
          <w:shd w:val="clear" w:color="auto" w:fill="FFFFFF"/>
          <w:lang w:val="en-CA"/>
        </w:rPr>
        <w:t>Privacy policy</w:t>
      </w:r>
      <w:r w:rsidR="00683676" w:rsidRPr="005E61CF">
        <w:rPr>
          <w:rFonts w:ascii="Lato" w:hAnsi="Lato"/>
          <w:color w:val="2D2D2D"/>
          <w:spacing w:val="15"/>
          <w:shd w:val="clear" w:color="auto" w:fill="FFFFFF"/>
          <w:lang w:val="en-CA"/>
        </w:rPr>
        <w:t xml:space="preserve"> [https://www.asf-quebec.org/politique-de-confidentialite/]</w:t>
      </w:r>
    </w:p>
    <w:p w14:paraId="1B0734E7" w14:textId="77777777" w:rsidR="00683676" w:rsidRPr="00B6134E" w:rsidRDefault="00683676" w:rsidP="00683676">
      <w:pPr>
        <w:jc w:val="center"/>
        <w:rPr>
          <w:rFonts w:ascii="Lato" w:hAnsi="Lato"/>
          <w:sz w:val="24"/>
          <w:szCs w:val="24"/>
          <w:lang w:val="en-CA"/>
        </w:rPr>
      </w:pPr>
    </w:p>
    <w:p w14:paraId="7E854367" w14:textId="77777777" w:rsidR="00683676" w:rsidRPr="00B6134E" w:rsidRDefault="00683676" w:rsidP="00683676">
      <w:pPr>
        <w:jc w:val="center"/>
        <w:rPr>
          <w:rFonts w:ascii="Lato" w:hAnsi="Lato"/>
          <w:sz w:val="24"/>
          <w:szCs w:val="24"/>
          <w:lang w:val="en-CA"/>
        </w:rPr>
      </w:pPr>
    </w:p>
    <w:p w14:paraId="5977BD2E" w14:textId="77777777" w:rsidR="00683676" w:rsidRPr="00B6134E" w:rsidRDefault="00683676" w:rsidP="00683676">
      <w:pPr>
        <w:jc w:val="center"/>
        <w:rPr>
          <w:rFonts w:ascii="Lato" w:hAnsi="Lato"/>
          <w:sz w:val="24"/>
          <w:szCs w:val="24"/>
          <w:lang w:val="en-CA"/>
        </w:rPr>
      </w:pPr>
    </w:p>
    <w:p w14:paraId="61A163CD" w14:textId="77777777" w:rsidR="00683676" w:rsidRPr="00B6134E" w:rsidRDefault="00683676" w:rsidP="00683676">
      <w:pPr>
        <w:jc w:val="center"/>
        <w:rPr>
          <w:rFonts w:ascii="Lato" w:hAnsi="Lato"/>
          <w:sz w:val="24"/>
          <w:szCs w:val="24"/>
          <w:lang w:val="en-CA"/>
        </w:rPr>
      </w:pPr>
    </w:p>
    <w:p w14:paraId="077EA45D" w14:textId="77777777" w:rsidR="00683676" w:rsidRPr="00B6134E" w:rsidRDefault="00683676" w:rsidP="00683676">
      <w:pPr>
        <w:jc w:val="center"/>
        <w:rPr>
          <w:rFonts w:ascii="Lato" w:hAnsi="Lato"/>
          <w:sz w:val="24"/>
          <w:szCs w:val="24"/>
          <w:lang w:val="en-CA"/>
        </w:rPr>
      </w:pPr>
    </w:p>
    <w:p w14:paraId="2789BF38" w14:textId="77777777" w:rsidR="00683676" w:rsidRPr="00B6134E" w:rsidRDefault="00683676" w:rsidP="00B55A44">
      <w:pPr>
        <w:rPr>
          <w:rFonts w:ascii="Lato" w:hAnsi="Lato"/>
          <w:sz w:val="24"/>
          <w:szCs w:val="24"/>
          <w:lang w:val="en-CA"/>
        </w:rPr>
      </w:pPr>
    </w:p>
    <w:p w14:paraId="6A79835C" w14:textId="771182E1" w:rsidR="00683676" w:rsidRDefault="003F6B5F" w:rsidP="00683676">
      <w:pPr>
        <w:jc w:val="center"/>
        <w:rPr>
          <w:rFonts w:ascii="Lato" w:hAnsi="Lato"/>
          <w:b/>
          <w:bCs/>
          <w:sz w:val="36"/>
          <w:szCs w:val="36"/>
          <w:u w:val="single"/>
        </w:rPr>
      </w:pPr>
      <w:r>
        <w:rPr>
          <w:rFonts w:ascii="Lato" w:hAnsi="Lato"/>
          <w:b/>
          <w:bCs/>
          <w:sz w:val="36"/>
          <w:szCs w:val="36"/>
          <w:u w:val="single"/>
        </w:rPr>
        <w:lastRenderedPageBreak/>
        <w:t>News</w:t>
      </w:r>
    </w:p>
    <w:p w14:paraId="52B14D38" w14:textId="77777777" w:rsidR="00683676" w:rsidRPr="002C47E8" w:rsidRDefault="00000000" w:rsidP="00683676">
      <w:pPr>
        <w:jc w:val="center"/>
        <w:rPr>
          <w:rFonts w:ascii="Lato" w:hAnsi="Lato"/>
          <w:b/>
          <w:bCs/>
          <w:sz w:val="24"/>
          <w:szCs w:val="24"/>
          <w:u w:val="single"/>
        </w:rPr>
      </w:pPr>
      <w:hyperlink r:id="rId11" w:history="1">
        <w:r w:rsidR="00683676" w:rsidRPr="007F4371">
          <w:rPr>
            <w:rStyle w:val="Lienhypertexte"/>
            <w:rFonts w:ascii="Lato" w:hAnsi="Lato"/>
            <w:b/>
            <w:bCs/>
            <w:sz w:val="24"/>
            <w:szCs w:val="24"/>
          </w:rPr>
          <w:t>https://www.asf-quebec.org/actualites/</w:t>
        </w:r>
      </w:hyperlink>
    </w:p>
    <w:p w14:paraId="76EC2D4A" w14:textId="12E568DE" w:rsidR="00683676" w:rsidRPr="00156450" w:rsidRDefault="007D3477" w:rsidP="00683676">
      <w:pPr>
        <w:jc w:val="center"/>
        <w:rPr>
          <w:rFonts w:ascii="Lato" w:hAnsi="Lato"/>
          <w:b/>
          <w:bCs/>
          <w:sz w:val="32"/>
          <w:szCs w:val="32"/>
          <w:u w:val="single"/>
          <w:lang w:val="en-CA"/>
        </w:rPr>
      </w:pPr>
      <w:r w:rsidRPr="00156450">
        <w:rPr>
          <w:rFonts w:ascii="Lato" w:hAnsi="Lato"/>
          <w:b/>
          <w:bCs/>
          <w:sz w:val="32"/>
          <w:szCs w:val="32"/>
          <w:u w:val="single"/>
          <w:lang w:val="en-CA"/>
        </w:rPr>
        <w:t>News and articles hub</w:t>
      </w:r>
    </w:p>
    <w:p w14:paraId="0CCDD86B" w14:textId="5BF592A6" w:rsidR="006A0D77" w:rsidRPr="00156450" w:rsidRDefault="006A0D77" w:rsidP="006A0D77">
      <w:pPr>
        <w:jc w:val="both"/>
        <w:rPr>
          <w:rFonts w:ascii="Lato" w:hAnsi="Lato"/>
          <w:color w:val="000000" w:themeColor="text1"/>
          <w:kern w:val="0"/>
          <w:sz w:val="24"/>
          <w:szCs w:val="24"/>
          <w:lang w:val="en-CA"/>
          <w14:ligatures w14:val="none"/>
        </w:rPr>
      </w:pPr>
      <w:r w:rsidRPr="00156450">
        <w:rPr>
          <w:rFonts w:ascii="Lato" w:hAnsi="Lato"/>
          <w:b/>
          <w:bCs/>
          <w:color w:val="000000" w:themeColor="text1"/>
          <w:sz w:val="28"/>
          <w:szCs w:val="28"/>
          <w:lang w:val="en-CA"/>
        </w:rPr>
        <w:t>COLLOQUIUM | Architecture + Itin</w:t>
      </w:r>
      <w:r w:rsidR="00156450" w:rsidRPr="00156450">
        <w:rPr>
          <w:rFonts w:ascii="Lato" w:hAnsi="Lato"/>
          <w:b/>
          <w:bCs/>
          <w:color w:val="000000" w:themeColor="text1"/>
          <w:sz w:val="28"/>
          <w:szCs w:val="28"/>
          <w:lang w:val="en-CA"/>
        </w:rPr>
        <w:t>e</w:t>
      </w:r>
      <w:r w:rsidRPr="00156450">
        <w:rPr>
          <w:rFonts w:ascii="Lato" w:hAnsi="Lato"/>
          <w:b/>
          <w:bCs/>
          <w:color w:val="000000" w:themeColor="text1"/>
          <w:sz w:val="28"/>
          <w:szCs w:val="28"/>
          <w:lang w:val="en-CA"/>
        </w:rPr>
        <w:t>rance : Inhabiting the city without housing anchorage | November 22</w:t>
      </w:r>
    </w:p>
    <w:p w14:paraId="30506C7F" w14:textId="47321C03" w:rsidR="00683676" w:rsidRPr="00E01C58" w:rsidRDefault="006A0D77" w:rsidP="006A0D77">
      <w:pPr>
        <w:pStyle w:val="Paragraphedeliste"/>
        <w:numPr>
          <w:ilvl w:val="0"/>
          <w:numId w:val="48"/>
        </w:numPr>
        <w:jc w:val="both"/>
        <w:rPr>
          <w:rFonts w:ascii="Lato" w:hAnsi="Lato"/>
          <w:color w:val="000000" w:themeColor="text1"/>
        </w:rPr>
      </w:pPr>
      <w:r w:rsidRPr="00E01C58">
        <w:rPr>
          <w:rFonts w:ascii="Lato" w:hAnsi="Lato"/>
          <w:color w:val="000000" w:themeColor="text1"/>
          <w:lang w:val="en-CA"/>
        </w:rPr>
        <w:t xml:space="preserve">Don't miss the second edition of Architecture + Itinérance, an interdisciplinary symposium organized by Architecture Sans Frontières Québec [...] </w:t>
      </w:r>
      <w:r w:rsidRPr="00E01C58">
        <w:rPr>
          <w:rFonts w:ascii="Lato" w:hAnsi="Lato"/>
          <w:color w:val="000000" w:themeColor="text1"/>
        </w:rPr>
        <w:t>[https://www.asf-quebec.org/colloque-architecture-habiter-22-novembre/]</w:t>
      </w:r>
    </w:p>
    <w:p w14:paraId="185F0C25" w14:textId="6C12584F" w:rsidR="00683676" w:rsidRPr="004943F0" w:rsidRDefault="006A0D77" w:rsidP="00683676">
      <w:pPr>
        <w:jc w:val="both"/>
        <w:rPr>
          <w:rFonts w:ascii="Lato" w:hAnsi="Lato"/>
          <w:b/>
          <w:bCs/>
          <w:color w:val="000000" w:themeColor="text1"/>
          <w:sz w:val="28"/>
          <w:szCs w:val="28"/>
        </w:rPr>
      </w:pPr>
      <w:r w:rsidRPr="006A0D77">
        <w:rPr>
          <w:rFonts w:ascii="Lato" w:hAnsi="Lato"/>
          <w:b/>
          <w:bCs/>
          <w:color w:val="000000" w:themeColor="text1"/>
          <w:sz w:val="28"/>
          <w:szCs w:val="28"/>
        </w:rPr>
        <w:t>The Great Evening</w:t>
      </w:r>
      <w:r w:rsidRPr="006A0D77">
        <w:rPr>
          <w:rFonts w:ascii="Lato" w:hAnsi="Lato"/>
          <w:b/>
          <w:bCs/>
          <w:color w:val="000000" w:themeColor="text1"/>
          <w:sz w:val="28"/>
          <w:szCs w:val="28"/>
        </w:rPr>
        <w:t xml:space="preserve"> </w:t>
      </w:r>
      <w:r w:rsidR="00683676" w:rsidRPr="004943F0">
        <w:rPr>
          <w:rFonts w:ascii="Lato" w:hAnsi="Lato"/>
          <w:b/>
          <w:bCs/>
          <w:color w:val="000000" w:themeColor="text1"/>
          <w:sz w:val="28"/>
          <w:szCs w:val="28"/>
        </w:rPr>
        <w:t>A 2022</w:t>
      </w:r>
    </w:p>
    <w:p w14:paraId="6BB4362F" w14:textId="04B1A589" w:rsidR="00683676" w:rsidRPr="0058324B" w:rsidRDefault="00E01C58" w:rsidP="0058324B">
      <w:pPr>
        <w:pStyle w:val="Paragraphedeliste"/>
        <w:numPr>
          <w:ilvl w:val="0"/>
          <w:numId w:val="9"/>
        </w:numPr>
        <w:jc w:val="both"/>
        <w:rPr>
          <w:rFonts w:ascii="Lato" w:hAnsi="Lato"/>
          <w:color w:val="000000" w:themeColor="text1"/>
        </w:rPr>
      </w:pPr>
      <w:r w:rsidRPr="00E01C58">
        <w:rPr>
          <w:rFonts w:ascii="Lato" w:hAnsi="Lato"/>
          <w:color w:val="000000" w:themeColor="text1"/>
          <w:lang w:val="en-CA"/>
        </w:rPr>
        <w:t xml:space="preserve">The evening you don't want to miss... </w:t>
      </w:r>
      <w:r w:rsidRPr="00E01C58">
        <w:rPr>
          <w:rFonts w:ascii="Lato" w:hAnsi="Lato"/>
          <w:color w:val="000000" w:themeColor="text1"/>
        </w:rPr>
        <w:t>October 6, Architecture Sans Frontières Québec</w:t>
      </w:r>
      <w:r w:rsidRPr="00E01C58">
        <w:rPr>
          <w:rFonts w:ascii="Lato" w:hAnsi="Lato"/>
          <w:color w:val="000000" w:themeColor="text1"/>
        </w:rPr>
        <w:t xml:space="preserve"> </w:t>
      </w:r>
      <w:r w:rsidR="00683676" w:rsidRPr="00E01C58">
        <w:rPr>
          <w:rFonts w:ascii="Lato" w:hAnsi="Lato"/>
          <w:color w:val="000000" w:themeColor="text1"/>
        </w:rPr>
        <w:t>[...] [https://www.asf-quebec.org/sdga2022/]</w:t>
      </w:r>
    </w:p>
    <w:p w14:paraId="713DD5D8" w14:textId="77777777" w:rsidR="00002AB7" w:rsidRPr="0058324B" w:rsidRDefault="00002AB7" w:rsidP="00002AB7">
      <w:pPr>
        <w:jc w:val="both"/>
        <w:rPr>
          <w:rFonts w:ascii="Lato" w:hAnsi="Lato"/>
          <w:b/>
          <w:bCs/>
          <w:color w:val="000000" w:themeColor="text1"/>
          <w:sz w:val="28"/>
          <w:szCs w:val="28"/>
          <w:lang w:val="en-CA"/>
        </w:rPr>
      </w:pPr>
      <w:r w:rsidRPr="0058324B">
        <w:rPr>
          <w:rFonts w:ascii="Lato" w:hAnsi="Lato"/>
          <w:b/>
          <w:bCs/>
          <w:color w:val="000000" w:themeColor="text1"/>
          <w:sz w:val="28"/>
          <w:szCs w:val="28"/>
          <w:lang w:val="en-CA"/>
        </w:rPr>
        <w:t>MAJOR CONFERENCE</w:t>
      </w:r>
      <w:r w:rsidR="00683676" w:rsidRPr="0058324B">
        <w:rPr>
          <w:rFonts w:ascii="Lato" w:hAnsi="Lato"/>
          <w:b/>
          <w:bCs/>
          <w:color w:val="000000" w:themeColor="text1"/>
          <w:sz w:val="28"/>
          <w:szCs w:val="28"/>
          <w:lang w:val="en-CA"/>
        </w:rPr>
        <w:t xml:space="preserve"> 2023 | </w:t>
      </w:r>
      <w:r w:rsidRPr="0058324B">
        <w:rPr>
          <w:rFonts w:ascii="Lato" w:hAnsi="Lato"/>
          <w:b/>
          <w:bCs/>
          <w:color w:val="000000" w:themeColor="text1"/>
          <w:sz w:val="28"/>
          <w:szCs w:val="28"/>
          <w:lang w:val="en-CA"/>
        </w:rPr>
        <w:t>Architecture and design: catalysts for social impact?</w:t>
      </w:r>
    </w:p>
    <w:p w14:paraId="0F9F248E" w14:textId="2CF32138" w:rsidR="00683676" w:rsidRPr="0058324B" w:rsidRDefault="00002AB7" w:rsidP="0058324B">
      <w:pPr>
        <w:pStyle w:val="Paragraphedeliste"/>
        <w:numPr>
          <w:ilvl w:val="0"/>
          <w:numId w:val="9"/>
        </w:numPr>
        <w:jc w:val="both"/>
        <w:rPr>
          <w:rFonts w:ascii="Lato" w:hAnsi="Lato"/>
          <w:color w:val="000000" w:themeColor="text1"/>
          <w:lang w:val="en-CA"/>
        </w:rPr>
      </w:pPr>
      <w:r w:rsidRPr="0058324B">
        <w:rPr>
          <w:rFonts w:ascii="Lato" w:hAnsi="Lato"/>
          <w:color w:val="000000" w:themeColor="text1"/>
          <w:lang w:val="en-CA"/>
        </w:rPr>
        <w:t>The ASFQ Grand Conference was back on June 5, 2023 to promote the social impact of architecture and highlight the [...]</w:t>
      </w:r>
      <w:r w:rsidRPr="0058324B">
        <w:rPr>
          <w:rFonts w:ascii="Lato" w:hAnsi="Lato"/>
          <w:color w:val="000000" w:themeColor="text1"/>
          <w:lang w:val="en-CA"/>
        </w:rPr>
        <w:t xml:space="preserve"> </w:t>
      </w:r>
      <w:r w:rsidR="00683676" w:rsidRPr="0058324B">
        <w:rPr>
          <w:rFonts w:ascii="Lato" w:hAnsi="Lato"/>
          <w:color w:val="000000" w:themeColor="text1"/>
          <w:lang w:val="en-CA"/>
        </w:rPr>
        <w:t>[https://www.asf-quebec.org/architecture-et-design-catalyseurs-dimpact-social/]</w:t>
      </w:r>
    </w:p>
    <w:p w14:paraId="11D66E37" w14:textId="14BFBB8F" w:rsidR="0058324B" w:rsidRPr="0058324B" w:rsidRDefault="0058324B" w:rsidP="0058324B">
      <w:pPr>
        <w:jc w:val="both"/>
        <w:rPr>
          <w:rFonts w:ascii="Lato" w:hAnsi="Lato"/>
          <w:color w:val="000000" w:themeColor="text1"/>
          <w:kern w:val="0"/>
          <w:sz w:val="24"/>
          <w:szCs w:val="24"/>
          <w:lang w:val="en-CA"/>
          <w14:ligatures w14:val="none"/>
        </w:rPr>
      </w:pPr>
      <w:r w:rsidRPr="0058324B">
        <w:rPr>
          <w:rFonts w:ascii="Lato" w:hAnsi="Lato"/>
          <w:b/>
          <w:bCs/>
          <w:color w:val="000000" w:themeColor="text1"/>
          <w:sz w:val="28"/>
          <w:szCs w:val="28"/>
          <w:lang w:val="en-CA"/>
        </w:rPr>
        <w:t>ASFQ Annual General Meeting 2023 - Notice to members</w:t>
      </w:r>
    </w:p>
    <w:p w14:paraId="745DE820" w14:textId="573964D5" w:rsidR="00683676" w:rsidRPr="00756777" w:rsidRDefault="0058324B" w:rsidP="00756777">
      <w:pPr>
        <w:pStyle w:val="Paragraphedeliste"/>
        <w:numPr>
          <w:ilvl w:val="0"/>
          <w:numId w:val="9"/>
        </w:numPr>
        <w:jc w:val="both"/>
        <w:rPr>
          <w:rFonts w:ascii="Lato" w:hAnsi="Lato"/>
          <w:color w:val="000000" w:themeColor="text1"/>
        </w:rPr>
      </w:pPr>
      <w:r w:rsidRPr="00756777">
        <w:rPr>
          <w:rFonts w:ascii="Lato" w:hAnsi="Lato"/>
          <w:color w:val="000000" w:themeColor="text1"/>
          <w:lang w:val="en-CA"/>
        </w:rPr>
        <w:t>Join the 2023 Annual General Meeting of ASFQ members. Current and future members are invited to join the [...]</w:t>
      </w:r>
      <w:r w:rsidRPr="00756777">
        <w:rPr>
          <w:rFonts w:ascii="Lato" w:hAnsi="Lato"/>
          <w:color w:val="000000" w:themeColor="text1"/>
          <w:lang w:val="en-CA"/>
        </w:rPr>
        <w:t xml:space="preserve"> </w:t>
      </w:r>
      <w:r w:rsidR="00683676" w:rsidRPr="00756777">
        <w:rPr>
          <w:rFonts w:ascii="Lato" w:hAnsi="Lato"/>
          <w:color w:val="000000" w:themeColor="text1"/>
        </w:rPr>
        <w:t>[https://www.asf-quebec.org/assemblee-generale/]</w:t>
      </w:r>
    </w:p>
    <w:p w14:paraId="2D6764C2" w14:textId="77777777" w:rsidR="00756777" w:rsidRPr="00756777" w:rsidRDefault="00683676" w:rsidP="00756777">
      <w:pPr>
        <w:jc w:val="both"/>
        <w:rPr>
          <w:rFonts w:ascii="Lato" w:hAnsi="Lato"/>
          <w:b/>
          <w:bCs/>
          <w:color w:val="000000" w:themeColor="text1"/>
          <w:sz w:val="28"/>
          <w:szCs w:val="28"/>
          <w:lang w:val="en-CA"/>
        </w:rPr>
      </w:pPr>
      <w:r w:rsidRPr="00756777">
        <w:rPr>
          <w:rFonts w:ascii="Lato" w:hAnsi="Lato"/>
          <w:b/>
          <w:bCs/>
          <w:color w:val="000000" w:themeColor="text1"/>
          <w:sz w:val="28"/>
          <w:szCs w:val="28"/>
          <w:lang w:val="en-CA"/>
        </w:rPr>
        <w:t>CONF</w:t>
      </w:r>
      <w:r w:rsidR="00C44650" w:rsidRPr="00756777">
        <w:rPr>
          <w:rFonts w:ascii="Lato" w:hAnsi="Lato"/>
          <w:b/>
          <w:bCs/>
          <w:color w:val="000000" w:themeColor="text1"/>
          <w:sz w:val="28"/>
          <w:szCs w:val="28"/>
          <w:lang w:val="en-CA"/>
        </w:rPr>
        <w:t>E</w:t>
      </w:r>
      <w:r w:rsidRPr="00756777">
        <w:rPr>
          <w:rFonts w:ascii="Lato" w:hAnsi="Lato"/>
          <w:b/>
          <w:bCs/>
          <w:color w:val="000000" w:themeColor="text1"/>
          <w:sz w:val="28"/>
          <w:szCs w:val="28"/>
          <w:lang w:val="en-CA"/>
        </w:rPr>
        <w:t xml:space="preserve">RENCE | </w:t>
      </w:r>
      <w:r w:rsidR="00756777" w:rsidRPr="00756777">
        <w:rPr>
          <w:rFonts w:ascii="Lato" w:hAnsi="Lato"/>
          <w:b/>
          <w:bCs/>
          <w:color w:val="000000" w:themeColor="text1"/>
          <w:sz w:val="28"/>
          <w:szCs w:val="28"/>
          <w:lang w:val="en-CA"/>
        </w:rPr>
        <w:t>Housing + flooding: why and how to adapt?</w:t>
      </w:r>
    </w:p>
    <w:p w14:paraId="3D92FDF0" w14:textId="77777777" w:rsidR="00756777" w:rsidRPr="00C12D75" w:rsidRDefault="00756777" w:rsidP="00C12D75">
      <w:pPr>
        <w:pStyle w:val="Paragraphedeliste"/>
        <w:numPr>
          <w:ilvl w:val="0"/>
          <w:numId w:val="9"/>
        </w:numPr>
        <w:jc w:val="both"/>
        <w:rPr>
          <w:rFonts w:ascii="Lato" w:hAnsi="Lato"/>
          <w:color w:val="000000" w:themeColor="text1"/>
          <w:lang w:val="en-CA"/>
        </w:rPr>
      </w:pPr>
      <w:r w:rsidRPr="00C12D75">
        <w:rPr>
          <w:rFonts w:ascii="Lato" w:hAnsi="Lato"/>
          <w:color w:val="000000" w:themeColor="text1"/>
          <w:lang w:val="en-CA"/>
        </w:rPr>
        <w:t>On March 29, ASFQ invites you to a meeting entitled Habitations + inondations : Why and how to adapt, held in Montreal [...].</w:t>
      </w:r>
      <w:r w:rsidRPr="00C12D75">
        <w:rPr>
          <w:rFonts w:ascii="Lato" w:hAnsi="Lato"/>
          <w:color w:val="000000" w:themeColor="text1"/>
          <w:lang w:val="en-CA"/>
        </w:rPr>
        <w:t xml:space="preserve"> </w:t>
      </w:r>
    </w:p>
    <w:p w14:paraId="764DD125" w14:textId="0F229AA2" w:rsidR="00683676" w:rsidRPr="00756777" w:rsidRDefault="00683676" w:rsidP="00756777">
      <w:pPr>
        <w:jc w:val="both"/>
        <w:rPr>
          <w:rFonts w:ascii="Lato" w:hAnsi="Lato"/>
          <w:color w:val="000000" w:themeColor="text1"/>
          <w:lang w:val="en-CA"/>
        </w:rPr>
      </w:pPr>
      <w:r w:rsidRPr="00756777">
        <w:rPr>
          <w:rFonts w:ascii="Lato" w:hAnsi="Lato"/>
          <w:color w:val="000000" w:themeColor="text1"/>
          <w:lang w:val="en-CA"/>
        </w:rPr>
        <w:t>[https://www.asf-quebec.org/conference-habitations-inondations-pourquoi-et-comment-sadapter/]</w:t>
      </w:r>
    </w:p>
    <w:p w14:paraId="215627F1" w14:textId="77777777" w:rsidR="00C12D75" w:rsidRPr="008374F9" w:rsidRDefault="00683676" w:rsidP="00C12D75">
      <w:pPr>
        <w:jc w:val="both"/>
        <w:rPr>
          <w:rFonts w:ascii="Lato" w:hAnsi="Lato"/>
          <w:b/>
          <w:bCs/>
          <w:color w:val="000000" w:themeColor="text1"/>
          <w:sz w:val="28"/>
          <w:szCs w:val="28"/>
          <w:lang w:val="en-CA"/>
        </w:rPr>
      </w:pPr>
      <w:bookmarkStart w:id="1" w:name="_Hlk146283617"/>
      <w:r w:rsidRPr="008374F9">
        <w:rPr>
          <w:rFonts w:ascii="Lato" w:hAnsi="Lato"/>
          <w:b/>
          <w:bCs/>
          <w:color w:val="000000" w:themeColor="text1"/>
          <w:sz w:val="28"/>
          <w:szCs w:val="28"/>
          <w:lang w:val="en-CA"/>
        </w:rPr>
        <w:t>COLLOQU</w:t>
      </w:r>
      <w:r w:rsidR="00C12D75" w:rsidRPr="008374F9">
        <w:rPr>
          <w:rFonts w:ascii="Lato" w:hAnsi="Lato"/>
          <w:b/>
          <w:bCs/>
          <w:color w:val="000000" w:themeColor="text1"/>
          <w:sz w:val="28"/>
          <w:szCs w:val="28"/>
          <w:lang w:val="en-CA"/>
        </w:rPr>
        <w:t>IUM</w:t>
      </w:r>
      <w:r w:rsidRPr="008374F9">
        <w:rPr>
          <w:rFonts w:ascii="Lato" w:hAnsi="Lato"/>
          <w:b/>
          <w:bCs/>
          <w:color w:val="000000" w:themeColor="text1"/>
          <w:sz w:val="28"/>
          <w:szCs w:val="28"/>
          <w:lang w:val="en-CA"/>
        </w:rPr>
        <w:t xml:space="preserve"> | </w:t>
      </w:r>
      <w:bookmarkEnd w:id="1"/>
      <w:r w:rsidR="00C12D75" w:rsidRPr="008374F9">
        <w:rPr>
          <w:rFonts w:ascii="Lato" w:hAnsi="Lato"/>
          <w:b/>
          <w:bCs/>
          <w:color w:val="000000" w:themeColor="text1"/>
          <w:sz w:val="28"/>
          <w:szCs w:val="28"/>
          <w:lang w:val="en-CA"/>
        </w:rPr>
        <w:t>Architecture + itinerancy: Conversations for an inclusive city | November 14</w:t>
      </w:r>
    </w:p>
    <w:p w14:paraId="75B0D1DB" w14:textId="5B81FED0" w:rsidR="00683676" w:rsidRPr="00A04B1D" w:rsidRDefault="007A7677" w:rsidP="00A04B1D">
      <w:pPr>
        <w:pStyle w:val="Paragraphedeliste"/>
        <w:numPr>
          <w:ilvl w:val="0"/>
          <w:numId w:val="9"/>
        </w:numPr>
        <w:jc w:val="both"/>
        <w:rPr>
          <w:rFonts w:ascii="Lato" w:hAnsi="Lato"/>
          <w:color w:val="000000" w:themeColor="text1"/>
          <w:lang w:val="en-CA"/>
        </w:rPr>
      </w:pPr>
      <w:r w:rsidRPr="00A04B1D">
        <w:rPr>
          <w:rFonts w:ascii="Lato" w:hAnsi="Lato"/>
          <w:color w:val="000000" w:themeColor="text1"/>
          <w:lang w:val="en-CA"/>
        </w:rPr>
        <w:t>Join us for the first edition of Architecture + itinérance, a ground-breaking interdisciplinary symposium organized by Architecture Sans Frontières Québec. [...]</w:t>
      </w:r>
      <w:r w:rsidRPr="00A04B1D">
        <w:rPr>
          <w:rFonts w:ascii="Lato" w:hAnsi="Lato"/>
          <w:color w:val="000000" w:themeColor="text1"/>
          <w:lang w:val="en-CA"/>
        </w:rPr>
        <w:t xml:space="preserve"> </w:t>
      </w:r>
      <w:r w:rsidR="00683676" w:rsidRPr="00A04B1D">
        <w:rPr>
          <w:rFonts w:ascii="Lato" w:hAnsi="Lato"/>
          <w:color w:val="000000" w:themeColor="text1"/>
          <w:lang w:val="en-CA"/>
        </w:rPr>
        <w:t>[https://www.asf-quebec.org/colloque-architecture-itinerance/]</w:t>
      </w:r>
    </w:p>
    <w:p w14:paraId="5B549567" w14:textId="77777777" w:rsidR="00C12D75" w:rsidRPr="00A04B1D" w:rsidRDefault="00C12D75" w:rsidP="00C12D75">
      <w:pPr>
        <w:jc w:val="both"/>
        <w:rPr>
          <w:rFonts w:ascii="Lato" w:hAnsi="Lato"/>
          <w:color w:val="000000" w:themeColor="text1"/>
          <w:sz w:val="24"/>
          <w:szCs w:val="24"/>
          <w:lang w:val="en-CA"/>
        </w:rPr>
      </w:pPr>
    </w:p>
    <w:p w14:paraId="12087600" w14:textId="64E883B4" w:rsidR="008374F9" w:rsidRPr="008374F9" w:rsidRDefault="008374F9" w:rsidP="008374F9">
      <w:pPr>
        <w:jc w:val="both"/>
        <w:rPr>
          <w:rFonts w:ascii="Lato" w:hAnsi="Lato"/>
          <w:color w:val="000000" w:themeColor="text1"/>
          <w:kern w:val="0"/>
          <w:sz w:val="24"/>
          <w:szCs w:val="24"/>
          <w14:ligatures w14:val="none"/>
        </w:rPr>
      </w:pPr>
      <w:bookmarkStart w:id="2" w:name="_Hlk146300419"/>
      <w:r w:rsidRPr="008374F9">
        <w:rPr>
          <w:rFonts w:ascii="Lato" w:hAnsi="Lato"/>
          <w:b/>
          <w:bCs/>
          <w:color w:val="000000" w:themeColor="text1"/>
          <w:sz w:val="28"/>
          <w:szCs w:val="28"/>
        </w:rPr>
        <w:lastRenderedPageBreak/>
        <w:t xml:space="preserve">Élizabeth Liston, Mourad Bendjennet and Louis-Paul Lemieux join ASFQ Board </w:t>
      </w:r>
      <w:r w:rsidR="00A36F39">
        <w:rPr>
          <w:rFonts w:ascii="Lato" w:hAnsi="Lato"/>
          <w:color w:val="000000" w:themeColor="text1"/>
          <w:sz w:val="16"/>
          <w:szCs w:val="16"/>
        </w:rPr>
        <w:t>s</w:t>
      </w:r>
      <w:r w:rsidRPr="008374F9">
        <w:rPr>
          <w:rFonts w:ascii="Lato" w:hAnsi="Lato"/>
          <w:color w:val="000000" w:themeColor="text1"/>
          <w:sz w:val="16"/>
          <w:szCs w:val="16"/>
        </w:rPr>
        <w:t>eptember 21, 2023</w:t>
      </w:r>
    </w:p>
    <w:p w14:paraId="4DE7D77A" w14:textId="1BDDCC16" w:rsidR="00683676" w:rsidRPr="00A36F39" w:rsidRDefault="008374F9" w:rsidP="00A36F39">
      <w:pPr>
        <w:pStyle w:val="Paragraphedeliste"/>
        <w:numPr>
          <w:ilvl w:val="0"/>
          <w:numId w:val="9"/>
        </w:numPr>
        <w:jc w:val="both"/>
        <w:rPr>
          <w:rFonts w:ascii="Lato" w:hAnsi="Lato"/>
          <w:color w:val="000000" w:themeColor="text1"/>
          <w:lang w:val="en-CA"/>
        </w:rPr>
      </w:pPr>
      <w:r w:rsidRPr="008374F9">
        <w:rPr>
          <w:rFonts w:ascii="Lato" w:hAnsi="Lato"/>
          <w:color w:val="000000" w:themeColor="text1"/>
          <w:lang w:val="en-CA"/>
        </w:rPr>
        <w:t>ASFQ would like to announce the appointment of three new members to its Board of Directors: Élisabeth Liston, Director of Communications and [...].</w:t>
      </w:r>
      <w:r w:rsidRPr="008374F9">
        <w:rPr>
          <w:rFonts w:ascii="Lato" w:hAnsi="Lato"/>
          <w:color w:val="000000" w:themeColor="text1"/>
          <w:lang w:val="en-CA"/>
        </w:rPr>
        <w:t xml:space="preserve"> </w:t>
      </w:r>
      <w:r w:rsidR="00683676" w:rsidRPr="008374F9">
        <w:rPr>
          <w:rFonts w:ascii="Lato" w:hAnsi="Lato"/>
          <w:color w:val="000000" w:themeColor="text1"/>
          <w:lang w:val="en-CA"/>
        </w:rPr>
        <w:t>[https://www.asf-quebec.org/elisabeth-liston-mourad-bendjennet-et-louis-paul-lemieux-se-joignent-au-ca-dasfq/]</w:t>
      </w:r>
    </w:p>
    <w:p w14:paraId="524235BE" w14:textId="653BC68F" w:rsidR="00683676" w:rsidRPr="00A36F39" w:rsidRDefault="00A36F39" w:rsidP="00683676">
      <w:pPr>
        <w:jc w:val="both"/>
        <w:rPr>
          <w:rFonts w:ascii="Lato" w:hAnsi="Lato"/>
          <w:color w:val="000000" w:themeColor="text1"/>
          <w:sz w:val="16"/>
          <w:szCs w:val="16"/>
          <w:lang w:val="en-CA"/>
        </w:rPr>
      </w:pPr>
      <w:r w:rsidRPr="00A36F39">
        <w:rPr>
          <w:rFonts w:ascii="Lato" w:hAnsi="Lato"/>
          <w:b/>
          <w:bCs/>
          <w:color w:val="000000" w:themeColor="text1"/>
          <w:sz w:val="28"/>
          <w:szCs w:val="28"/>
          <w:lang w:val="en-CA"/>
        </w:rPr>
        <w:t>CALL FOR PROJECTS - Support for architectural projects in international cooperation</w:t>
      </w:r>
      <w:r w:rsidR="00683676" w:rsidRPr="00A36F39">
        <w:rPr>
          <w:rFonts w:ascii="Lato" w:hAnsi="Lato"/>
          <w:b/>
          <w:bCs/>
          <w:color w:val="000000" w:themeColor="text1"/>
          <w:sz w:val="28"/>
          <w:szCs w:val="28"/>
          <w:lang w:val="en-CA"/>
        </w:rPr>
        <w:t xml:space="preserve">  </w:t>
      </w:r>
      <w:r w:rsidR="00683676" w:rsidRPr="00A36F39">
        <w:rPr>
          <w:rFonts w:ascii="Lato" w:hAnsi="Lato"/>
          <w:color w:val="000000" w:themeColor="text1"/>
          <w:sz w:val="16"/>
          <w:szCs w:val="16"/>
          <w:lang w:val="en-CA"/>
        </w:rPr>
        <w:t xml:space="preserve"> </w:t>
      </w:r>
      <w:r w:rsidR="002D6482">
        <w:rPr>
          <w:rFonts w:ascii="Lato" w:hAnsi="Lato"/>
          <w:color w:val="000000" w:themeColor="text1"/>
          <w:sz w:val="16"/>
          <w:szCs w:val="16"/>
          <w:lang w:val="en-CA"/>
        </w:rPr>
        <w:t>s</w:t>
      </w:r>
      <w:r>
        <w:rPr>
          <w:rFonts w:ascii="Lato" w:hAnsi="Lato"/>
          <w:color w:val="000000" w:themeColor="text1"/>
          <w:sz w:val="16"/>
          <w:szCs w:val="16"/>
          <w:lang w:val="en-CA"/>
        </w:rPr>
        <w:t>eptember 21</w:t>
      </w:r>
      <w:r w:rsidR="00683676" w:rsidRPr="00A36F39">
        <w:rPr>
          <w:rFonts w:ascii="Lato" w:hAnsi="Lato"/>
          <w:color w:val="000000" w:themeColor="text1"/>
          <w:sz w:val="16"/>
          <w:szCs w:val="16"/>
          <w:lang w:val="en-CA"/>
        </w:rPr>
        <w:t xml:space="preserve"> 2023</w:t>
      </w:r>
    </w:p>
    <w:p w14:paraId="1C59E3E4" w14:textId="5EB6D409" w:rsidR="00683676" w:rsidRPr="005E4752" w:rsidRDefault="00232861" w:rsidP="005E4752">
      <w:pPr>
        <w:pStyle w:val="Paragraphedeliste"/>
        <w:numPr>
          <w:ilvl w:val="0"/>
          <w:numId w:val="9"/>
        </w:numPr>
        <w:jc w:val="both"/>
        <w:rPr>
          <w:rFonts w:ascii="Lato" w:hAnsi="Lato"/>
          <w:color w:val="000000" w:themeColor="text1"/>
        </w:rPr>
      </w:pPr>
      <w:r w:rsidRPr="00232861">
        <w:rPr>
          <w:rFonts w:ascii="Lato" w:hAnsi="Lato"/>
          <w:color w:val="000000" w:themeColor="text1"/>
          <w:lang w:val="en-CA"/>
        </w:rPr>
        <w:t xml:space="preserve">Do you work internationally and one of your projects requires architectural or spatial design support? </w:t>
      </w:r>
      <w:r w:rsidRPr="00232861">
        <w:rPr>
          <w:rFonts w:ascii="Lato" w:hAnsi="Lato"/>
          <w:color w:val="000000" w:themeColor="text1"/>
        </w:rPr>
        <w:t>ASFQ is launching a</w:t>
      </w:r>
      <w:r w:rsidRPr="00232861">
        <w:rPr>
          <w:rFonts w:ascii="Lato" w:hAnsi="Lato"/>
          <w:color w:val="000000" w:themeColor="text1"/>
        </w:rPr>
        <w:t xml:space="preserve"> </w:t>
      </w:r>
      <w:r>
        <w:rPr>
          <w:rFonts w:ascii="Lato" w:hAnsi="Lato"/>
          <w:color w:val="000000" w:themeColor="text1"/>
        </w:rPr>
        <w:t xml:space="preserve"> </w:t>
      </w:r>
      <w:r w:rsidR="00683676" w:rsidRPr="00232861">
        <w:rPr>
          <w:rFonts w:ascii="Lato" w:hAnsi="Lato"/>
          <w:color w:val="000000" w:themeColor="text1"/>
        </w:rPr>
        <w:t>[...] [https://www.asf-quebec.org/appel-a-projets-accompagnement-pour-projets-darchitecture-en-cooperation-internationale/]</w:t>
      </w:r>
    </w:p>
    <w:p w14:paraId="3F887154" w14:textId="1B869FB4" w:rsidR="00683676" w:rsidRPr="00723E14" w:rsidRDefault="00723E14" w:rsidP="00683676">
      <w:pPr>
        <w:jc w:val="both"/>
        <w:rPr>
          <w:rFonts w:ascii="Lato" w:hAnsi="Lato"/>
          <w:color w:val="000000" w:themeColor="text1"/>
          <w:sz w:val="16"/>
          <w:szCs w:val="16"/>
          <w:lang w:val="en-CA"/>
        </w:rPr>
      </w:pPr>
      <w:r w:rsidRPr="00723E14">
        <w:rPr>
          <w:rFonts w:ascii="Lato" w:hAnsi="Lato"/>
          <w:b/>
          <w:bCs/>
          <w:color w:val="000000" w:themeColor="text1"/>
          <w:sz w:val="28"/>
          <w:szCs w:val="28"/>
          <w:lang w:val="en-CA"/>
        </w:rPr>
        <w:t>The ''Architecture + Itinérance'' practice catalog now available in English</w:t>
      </w:r>
      <w:r w:rsidRPr="00723E14">
        <w:rPr>
          <w:rFonts w:ascii="Lato" w:hAnsi="Lato"/>
          <w:b/>
          <w:bCs/>
          <w:color w:val="000000" w:themeColor="text1"/>
          <w:sz w:val="28"/>
          <w:szCs w:val="28"/>
          <w:lang w:val="en-CA"/>
        </w:rPr>
        <w:t xml:space="preserve"> </w:t>
      </w:r>
      <w:r w:rsidR="005E4752" w:rsidRPr="00723E14">
        <w:rPr>
          <w:rFonts w:ascii="Lato" w:hAnsi="Lato"/>
          <w:color w:val="000000" w:themeColor="text1"/>
          <w:sz w:val="16"/>
          <w:szCs w:val="16"/>
          <w:lang w:val="en-CA"/>
        </w:rPr>
        <w:t>september 20</w:t>
      </w:r>
      <w:r w:rsidR="00683676" w:rsidRPr="00723E14">
        <w:rPr>
          <w:rFonts w:ascii="Lato" w:hAnsi="Lato"/>
          <w:color w:val="000000" w:themeColor="text1"/>
          <w:sz w:val="16"/>
          <w:szCs w:val="16"/>
          <w:lang w:val="en-CA"/>
        </w:rPr>
        <w:t xml:space="preserve"> 2023</w:t>
      </w:r>
    </w:p>
    <w:p w14:paraId="24EAD03A" w14:textId="1E826EEA" w:rsidR="00683676" w:rsidRPr="008574FD" w:rsidRDefault="009B2DA5" w:rsidP="00683676">
      <w:pPr>
        <w:pStyle w:val="Paragraphedeliste"/>
        <w:numPr>
          <w:ilvl w:val="0"/>
          <w:numId w:val="9"/>
        </w:numPr>
        <w:jc w:val="both"/>
        <w:rPr>
          <w:rFonts w:ascii="Lato" w:hAnsi="Lato"/>
          <w:color w:val="000000" w:themeColor="text1"/>
        </w:rPr>
      </w:pPr>
      <w:r w:rsidRPr="008574FD">
        <w:rPr>
          <w:rFonts w:ascii="Lato" w:hAnsi="Lato"/>
          <w:color w:val="000000" w:themeColor="text1"/>
        </w:rPr>
        <w:t>Architecture sans frontières Québec (ASFQ) is proud to announce that the "Architecture + Itinérance : Pratiques inclusives pour</w:t>
      </w:r>
      <w:r w:rsidRPr="008574FD">
        <w:rPr>
          <w:rFonts w:ascii="Lato" w:hAnsi="Lato"/>
          <w:color w:val="000000" w:themeColor="text1"/>
        </w:rPr>
        <w:t xml:space="preserve"> </w:t>
      </w:r>
      <w:r w:rsidR="00683676" w:rsidRPr="008574FD">
        <w:rPr>
          <w:rFonts w:ascii="Lato" w:hAnsi="Lato"/>
          <w:color w:val="000000" w:themeColor="text1"/>
        </w:rPr>
        <w:t xml:space="preserve">[...] </w:t>
      </w:r>
      <w:hyperlink r:id="rId12" w:history="1">
        <w:r w:rsidR="00683676" w:rsidRPr="008574FD">
          <w:rPr>
            <w:rStyle w:val="Lienhypertexte"/>
            <w:rFonts w:ascii="Lato" w:hAnsi="Lato"/>
          </w:rPr>
          <w:t>https://www.asf-quebec.org/catalogue-architecture-itinerance-ang-fr/</w:t>
        </w:r>
      </w:hyperlink>
      <w:r w:rsidR="00683676" w:rsidRPr="008574FD">
        <w:rPr>
          <w:rFonts w:ascii="Lato" w:hAnsi="Lato"/>
          <w:color w:val="000000" w:themeColor="text1"/>
        </w:rPr>
        <w:t>]</w:t>
      </w:r>
    </w:p>
    <w:p w14:paraId="5F430208" w14:textId="4B932F0B" w:rsidR="00683676" w:rsidRPr="005144CA" w:rsidRDefault="005F4B11" w:rsidP="00683676">
      <w:pPr>
        <w:jc w:val="both"/>
        <w:rPr>
          <w:rFonts w:ascii="Lato" w:hAnsi="Lato"/>
          <w:color w:val="000000" w:themeColor="text1"/>
          <w:sz w:val="16"/>
          <w:szCs w:val="16"/>
          <w:lang w:val="en-CA"/>
        </w:rPr>
      </w:pPr>
      <w:r w:rsidRPr="005144CA">
        <w:rPr>
          <w:rFonts w:ascii="Lato" w:hAnsi="Lato"/>
          <w:b/>
          <w:bCs/>
          <w:color w:val="000000" w:themeColor="text1"/>
          <w:sz w:val="28"/>
          <w:szCs w:val="28"/>
          <w:lang w:val="en-CA"/>
        </w:rPr>
        <w:t>Thanks to two extraordinary volunteer architects</w:t>
      </w:r>
      <w:r w:rsidRPr="005144CA">
        <w:rPr>
          <w:rFonts w:ascii="Lato" w:hAnsi="Lato"/>
          <w:b/>
          <w:bCs/>
          <w:color w:val="000000" w:themeColor="text1"/>
          <w:sz w:val="28"/>
          <w:szCs w:val="28"/>
          <w:lang w:val="en-CA"/>
        </w:rPr>
        <w:t xml:space="preserve"> </w:t>
      </w:r>
      <w:r w:rsidR="008D2E06" w:rsidRPr="005144CA">
        <w:rPr>
          <w:rFonts w:ascii="Lato" w:hAnsi="Lato"/>
          <w:color w:val="000000" w:themeColor="text1"/>
          <w:sz w:val="16"/>
          <w:szCs w:val="16"/>
          <w:lang w:val="en-CA"/>
        </w:rPr>
        <w:t>september 20</w:t>
      </w:r>
      <w:r w:rsidR="00683676" w:rsidRPr="005144CA">
        <w:rPr>
          <w:rFonts w:ascii="Lato" w:hAnsi="Lato"/>
          <w:color w:val="000000" w:themeColor="text1"/>
          <w:sz w:val="16"/>
          <w:szCs w:val="16"/>
          <w:lang w:val="en-CA"/>
        </w:rPr>
        <w:t xml:space="preserve"> 2023</w:t>
      </w:r>
    </w:p>
    <w:p w14:paraId="49E85F1D" w14:textId="164C14E6" w:rsidR="00683676" w:rsidRPr="00C917FE" w:rsidRDefault="005144CA" w:rsidP="00C917FE">
      <w:pPr>
        <w:pStyle w:val="Paragraphedeliste"/>
        <w:numPr>
          <w:ilvl w:val="0"/>
          <w:numId w:val="9"/>
        </w:numPr>
        <w:jc w:val="both"/>
        <w:rPr>
          <w:rFonts w:ascii="Lato" w:hAnsi="Lato"/>
          <w:color w:val="000000" w:themeColor="text1"/>
        </w:rPr>
      </w:pPr>
      <w:r w:rsidRPr="005144CA">
        <w:rPr>
          <w:rFonts w:ascii="Lato" w:hAnsi="Lato"/>
          <w:color w:val="000000" w:themeColor="text1"/>
          <w:lang w:val="en-CA"/>
        </w:rPr>
        <w:t>From May to September 2023, ASFQ was fortunate enough to receive the help of two highly motivated French architects, who came to work with us.</w:t>
      </w:r>
      <w:r w:rsidRPr="005144CA">
        <w:rPr>
          <w:rFonts w:ascii="Lato" w:hAnsi="Lato"/>
          <w:color w:val="000000" w:themeColor="text1"/>
          <w:lang w:val="en-CA"/>
        </w:rPr>
        <w:t xml:space="preserve"> </w:t>
      </w:r>
      <w:r w:rsidR="00683676" w:rsidRPr="005144CA">
        <w:rPr>
          <w:rFonts w:ascii="Lato" w:hAnsi="Lato"/>
          <w:color w:val="000000" w:themeColor="text1"/>
        </w:rPr>
        <w:t>[...] [https://www.asf-quebec.org/merci-a-deux-architectes-volontaires-extraordinaires/]</w:t>
      </w:r>
    </w:p>
    <w:p w14:paraId="7295C6D4" w14:textId="25B463C8" w:rsidR="00683676" w:rsidRPr="000436C6" w:rsidRDefault="00387904" w:rsidP="00683676">
      <w:pPr>
        <w:jc w:val="both"/>
        <w:rPr>
          <w:rFonts w:ascii="Lato" w:hAnsi="Lato"/>
          <w:color w:val="000000" w:themeColor="text1"/>
          <w:sz w:val="16"/>
          <w:szCs w:val="16"/>
          <w:lang w:val="en-CA"/>
        </w:rPr>
      </w:pPr>
      <w:r w:rsidRPr="000436C6">
        <w:rPr>
          <w:rFonts w:ascii="Lato" w:hAnsi="Lato"/>
          <w:b/>
          <w:bCs/>
          <w:color w:val="000000" w:themeColor="text1"/>
          <w:sz w:val="28"/>
          <w:szCs w:val="28"/>
          <w:lang w:val="en-CA"/>
        </w:rPr>
        <w:t>PARTICIPATE: Survey to improve building adaptation to flooding</w:t>
      </w:r>
      <w:r w:rsidRPr="000436C6">
        <w:rPr>
          <w:rFonts w:ascii="Lato" w:hAnsi="Lato"/>
          <w:b/>
          <w:bCs/>
          <w:color w:val="000000" w:themeColor="text1"/>
          <w:sz w:val="28"/>
          <w:szCs w:val="28"/>
          <w:lang w:val="en-CA"/>
        </w:rPr>
        <w:t xml:space="preserve"> </w:t>
      </w:r>
      <w:r w:rsidR="00C917FE" w:rsidRPr="000436C6">
        <w:rPr>
          <w:rFonts w:ascii="Lato" w:hAnsi="Lato"/>
          <w:color w:val="000000" w:themeColor="text1"/>
          <w:sz w:val="16"/>
          <w:szCs w:val="16"/>
          <w:lang w:val="en-CA"/>
        </w:rPr>
        <w:t>august 28</w:t>
      </w:r>
      <w:r w:rsidR="00683676" w:rsidRPr="000436C6">
        <w:rPr>
          <w:rFonts w:ascii="Lato" w:hAnsi="Lato"/>
          <w:color w:val="000000" w:themeColor="text1"/>
          <w:sz w:val="16"/>
          <w:szCs w:val="16"/>
          <w:lang w:val="en-CA"/>
        </w:rPr>
        <w:t xml:space="preserve"> 2023</w:t>
      </w:r>
    </w:p>
    <w:p w14:paraId="76F9B769" w14:textId="628F3BE0" w:rsidR="00683676" w:rsidRPr="000436C6" w:rsidRDefault="000436C6" w:rsidP="00683676">
      <w:pPr>
        <w:pStyle w:val="Paragraphedeliste"/>
        <w:numPr>
          <w:ilvl w:val="0"/>
          <w:numId w:val="9"/>
        </w:numPr>
        <w:jc w:val="both"/>
        <w:rPr>
          <w:rFonts w:ascii="Lato" w:hAnsi="Lato"/>
          <w:color w:val="000000" w:themeColor="text1"/>
          <w:lang w:val="en-CA"/>
        </w:rPr>
      </w:pPr>
      <w:r w:rsidRPr="000436C6">
        <w:rPr>
          <w:rFonts w:ascii="Lato" w:hAnsi="Lato"/>
          <w:color w:val="000000" w:themeColor="text1"/>
          <w:lang w:val="en-CA"/>
        </w:rPr>
        <w:t>Are you concerned by the need to adapt buildings to flooding? Do you have a point of view to</w:t>
      </w:r>
      <w:r w:rsidRPr="000436C6">
        <w:rPr>
          <w:rFonts w:ascii="Lato" w:hAnsi="Lato"/>
          <w:color w:val="000000" w:themeColor="text1"/>
          <w:lang w:val="en-CA"/>
        </w:rPr>
        <w:t xml:space="preserve"> </w:t>
      </w:r>
      <w:r w:rsidR="00683676" w:rsidRPr="000436C6">
        <w:rPr>
          <w:rFonts w:ascii="Lato" w:hAnsi="Lato"/>
          <w:color w:val="000000" w:themeColor="text1"/>
          <w:lang w:val="en-CA"/>
        </w:rPr>
        <w:t xml:space="preserve">[...] </w:t>
      </w:r>
    </w:p>
    <w:p w14:paraId="64FE35D9" w14:textId="77777777" w:rsidR="00683676" w:rsidRPr="000436C6" w:rsidRDefault="00683676" w:rsidP="00683676">
      <w:pPr>
        <w:pStyle w:val="Paragraphedeliste"/>
        <w:jc w:val="both"/>
        <w:rPr>
          <w:rFonts w:ascii="Lato" w:hAnsi="Lato"/>
          <w:color w:val="000000" w:themeColor="text1"/>
        </w:rPr>
      </w:pPr>
      <w:r w:rsidRPr="000436C6">
        <w:rPr>
          <w:rFonts w:ascii="Lato" w:hAnsi="Lato"/>
          <w:color w:val="000000" w:themeColor="text1"/>
        </w:rPr>
        <w:t>[https://www.asf-quebec.org/participez-sondage-pour-ameliorer-ladaptation-des-batiments-aux-inondations/]</w:t>
      </w:r>
    </w:p>
    <w:p w14:paraId="0764A5AB" w14:textId="77777777" w:rsidR="00683676" w:rsidRPr="003976EB" w:rsidRDefault="00683676" w:rsidP="00683676">
      <w:pPr>
        <w:jc w:val="both"/>
        <w:rPr>
          <w:rFonts w:ascii="Lato" w:hAnsi="Lato"/>
          <w:color w:val="000000" w:themeColor="text1"/>
          <w:sz w:val="24"/>
          <w:szCs w:val="24"/>
        </w:rPr>
      </w:pPr>
    </w:p>
    <w:p w14:paraId="3B3450D0" w14:textId="097AA5A8" w:rsidR="00683676" w:rsidRPr="00A00737" w:rsidRDefault="00894F4C" w:rsidP="00683676">
      <w:pPr>
        <w:jc w:val="both"/>
        <w:rPr>
          <w:rFonts w:ascii="Lato" w:hAnsi="Lato"/>
          <w:color w:val="000000" w:themeColor="text1"/>
          <w:sz w:val="16"/>
          <w:szCs w:val="16"/>
          <w:lang w:val="en-CA"/>
        </w:rPr>
      </w:pPr>
      <w:r w:rsidRPr="00A00737">
        <w:rPr>
          <w:rFonts w:ascii="Lato" w:hAnsi="Lato"/>
          <w:b/>
          <w:bCs/>
          <w:color w:val="000000" w:themeColor="text1"/>
          <w:sz w:val="28"/>
          <w:szCs w:val="28"/>
          <w:lang w:val="en-CA"/>
        </w:rPr>
        <w:t>School in Tanzania: the worksite gets ready</w:t>
      </w:r>
      <w:r w:rsidR="00683676" w:rsidRPr="00A00737">
        <w:rPr>
          <w:rFonts w:ascii="Lato" w:hAnsi="Lato"/>
          <w:b/>
          <w:bCs/>
          <w:color w:val="000000" w:themeColor="text1"/>
          <w:sz w:val="28"/>
          <w:szCs w:val="28"/>
          <w:lang w:val="en-CA"/>
        </w:rPr>
        <w:t xml:space="preserve">!  </w:t>
      </w:r>
      <w:r w:rsidR="00794F95" w:rsidRPr="00A00737">
        <w:rPr>
          <w:rFonts w:ascii="Lato" w:hAnsi="Lato"/>
          <w:color w:val="000000" w:themeColor="text1"/>
          <w:sz w:val="16"/>
          <w:szCs w:val="16"/>
          <w:lang w:val="en-CA"/>
        </w:rPr>
        <w:t>august 27</w:t>
      </w:r>
      <w:r w:rsidR="00683676" w:rsidRPr="00A00737">
        <w:rPr>
          <w:rFonts w:ascii="Lato" w:hAnsi="Lato"/>
          <w:color w:val="000000" w:themeColor="text1"/>
          <w:sz w:val="16"/>
          <w:szCs w:val="16"/>
          <w:lang w:val="en-CA"/>
        </w:rPr>
        <w:t xml:space="preserve"> 2023</w:t>
      </w:r>
    </w:p>
    <w:p w14:paraId="610CFE2C" w14:textId="0724B9D9" w:rsidR="00683676" w:rsidRPr="00794F95" w:rsidRDefault="00A00737" w:rsidP="00683676">
      <w:pPr>
        <w:pStyle w:val="Paragraphedeliste"/>
        <w:numPr>
          <w:ilvl w:val="0"/>
          <w:numId w:val="9"/>
        </w:numPr>
        <w:jc w:val="both"/>
        <w:rPr>
          <w:rFonts w:ascii="Lato" w:hAnsi="Lato"/>
          <w:color w:val="000000" w:themeColor="text1"/>
        </w:rPr>
      </w:pPr>
      <w:r w:rsidRPr="00A00737">
        <w:rPr>
          <w:rFonts w:ascii="Lato" w:hAnsi="Lato"/>
          <w:color w:val="000000" w:themeColor="text1"/>
          <w:lang w:val="en-CA"/>
        </w:rPr>
        <w:t xml:space="preserve">The design of the elementary school for the Massai community of Enguserosambu has been completed, and construction is about to begin. </w:t>
      </w:r>
      <w:r w:rsidRPr="00A00737">
        <w:rPr>
          <w:rFonts w:ascii="Lato" w:hAnsi="Lato"/>
          <w:color w:val="000000" w:themeColor="text1"/>
        </w:rPr>
        <w:t>The team from</w:t>
      </w:r>
      <w:r w:rsidR="00683676" w:rsidRPr="00794F95">
        <w:rPr>
          <w:rFonts w:ascii="Lato" w:hAnsi="Lato"/>
          <w:color w:val="000000" w:themeColor="text1"/>
        </w:rPr>
        <w:t xml:space="preserve"> [...] </w:t>
      </w:r>
    </w:p>
    <w:p w14:paraId="4A7FCA2E" w14:textId="77777777" w:rsidR="00683676" w:rsidRPr="00794F95" w:rsidRDefault="00683676" w:rsidP="00683676">
      <w:pPr>
        <w:pStyle w:val="Paragraphedeliste"/>
        <w:jc w:val="both"/>
        <w:rPr>
          <w:rFonts w:ascii="Lato" w:hAnsi="Lato"/>
          <w:color w:val="000000" w:themeColor="text1"/>
        </w:rPr>
      </w:pPr>
      <w:r w:rsidRPr="00794F95">
        <w:rPr>
          <w:rFonts w:ascii="Lato" w:hAnsi="Lato"/>
          <w:color w:val="000000" w:themeColor="text1"/>
        </w:rPr>
        <w:t>[https://www.asf-quebec.org/ecole-en-tanzanie-le-chantier-se-prepare/]</w:t>
      </w:r>
    </w:p>
    <w:p w14:paraId="237C2BA4" w14:textId="77777777" w:rsidR="00683676" w:rsidRPr="00784A41" w:rsidRDefault="00683676" w:rsidP="00683676">
      <w:pPr>
        <w:jc w:val="both"/>
        <w:rPr>
          <w:rFonts w:ascii="Lato" w:hAnsi="Lato"/>
          <w:color w:val="000000" w:themeColor="text1"/>
          <w:sz w:val="24"/>
          <w:szCs w:val="24"/>
        </w:rPr>
      </w:pPr>
    </w:p>
    <w:p w14:paraId="6DA2FFC0" w14:textId="1F183E0D" w:rsidR="00683676" w:rsidRPr="00445F47" w:rsidRDefault="00BA1011" w:rsidP="00683676">
      <w:pPr>
        <w:pStyle w:val="Paragraphedeliste"/>
        <w:jc w:val="center"/>
        <w:rPr>
          <w:rFonts w:ascii="Lato" w:hAnsi="Lato"/>
          <w:b/>
          <w:bCs/>
          <w:color w:val="000000" w:themeColor="text1"/>
          <w:sz w:val="36"/>
          <w:szCs w:val="36"/>
          <w:u w:val="single"/>
          <w:lang w:val="en-CA"/>
        </w:rPr>
      </w:pPr>
      <w:r w:rsidRPr="00445F47">
        <w:rPr>
          <w:rFonts w:ascii="Lato" w:hAnsi="Lato"/>
          <w:b/>
          <w:bCs/>
          <w:color w:val="000000" w:themeColor="text1"/>
          <w:sz w:val="36"/>
          <w:szCs w:val="36"/>
          <w:u w:val="single"/>
          <w:lang w:val="en-CA"/>
        </w:rPr>
        <w:lastRenderedPageBreak/>
        <w:t>News</w:t>
      </w:r>
      <w:r w:rsidR="00A463E5">
        <w:rPr>
          <w:rFonts w:ascii="Lato" w:hAnsi="Lato"/>
          <w:b/>
          <w:bCs/>
          <w:color w:val="000000" w:themeColor="text1"/>
          <w:sz w:val="36"/>
          <w:szCs w:val="36"/>
          <w:u w:val="single"/>
          <w:lang w:val="en-CA"/>
        </w:rPr>
        <w:t xml:space="preserve"> and articles</w:t>
      </w:r>
      <w:r w:rsidRPr="00445F47">
        <w:rPr>
          <w:rFonts w:ascii="Lato" w:hAnsi="Lato"/>
          <w:b/>
          <w:bCs/>
          <w:color w:val="000000" w:themeColor="text1"/>
          <w:sz w:val="36"/>
          <w:szCs w:val="36"/>
          <w:u w:val="single"/>
          <w:lang w:val="en-CA"/>
        </w:rPr>
        <w:t xml:space="preserve"> details</w:t>
      </w:r>
    </w:p>
    <w:bookmarkEnd w:id="2"/>
    <w:p w14:paraId="213A6C67" w14:textId="77777777" w:rsidR="00683676" w:rsidRPr="00445F47" w:rsidRDefault="00683676" w:rsidP="00683676">
      <w:pPr>
        <w:jc w:val="center"/>
        <w:rPr>
          <w:rFonts w:ascii="Lato" w:hAnsi="Lato"/>
          <w:b/>
          <w:bCs/>
          <w:color w:val="000000" w:themeColor="text1"/>
          <w:sz w:val="28"/>
          <w:szCs w:val="28"/>
          <w:lang w:val="en-CA"/>
        </w:rPr>
      </w:pPr>
    </w:p>
    <w:p w14:paraId="7B99A5E5" w14:textId="359FE3F7" w:rsidR="00445F47" w:rsidRPr="00156450" w:rsidRDefault="00445F47" w:rsidP="00445F47">
      <w:pPr>
        <w:jc w:val="both"/>
        <w:rPr>
          <w:rFonts w:ascii="Lato" w:hAnsi="Lato"/>
          <w:color w:val="000000" w:themeColor="text1"/>
          <w:kern w:val="0"/>
          <w:sz w:val="24"/>
          <w:szCs w:val="24"/>
          <w:lang w:val="en-CA"/>
          <w14:ligatures w14:val="none"/>
        </w:rPr>
      </w:pPr>
      <w:r w:rsidRPr="00156450">
        <w:rPr>
          <w:rFonts w:ascii="Lato" w:hAnsi="Lato"/>
          <w:b/>
          <w:bCs/>
          <w:color w:val="000000" w:themeColor="text1"/>
          <w:sz w:val="28"/>
          <w:szCs w:val="28"/>
          <w:lang w:val="en-CA"/>
        </w:rPr>
        <w:t xml:space="preserve">COLLOQUIUM | Architecture + </w:t>
      </w:r>
      <w:r w:rsidR="00204F7B" w:rsidRPr="00156450">
        <w:rPr>
          <w:rFonts w:ascii="Lato" w:hAnsi="Lato"/>
          <w:b/>
          <w:bCs/>
          <w:color w:val="000000" w:themeColor="text1"/>
          <w:sz w:val="28"/>
          <w:szCs w:val="28"/>
          <w:lang w:val="en-CA"/>
        </w:rPr>
        <w:t>Itinerance:</w:t>
      </w:r>
      <w:r w:rsidRPr="00156450">
        <w:rPr>
          <w:rFonts w:ascii="Lato" w:hAnsi="Lato"/>
          <w:b/>
          <w:bCs/>
          <w:color w:val="000000" w:themeColor="text1"/>
          <w:sz w:val="28"/>
          <w:szCs w:val="28"/>
          <w:lang w:val="en-CA"/>
        </w:rPr>
        <w:t xml:space="preserve"> Inhabiting the city without housing anchorage | November 22</w:t>
      </w:r>
    </w:p>
    <w:p w14:paraId="6EE2FF4A" w14:textId="77777777" w:rsidR="00683676" w:rsidRPr="00204F7B" w:rsidRDefault="00000000" w:rsidP="00683676">
      <w:pPr>
        <w:jc w:val="both"/>
        <w:rPr>
          <w:rFonts w:ascii="Lato" w:hAnsi="Lato"/>
          <w:color w:val="000000" w:themeColor="text1"/>
          <w:lang w:val="en-CA"/>
        </w:rPr>
      </w:pPr>
      <w:hyperlink r:id="rId13" w:history="1">
        <w:r w:rsidR="00683676" w:rsidRPr="00204F7B">
          <w:rPr>
            <w:rStyle w:val="Lienhypertexte"/>
            <w:rFonts w:ascii="Lato" w:hAnsi="Lato"/>
            <w:lang w:val="en-CA"/>
          </w:rPr>
          <w:t>https://www.asf-quebec.org/colloque-architecture-habiter-22-novembre/</w:t>
        </w:r>
      </w:hyperlink>
    </w:p>
    <w:p w14:paraId="67460868" w14:textId="77777777" w:rsidR="00AF0E19" w:rsidRDefault="00AF0E19" w:rsidP="00683676">
      <w:pPr>
        <w:jc w:val="both"/>
        <w:rPr>
          <w:rFonts w:ascii="Lato" w:hAnsi="Lato"/>
          <w:color w:val="000000" w:themeColor="text1"/>
          <w:lang w:val="en-CA"/>
        </w:rPr>
      </w:pPr>
      <w:r w:rsidRPr="00AF0E19">
        <w:rPr>
          <w:rFonts w:ascii="Lato" w:hAnsi="Lato"/>
          <w:color w:val="000000" w:themeColor="text1"/>
          <w:lang w:val="en-CA"/>
        </w:rPr>
        <w:t xml:space="preserve">Don't miss the second edition of Architecture + Itinérance, an interdisciplinary colloquium organized by Architecture Sans Frontières Québec (ASFQ), to be held on Wednesday November 22 at the Agora Hydro-Québec. This day of panels and workshops will engage in collective reflection on the planning of spaces, in solidarity with people who live in the city without a home base. </w:t>
      </w:r>
    </w:p>
    <w:p w14:paraId="0C9961B7" w14:textId="77777777" w:rsidR="00AF0E19" w:rsidRDefault="00AF0E19" w:rsidP="00683676">
      <w:pPr>
        <w:jc w:val="both"/>
        <w:rPr>
          <w:rFonts w:ascii="Lato" w:hAnsi="Lato"/>
          <w:color w:val="000000" w:themeColor="text1"/>
          <w:lang w:val="en-CA"/>
        </w:rPr>
      </w:pPr>
      <w:r w:rsidRPr="00AF0E19">
        <w:rPr>
          <w:rFonts w:ascii="Lato" w:hAnsi="Lato"/>
          <w:color w:val="000000" w:themeColor="text1"/>
          <w:lang w:val="en-CA"/>
        </w:rPr>
        <w:t>Is public space really public? People forced to inhabit public space are routinely excluded from coveted urban spaces and displaced to the city's margins. While planning can be complicit in this repression (e.g., hostile, defensive design), it can also contribute, in solidarity with people experiencing homelessness, to creating places where they can find their place and define their collective interests - places that are open to all, truly "public".</w:t>
      </w:r>
    </w:p>
    <w:p w14:paraId="06885875" w14:textId="77777777" w:rsidR="00C81E20" w:rsidRDefault="008E4484" w:rsidP="00683676">
      <w:pPr>
        <w:jc w:val="both"/>
        <w:rPr>
          <w:rFonts w:ascii="Lato" w:hAnsi="Lato"/>
          <w:color w:val="000000" w:themeColor="text1"/>
          <w:lang w:val="en-CA"/>
        </w:rPr>
      </w:pPr>
      <w:r w:rsidRPr="008E4484">
        <w:rPr>
          <w:rFonts w:ascii="Lato" w:hAnsi="Lato"/>
          <w:color w:val="000000" w:themeColor="text1"/>
          <w:lang w:val="en-CA"/>
        </w:rPr>
        <w:t>Following on from the first edition in 2022 [https://www.asf-quebec.org/colloque-architecture-itinerance/], this second edition of the Architecture + Itinérance colloquium will feature panels and workshops to explore what it means to "live without a home base". Various stakeholders - people with lived experience of homelessness, community workers, researchers and planning professionals - will have the opportunity to share their thoughts on the issues surrounding urban encampments and the accessibility of so-called public spaces. We will reflect on the potential of planning to transform urban spaces while taking into account the well-being of people who live in the city without a home base.</w:t>
      </w:r>
    </w:p>
    <w:p w14:paraId="513345A6" w14:textId="0F7029FC" w:rsidR="00C81E20" w:rsidRPr="00C81E20" w:rsidRDefault="00C81E20" w:rsidP="00C81E20">
      <w:pPr>
        <w:jc w:val="both"/>
        <w:rPr>
          <w:rFonts w:ascii="Lato" w:hAnsi="Lato"/>
          <w:color w:val="000000" w:themeColor="text1"/>
        </w:rPr>
      </w:pPr>
      <w:r w:rsidRPr="00C81E20">
        <w:rPr>
          <w:rFonts w:ascii="Lato" w:hAnsi="Lato"/>
          <w:color w:val="000000" w:themeColor="text1"/>
        </w:rPr>
        <w:t>Where? Agora du Coeur des sciences (Hydro-Qu</w:t>
      </w:r>
      <w:r w:rsidR="00931782">
        <w:rPr>
          <w:rFonts w:ascii="Lato" w:hAnsi="Lato"/>
          <w:color w:val="000000" w:themeColor="text1"/>
        </w:rPr>
        <w:t>e</w:t>
      </w:r>
      <w:r w:rsidRPr="00C81E20">
        <w:rPr>
          <w:rFonts w:ascii="Lato" w:hAnsi="Lato"/>
          <w:color w:val="000000" w:themeColor="text1"/>
        </w:rPr>
        <w:t>bec) at UQAM, Montreal</w:t>
      </w:r>
    </w:p>
    <w:p w14:paraId="3703D855"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When? Wednesday, November 22, 2023, 8:30 a.m. to 4:30 p.m., followed by a cocktail reception</w:t>
      </w:r>
    </w:p>
    <w:p w14:paraId="298F10D1"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Access map (click on image)</w:t>
      </w:r>
    </w:p>
    <w:p w14:paraId="7084F6E4"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 xml:space="preserve">Preliminary program </w:t>
      </w:r>
    </w:p>
    <w:p w14:paraId="38008848"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8:30 - Coffee and welcome of participants</w:t>
      </w:r>
    </w:p>
    <w:p w14:paraId="07790AF3"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 xml:space="preserve">9:00 - [ INTRODUCTION ] </w:t>
      </w:r>
    </w:p>
    <w:p w14:paraId="49A5C91E"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 xml:space="preserve">Welcome and opening remarks </w:t>
      </w:r>
    </w:p>
    <w:p w14:paraId="7821709E"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Opening conference : To come</w:t>
      </w:r>
    </w:p>
    <w:p w14:paraId="35EA4CBE"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9h45 - Break</w:t>
      </w:r>
    </w:p>
    <w:p w14:paraId="788EEBDD" w14:textId="77777777" w:rsidR="00C81E20" w:rsidRPr="00C81E20" w:rsidRDefault="00C81E20" w:rsidP="00C81E20">
      <w:pPr>
        <w:jc w:val="both"/>
        <w:rPr>
          <w:rFonts w:ascii="Lato" w:hAnsi="Lato"/>
          <w:color w:val="000000" w:themeColor="text1"/>
          <w:lang w:val="en-CA"/>
        </w:rPr>
      </w:pPr>
      <w:r w:rsidRPr="00C81E20">
        <w:rPr>
          <w:rFonts w:ascii="Lato" w:hAnsi="Lato"/>
          <w:color w:val="000000" w:themeColor="text1"/>
          <w:lang w:val="en-CA"/>
        </w:rPr>
        <w:t xml:space="preserve">10h00 - Block 1 [ PANEL ]  </w:t>
      </w:r>
    </w:p>
    <w:p w14:paraId="01E7768B" w14:textId="77777777" w:rsidR="008C0955" w:rsidRDefault="00C81E20" w:rsidP="00C81E20">
      <w:pPr>
        <w:jc w:val="both"/>
        <w:rPr>
          <w:rFonts w:ascii="Lato" w:hAnsi="Lato"/>
          <w:color w:val="000000" w:themeColor="text1"/>
        </w:rPr>
      </w:pPr>
      <w:r w:rsidRPr="00C81E20">
        <w:rPr>
          <w:rFonts w:ascii="Lato" w:hAnsi="Lato"/>
          <w:color w:val="000000" w:themeColor="text1"/>
        </w:rPr>
        <w:lastRenderedPageBreak/>
        <w:t>TOWARDS NEW PERSPECTIVES ON URBAN CAMPS (eng.)</w:t>
      </w:r>
    </w:p>
    <w:p w14:paraId="6CFF070E" w14:textId="77777777" w:rsidR="00E27B95" w:rsidRPr="00E27B95" w:rsidRDefault="00E27B95" w:rsidP="00E27B95">
      <w:pPr>
        <w:jc w:val="both"/>
        <w:rPr>
          <w:rFonts w:ascii="Lato" w:hAnsi="Lato"/>
          <w:color w:val="000000" w:themeColor="text1"/>
          <w:lang w:val="en-CA"/>
        </w:rPr>
      </w:pPr>
      <w:r w:rsidRPr="00E27B95">
        <w:rPr>
          <w:rFonts w:ascii="Lato" w:hAnsi="Lato"/>
          <w:color w:val="000000" w:themeColor="text1"/>
          <w:lang w:val="en-CA"/>
        </w:rPr>
        <w:t>Since 2021, nearly 600 urban encampments have been dismantled in the Ville-Marie borough of Montreal*. A vision of safety according to which these encampments constitute a public nuisance (waste management, noise) and a danger to the safety of citizens (fire, hygiene, crime) legitimizes their dismantling. This panel will question this dominant discourse by shifting the focus to the needs, demands and strategies of campers. By looking at North American cities where tolerance zones, camp consolidation and mini-homes have been implemented, we'll look at the lessons learned from planning - both formal and informal - to assess the potential for changing the discourse on safety. What lessons learned can inspire us to help make campers' demands more visible, offer adapted services that respect self-determination, and facilitate the sharing of urban space?</w:t>
      </w:r>
    </w:p>
    <w:p w14:paraId="0EBE845F" w14:textId="77777777" w:rsidR="00E27B95" w:rsidRPr="00E27B95" w:rsidRDefault="00E27B95" w:rsidP="00E27B95">
      <w:pPr>
        <w:jc w:val="both"/>
        <w:rPr>
          <w:rFonts w:ascii="Lato" w:hAnsi="Lato"/>
          <w:color w:val="000000" w:themeColor="text1"/>
          <w:lang w:val="en-CA"/>
        </w:rPr>
      </w:pPr>
      <w:r w:rsidRPr="00E27B95">
        <w:rPr>
          <w:rFonts w:ascii="Lato" w:hAnsi="Lato"/>
          <w:color w:val="000000" w:themeColor="text1"/>
          <w:lang w:val="en-CA"/>
        </w:rPr>
        <w:t xml:space="preserve">*Radio-Canada [https://ici.radio-canada.ca/nouvelle/2009911/augmentation-demantelement-camps-itinerants-montreal?isAutoPlay=1], Sept. 13, 2023. </w:t>
      </w:r>
    </w:p>
    <w:p w14:paraId="6287348E" w14:textId="77777777" w:rsidR="00E27B95" w:rsidRDefault="00E27B95" w:rsidP="00E27B95">
      <w:pPr>
        <w:jc w:val="both"/>
        <w:rPr>
          <w:rFonts w:ascii="Lato" w:hAnsi="Lato"/>
          <w:color w:val="000000" w:themeColor="text1"/>
        </w:rPr>
      </w:pPr>
      <w:r w:rsidRPr="00E27B95">
        <w:rPr>
          <w:rFonts w:ascii="Lato" w:hAnsi="Lato"/>
          <w:color w:val="000000" w:themeColor="text1"/>
        </w:rPr>
        <w:t>Moderated by Carolyne Grimard, Assistant Professor, School of Social Work, Université de Montréal</w:t>
      </w:r>
    </w:p>
    <w:p w14:paraId="58BBECD7"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uest panelists to come</w:t>
      </w:r>
    </w:p>
    <w:p w14:paraId="3C79D9A2"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11:15 - Block 1 [ WORKSHOP ] (bilingual)</w:t>
      </w:r>
    </w:p>
    <w:p w14:paraId="299EFA6A"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WORKSHOP TO COME</w:t>
      </w:r>
    </w:p>
    <w:p w14:paraId="52F970D3"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12h30 - Lunch</w:t>
      </w:r>
    </w:p>
    <w:p w14:paraId="466A30F5"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1:30 pm - Block 2 [ PANEL ]</w:t>
      </w:r>
    </w:p>
    <w:p w14:paraId="72E50CD4"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REIMAGINING "PUBLIC" IN "PUBLIC SPACE" (fr.)</w:t>
      </w:r>
    </w:p>
    <w:p w14:paraId="582A1B73"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 xml:space="preserve">Recent research shows that social profiling takes place in public spaces (Bellot et al., 2021). The adoption of socially sanctioned behaviors and the appearance of having the means to consume there are required to occupy it without being repressed. This panel will discuss how the design of indoor and outdoor public spaces (parks, streets, libraries, university, etc.) has the potential to help make these more inclusive and reduce the difficulties experienced by people forced to live without a housing anchor. Instead of contributing to the exclusion of homeless people, these spaces could host services that meet the variety of their needs and aspirations, while reducing sources of urban conflict. The temporality of occupation of these spaces (days/nights; seasons) will also be discussed. </w:t>
      </w:r>
    </w:p>
    <w:p w14:paraId="626BDD1F"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Animation | Coming soon</w:t>
      </w:r>
    </w:p>
    <w:p w14:paraId="5F0EE000"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Panellists invited to come</w:t>
      </w:r>
    </w:p>
    <w:p w14:paraId="58B455DC"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14h45 - Break</w:t>
      </w:r>
    </w:p>
    <w:p w14:paraId="194ECE6A" w14:textId="77777777" w:rsidR="008F2EB9" w:rsidRPr="008F2EB9" w:rsidRDefault="008F2EB9" w:rsidP="008F2EB9">
      <w:pPr>
        <w:jc w:val="both"/>
        <w:rPr>
          <w:rFonts w:ascii="Lato" w:hAnsi="Lato"/>
          <w:color w:val="000000" w:themeColor="text1"/>
          <w:lang w:val="en-CA"/>
        </w:rPr>
      </w:pPr>
      <w:r w:rsidRPr="008F2EB9">
        <w:rPr>
          <w:rFonts w:ascii="Lato" w:hAnsi="Lato"/>
          <w:color w:val="000000" w:themeColor="text1"/>
          <w:lang w:val="en-CA"/>
        </w:rPr>
        <w:t>3:00 pm - Block 2 [ WORKSHOP ] (bilingual)</w:t>
      </w:r>
    </w:p>
    <w:p w14:paraId="0C17AC62" w14:textId="77777777" w:rsidR="008F2EB9" w:rsidRDefault="008F2EB9" w:rsidP="008F2EB9">
      <w:pPr>
        <w:jc w:val="both"/>
        <w:rPr>
          <w:rFonts w:ascii="Lato" w:hAnsi="Lato"/>
          <w:color w:val="000000" w:themeColor="text1"/>
        </w:rPr>
      </w:pPr>
      <w:r w:rsidRPr="008F2EB9">
        <w:rPr>
          <w:rFonts w:ascii="Lato" w:hAnsi="Lato"/>
          <w:color w:val="000000" w:themeColor="text1"/>
        </w:rPr>
        <w:t>DESIGN WORKSHOP: SPACES FOR SOLIDARITY</w:t>
      </w:r>
    </w:p>
    <w:p w14:paraId="7A637859" w14:textId="77777777" w:rsidR="00D618C0" w:rsidRPr="00D618C0" w:rsidRDefault="00D618C0" w:rsidP="00D618C0">
      <w:pPr>
        <w:jc w:val="both"/>
        <w:rPr>
          <w:rFonts w:ascii="Lato" w:hAnsi="Lato"/>
          <w:color w:val="000000" w:themeColor="text1"/>
          <w:lang w:val="en-CA"/>
        </w:rPr>
      </w:pPr>
      <w:r w:rsidRPr="00D618C0">
        <w:rPr>
          <w:rFonts w:ascii="Lato" w:hAnsi="Lato"/>
          <w:color w:val="000000" w:themeColor="text1"/>
          <w:lang w:val="en-CA"/>
        </w:rPr>
        <w:lastRenderedPageBreak/>
        <w:t>What kinds of spaces can we imagine in solidarity with people living on the streets, in public spaces or in camps? How can we take account of temporality (day/night) and seasons (summer/winter) in urban space?</w:t>
      </w:r>
    </w:p>
    <w:p w14:paraId="550CD535" w14:textId="77777777" w:rsidR="00D618C0" w:rsidRPr="00D618C0" w:rsidRDefault="00D618C0" w:rsidP="00D618C0">
      <w:pPr>
        <w:jc w:val="both"/>
        <w:rPr>
          <w:rFonts w:ascii="Lato" w:hAnsi="Lato"/>
          <w:color w:val="000000" w:themeColor="text1"/>
          <w:lang w:val="en-CA"/>
        </w:rPr>
      </w:pPr>
      <w:r w:rsidRPr="00D618C0">
        <w:rPr>
          <w:rFonts w:ascii="Lato" w:hAnsi="Lato"/>
          <w:color w:val="000000" w:themeColor="text1"/>
          <w:lang w:val="en-CA"/>
        </w:rPr>
        <w:t xml:space="preserve">16:30 to 18:00 - Closing remarks and networking cocktail reception  </w:t>
      </w:r>
    </w:p>
    <w:p w14:paraId="685C3B3A" w14:textId="77777777" w:rsidR="00D618C0" w:rsidRPr="00D618C0" w:rsidRDefault="00D618C0" w:rsidP="00D618C0">
      <w:pPr>
        <w:jc w:val="both"/>
        <w:rPr>
          <w:rFonts w:ascii="Lato" w:hAnsi="Lato"/>
          <w:color w:val="000000" w:themeColor="text1"/>
          <w:lang w:val="en-CA"/>
        </w:rPr>
      </w:pPr>
      <w:r w:rsidRPr="00D618C0">
        <w:rPr>
          <w:rFonts w:ascii="Lato" w:hAnsi="Lato"/>
          <w:color w:val="000000" w:themeColor="text1"/>
          <w:lang w:val="en-CA"/>
        </w:rPr>
        <w:t>LANGUAGES :</w:t>
      </w:r>
    </w:p>
    <w:p w14:paraId="35590C45" w14:textId="77777777" w:rsidR="00D618C0" w:rsidRPr="00D618C0" w:rsidRDefault="00D618C0" w:rsidP="00D618C0">
      <w:pPr>
        <w:jc w:val="both"/>
        <w:rPr>
          <w:rFonts w:ascii="Lato" w:hAnsi="Lato"/>
          <w:color w:val="000000" w:themeColor="text1"/>
          <w:lang w:val="en-CA"/>
        </w:rPr>
      </w:pPr>
      <w:r w:rsidRPr="00D618C0">
        <w:rPr>
          <w:rFonts w:ascii="Lato" w:hAnsi="Lato"/>
          <w:color w:val="000000" w:themeColor="text1"/>
          <w:lang w:val="en-CA"/>
        </w:rPr>
        <w:t>The symposium will be held in both languages, but without simultaneous translation.  Questions from the public may be addressed in the language of their choice, and translated if necessary by the people in charge of each session.</w:t>
      </w:r>
    </w:p>
    <w:p w14:paraId="343871A2" w14:textId="77777777" w:rsidR="00D618C0" w:rsidRPr="00D618C0" w:rsidRDefault="00D618C0" w:rsidP="00D618C0">
      <w:pPr>
        <w:jc w:val="both"/>
        <w:rPr>
          <w:rFonts w:ascii="Lato" w:hAnsi="Lato"/>
          <w:color w:val="000000" w:themeColor="text1"/>
          <w:lang w:val="en-CA"/>
        </w:rPr>
      </w:pPr>
      <w:r w:rsidRPr="00D618C0">
        <w:rPr>
          <w:rFonts w:ascii="Lato" w:hAnsi="Lato"/>
          <w:color w:val="000000" w:themeColor="text1"/>
          <w:lang w:val="en-CA"/>
        </w:rPr>
        <w:t>CONTINUING EDUCATION :</w:t>
      </w:r>
    </w:p>
    <w:p w14:paraId="5C133266" w14:textId="77777777" w:rsidR="00D618C0" w:rsidRDefault="00D618C0" w:rsidP="00D618C0">
      <w:pPr>
        <w:jc w:val="both"/>
        <w:rPr>
          <w:rFonts w:ascii="Lato" w:hAnsi="Lato"/>
          <w:color w:val="000000" w:themeColor="text1"/>
          <w:lang w:val="en-CA"/>
        </w:rPr>
      </w:pPr>
      <w:r w:rsidRPr="00D618C0">
        <w:rPr>
          <w:rFonts w:ascii="Lato" w:hAnsi="Lato"/>
          <w:color w:val="000000" w:themeColor="text1"/>
          <w:lang w:val="en-CA"/>
        </w:rPr>
        <w:t>Your participation in the day may be recognized for 6.5 hours of continuing education, depending on your professional association. The symposium is recognized by the Ordre des Architectes du Québec (OAQ). Quebec social workers can also apply to the OTSTCFQ to have these hours recognized as continuing education.</w:t>
      </w:r>
    </w:p>
    <w:p w14:paraId="299FF6E8"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RATES :</w:t>
      </w:r>
    </w:p>
    <w:p w14:paraId="78CFE544"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 xml:space="preserve">Regular rate: $200 (public sector employees, university professors, design, urban planning and architecture professionals) </w:t>
      </w:r>
    </w:p>
    <w:p w14:paraId="5A9B4A60"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 xml:space="preserve">Member rate (OAQ/ASFQ): $175 (OAQ or ASFQ member) </w:t>
      </w:r>
    </w:p>
    <w:p w14:paraId="12813BA4"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Student fee: $50</w:t>
      </w:r>
    </w:p>
    <w:p w14:paraId="02D9B23D"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Community rate: $75 (organization representatives and community employees)</w:t>
      </w:r>
    </w:p>
    <w:p w14:paraId="74976F5A"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Solidarity rate: The event is free for anyone with experiential knowledge of homelessness. If you are interested in participating, please contact us at sblank@asf-quebec.org.</w:t>
      </w:r>
    </w:p>
    <w:p w14:paraId="7097BB71"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 All rates include: coffee and snacks, lunch + closing cocktail.</w:t>
      </w:r>
    </w:p>
    <w:p w14:paraId="07FED69D"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REGISTRATION :</w:t>
      </w:r>
    </w:p>
    <w:p w14:paraId="567C028D"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To register, click on the following button. This will take you to our Canadon online ticketing service. Unless otherwise indicated, registration will close on November 17. Hurry, only 180 places are available!</w:t>
      </w:r>
    </w:p>
    <w:p w14:paraId="6E7AB9EE" w14:textId="77777777"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 xml:space="preserve">Register now </w:t>
      </w:r>
    </w:p>
    <w:p w14:paraId="2E9A820A" w14:textId="1E7250E4" w:rsidR="00E415F0" w:rsidRPr="00E415F0" w:rsidRDefault="00E415F0" w:rsidP="00E415F0">
      <w:pPr>
        <w:jc w:val="both"/>
        <w:rPr>
          <w:rFonts w:ascii="Lato" w:hAnsi="Lato"/>
          <w:color w:val="000000" w:themeColor="text1"/>
          <w:lang w:val="en-CA"/>
        </w:rPr>
      </w:pPr>
      <w:r w:rsidRPr="00E415F0">
        <w:rPr>
          <w:rFonts w:ascii="Lato" w:hAnsi="Lato"/>
          <w:color w:val="000000" w:themeColor="text1"/>
          <w:lang w:val="en-CA"/>
        </w:rPr>
        <w:t>[https://www.canadahelps.org/fr/organismesdebienfaisance/architecturesansfrontieresquebec/events/habiter-la-ville-sans-ancrage-au-logement]</w:t>
      </w:r>
    </w:p>
    <w:p w14:paraId="79BF05C8" w14:textId="4312135E" w:rsidR="00683676" w:rsidRDefault="00B1248E" w:rsidP="00683676">
      <w:pPr>
        <w:jc w:val="both"/>
        <w:rPr>
          <w:rFonts w:ascii="Lato" w:hAnsi="Lato"/>
          <w:b/>
          <w:bCs/>
          <w:color w:val="000000" w:themeColor="text1"/>
          <w:sz w:val="28"/>
          <w:szCs w:val="28"/>
        </w:rPr>
      </w:pPr>
      <w:r>
        <w:rPr>
          <w:rFonts w:ascii="Lato" w:hAnsi="Lato"/>
          <w:b/>
          <w:bCs/>
          <w:color w:val="000000" w:themeColor="text1"/>
          <w:sz w:val="28"/>
          <w:szCs w:val="28"/>
        </w:rPr>
        <w:t>The great Evening</w:t>
      </w:r>
      <w:r w:rsidR="00683676" w:rsidRPr="004943F0">
        <w:rPr>
          <w:rFonts w:ascii="Lato" w:hAnsi="Lato"/>
          <w:b/>
          <w:bCs/>
          <w:color w:val="000000" w:themeColor="text1"/>
          <w:sz w:val="28"/>
          <w:szCs w:val="28"/>
        </w:rPr>
        <w:t xml:space="preserve"> A 2022</w:t>
      </w:r>
    </w:p>
    <w:p w14:paraId="304DCA76" w14:textId="77777777" w:rsidR="00683676" w:rsidRDefault="00000000" w:rsidP="00683676">
      <w:pPr>
        <w:jc w:val="both"/>
        <w:rPr>
          <w:rFonts w:ascii="Lato" w:hAnsi="Lato"/>
          <w:color w:val="000000" w:themeColor="text1"/>
        </w:rPr>
      </w:pPr>
      <w:hyperlink r:id="rId14" w:history="1">
        <w:r w:rsidR="00683676" w:rsidRPr="00F55294">
          <w:rPr>
            <w:rStyle w:val="Lienhypertexte"/>
            <w:rFonts w:ascii="Lato" w:hAnsi="Lato"/>
          </w:rPr>
          <w:t>https://www.asf-quebec.org/sdga2022/</w:t>
        </w:r>
      </w:hyperlink>
    </w:p>
    <w:p w14:paraId="21E964E9" w14:textId="77777777" w:rsidR="000125D6" w:rsidRPr="000125D6" w:rsidRDefault="000125D6" w:rsidP="000125D6">
      <w:pPr>
        <w:jc w:val="both"/>
        <w:rPr>
          <w:rFonts w:ascii="Lato" w:hAnsi="Lato"/>
          <w:lang w:val="en-CA"/>
        </w:rPr>
      </w:pPr>
      <w:r w:rsidRPr="000125D6">
        <w:rPr>
          <w:rFonts w:ascii="Lato" w:hAnsi="Lato"/>
          <w:lang w:val="en-CA"/>
        </w:rPr>
        <w:t>The evening you don't want to miss...</w:t>
      </w:r>
    </w:p>
    <w:p w14:paraId="11D10947" w14:textId="77777777" w:rsidR="000125D6" w:rsidRPr="000125D6" w:rsidRDefault="000125D6" w:rsidP="000125D6">
      <w:pPr>
        <w:jc w:val="both"/>
        <w:rPr>
          <w:rFonts w:ascii="Lato" w:hAnsi="Lato"/>
          <w:lang w:val="en-CA"/>
        </w:rPr>
      </w:pPr>
      <w:r w:rsidRPr="000125D6">
        <w:rPr>
          <w:rFonts w:ascii="Lato" w:hAnsi="Lato"/>
          <w:lang w:val="en-CA"/>
        </w:rPr>
        <w:t xml:space="preserve">On October 6, Architecture Sans Frontières Québec and all its partners are proud to invite you to La Soirée des Grands A. Over the past fifteen years, this event has become a key </w:t>
      </w:r>
      <w:r w:rsidRPr="000125D6">
        <w:rPr>
          <w:rFonts w:ascii="Lato" w:hAnsi="Lato"/>
          <w:lang w:val="en-CA"/>
        </w:rPr>
        <w:lastRenderedPageBreak/>
        <w:t>meeting place for those involved in architecture, design and construction who are most committed to today's social issues. Hosted this year by the brilliant journalist Isabelle Craig, and featuring a host of inspiring guests, this fundraising event promises to be a memorable one, and the best networking opportunity of the year!</w:t>
      </w:r>
    </w:p>
    <w:p w14:paraId="1B5D98F9" w14:textId="77777777" w:rsidR="000125D6" w:rsidRPr="000125D6" w:rsidRDefault="000125D6" w:rsidP="000125D6">
      <w:pPr>
        <w:jc w:val="both"/>
        <w:rPr>
          <w:rFonts w:ascii="Lato" w:hAnsi="Lato"/>
          <w:lang w:val="en-CA"/>
        </w:rPr>
      </w:pPr>
      <w:r w:rsidRPr="000125D6">
        <w:rPr>
          <w:rFonts w:ascii="Lato" w:hAnsi="Lato"/>
          <w:lang w:val="en-CA"/>
        </w:rPr>
        <w:t>- Meet colleagues, partners, friends and customers</w:t>
      </w:r>
    </w:p>
    <w:p w14:paraId="70C25A6D" w14:textId="77777777" w:rsidR="000125D6" w:rsidRPr="000125D6" w:rsidRDefault="000125D6" w:rsidP="000125D6">
      <w:pPr>
        <w:jc w:val="both"/>
        <w:rPr>
          <w:rFonts w:ascii="Lato" w:hAnsi="Lato"/>
          <w:lang w:val="en-CA"/>
        </w:rPr>
      </w:pPr>
      <w:r w:rsidRPr="000125D6">
        <w:rPr>
          <w:rFonts w:ascii="Lato" w:hAnsi="Lato"/>
          <w:lang w:val="en-CA"/>
        </w:rPr>
        <w:t>- Savour the culinary delights of our caterer</w:t>
      </w:r>
    </w:p>
    <w:p w14:paraId="6B13FCDC" w14:textId="77777777" w:rsidR="000125D6" w:rsidRPr="000125D6" w:rsidRDefault="000125D6" w:rsidP="000125D6">
      <w:pPr>
        <w:jc w:val="both"/>
        <w:rPr>
          <w:rFonts w:ascii="Lato" w:hAnsi="Lato"/>
          <w:lang w:val="en-CA"/>
        </w:rPr>
      </w:pPr>
      <w:r w:rsidRPr="000125D6">
        <w:rPr>
          <w:rFonts w:ascii="Lato" w:hAnsi="Lato"/>
          <w:lang w:val="en-CA"/>
        </w:rPr>
        <w:t>- Enjoy the talents of a renowned singer and DJ</w:t>
      </w:r>
    </w:p>
    <w:p w14:paraId="78D86819" w14:textId="77777777" w:rsidR="000125D6" w:rsidRPr="000125D6" w:rsidRDefault="000125D6" w:rsidP="000125D6">
      <w:pPr>
        <w:jc w:val="both"/>
        <w:rPr>
          <w:rFonts w:ascii="Lato" w:hAnsi="Lato"/>
          <w:lang w:val="en-CA"/>
        </w:rPr>
      </w:pPr>
      <w:r w:rsidRPr="000125D6">
        <w:rPr>
          <w:rFonts w:ascii="Lato" w:hAnsi="Lato"/>
          <w:lang w:val="en-CA"/>
        </w:rPr>
        <w:t>- Discover the ASFQ team, its mission and projects</w:t>
      </w:r>
    </w:p>
    <w:p w14:paraId="211E81BE" w14:textId="77777777" w:rsidR="000125D6" w:rsidRPr="000125D6" w:rsidRDefault="000125D6" w:rsidP="000125D6">
      <w:pPr>
        <w:jc w:val="both"/>
        <w:rPr>
          <w:rFonts w:ascii="Lato" w:hAnsi="Lato"/>
          <w:lang w:val="en-CA"/>
        </w:rPr>
      </w:pPr>
      <w:r w:rsidRPr="000125D6">
        <w:rPr>
          <w:rFonts w:ascii="Lato" w:hAnsi="Lato"/>
          <w:lang w:val="en-CA"/>
        </w:rPr>
        <w:t>- Enjoy a surprise artistic performance</w:t>
      </w:r>
    </w:p>
    <w:p w14:paraId="2A6416D7" w14:textId="77777777" w:rsidR="000125D6" w:rsidRPr="000125D6" w:rsidRDefault="000125D6" w:rsidP="000125D6">
      <w:pPr>
        <w:jc w:val="both"/>
        <w:rPr>
          <w:rFonts w:ascii="Lato" w:hAnsi="Lato"/>
          <w:lang w:val="en-CA"/>
        </w:rPr>
      </w:pPr>
      <w:r w:rsidRPr="000125D6">
        <w:rPr>
          <w:rFonts w:ascii="Lato" w:hAnsi="Lato"/>
          <w:lang w:val="en-CA"/>
        </w:rPr>
        <w:t>- Enjoy products from our partner winery</w:t>
      </w:r>
    </w:p>
    <w:p w14:paraId="5CCCEE27" w14:textId="77777777" w:rsidR="000125D6" w:rsidRPr="000125D6" w:rsidRDefault="000125D6" w:rsidP="000125D6">
      <w:pPr>
        <w:jc w:val="both"/>
        <w:rPr>
          <w:rFonts w:ascii="Lato" w:hAnsi="Lato"/>
          <w:lang w:val="en-CA"/>
        </w:rPr>
      </w:pPr>
      <w:r w:rsidRPr="000125D6">
        <w:rPr>
          <w:rFonts w:ascii="Lato" w:hAnsi="Lato"/>
          <w:lang w:val="en-CA"/>
        </w:rPr>
        <w:t>Didn't attend the last event in 2019?</w:t>
      </w:r>
    </w:p>
    <w:p w14:paraId="752E77B0" w14:textId="003E3F75" w:rsidR="00683676" w:rsidRPr="008B2EF4" w:rsidRDefault="000125D6" w:rsidP="000125D6">
      <w:pPr>
        <w:jc w:val="both"/>
        <w:rPr>
          <w:rFonts w:ascii="Lato" w:hAnsi="Lato"/>
          <w:lang w:val="en-CA"/>
        </w:rPr>
      </w:pPr>
      <w:r w:rsidRPr="000125D6">
        <w:rPr>
          <w:rFonts w:ascii="Lato" w:hAnsi="Lato"/>
          <w:lang w:val="en-CA"/>
        </w:rPr>
        <w:t xml:space="preserve">Find video and souvenir photos of the event here! </w:t>
      </w:r>
      <w:r w:rsidRPr="008B2EF4">
        <w:rPr>
          <w:rFonts w:ascii="Lato" w:hAnsi="Lato"/>
          <w:lang w:val="en-CA"/>
        </w:rPr>
        <w:t>[https://www.asf-quebec.org/retour-sur-la-soiree-des-grands-a-2019/]</w:t>
      </w:r>
      <w:r w:rsidR="008B2EF4" w:rsidRPr="008B2EF4">
        <w:rPr>
          <w:lang w:val="en-CA"/>
        </w:rPr>
        <w:t xml:space="preserve"> </w:t>
      </w:r>
      <w:r w:rsidR="008B2EF4" w:rsidRPr="008B2EF4">
        <w:rPr>
          <w:rFonts w:ascii="Lato" w:hAnsi="Lato"/>
          <w:lang w:val="en-CA"/>
        </w:rPr>
        <w:t>Let's celebrate architecture and solidarity together!</w:t>
      </w:r>
    </w:p>
    <w:p w14:paraId="4F79F4F9" w14:textId="77777777" w:rsidR="003D2E47" w:rsidRPr="003D2E47" w:rsidRDefault="003D2E47" w:rsidP="003D2E47">
      <w:pPr>
        <w:jc w:val="both"/>
        <w:rPr>
          <w:rFonts w:ascii="Lato" w:hAnsi="Lato"/>
          <w:lang w:val="en-CA"/>
        </w:rPr>
      </w:pPr>
      <w:r w:rsidRPr="003D2E47">
        <w:rPr>
          <w:rFonts w:ascii="Lato" w:hAnsi="Lato"/>
          <w:lang w:val="en-CA"/>
        </w:rPr>
        <w:t>Held in the same week as World Architecture Day, the event will be an opportunity to highlight the discipline's inestimable potential for advancing towards a sustainable world, a just world, a better world. The Ordre des architectes du Québec and other key architecture, design and planning institutions will be on hand to mark this important moment.</w:t>
      </w:r>
    </w:p>
    <w:p w14:paraId="14B7DFFB" w14:textId="77777777" w:rsidR="003D2E47" w:rsidRPr="003D2E47" w:rsidRDefault="003D2E47" w:rsidP="003D2E47">
      <w:pPr>
        <w:jc w:val="both"/>
        <w:rPr>
          <w:rFonts w:ascii="Lato" w:hAnsi="Lato"/>
          <w:lang w:val="en-CA"/>
        </w:rPr>
      </w:pPr>
      <w:r w:rsidRPr="003D2E47">
        <w:rPr>
          <w:rFonts w:ascii="Lato" w:hAnsi="Lato"/>
          <w:lang w:val="en-CA"/>
        </w:rPr>
        <w:t>Under the theme More resilient than ever, the 2022 edition will highlight ASFQ's recent actions during and since the pandemic. All proceeds from the evening will go towards the development of the organization's programs, including those dedicated to the community, the fight against homelessness and the socio-ecological transition.</w:t>
      </w:r>
    </w:p>
    <w:p w14:paraId="6D186CC2" w14:textId="77777777" w:rsidR="003D2E47" w:rsidRPr="003D2E47" w:rsidRDefault="003D2E47" w:rsidP="003D2E47">
      <w:pPr>
        <w:jc w:val="both"/>
        <w:rPr>
          <w:rFonts w:ascii="Lato" w:hAnsi="Lato"/>
          <w:lang w:val="en-CA"/>
        </w:rPr>
      </w:pPr>
      <w:r w:rsidRPr="003D2E47">
        <w:rPr>
          <w:rFonts w:ascii="Lato" w:hAnsi="Lato"/>
          <w:lang w:val="en-CA"/>
        </w:rPr>
        <w:t>For the occasion, our guest of honour will be architect Daniel Pearl, winner of the Prix Engagement social 2022 awarded jointly by the OAQ and ASFQ. He will be speaking alongside our special guest: environmentalist Laure Waridel. Both will be invited to share their thoughts on the importance of engagement, resilience and ASFQ's mission in today's world.</w:t>
      </w:r>
    </w:p>
    <w:p w14:paraId="2A2DB9B3" w14:textId="77777777" w:rsidR="003D2E47" w:rsidRDefault="003D2E47" w:rsidP="003D2E47">
      <w:pPr>
        <w:jc w:val="both"/>
        <w:rPr>
          <w:rFonts w:ascii="Lato" w:hAnsi="Lato"/>
        </w:rPr>
      </w:pPr>
      <w:r w:rsidRPr="003D2E47">
        <w:rPr>
          <w:rFonts w:ascii="Lato" w:hAnsi="Lato"/>
        </w:rPr>
        <w:t>A well-deserved reunion...</w:t>
      </w:r>
    </w:p>
    <w:p w14:paraId="708BA63F" w14:textId="77777777" w:rsidR="007D4AEC" w:rsidRPr="007D4AEC" w:rsidRDefault="007D4AEC" w:rsidP="007D4AEC">
      <w:pPr>
        <w:jc w:val="both"/>
        <w:rPr>
          <w:rFonts w:ascii="Lato" w:hAnsi="Lato"/>
          <w:lang w:val="en-CA"/>
        </w:rPr>
      </w:pPr>
      <w:r w:rsidRPr="007D4AEC">
        <w:rPr>
          <w:rFonts w:ascii="Lato" w:hAnsi="Lato"/>
          <w:lang w:val="en-CA"/>
        </w:rPr>
        <w:t>For ASFQ, the event will be an annual opportunity to thank all the "Big A's" who make our mission possible, including our partners and the architects of Quebec who are all members of the organization.</w:t>
      </w:r>
    </w:p>
    <w:p w14:paraId="3875A889" w14:textId="77777777" w:rsidR="007D4AEC" w:rsidRPr="007D4AEC" w:rsidRDefault="007D4AEC" w:rsidP="007D4AEC">
      <w:pPr>
        <w:jc w:val="both"/>
        <w:rPr>
          <w:rFonts w:ascii="Lato" w:hAnsi="Lato"/>
          <w:lang w:val="en-CA"/>
        </w:rPr>
      </w:pPr>
      <w:r w:rsidRPr="007D4AEC">
        <w:rPr>
          <w:rFonts w:ascii="Lato" w:hAnsi="Lato"/>
          <w:lang w:val="en-CA"/>
        </w:rPr>
        <w:t>After a two-year absence due to the pandemic, the 2022 edition promises a reunion rich in networking and surprises! In the context of an all-inclusive cocktail reception, the evening will once again bring together over 400 guests in the magnificent Salle de la Commune du Marché Bonsecours, in the heart of Old Montreal.</w:t>
      </w:r>
    </w:p>
    <w:p w14:paraId="14CF6E1B" w14:textId="77777777" w:rsidR="007D4AEC" w:rsidRPr="007D4AEC" w:rsidRDefault="007D4AEC" w:rsidP="007D4AEC">
      <w:pPr>
        <w:jc w:val="both"/>
        <w:rPr>
          <w:rFonts w:ascii="Lato" w:hAnsi="Lato"/>
          <w:lang w:val="en-CA"/>
        </w:rPr>
      </w:pPr>
      <w:r w:rsidRPr="007D4AEC">
        <w:rPr>
          <w:rFonts w:ascii="Lato" w:hAnsi="Lato"/>
          <w:lang w:val="en-CA"/>
        </w:rPr>
        <w:t>Where to find us</w:t>
      </w:r>
    </w:p>
    <w:p w14:paraId="74BFCF95" w14:textId="77777777" w:rsidR="007D4AEC" w:rsidRPr="007D4AEC" w:rsidRDefault="007D4AEC" w:rsidP="007D4AEC">
      <w:pPr>
        <w:jc w:val="both"/>
        <w:rPr>
          <w:rFonts w:ascii="Lato" w:hAnsi="Lato"/>
          <w:lang w:val="en-CA"/>
        </w:rPr>
      </w:pPr>
      <w:r w:rsidRPr="007D4AEC">
        <w:rPr>
          <w:rFonts w:ascii="Lato" w:hAnsi="Lato"/>
          <w:lang w:val="en-CA"/>
        </w:rPr>
        <w:lastRenderedPageBreak/>
        <w:t>Bonsecours Market, 338 rue Saint-Paul Est, Montreal [https://goo.gl/maps/cAnAyFKVoXobu5Kj8]</w:t>
      </w:r>
    </w:p>
    <w:p w14:paraId="7D8B75CB" w14:textId="77777777" w:rsidR="007D4AEC" w:rsidRPr="007D4AEC" w:rsidRDefault="007D4AEC" w:rsidP="007D4AEC">
      <w:pPr>
        <w:jc w:val="both"/>
        <w:rPr>
          <w:rFonts w:ascii="Lato" w:hAnsi="Lato"/>
          <w:lang w:val="en-CA"/>
        </w:rPr>
      </w:pPr>
      <w:r w:rsidRPr="007D4AEC">
        <w:rPr>
          <w:rFonts w:ascii="Lato" w:hAnsi="Lato"/>
          <w:lang w:val="en-CA"/>
        </w:rPr>
        <w:t>When?</w:t>
      </w:r>
    </w:p>
    <w:p w14:paraId="6A32F7E3" w14:textId="77777777" w:rsidR="007D4AEC" w:rsidRPr="007D4AEC" w:rsidRDefault="007D4AEC" w:rsidP="007D4AEC">
      <w:pPr>
        <w:jc w:val="both"/>
        <w:rPr>
          <w:rFonts w:ascii="Lato" w:hAnsi="Lato"/>
          <w:lang w:val="en-CA"/>
        </w:rPr>
      </w:pPr>
      <w:r w:rsidRPr="007D4AEC">
        <w:rPr>
          <w:rFonts w:ascii="Lato" w:hAnsi="Lato"/>
          <w:lang w:val="en-CA"/>
        </w:rPr>
        <w:t>Thursday, October 6 from 5:30 p.m. until... we'll see!</w:t>
      </w:r>
    </w:p>
    <w:p w14:paraId="405CA525" w14:textId="77777777" w:rsidR="007D4AEC" w:rsidRPr="007D4AEC" w:rsidRDefault="007D4AEC" w:rsidP="007D4AEC">
      <w:pPr>
        <w:jc w:val="both"/>
        <w:rPr>
          <w:rFonts w:ascii="Lato" w:hAnsi="Lato"/>
          <w:lang w:val="en-CA"/>
        </w:rPr>
      </w:pPr>
      <w:r w:rsidRPr="007D4AEC">
        <w:rPr>
          <w:rFonts w:ascii="Lato" w:hAnsi="Lato"/>
          <w:lang w:val="en-CA"/>
        </w:rPr>
        <w:t>Our guests</w:t>
      </w:r>
    </w:p>
    <w:p w14:paraId="3D384293" w14:textId="77777777" w:rsidR="007D4AEC" w:rsidRPr="007D4AEC" w:rsidRDefault="007D4AEC" w:rsidP="007D4AEC">
      <w:pPr>
        <w:jc w:val="both"/>
        <w:rPr>
          <w:rFonts w:ascii="Lato" w:hAnsi="Lato"/>
          <w:lang w:val="en-CA"/>
        </w:rPr>
      </w:pPr>
      <w:r w:rsidRPr="007D4AEC">
        <w:rPr>
          <w:rFonts w:ascii="Lato" w:hAnsi="Lato"/>
          <w:lang w:val="en-CA"/>
        </w:rPr>
        <w:t>Daniel Pearl</w:t>
      </w:r>
    </w:p>
    <w:p w14:paraId="325EDBD8" w14:textId="77777777" w:rsidR="007D4AEC" w:rsidRPr="007D4AEC" w:rsidRDefault="007D4AEC" w:rsidP="007D4AEC">
      <w:pPr>
        <w:jc w:val="both"/>
        <w:rPr>
          <w:rFonts w:ascii="Lato" w:hAnsi="Lato"/>
          <w:lang w:val="en-CA"/>
        </w:rPr>
      </w:pPr>
      <w:r w:rsidRPr="007D4AEC">
        <w:rPr>
          <w:rFonts w:ascii="Lato" w:hAnsi="Lato"/>
          <w:lang w:val="en-CA"/>
        </w:rPr>
        <w:t>Architect, co-founder of L'OEUF, winner of the Prix Engagement social 2022 and our guest of honor!</w:t>
      </w:r>
    </w:p>
    <w:p w14:paraId="7C24AA28" w14:textId="77777777" w:rsidR="007D4AEC" w:rsidRPr="007D4AEC" w:rsidRDefault="007D4AEC" w:rsidP="007D4AEC">
      <w:pPr>
        <w:jc w:val="both"/>
        <w:rPr>
          <w:rFonts w:ascii="Lato" w:hAnsi="Lato"/>
          <w:lang w:val="en-CA"/>
        </w:rPr>
      </w:pPr>
      <w:r w:rsidRPr="007D4AEC">
        <w:rPr>
          <w:rFonts w:ascii="Lato" w:hAnsi="Lato"/>
          <w:lang w:val="en-CA"/>
        </w:rPr>
        <w:t>Laure Waridel</w:t>
      </w:r>
    </w:p>
    <w:p w14:paraId="25A0C5AE" w14:textId="77777777" w:rsidR="007D4AEC" w:rsidRPr="007D4AEC" w:rsidRDefault="007D4AEC" w:rsidP="007D4AEC">
      <w:pPr>
        <w:jc w:val="both"/>
        <w:rPr>
          <w:rFonts w:ascii="Lato" w:hAnsi="Lato"/>
          <w:lang w:val="en-CA"/>
        </w:rPr>
      </w:pPr>
      <w:r w:rsidRPr="007D4AEC">
        <w:rPr>
          <w:rFonts w:ascii="Lato" w:hAnsi="Lato"/>
          <w:lang w:val="en-CA"/>
        </w:rPr>
        <w:t>Eco-sociologist, columnist, author and the evening's special guest!</w:t>
      </w:r>
    </w:p>
    <w:p w14:paraId="23CC7583" w14:textId="77777777" w:rsidR="007D4AEC" w:rsidRPr="007D4AEC" w:rsidRDefault="007D4AEC" w:rsidP="007D4AEC">
      <w:pPr>
        <w:jc w:val="both"/>
        <w:rPr>
          <w:rFonts w:ascii="Lato" w:hAnsi="Lato"/>
          <w:lang w:val="en-CA"/>
        </w:rPr>
      </w:pPr>
      <w:r w:rsidRPr="007D4AEC">
        <w:rPr>
          <w:rFonts w:ascii="Lato" w:hAnsi="Lato"/>
          <w:lang w:val="en-CA"/>
        </w:rPr>
        <w:t>Pierre Corriveau</w:t>
      </w:r>
    </w:p>
    <w:p w14:paraId="75C4D922" w14:textId="77777777" w:rsidR="007D4AEC" w:rsidRPr="007D4AEC" w:rsidRDefault="007D4AEC" w:rsidP="007D4AEC">
      <w:pPr>
        <w:jc w:val="both"/>
        <w:rPr>
          <w:rFonts w:ascii="Lato" w:hAnsi="Lato"/>
          <w:lang w:val="en-CA"/>
        </w:rPr>
      </w:pPr>
      <w:r w:rsidRPr="007D4AEC">
        <w:rPr>
          <w:rFonts w:ascii="Lato" w:hAnsi="Lato"/>
          <w:lang w:val="en-CA"/>
        </w:rPr>
        <w:t>Architect and President of the Ordre des architectes du Québec, founding partner of ASFQ.</w:t>
      </w:r>
    </w:p>
    <w:p w14:paraId="1BCAF68C" w14:textId="77777777" w:rsidR="007D4AEC" w:rsidRPr="007D4AEC" w:rsidRDefault="007D4AEC" w:rsidP="007D4AEC">
      <w:pPr>
        <w:jc w:val="both"/>
        <w:rPr>
          <w:rFonts w:ascii="Lato" w:hAnsi="Lato"/>
          <w:lang w:val="en-CA"/>
        </w:rPr>
      </w:pPr>
      <w:r w:rsidRPr="007D4AEC">
        <w:rPr>
          <w:rFonts w:ascii="Lato" w:hAnsi="Lato"/>
          <w:lang w:val="en-CA"/>
        </w:rPr>
        <w:t>Isabelle Craig</w:t>
      </w:r>
    </w:p>
    <w:p w14:paraId="546122D0" w14:textId="77777777" w:rsidR="007D4AEC" w:rsidRPr="007D4AEC" w:rsidRDefault="007D4AEC" w:rsidP="007D4AEC">
      <w:pPr>
        <w:jc w:val="both"/>
        <w:rPr>
          <w:rFonts w:ascii="Lato" w:hAnsi="Lato"/>
          <w:lang w:val="en-CA"/>
        </w:rPr>
      </w:pPr>
      <w:r w:rsidRPr="007D4AEC">
        <w:rPr>
          <w:rFonts w:ascii="Lato" w:hAnsi="Lato"/>
          <w:lang w:val="en-CA"/>
        </w:rPr>
        <w:t>Journalist, Radio-Canada host and our Master of Ceremonies for the evening!</w:t>
      </w:r>
    </w:p>
    <w:p w14:paraId="2D816A1E" w14:textId="77777777" w:rsidR="007D4AEC" w:rsidRPr="007D4AEC" w:rsidRDefault="007D4AEC" w:rsidP="007D4AEC">
      <w:pPr>
        <w:jc w:val="both"/>
        <w:rPr>
          <w:rFonts w:ascii="Lato" w:hAnsi="Lato"/>
          <w:lang w:val="en-CA"/>
        </w:rPr>
      </w:pPr>
      <w:r w:rsidRPr="007D4AEC">
        <w:rPr>
          <w:rFonts w:ascii="Lato" w:hAnsi="Lato"/>
          <w:lang w:val="en-CA"/>
        </w:rPr>
        <w:t>Sandy Duperval</w:t>
      </w:r>
    </w:p>
    <w:p w14:paraId="58D0D198" w14:textId="77777777" w:rsidR="007D4AEC" w:rsidRPr="007D4AEC" w:rsidRDefault="007D4AEC" w:rsidP="007D4AEC">
      <w:pPr>
        <w:jc w:val="both"/>
        <w:rPr>
          <w:rFonts w:ascii="Lato" w:hAnsi="Lato"/>
          <w:lang w:val="en-CA"/>
        </w:rPr>
      </w:pPr>
      <w:r w:rsidRPr="007D4AEC">
        <w:rPr>
          <w:rFonts w:ascii="Lato" w:hAnsi="Lato"/>
          <w:lang w:val="en-CA"/>
        </w:rPr>
        <w:t>Chaneuse, renowned DJ and musical architect of the event!</w:t>
      </w:r>
    </w:p>
    <w:p w14:paraId="508DF08E" w14:textId="77777777" w:rsidR="007D4AEC" w:rsidRDefault="007D4AEC" w:rsidP="007D4AEC">
      <w:pPr>
        <w:jc w:val="both"/>
        <w:rPr>
          <w:rFonts w:ascii="Lato" w:hAnsi="Lato"/>
          <w:lang w:val="en-CA"/>
        </w:rPr>
      </w:pPr>
      <w:r w:rsidRPr="007D4AEC">
        <w:rPr>
          <w:rFonts w:ascii="Lato" w:hAnsi="Lato"/>
          <w:lang w:val="en-CA"/>
        </w:rPr>
        <w:t>Good prices, good cause...</w:t>
      </w:r>
    </w:p>
    <w:p w14:paraId="3D349862" w14:textId="77777777" w:rsidR="00455C83" w:rsidRPr="00455C83" w:rsidRDefault="00455C83" w:rsidP="00455C83">
      <w:pPr>
        <w:jc w:val="both"/>
        <w:rPr>
          <w:rFonts w:ascii="Lato" w:hAnsi="Lato"/>
          <w:lang w:val="en-CA"/>
        </w:rPr>
      </w:pPr>
      <w:r w:rsidRPr="00455C83">
        <w:rPr>
          <w:rFonts w:ascii="Lato" w:hAnsi="Lato"/>
          <w:lang w:val="en-CA"/>
        </w:rPr>
        <w:t>Admission:</w:t>
      </w:r>
    </w:p>
    <w:p w14:paraId="25C6B2D5" w14:textId="77777777" w:rsidR="00455C83" w:rsidRPr="00455C83" w:rsidRDefault="00455C83" w:rsidP="00455C83">
      <w:pPr>
        <w:jc w:val="both"/>
        <w:rPr>
          <w:rFonts w:ascii="Lato" w:hAnsi="Lato"/>
          <w:lang w:val="en-CA"/>
        </w:rPr>
      </w:pPr>
      <w:r w:rsidRPr="00455C83">
        <w:rPr>
          <w:rFonts w:ascii="Lato" w:hAnsi="Lato"/>
          <w:lang w:val="en-CA"/>
        </w:rPr>
        <w:t>Each ticket entitles the holder to a tax-deductible charitable receipt for the eligible amount.</w:t>
      </w:r>
    </w:p>
    <w:p w14:paraId="52C756F1" w14:textId="77777777" w:rsidR="00455C83" w:rsidRPr="00455C83" w:rsidRDefault="00455C83" w:rsidP="00455C83">
      <w:pPr>
        <w:jc w:val="both"/>
        <w:rPr>
          <w:rFonts w:ascii="Lato" w:hAnsi="Lato"/>
          <w:lang w:val="en-CA"/>
        </w:rPr>
      </w:pPr>
      <w:r w:rsidRPr="00455C83">
        <w:rPr>
          <w:rFonts w:ascii="Lato" w:hAnsi="Lato"/>
          <w:lang w:val="en-CA"/>
        </w:rPr>
        <w:t>Non-member professionals:</w:t>
      </w:r>
    </w:p>
    <w:p w14:paraId="445F32EB" w14:textId="77777777" w:rsidR="00455C83" w:rsidRPr="00455C83" w:rsidRDefault="00455C83" w:rsidP="00455C83">
      <w:pPr>
        <w:jc w:val="both"/>
        <w:rPr>
          <w:rFonts w:ascii="Lato" w:hAnsi="Lato"/>
          <w:lang w:val="en-CA"/>
        </w:rPr>
      </w:pPr>
      <w:r w:rsidRPr="00455C83">
        <w:rPr>
          <w:rFonts w:ascii="Lato" w:hAnsi="Lato"/>
          <w:lang w:val="en-CA"/>
        </w:rPr>
        <w:t>1 ticket = $250</w:t>
      </w:r>
    </w:p>
    <w:p w14:paraId="13313345" w14:textId="77777777" w:rsidR="00455C83" w:rsidRPr="00455C83" w:rsidRDefault="00455C83" w:rsidP="00455C83">
      <w:pPr>
        <w:jc w:val="both"/>
        <w:rPr>
          <w:rFonts w:ascii="Lato" w:hAnsi="Lato"/>
          <w:lang w:val="en-CA"/>
        </w:rPr>
      </w:pPr>
      <w:r w:rsidRPr="00455C83">
        <w:rPr>
          <w:rFonts w:ascii="Lato" w:hAnsi="Lato"/>
          <w:lang w:val="en-CA"/>
        </w:rPr>
        <w:t>5 tickets = $1200 ($240/ticket)</w:t>
      </w:r>
    </w:p>
    <w:p w14:paraId="6188A5FF" w14:textId="77777777" w:rsidR="00455C83" w:rsidRPr="00455C83" w:rsidRDefault="00455C83" w:rsidP="00455C83">
      <w:pPr>
        <w:jc w:val="both"/>
        <w:rPr>
          <w:rFonts w:ascii="Lato" w:hAnsi="Lato"/>
          <w:lang w:val="en-CA"/>
        </w:rPr>
      </w:pPr>
      <w:r w:rsidRPr="00455C83">
        <w:rPr>
          <w:rFonts w:ascii="Lato" w:hAnsi="Lato"/>
          <w:lang w:val="en-CA"/>
        </w:rPr>
        <w:t>10 tickets = $2300 ($230/ticket)</w:t>
      </w:r>
    </w:p>
    <w:p w14:paraId="52550FDC" w14:textId="77777777" w:rsidR="00455C83" w:rsidRPr="00455C83" w:rsidRDefault="00455C83" w:rsidP="00455C83">
      <w:pPr>
        <w:jc w:val="both"/>
        <w:rPr>
          <w:rFonts w:ascii="Lato" w:hAnsi="Lato"/>
          <w:lang w:val="en-CA"/>
        </w:rPr>
      </w:pPr>
      <w:r w:rsidRPr="00455C83">
        <w:rPr>
          <w:rFonts w:ascii="Lato" w:hAnsi="Lato"/>
          <w:lang w:val="en-CA"/>
        </w:rPr>
        <w:t>OAQ &amp; ASFQ members :</w:t>
      </w:r>
    </w:p>
    <w:p w14:paraId="244E5E2A" w14:textId="77777777" w:rsidR="00455C83" w:rsidRPr="00455C83" w:rsidRDefault="00455C83" w:rsidP="00455C83">
      <w:pPr>
        <w:jc w:val="both"/>
        <w:rPr>
          <w:rFonts w:ascii="Lato" w:hAnsi="Lato"/>
          <w:lang w:val="en-CA"/>
        </w:rPr>
      </w:pPr>
      <w:r w:rsidRPr="00455C83">
        <w:rPr>
          <w:rFonts w:ascii="Lato" w:hAnsi="Lato"/>
          <w:lang w:val="en-CA"/>
        </w:rPr>
        <w:t>1 ticket = $200</w:t>
      </w:r>
    </w:p>
    <w:p w14:paraId="6D7F32AB" w14:textId="77777777" w:rsidR="00455C83" w:rsidRPr="00455C83" w:rsidRDefault="00455C83" w:rsidP="00455C83">
      <w:pPr>
        <w:jc w:val="both"/>
        <w:rPr>
          <w:rFonts w:ascii="Lato" w:hAnsi="Lato"/>
          <w:lang w:val="en-CA"/>
        </w:rPr>
      </w:pPr>
      <w:r w:rsidRPr="00455C83">
        <w:rPr>
          <w:rFonts w:ascii="Lato" w:hAnsi="Lato"/>
          <w:lang w:val="en-CA"/>
        </w:rPr>
        <w:t>5 tickets = $950 ($190/ticket)</w:t>
      </w:r>
    </w:p>
    <w:p w14:paraId="43C7B9EA" w14:textId="77777777" w:rsidR="00455C83" w:rsidRPr="00455C83" w:rsidRDefault="00455C83" w:rsidP="00455C83">
      <w:pPr>
        <w:jc w:val="both"/>
        <w:rPr>
          <w:rFonts w:ascii="Lato" w:hAnsi="Lato"/>
          <w:lang w:val="en-CA"/>
        </w:rPr>
      </w:pPr>
      <w:r w:rsidRPr="00455C83">
        <w:rPr>
          <w:rFonts w:ascii="Lato" w:hAnsi="Lato"/>
          <w:lang w:val="en-CA"/>
        </w:rPr>
        <w:t>10 tickets = $1800 ($180/ticket)</w:t>
      </w:r>
    </w:p>
    <w:p w14:paraId="60342025" w14:textId="77777777" w:rsidR="00455C83" w:rsidRPr="00455C83" w:rsidRDefault="00455C83" w:rsidP="00455C83">
      <w:pPr>
        <w:jc w:val="both"/>
        <w:rPr>
          <w:rFonts w:ascii="Lato" w:hAnsi="Lato"/>
          <w:lang w:val="en-CA"/>
        </w:rPr>
      </w:pPr>
      <w:r w:rsidRPr="00455C83">
        <w:rPr>
          <w:rFonts w:ascii="Lato" w:hAnsi="Lato"/>
          <w:lang w:val="en-CA"/>
        </w:rPr>
        <w:t>OAQ students/trainees :</w:t>
      </w:r>
    </w:p>
    <w:p w14:paraId="4AC218FC" w14:textId="77777777" w:rsidR="00455C83" w:rsidRPr="00455C83" w:rsidRDefault="00455C83" w:rsidP="00455C83">
      <w:pPr>
        <w:jc w:val="both"/>
        <w:rPr>
          <w:rFonts w:ascii="Lato" w:hAnsi="Lato"/>
          <w:lang w:val="en-CA"/>
        </w:rPr>
      </w:pPr>
      <w:r w:rsidRPr="00455C83">
        <w:rPr>
          <w:rFonts w:ascii="Lato" w:hAnsi="Lato"/>
          <w:lang w:val="en-CA"/>
        </w:rPr>
        <w:t>1 ticket = $125 (50 tickets available)</w:t>
      </w:r>
    </w:p>
    <w:p w14:paraId="13456AD2" w14:textId="77777777" w:rsidR="00455C83" w:rsidRPr="00455C83" w:rsidRDefault="00455C83" w:rsidP="00455C83">
      <w:pPr>
        <w:jc w:val="both"/>
        <w:rPr>
          <w:rFonts w:ascii="Lato" w:hAnsi="Lato"/>
          <w:lang w:val="en-CA"/>
        </w:rPr>
      </w:pPr>
      <w:r w:rsidRPr="00455C83">
        <w:rPr>
          <w:rFonts w:ascii="Lato" w:hAnsi="Lato"/>
          <w:lang w:val="en-CA"/>
        </w:rPr>
        <w:t>Partners Ami</w:t>
      </w:r>
    </w:p>
    <w:p w14:paraId="691FA3A6" w14:textId="77777777" w:rsidR="00455C83" w:rsidRPr="00455C83" w:rsidRDefault="00455C83" w:rsidP="005150B8">
      <w:pPr>
        <w:jc w:val="both"/>
        <w:rPr>
          <w:rFonts w:ascii="Lato" w:hAnsi="Lato"/>
          <w:lang w:val="en-CA"/>
        </w:rPr>
      </w:pPr>
      <w:r w:rsidRPr="00455C83">
        <w:rPr>
          <w:rFonts w:ascii="Lato" w:hAnsi="Lato"/>
          <w:lang w:val="en-CA"/>
        </w:rPr>
        <w:lastRenderedPageBreak/>
        <w:t>1 ticket = $500 (all our Friends are solidarity donors who will be thanked during the evening!)</w:t>
      </w:r>
    </w:p>
    <w:p w14:paraId="7DD5FB55" w14:textId="77777777" w:rsidR="00455C83" w:rsidRPr="00455C83" w:rsidRDefault="00455C83" w:rsidP="005150B8">
      <w:pPr>
        <w:jc w:val="both"/>
        <w:rPr>
          <w:rFonts w:ascii="Lato" w:hAnsi="Lato"/>
          <w:lang w:val="en-CA"/>
        </w:rPr>
      </w:pPr>
      <w:r w:rsidRPr="00455C83">
        <w:rPr>
          <w:rFonts w:ascii="Lato" w:hAnsi="Lato"/>
          <w:lang w:val="en-CA"/>
        </w:rPr>
        <w:t xml:space="preserve">Manufacturers, distributors and suppliers : </w:t>
      </w:r>
    </w:p>
    <w:p w14:paraId="1517D887" w14:textId="77777777" w:rsidR="00455C83" w:rsidRPr="00455C83" w:rsidRDefault="00455C83" w:rsidP="005150B8">
      <w:pPr>
        <w:jc w:val="both"/>
        <w:rPr>
          <w:rFonts w:ascii="Lato" w:hAnsi="Lato"/>
          <w:lang w:val="en-CA"/>
        </w:rPr>
      </w:pPr>
      <w:r w:rsidRPr="00455C83">
        <w:rPr>
          <w:rFonts w:ascii="Lato" w:hAnsi="Lato"/>
          <w:lang w:val="en-CA"/>
        </w:rPr>
        <w:t>Contact us for special packages designed just for you: info@asf-quebec.org / 514 222-4307</w:t>
      </w:r>
    </w:p>
    <w:p w14:paraId="4EDA7534" w14:textId="77777777" w:rsidR="00455C83" w:rsidRPr="00455C83" w:rsidRDefault="00455C83" w:rsidP="005150B8">
      <w:pPr>
        <w:jc w:val="both"/>
        <w:rPr>
          <w:rFonts w:ascii="Lato" w:hAnsi="Lato"/>
          <w:lang w:val="en-CA"/>
        </w:rPr>
      </w:pPr>
      <w:r w:rsidRPr="00455C83">
        <w:rPr>
          <w:rFonts w:ascii="Lato" w:hAnsi="Lato"/>
          <w:lang w:val="en-CA"/>
        </w:rPr>
        <w:t>Reserve your seats!</w:t>
      </w:r>
    </w:p>
    <w:p w14:paraId="2DCF34A4" w14:textId="77777777" w:rsidR="00455C83" w:rsidRPr="00455C83" w:rsidRDefault="00455C83" w:rsidP="005150B8">
      <w:pPr>
        <w:jc w:val="both"/>
        <w:rPr>
          <w:rFonts w:ascii="Lato" w:hAnsi="Lato"/>
          <w:lang w:val="en-CA"/>
        </w:rPr>
      </w:pPr>
      <w:r w:rsidRPr="00455C83">
        <w:rPr>
          <w:rFonts w:ascii="Lato" w:hAnsi="Lato"/>
          <w:lang w:val="en-CA"/>
        </w:rPr>
        <w:t>The event is sold out with nearly 500 people! If you have any questions, please write to us at the e-mail address below.</w:t>
      </w:r>
    </w:p>
    <w:p w14:paraId="01234EE0" w14:textId="77777777" w:rsidR="00455C83" w:rsidRPr="00455C83" w:rsidRDefault="00455C83" w:rsidP="005150B8">
      <w:pPr>
        <w:jc w:val="both"/>
        <w:rPr>
          <w:rFonts w:ascii="Lato" w:hAnsi="Lato"/>
          <w:lang w:val="en-CA"/>
        </w:rPr>
      </w:pPr>
      <w:r w:rsidRPr="00455C83">
        <w:rPr>
          <w:rFonts w:ascii="Lato" w:hAnsi="Lato"/>
          <w:lang w:val="en-CA"/>
        </w:rPr>
        <w:t>Credit cards</w:t>
      </w:r>
    </w:p>
    <w:p w14:paraId="42958BF1" w14:textId="77777777" w:rsidR="00455C83" w:rsidRPr="00455C83" w:rsidRDefault="00455C83" w:rsidP="005150B8">
      <w:pPr>
        <w:jc w:val="both"/>
        <w:rPr>
          <w:rFonts w:ascii="Lato" w:hAnsi="Lato"/>
          <w:lang w:val="en-CA"/>
        </w:rPr>
      </w:pPr>
      <w:r w:rsidRPr="00455C83">
        <w:rPr>
          <w:rFonts w:ascii="Lato" w:hAnsi="Lato"/>
          <w:lang w:val="en-CA"/>
        </w:rPr>
        <w:t>Click on the following button to purchase your tickets online directly through the secure CanadaHelps platform, which will provide you with a charitable receipt for the eligible amount.</w:t>
      </w:r>
    </w:p>
    <w:p w14:paraId="7E26689A" w14:textId="77777777" w:rsidR="00455C83" w:rsidRPr="00455C83" w:rsidRDefault="00455C83" w:rsidP="005150B8">
      <w:pPr>
        <w:jc w:val="both"/>
        <w:rPr>
          <w:rFonts w:ascii="Lato" w:hAnsi="Lato"/>
          <w:lang w:val="en-CA"/>
        </w:rPr>
      </w:pPr>
      <w:r w:rsidRPr="00455C83">
        <w:rPr>
          <w:rFonts w:ascii="Lato" w:hAnsi="Lato"/>
          <w:lang w:val="en-CA"/>
        </w:rPr>
        <w:t>Billing</w:t>
      </w:r>
    </w:p>
    <w:p w14:paraId="2287CF43" w14:textId="77777777" w:rsidR="00455C83" w:rsidRPr="00455C83" w:rsidRDefault="00455C83" w:rsidP="005150B8">
      <w:pPr>
        <w:jc w:val="both"/>
        <w:rPr>
          <w:rFonts w:ascii="Lato" w:hAnsi="Lato"/>
          <w:lang w:val="en-CA"/>
        </w:rPr>
      </w:pPr>
      <w:r w:rsidRPr="00455C83">
        <w:rPr>
          <w:rFonts w:ascii="Lato" w:hAnsi="Lato"/>
          <w:lang w:val="en-CA"/>
        </w:rPr>
        <w:t>To pay by bank transfer or cheque, write to info@asf-quebec.org, indicating the purchaser's identity, contact details, the tickets required and, if available, the guest list. An invoice will follow as soon as possible!</w:t>
      </w:r>
    </w:p>
    <w:p w14:paraId="1924BF5C" w14:textId="77777777" w:rsidR="00455C83" w:rsidRDefault="00455C83" w:rsidP="005150B8">
      <w:pPr>
        <w:jc w:val="both"/>
        <w:rPr>
          <w:rFonts w:ascii="Lato" w:hAnsi="Lato"/>
          <w:lang w:val="en-CA"/>
        </w:rPr>
      </w:pPr>
      <w:r w:rsidRPr="00455C83">
        <w:rPr>
          <w:rFonts w:ascii="Lato" w:hAnsi="Lato"/>
          <w:lang w:val="en-CA"/>
        </w:rPr>
        <w:t>See you soon!</w:t>
      </w:r>
    </w:p>
    <w:p w14:paraId="51C07606" w14:textId="77777777" w:rsidR="00204496" w:rsidRPr="00204496" w:rsidRDefault="00204496" w:rsidP="005150B8">
      <w:pPr>
        <w:jc w:val="both"/>
        <w:rPr>
          <w:rFonts w:ascii="Lato" w:hAnsi="Lato"/>
          <w:lang w:val="en-CA"/>
        </w:rPr>
      </w:pPr>
      <w:r w:rsidRPr="00204496">
        <w:rPr>
          <w:rFonts w:ascii="Lato" w:hAnsi="Lato"/>
          <w:lang w:val="en-CA"/>
        </w:rPr>
        <w:t>Visit our website!</w:t>
      </w:r>
    </w:p>
    <w:p w14:paraId="5F7C9374" w14:textId="77777777" w:rsidR="00204496" w:rsidRPr="00204496" w:rsidRDefault="00204496" w:rsidP="005150B8">
      <w:pPr>
        <w:jc w:val="both"/>
        <w:rPr>
          <w:rFonts w:ascii="Lato" w:hAnsi="Lato"/>
          <w:lang w:val="en-CA"/>
        </w:rPr>
      </w:pPr>
      <w:r w:rsidRPr="00204496">
        <w:rPr>
          <w:rFonts w:ascii="Lato" w:hAnsi="Lato"/>
          <w:lang w:val="en-CA"/>
        </w:rPr>
        <w:t>Thank you to our evening partners</w:t>
      </w:r>
    </w:p>
    <w:p w14:paraId="4931A9B9" w14:textId="77777777" w:rsidR="00204496" w:rsidRPr="00204496" w:rsidRDefault="00204496" w:rsidP="005150B8">
      <w:pPr>
        <w:jc w:val="both"/>
        <w:rPr>
          <w:rFonts w:ascii="Lato" w:hAnsi="Lato"/>
          <w:lang w:val="en-CA"/>
        </w:rPr>
      </w:pPr>
      <w:r w:rsidRPr="00204496">
        <w:rPr>
          <w:rFonts w:ascii="Lato" w:hAnsi="Lato"/>
          <w:lang w:val="en-CA"/>
        </w:rPr>
        <w:t>Platinum Partners</w:t>
      </w:r>
    </w:p>
    <w:p w14:paraId="1148FD38" w14:textId="77777777" w:rsidR="00204496" w:rsidRPr="00204496" w:rsidRDefault="00204496" w:rsidP="005150B8">
      <w:pPr>
        <w:jc w:val="both"/>
        <w:rPr>
          <w:rFonts w:ascii="Lato" w:hAnsi="Lato"/>
          <w:lang w:val="en-CA"/>
        </w:rPr>
      </w:pPr>
      <w:r w:rsidRPr="00204496">
        <w:rPr>
          <w:rFonts w:ascii="Lato" w:hAnsi="Lato"/>
          <w:lang w:val="en-CA"/>
        </w:rPr>
        <w:t>- ALU Québec Aluminum Cluster</w:t>
      </w:r>
    </w:p>
    <w:p w14:paraId="38270D1C" w14:textId="77777777" w:rsidR="00204496" w:rsidRPr="00204496" w:rsidRDefault="00204496" w:rsidP="005150B8">
      <w:pPr>
        <w:jc w:val="both"/>
        <w:rPr>
          <w:rFonts w:ascii="Lato" w:hAnsi="Lato"/>
          <w:lang w:val="en-CA"/>
        </w:rPr>
      </w:pPr>
      <w:r w:rsidRPr="00204496">
        <w:rPr>
          <w:rFonts w:ascii="Lato" w:hAnsi="Lato"/>
          <w:lang w:val="en-CA"/>
        </w:rPr>
        <w:t>Gold Partners</w:t>
      </w:r>
    </w:p>
    <w:p w14:paraId="4D2EB4C0" w14:textId="77777777" w:rsidR="00204496" w:rsidRPr="00204496" w:rsidRDefault="00204496" w:rsidP="005150B8">
      <w:pPr>
        <w:jc w:val="both"/>
        <w:rPr>
          <w:rFonts w:ascii="Lato" w:hAnsi="Lato"/>
          <w:lang w:val="en-CA"/>
        </w:rPr>
      </w:pPr>
      <w:r w:rsidRPr="00204496">
        <w:rPr>
          <w:rFonts w:ascii="Lato" w:hAnsi="Lato"/>
          <w:lang w:val="en-CA"/>
        </w:rPr>
        <w:t>- Sidlee architecture</w:t>
      </w:r>
    </w:p>
    <w:p w14:paraId="13D911D4" w14:textId="77777777" w:rsidR="00204496" w:rsidRPr="00204496" w:rsidRDefault="00204496" w:rsidP="005150B8">
      <w:pPr>
        <w:jc w:val="both"/>
        <w:rPr>
          <w:rFonts w:ascii="Lato" w:hAnsi="Lato"/>
          <w:lang w:val="en-CA"/>
        </w:rPr>
      </w:pPr>
      <w:r w:rsidRPr="00204496">
        <w:rPr>
          <w:rFonts w:ascii="Lato" w:hAnsi="Lato"/>
          <w:lang w:val="en-CA"/>
        </w:rPr>
        <w:t>- SHDM</w:t>
      </w:r>
    </w:p>
    <w:p w14:paraId="098DB0F6" w14:textId="77777777" w:rsidR="00204496" w:rsidRPr="00204496" w:rsidRDefault="00204496" w:rsidP="005150B8">
      <w:pPr>
        <w:jc w:val="both"/>
        <w:rPr>
          <w:rFonts w:ascii="Lato" w:hAnsi="Lato"/>
          <w:lang w:val="en-CA"/>
        </w:rPr>
      </w:pPr>
      <w:r w:rsidRPr="00204496">
        <w:rPr>
          <w:rFonts w:ascii="Lato" w:hAnsi="Lato"/>
          <w:lang w:val="en-CA"/>
        </w:rPr>
        <w:t>- ACQ</w:t>
      </w:r>
    </w:p>
    <w:p w14:paraId="1BCA70A9" w14:textId="77777777" w:rsidR="00204496" w:rsidRPr="00204496" w:rsidRDefault="00204496" w:rsidP="005150B8">
      <w:pPr>
        <w:jc w:val="both"/>
        <w:rPr>
          <w:rFonts w:ascii="Lato" w:hAnsi="Lato"/>
          <w:lang w:val="en-CA"/>
        </w:rPr>
      </w:pPr>
      <w:r w:rsidRPr="00204496">
        <w:rPr>
          <w:rFonts w:ascii="Lato" w:hAnsi="Lato"/>
          <w:lang w:val="en-CA"/>
        </w:rPr>
        <w:t>- R Richelieu</w:t>
      </w:r>
    </w:p>
    <w:p w14:paraId="4050CC13" w14:textId="77777777" w:rsidR="00204496" w:rsidRPr="00204496" w:rsidRDefault="00204496" w:rsidP="005150B8">
      <w:pPr>
        <w:jc w:val="both"/>
        <w:rPr>
          <w:rFonts w:ascii="Lato" w:hAnsi="Lato"/>
          <w:lang w:val="en-CA"/>
        </w:rPr>
      </w:pPr>
      <w:r w:rsidRPr="00204496">
        <w:rPr>
          <w:rFonts w:ascii="Lato" w:hAnsi="Lato"/>
          <w:lang w:val="en-CA"/>
        </w:rPr>
        <w:t>- Brique Recyc</w:t>
      </w:r>
    </w:p>
    <w:p w14:paraId="76B1D615" w14:textId="77777777" w:rsidR="00204496" w:rsidRPr="00204496" w:rsidRDefault="00204496" w:rsidP="005150B8">
      <w:pPr>
        <w:jc w:val="both"/>
        <w:rPr>
          <w:rFonts w:ascii="Lato" w:hAnsi="Lato"/>
          <w:lang w:val="en-CA"/>
        </w:rPr>
      </w:pPr>
      <w:r w:rsidRPr="00204496">
        <w:rPr>
          <w:rFonts w:ascii="Lato" w:hAnsi="Lato"/>
          <w:lang w:val="en-CA"/>
        </w:rPr>
        <w:t>Silver Partners</w:t>
      </w:r>
    </w:p>
    <w:p w14:paraId="1F6ED406" w14:textId="77777777" w:rsidR="00204496" w:rsidRPr="00204496" w:rsidRDefault="00204496" w:rsidP="005150B8">
      <w:pPr>
        <w:jc w:val="both"/>
        <w:rPr>
          <w:rFonts w:ascii="Lato" w:hAnsi="Lato"/>
          <w:lang w:val="en-CA"/>
        </w:rPr>
      </w:pPr>
      <w:r w:rsidRPr="00204496">
        <w:rPr>
          <w:rFonts w:ascii="Lato" w:hAnsi="Lato"/>
          <w:lang w:val="en-CA"/>
        </w:rPr>
        <w:t>- Soprema</w:t>
      </w:r>
    </w:p>
    <w:p w14:paraId="79C8AF56" w14:textId="77777777" w:rsidR="00204496" w:rsidRPr="00204496" w:rsidRDefault="00204496" w:rsidP="005150B8">
      <w:pPr>
        <w:jc w:val="both"/>
        <w:rPr>
          <w:rFonts w:ascii="Lato" w:hAnsi="Lato"/>
          <w:lang w:val="en-CA"/>
        </w:rPr>
      </w:pPr>
      <w:r w:rsidRPr="00204496">
        <w:rPr>
          <w:rFonts w:ascii="Lato" w:hAnsi="Lato"/>
          <w:lang w:val="en-CA"/>
        </w:rPr>
        <w:t>- BMR</w:t>
      </w:r>
    </w:p>
    <w:p w14:paraId="22FB692F" w14:textId="77777777" w:rsidR="00204496" w:rsidRPr="00204496" w:rsidRDefault="00204496" w:rsidP="005150B8">
      <w:pPr>
        <w:jc w:val="both"/>
        <w:rPr>
          <w:rFonts w:ascii="Lato" w:hAnsi="Lato"/>
          <w:lang w:val="en-CA"/>
        </w:rPr>
      </w:pPr>
      <w:r w:rsidRPr="00204496">
        <w:rPr>
          <w:rFonts w:ascii="Lato" w:hAnsi="Lato"/>
          <w:lang w:val="en-CA"/>
        </w:rPr>
        <w:t>- edp</w:t>
      </w:r>
    </w:p>
    <w:p w14:paraId="21FEFC21" w14:textId="77777777" w:rsidR="00204496" w:rsidRPr="00204496" w:rsidRDefault="00204496" w:rsidP="005150B8">
      <w:pPr>
        <w:jc w:val="both"/>
        <w:rPr>
          <w:rFonts w:ascii="Lato" w:hAnsi="Lato"/>
          <w:lang w:val="en-CA"/>
        </w:rPr>
      </w:pPr>
      <w:r w:rsidRPr="00204496">
        <w:rPr>
          <w:rFonts w:ascii="Lato" w:hAnsi="Lato"/>
          <w:lang w:val="en-CA"/>
        </w:rPr>
        <w:t>Bronze Partners</w:t>
      </w:r>
    </w:p>
    <w:p w14:paraId="4E1B3F7A" w14:textId="77777777" w:rsidR="00204496" w:rsidRPr="00204496" w:rsidRDefault="00204496" w:rsidP="005150B8">
      <w:pPr>
        <w:jc w:val="both"/>
        <w:rPr>
          <w:rFonts w:ascii="Lato" w:hAnsi="Lato"/>
        </w:rPr>
      </w:pPr>
      <w:r w:rsidRPr="00204496">
        <w:rPr>
          <w:rFonts w:ascii="Lato" w:hAnsi="Lato"/>
        </w:rPr>
        <w:lastRenderedPageBreak/>
        <w:t>- Association Béton Québec</w:t>
      </w:r>
    </w:p>
    <w:p w14:paraId="065EFBB9" w14:textId="77777777" w:rsidR="00204496" w:rsidRPr="00204496" w:rsidRDefault="00204496" w:rsidP="005150B8">
      <w:pPr>
        <w:jc w:val="both"/>
        <w:rPr>
          <w:rFonts w:ascii="Lato" w:hAnsi="Lato"/>
        </w:rPr>
      </w:pPr>
      <w:r w:rsidRPr="00204496">
        <w:rPr>
          <w:rFonts w:ascii="Lato" w:hAnsi="Lato"/>
        </w:rPr>
        <w:t>- BC2 Group</w:t>
      </w:r>
    </w:p>
    <w:p w14:paraId="04EB97DE" w14:textId="77777777" w:rsidR="00204496" w:rsidRPr="00204496" w:rsidRDefault="00204496" w:rsidP="005150B8">
      <w:pPr>
        <w:jc w:val="both"/>
        <w:rPr>
          <w:rFonts w:ascii="Lato" w:hAnsi="Lato"/>
        </w:rPr>
      </w:pPr>
      <w:r w:rsidRPr="00204496">
        <w:rPr>
          <w:rFonts w:ascii="Lato" w:hAnsi="Lato"/>
        </w:rPr>
        <w:t>- Cigale Construction</w:t>
      </w:r>
    </w:p>
    <w:p w14:paraId="5D2DC0D7" w14:textId="77777777" w:rsidR="00204496" w:rsidRPr="00204496" w:rsidRDefault="00204496" w:rsidP="005150B8">
      <w:pPr>
        <w:jc w:val="both"/>
        <w:rPr>
          <w:rFonts w:ascii="Lato" w:hAnsi="Lato"/>
        </w:rPr>
      </w:pPr>
      <w:r w:rsidRPr="00204496">
        <w:rPr>
          <w:rFonts w:ascii="Lato" w:hAnsi="Lato"/>
        </w:rPr>
        <w:t xml:space="preserve">- CODEX </w:t>
      </w:r>
    </w:p>
    <w:p w14:paraId="3F4BE3DA" w14:textId="77777777" w:rsidR="00204496" w:rsidRPr="00204496" w:rsidRDefault="00204496" w:rsidP="005150B8">
      <w:pPr>
        <w:jc w:val="both"/>
        <w:rPr>
          <w:rFonts w:ascii="Lato" w:hAnsi="Lato"/>
        </w:rPr>
      </w:pPr>
      <w:r w:rsidRPr="00204496">
        <w:rPr>
          <w:rFonts w:ascii="Lato" w:hAnsi="Lato"/>
        </w:rPr>
        <w:t xml:space="preserve">- Desjardins Caisse du Sud-Ouest de Montréal </w:t>
      </w:r>
    </w:p>
    <w:p w14:paraId="5D7103AD" w14:textId="77777777" w:rsidR="00204496" w:rsidRPr="00204496" w:rsidRDefault="00204496" w:rsidP="005150B8">
      <w:pPr>
        <w:jc w:val="both"/>
        <w:rPr>
          <w:rFonts w:ascii="Lato" w:hAnsi="Lato"/>
          <w:lang w:val="en-CA"/>
        </w:rPr>
      </w:pPr>
      <w:r w:rsidRPr="00204496">
        <w:rPr>
          <w:rFonts w:ascii="Lato" w:hAnsi="Lato"/>
          <w:lang w:val="en-CA"/>
        </w:rPr>
        <w:t>- EVOQ Architecture</w:t>
      </w:r>
    </w:p>
    <w:p w14:paraId="53A6E9C0" w14:textId="77777777" w:rsidR="00204496" w:rsidRPr="00204496" w:rsidRDefault="00204496" w:rsidP="005150B8">
      <w:pPr>
        <w:jc w:val="both"/>
        <w:rPr>
          <w:rFonts w:ascii="Lato" w:hAnsi="Lato"/>
          <w:lang w:val="en-CA"/>
        </w:rPr>
      </w:pPr>
      <w:r w:rsidRPr="00204496">
        <w:rPr>
          <w:rFonts w:ascii="Lato" w:hAnsi="Lato"/>
          <w:lang w:val="en-CA"/>
        </w:rPr>
        <w:t>- Fabelta Fenestration Systems</w:t>
      </w:r>
    </w:p>
    <w:p w14:paraId="456245CA" w14:textId="77777777" w:rsidR="00204496" w:rsidRPr="00204496" w:rsidRDefault="00204496" w:rsidP="005150B8">
      <w:pPr>
        <w:jc w:val="both"/>
        <w:rPr>
          <w:rFonts w:ascii="Lato" w:hAnsi="Lato"/>
          <w:lang w:val="en-CA"/>
        </w:rPr>
      </w:pPr>
      <w:r w:rsidRPr="00204496">
        <w:rPr>
          <w:rFonts w:ascii="Lato" w:hAnsi="Lato"/>
          <w:lang w:val="en-CA"/>
        </w:rPr>
        <w:t>- Azrieli Foundation</w:t>
      </w:r>
    </w:p>
    <w:p w14:paraId="661C2475" w14:textId="77777777" w:rsidR="00204496" w:rsidRPr="00204496" w:rsidRDefault="00204496" w:rsidP="005150B8">
      <w:pPr>
        <w:jc w:val="both"/>
        <w:rPr>
          <w:rFonts w:ascii="Lato" w:hAnsi="Lato"/>
          <w:lang w:val="en-CA"/>
        </w:rPr>
      </w:pPr>
      <w:r w:rsidRPr="00204496">
        <w:rPr>
          <w:rFonts w:ascii="Lato" w:hAnsi="Lato"/>
          <w:lang w:val="en-CA"/>
        </w:rPr>
        <w:t>- HBGC Engineers</w:t>
      </w:r>
    </w:p>
    <w:p w14:paraId="60AF80AE" w14:textId="77777777" w:rsidR="00204496" w:rsidRPr="00204496" w:rsidRDefault="00204496" w:rsidP="005150B8">
      <w:pPr>
        <w:jc w:val="both"/>
        <w:rPr>
          <w:rFonts w:ascii="Lato" w:hAnsi="Lato"/>
          <w:lang w:val="en-CA"/>
        </w:rPr>
      </w:pPr>
      <w:r w:rsidRPr="00204496">
        <w:rPr>
          <w:rFonts w:ascii="Lato" w:hAnsi="Lato"/>
          <w:lang w:val="en-CA"/>
        </w:rPr>
        <w:t>- Hydrotech - Sika</w:t>
      </w:r>
    </w:p>
    <w:p w14:paraId="47E88DCB" w14:textId="77777777" w:rsidR="00204496" w:rsidRPr="00204496" w:rsidRDefault="00204496" w:rsidP="005150B8">
      <w:pPr>
        <w:jc w:val="both"/>
        <w:rPr>
          <w:rFonts w:ascii="Lato" w:hAnsi="Lato"/>
        </w:rPr>
      </w:pPr>
      <w:r w:rsidRPr="00204496">
        <w:rPr>
          <w:rFonts w:ascii="Lato" w:hAnsi="Lato"/>
        </w:rPr>
        <w:t>- Index-Design</w:t>
      </w:r>
    </w:p>
    <w:p w14:paraId="3F9484E1" w14:textId="77777777" w:rsidR="00204496" w:rsidRPr="00204496" w:rsidRDefault="00204496" w:rsidP="005150B8">
      <w:pPr>
        <w:jc w:val="both"/>
        <w:rPr>
          <w:rFonts w:ascii="Lato" w:hAnsi="Lato"/>
        </w:rPr>
      </w:pPr>
      <w:r w:rsidRPr="00204496">
        <w:rPr>
          <w:rFonts w:ascii="Lato" w:hAnsi="Lato"/>
        </w:rPr>
        <w:t>- Isolofoam</w:t>
      </w:r>
    </w:p>
    <w:p w14:paraId="3FBA874D" w14:textId="77777777" w:rsidR="00204496" w:rsidRPr="00204496" w:rsidRDefault="00204496" w:rsidP="005150B8">
      <w:pPr>
        <w:jc w:val="both"/>
        <w:rPr>
          <w:rFonts w:ascii="Lato" w:hAnsi="Lato"/>
        </w:rPr>
      </w:pPr>
      <w:r w:rsidRPr="00204496">
        <w:rPr>
          <w:rFonts w:ascii="Lato" w:hAnsi="Lato"/>
        </w:rPr>
        <w:t>- L2C experts conseils en structure</w:t>
      </w:r>
    </w:p>
    <w:p w14:paraId="71E56D76" w14:textId="77777777" w:rsidR="00204496" w:rsidRPr="00204496" w:rsidRDefault="00204496" w:rsidP="005150B8">
      <w:pPr>
        <w:jc w:val="both"/>
        <w:rPr>
          <w:rFonts w:ascii="Lato" w:hAnsi="Lato"/>
        </w:rPr>
      </w:pPr>
      <w:r w:rsidRPr="00204496">
        <w:rPr>
          <w:rFonts w:ascii="Lato" w:hAnsi="Lato"/>
        </w:rPr>
        <w:t>- Langlois avocats</w:t>
      </w:r>
    </w:p>
    <w:p w14:paraId="09A53591" w14:textId="77777777" w:rsidR="00204496" w:rsidRPr="00204496" w:rsidRDefault="00204496" w:rsidP="005150B8">
      <w:pPr>
        <w:jc w:val="both"/>
        <w:rPr>
          <w:rFonts w:ascii="Lato" w:hAnsi="Lato"/>
        </w:rPr>
      </w:pPr>
      <w:r w:rsidRPr="00204496">
        <w:rPr>
          <w:rFonts w:ascii="Lato" w:hAnsi="Lato"/>
        </w:rPr>
        <w:t>- Les Elles de la Construction</w:t>
      </w:r>
    </w:p>
    <w:p w14:paraId="2204AC28" w14:textId="77777777" w:rsidR="00204496" w:rsidRPr="00204496" w:rsidRDefault="00204496" w:rsidP="005150B8">
      <w:pPr>
        <w:jc w:val="both"/>
        <w:rPr>
          <w:rFonts w:ascii="Lato" w:hAnsi="Lato"/>
          <w:lang w:val="en-CA"/>
        </w:rPr>
      </w:pPr>
      <w:r w:rsidRPr="00204496">
        <w:rPr>
          <w:rFonts w:ascii="Lato" w:hAnsi="Lato"/>
          <w:lang w:val="en-CA"/>
        </w:rPr>
        <w:t>- Montreal brick and stone</w:t>
      </w:r>
    </w:p>
    <w:p w14:paraId="284D4204" w14:textId="77777777" w:rsidR="00204496" w:rsidRPr="00204496" w:rsidRDefault="00204496" w:rsidP="005150B8">
      <w:pPr>
        <w:jc w:val="both"/>
        <w:rPr>
          <w:rFonts w:ascii="Lato" w:hAnsi="Lato"/>
          <w:lang w:val="en-CA"/>
        </w:rPr>
      </w:pPr>
      <w:r w:rsidRPr="00204496">
        <w:rPr>
          <w:rFonts w:ascii="Lato" w:hAnsi="Lato"/>
          <w:lang w:val="en-CA"/>
        </w:rPr>
        <w:t>- NEUF architect(e)s</w:t>
      </w:r>
    </w:p>
    <w:p w14:paraId="36EA51DF" w14:textId="77777777" w:rsidR="00204496" w:rsidRPr="00204496" w:rsidRDefault="00204496" w:rsidP="005150B8">
      <w:pPr>
        <w:jc w:val="both"/>
        <w:rPr>
          <w:rFonts w:ascii="Lato" w:hAnsi="Lato"/>
          <w:lang w:val="en-CA"/>
        </w:rPr>
      </w:pPr>
      <w:r w:rsidRPr="00204496">
        <w:rPr>
          <w:rFonts w:ascii="Lato" w:hAnsi="Lato"/>
          <w:lang w:val="en-CA"/>
        </w:rPr>
        <w:t>- NFOE architecture</w:t>
      </w:r>
    </w:p>
    <w:p w14:paraId="56539740" w14:textId="77777777" w:rsidR="00204496" w:rsidRPr="00204496" w:rsidRDefault="00204496" w:rsidP="005150B8">
      <w:pPr>
        <w:jc w:val="both"/>
        <w:rPr>
          <w:rFonts w:ascii="Lato" w:hAnsi="Lato"/>
          <w:lang w:val="en-CA"/>
        </w:rPr>
      </w:pPr>
      <w:r w:rsidRPr="00204496">
        <w:rPr>
          <w:rFonts w:ascii="Lato" w:hAnsi="Lato"/>
          <w:lang w:val="en-CA"/>
        </w:rPr>
        <w:t>- Praxi general contractors</w:t>
      </w:r>
    </w:p>
    <w:p w14:paraId="5FDE57C7" w14:textId="77777777" w:rsidR="00204496" w:rsidRPr="00204496" w:rsidRDefault="00204496" w:rsidP="005150B8">
      <w:pPr>
        <w:jc w:val="both"/>
        <w:rPr>
          <w:rFonts w:ascii="Lato" w:hAnsi="Lato"/>
          <w:lang w:val="en-CA"/>
        </w:rPr>
      </w:pPr>
      <w:r w:rsidRPr="00204496">
        <w:rPr>
          <w:rFonts w:ascii="Lato" w:hAnsi="Lato"/>
          <w:lang w:val="en-CA"/>
        </w:rPr>
        <w:t>- rubic architecture</w:t>
      </w:r>
    </w:p>
    <w:p w14:paraId="6FDA4BDA" w14:textId="77777777" w:rsidR="00204496" w:rsidRPr="00204496" w:rsidRDefault="00204496" w:rsidP="005150B8">
      <w:pPr>
        <w:jc w:val="both"/>
        <w:rPr>
          <w:rFonts w:ascii="Lato" w:hAnsi="Lato"/>
        </w:rPr>
      </w:pPr>
      <w:r w:rsidRPr="00204496">
        <w:rPr>
          <w:rFonts w:ascii="Lato" w:hAnsi="Lato"/>
        </w:rPr>
        <w:t>- v2com newswire</w:t>
      </w:r>
    </w:p>
    <w:p w14:paraId="15D3CBE9" w14:textId="77777777" w:rsidR="00204496" w:rsidRDefault="00204496" w:rsidP="005150B8">
      <w:pPr>
        <w:jc w:val="both"/>
        <w:rPr>
          <w:rFonts w:ascii="Lato" w:hAnsi="Lato"/>
        </w:rPr>
      </w:pPr>
      <w:r w:rsidRPr="00204496">
        <w:rPr>
          <w:rFonts w:ascii="Lato" w:hAnsi="Lato"/>
        </w:rPr>
        <w:t>Our founding partner: Ordre des architectes du Québec</w:t>
      </w:r>
    </w:p>
    <w:p w14:paraId="79E218D8" w14:textId="77777777" w:rsidR="00F31FFE" w:rsidRDefault="00683676" w:rsidP="005150B8">
      <w:pPr>
        <w:jc w:val="both"/>
        <w:rPr>
          <w:rFonts w:ascii="Lato" w:hAnsi="Lato"/>
          <w:b/>
          <w:bCs/>
          <w:color w:val="000000" w:themeColor="text1"/>
          <w:sz w:val="28"/>
          <w:szCs w:val="28"/>
          <w:lang w:val="en-CA"/>
        </w:rPr>
      </w:pPr>
      <w:r w:rsidRPr="00F31FFE">
        <w:rPr>
          <w:rFonts w:ascii="Lato" w:hAnsi="Lato"/>
          <w:b/>
          <w:bCs/>
          <w:color w:val="000000" w:themeColor="text1"/>
          <w:sz w:val="28"/>
          <w:szCs w:val="28"/>
          <w:lang w:val="en-CA"/>
        </w:rPr>
        <w:t>CONF</w:t>
      </w:r>
      <w:r w:rsidR="00421C57" w:rsidRPr="00F31FFE">
        <w:rPr>
          <w:rFonts w:ascii="Lato" w:hAnsi="Lato"/>
          <w:b/>
          <w:bCs/>
          <w:color w:val="000000" w:themeColor="text1"/>
          <w:sz w:val="28"/>
          <w:szCs w:val="28"/>
          <w:lang w:val="en-CA"/>
        </w:rPr>
        <w:t>E</w:t>
      </w:r>
      <w:r w:rsidRPr="00F31FFE">
        <w:rPr>
          <w:rFonts w:ascii="Lato" w:hAnsi="Lato"/>
          <w:b/>
          <w:bCs/>
          <w:color w:val="000000" w:themeColor="text1"/>
          <w:sz w:val="28"/>
          <w:szCs w:val="28"/>
          <w:lang w:val="en-CA"/>
        </w:rPr>
        <w:t xml:space="preserve">RENCE | </w:t>
      </w:r>
      <w:r w:rsidR="00F31FFE" w:rsidRPr="00F31FFE">
        <w:rPr>
          <w:rFonts w:ascii="Lato" w:hAnsi="Lato"/>
          <w:b/>
          <w:bCs/>
          <w:color w:val="000000" w:themeColor="text1"/>
          <w:sz w:val="28"/>
          <w:szCs w:val="28"/>
          <w:lang w:val="en-CA"/>
        </w:rPr>
        <w:t>Housing + flooding: why and how to adapt?</w:t>
      </w:r>
    </w:p>
    <w:p w14:paraId="3E11CFBB" w14:textId="7EF78CD1" w:rsidR="00683676" w:rsidRPr="00F31FFE" w:rsidRDefault="00000000" w:rsidP="005150B8">
      <w:pPr>
        <w:jc w:val="both"/>
        <w:rPr>
          <w:rFonts w:ascii="Lato" w:hAnsi="Lato"/>
          <w:color w:val="000000" w:themeColor="text1"/>
          <w:lang w:val="en-CA"/>
        </w:rPr>
      </w:pPr>
      <w:hyperlink r:id="rId15" w:history="1">
        <w:r w:rsidR="00683676" w:rsidRPr="00F31FFE">
          <w:rPr>
            <w:rStyle w:val="Lienhypertexte"/>
            <w:rFonts w:ascii="Lato" w:hAnsi="Lato"/>
            <w:lang w:val="en-CA"/>
          </w:rPr>
          <w:t>https://www.asf-quebec.org/architecture-et-design-catalyseurs-dimpact-social/</w:t>
        </w:r>
      </w:hyperlink>
    </w:p>
    <w:p w14:paraId="5588AB15" w14:textId="77777777" w:rsidR="00A37A6A" w:rsidRDefault="00A37A6A" w:rsidP="005150B8">
      <w:pPr>
        <w:jc w:val="both"/>
        <w:rPr>
          <w:rFonts w:ascii="Lato" w:hAnsi="Lato"/>
          <w:color w:val="000000" w:themeColor="text1"/>
          <w:lang w:val="en-CA"/>
        </w:rPr>
      </w:pPr>
      <w:r w:rsidRPr="00A37A6A">
        <w:rPr>
          <w:rFonts w:ascii="Lato" w:hAnsi="Lato"/>
          <w:color w:val="000000" w:themeColor="text1"/>
          <w:lang w:val="en-CA"/>
        </w:rPr>
        <w:t>The ASFQ Grand Conference was back on June 5, 2023 to promote the social impact of architecture and mark the organization's 15th anniversary!</w:t>
      </w:r>
    </w:p>
    <w:p w14:paraId="5B93171F" w14:textId="6BA289AD" w:rsidR="00683676" w:rsidRPr="00A37A6A" w:rsidRDefault="00683676" w:rsidP="005150B8">
      <w:pPr>
        <w:jc w:val="both"/>
        <w:rPr>
          <w:rFonts w:ascii="Lato" w:hAnsi="Lato"/>
          <w:b/>
          <w:bCs/>
          <w:sz w:val="28"/>
          <w:szCs w:val="28"/>
          <w:lang w:val="en-CA"/>
        </w:rPr>
      </w:pPr>
      <w:r w:rsidRPr="00A37A6A">
        <w:rPr>
          <w:rFonts w:ascii="Lato" w:hAnsi="Lato"/>
          <w:b/>
          <w:bCs/>
          <w:sz w:val="28"/>
          <w:szCs w:val="28"/>
          <w:lang w:val="en-CA"/>
        </w:rPr>
        <w:t>Description</w:t>
      </w:r>
    </w:p>
    <w:p w14:paraId="47EA2BFE" w14:textId="77777777" w:rsidR="00DD1800" w:rsidRPr="00DD1800" w:rsidRDefault="00DD1800" w:rsidP="005150B8">
      <w:pPr>
        <w:jc w:val="both"/>
        <w:rPr>
          <w:rFonts w:ascii="Lato" w:hAnsi="Lato"/>
          <w:lang w:val="en-CA"/>
        </w:rPr>
      </w:pPr>
      <w:r w:rsidRPr="00DD1800">
        <w:rPr>
          <w:rFonts w:ascii="Lato" w:hAnsi="Lato"/>
          <w:lang w:val="en-CA"/>
        </w:rPr>
        <w:t xml:space="preserve">To mark ASFQ's 15th anniversary, the Grande conférence 2023 will highlight the importance of the organization's mission in the company of several guests. The event will welcome two international speakers, Gabriel Arboleda and Nicolas Ferro, who will share </w:t>
      </w:r>
      <w:r w:rsidRPr="00DD1800">
        <w:rPr>
          <w:rFonts w:ascii="Lato" w:hAnsi="Lato"/>
          <w:lang w:val="en-CA"/>
        </w:rPr>
        <w:lastRenderedPageBreak/>
        <w:t>their bold reflections on international cooperation and local solidarity. Four local leaders will then share their expertise and vision on essential transformations in design and architecture practice and education, so as to increase their impact on the major social issues of our time.</w:t>
      </w:r>
    </w:p>
    <w:p w14:paraId="7DA6977F" w14:textId="77777777" w:rsidR="00DD1800" w:rsidRPr="00DD1800" w:rsidRDefault="00DD1800" w:rsidP="005150B8">
      <w:pPr>
        <w:jc w:val="both"/>
        <w:rPr>
          <w:rFonts w:ascii="Lato" w:hAnsi="Lato"/>
          <w:lang w:val="en-CA"/>
        </w:rPr>
      </w:pPr>
      <w:r w:rsidRPr="00DD1800">
        <w:rPr>
          <w:rFonts w:ascii="Lato" w:hAnsi="Lato"/>
          <w:lang w:val="en-CA"/>
        </w:rPr>
        <w:t>The event will be exclusively face-to-face, with over 200 people expected to attend. It will be followed by a cocktail reception to network with professionals from different backgrounds and toast ASFQ's 15th anniversary.</w:t>
      </w:r>
    </w:p>
    <w:p w14:paraId="3DB577EA" w14:textId="77777777" w:rsidR="00DD1800" w:rsidRPr="00DD1800" w:rsidRDefault="00DD1800" w:rsidP="005150B8">
      <w:pPr>
        <w:jc w:val="both"/>
        <w:rPr>
          <w:rFonts w:ascii="Lato" w:hAnsi="Lato"/>
          <w:lang w:val="en-CA"/>
        </w:rPr>
      </w:pPr>
      <w:r w:rsidRPr="00DD1800">
        <w:rPr>
          <w:rFonts w:ascii="Lato" w:hAnsi="Lato"/>
          <w:lang w:val="en-CA"/>
        </w:rPr>
        <w:t>Join us for this exclusive event, where you'll be invited to rethink the traditional roles of design and architecture, placing communities at the heart of every project. Be inspired and ready to rethink your approach during this unforgettable evening!</w:t>
      </w:r>
    </w:p>
    <w:p w14:paraId="05A562E0" w14:textId="77777777" w:rsidR="00981451" w:rsidRPr="00981451" w:rsidRDefault="00981451" w:rsidP="005150B8">
      <w:pPr>
        <w:jc w:val="both"/>
        <w:rPr>
          <w:rFonts w:ascii="Lato" w:hAnsi="Lato"/>
          <w:lang w:val="en-CA"/>
        </w:rPr>
      </w:pPr>
      <w:r w:rsidRPr="00981451">
        <w:rPr>
          <w:rFonts w:ascii="Lato" w:hAnsi="Lato"/>
          <w:lang w:val="en-CA"/>
        </w:rPr>
        <w:t>WHEN? Monday June 5, 2023, 4:30pm to 7pm, followed by cocktails until 8:30pm.</w:t>
      </w:r>
    </w:p>
    <w:p w14:paraId="34CED75C" w14:textId="77777777" w:rsidR="00981451" w:rsidRPr="00981451" w:rsidRDefault="00981451" w:rsidP="005150B8">
      <w:pPr>
        <w:jc w:val="both"/>
        <w:rPr>
          <w:rFonts w:ascii="Lato" w:hAnsi="Lato"/>
        </w:rPr>
      </w:pPr>
      <w:r w:rsidRPr="00981451">
        <w:rPr>
          <w:rFonts w:ascii="Lato" w:hAnsi="Lato"/>
        </w:rPr>
        <w:t>WHERE ? Grande Bibliothèque, 475 Boul. de Maisonneuve E, Montreal, QC H2L 5C4 - Berri Street entrance (see access map)</w:t>
      </w:r>
    </w:p>
    <w:p w14:paraId="7E28AFCC" w14:textId="77777777" w:rsidR="00981451" w:rsidRPr="00981451" w:rsidRDefault="00981451" w:rsidP="005150B8">
      <w:pPr>
        <w:jc w:val="both"/>
        <w:rPr>
          <w:rFonts w:ascii="Lato" w:hAnsi="Lato"/>
          <w:lang w:val="en-CA"/>
        </w:rPr>
      </w:pPr>
      <w:r w:rsidRPr="00981451">
        <w:rPr>
          <w:rFonts w:ascii="Lato" w:hAnsi="Lato"/>
          <w:lang w:val="en-CA"/>
        </w:rPr>
        <w:t>Program</w:t>
      </w:r>
    </w:p>
    <w:p w14:paraId="79ED1AF8" w14:textId="77777777" w:rsidR="00981451" w:rsidRPr="00981451" w:rsidRDefault="00981451" w:rsidP="005150B8">
      <w:pPr>
        <w:jc w:val="both"/>
        <w:rPr>
          <w:rFonts w:ascii="Lato" w:hAnsi="Lato"/>
          <w:lang w:val="en-CA"/>
        </w:rPr>
      </w:pPr>
      <w:r w:rsidRPr="00981451">
        <w:rPr>
          <w:rFonts w:ascii="Lato" w:hAnsi="Lato"/>
          <w:lang w:val="en-CA"/>
        </w:rPr>
        <w:t>4:30pm - Welcome of participants</w:t>
      </w:r>
    </w:p>
    <w:p w14:paraId="183091A9" w14:textId="77777777" w:rsidR="00981451" w:rsidRPr="00981451" w:rsidRDefault="00981451" w:rsidP="005150B8">
      <w:pPr>
        <w:jc w:val="both"/>
        <w:rPr>
          <w:rFonts w:ascii="Lato" w:hAnsi="Lato"/>
          <w:lang w:val="en-CA"/>
        </w:rPr>
      </w:pPr>
      <w:r w:rsidRPr="00981451">
        <w:rPr>
          <w:rFonts w:ascii="Lato" w:hAnsi="Lato"/>
          <w:lang w:val="en-CA"/>
        </w:rPr>
        <w:t>5:00 PM - Opening remarks</w:t>
      </w:r>
    </w:p>
    <w:p w14:paraId="1A50B3B9" w14:textId="77777777" w:rsidR="00981451" w:rsidRPr="00981451" w:rsidRDefault="00981451" w:rsidP="005150B8">
      <w:pPr>
        <w:jc w:val="both"/>
        <w:rPr>
          <w:rFonts w:ascii="Lato" w:hAnsi="Lato"/>
          <w:lang w:val="en-CA"/>
        </w:rPr>
      </w:pPr>
      <w:r w:rsidRPr="00981451">
        <w:rPr>
          <w:rFonts w:ascii="Lato" w:hAnsi="Lato"/>
          <w:lang w:val="en-CA"/>
        </w:rPr>
        <w:t>5:20 pm - SPECIAL SPEAKERS</w:t>
      </w:r>
    </w:p>
    <w:p w14:paraId="250B83F2" w14:textId="77777777" w:rsidR="00981451" w:rsidRPr="00981451" w:rsidRDefault="00981451" w:rsidP="005150B8">
      <w:pPr>
        <w:jc w:val="both"/>
        <w:rPr>
          <w:rFonts w:ascii="Lato" w:hAnsi="Lato"/>
          <w:lang w:val="en-CA"/>
        </w:rPr>
      </w:pPr>
      <w:r w:rsidRPr="00981451">
        <w:rPr>
          <w:rFonts w:ascii="Lato" w:hAnsi="Lato"/>
          <w:lang w:val="en-CA"/>
        </w:rPr>
        <w:t>Why "doing good" isn't enough: hopes and challenges for a new era of social design</w:t>
      </w:r>
    </w:p>
    <w:p w14:paraId="5AB43204" w14:textId="77777777" w:rsidR="00981451" w:rsidRDefault="00981451" w:rsidP="005150B8">
      <w:pPr>
        <w:jc w:val="both"/>
        <w:rPr>
          <w:rFonts w:ascii="Lato" w:hAnsi="Lato"/>
        </w:rPr>
      </w:pPr>
      <w:r w:rsidRPr="00981451">
        <w:rPr>
          <w:rFonts w:ascii="Lato" w:hAnsi="Lato"/>
        </w:rPr>
        <w:t>(conference in English)</w:t>
      </w:r>
    </w:p>
    <w:p w14:paraId="7111B4C5" w14:textId="77777777" w:rsidR="00981451" w:rsidRPr="00981451" w:rsidRDefault="00981451" w:rsidP="005150B8">
      <w:pPr>
        <w:jc w:val="both"/>
        <w:rPr>
          <w:rFonts w:ascii="Lato" w:hAnsi="Lato"/>
          <w:lang w:val="en-CA"/>
        </w:rPr>
      </w:pPr>
      <w:r w:rsidRPr="00981451">
        <w:rPr>
          <w:rFonts w:ascii="Lato" w:hAnsi="Lato"/>
          <w:lang w:val="en-CA"/>
        </w:rPr>
        <w:t>Gabriel Arboleda, Architect, Associate Professor, Amherst College, Massachusetts</w:t>
      </w:r>
    </w:p>
    <w:p w14:paraId="4F50E74C" w14:textId="77777777" w:rsidR="00981451" w:rsidRPr="00981451" w:rsidRDefault="00981451" w:rsidP="005150B8">
      <w:pPr>
        <w:jc w:val="both"/>
        <w:rPr>
          <w:rFonts w:ascii="Lato" w:hAnsi="Lato"/>
          <w:lang w:val="en-CA"/>
        </w:rPr>
      </w:pPr>
      <w:r w:rsidRPr="00981451">
        <w:rPr>
          <w:rFonts w:ascii="Lato" w:hAnsi="Lato"/>
          <w:lang w:val="en-CA"/>
        </w:rPr>
        <w:t>Gabriel Arboleda is a professor at Amherst University, where he oversees the architectural studies program. A practitioner and theorist, his approach is guided by interdisciplinarity and a "bottom-up" vision of architecture, in which architects act as facilitators. A fervent advocate of participatory design and community empowerment, he has completed several social and community housing projects in Colombia, El Salvador and Ecuador. He recently completed an indigenous housing program in French Guiana, inspired by traditional local practices. In 2022, he published Sustainability and Privilege, in which he criticizes the co-optation of social design in certain projects claiming to be about sustainable development. In this book, as in his teaching and practice, Gabriel argues for the role architects should play in the fight against poverty, introducing an innovative approach he calls "ethnoarchitecture".</w:t>
      </w:r>
    </w:p>
    <w:p w14:paraId="727931AF" w14:textId="3476EF24" w:rsidR="00981451" w:rsidRPr="00981451" w:rsidRDefault="00981451" w:rsidP="005150B8">
      <w:pPr>
        <w:jc w:val="both"/>
        <w:rPr>
          <w:rFonts w:ascii="Lato" w:hAnsi="Lato"/>
          <w:lang w:val="en-CA"/>
        </w:rPr>
      </w:pPr>
      <w:r w:rsidRPr="00981451">
        <w:rPr>
          <w:rFonts w:ascii="Lato" w:hAnsi="Lato"/>
          <w:lang w:val="en-CA"/>
        </w:rPr>
        <w:t xml:space="preserve">Working together for the common good: the international and local work of ASF </w:t>
      </w:r>
      <w:r w:rsidRPr="00981451">
        <w:rPr>
          <w:rFonts w:ascii="Lato" w:hAnsi="Lato"/>
          <w:lang w:val="en-CA"/>
        </w:rPr>
        <w:t>France</w:t>
      </w:r>
    </w:p>
    <w:p w14:paraId="46228411" w14:textId="77777777" w:rsidR="008E459E" w:rsidRPr="008E459E" w:rsidRDefault="008E459E" w:rsidP="005150B8">
      <w:pPr>
        <w:jc w:val="both"/>
        <w:rPr>
          <w:rFonts w:ascii="Lato" w:hAnsi="Lato"/>
          <w:lang w:val="en-CA"/>
        </w:rPr>
      </w:pPr>
      <w:r w:rsidRPr="008E459E">
        <w:rPr>
          <w:rFonts w:ascii="Lato" w:hAnsi="Lato"/>
          <w:lang w:val="en-CA"/>
        </w:rPr>
        <w:t>Nicolas Ferro, delegate of ASF France, architect and engineer at Atelier 43</w:t>
      </w:r>
    </w:p>
    <w:p w14:paraId="4C556BBD" w14:textId="20A57104" w:rsidR="008E459E" w:rsidRPr="008E459E" w:rsidRDefault="008E459E" w:rsidP="005150B8">
      <w:pPr>
        <w:jc w:val="both"/>
        <w:rPr>
          <w:rFonts w:ascii="Lato" w:hAnsi="Lato"/>
          <w:lang w:val="en-CA"/>
        </w:rPr>
      </w:pPr>
      <w:r w:rsidRPr="008E459E">
        <w:rPr>
          <w:rFonts w:ascii="Lato" w:hAnsi="Lato"/>
          <w:lang w:val="en-CA"/>
        </w:rPr>
        <w:t xml:space="preserve">An architect and engineer practicing for 15 years, Nicolas Ferro is passionate about ecological and social architecture. He is associated with Atelier 43, a cooperative of architects based in Lyon working in close collaboration with local authorities and committed to various issues such as social housing, re-employment and accommodation for people experiencing homelessness. A self-confessed activist, Nicolas has also been an active </w:t>
      </w:r>
      <w:r w:rsidRPr="008E459E">
        <w:rPr>
          <w:rFonts w:ascii="Lato" w:hAnsi="Lato"/>
          <w:lang w:val="en-CA"/>
        </w:rPr>
        <w:lastRenderedPageBreak/>
        <w:t xml:space="preserve">member and volunteer for 10 years with ASF France, an association which promotes dignified and adequate housing for all, paying particular attention to the principles of sustainability and frugality. Active internationally and especially in France, ASF France strives to ensure respect for the fundamental universal right to decent housing, by integrating the voice of the excluded and the most deprived, while respecting the diversity of cultures and societies. </w:t>
      </w:r>
    </w:p>
    <w:p w14:paraId="282D1CF5" w14:textId="77777777" w:rsidR="00CC35EF" w:rsidRPr="00CC35EF" w:rsidRDefault="00CC35EF" w:rsidP="00CC35EF">
      <w:pPr>
        <w:jc w:val="both"/>
        <w:rPr>
          <w:rFonts w:ascii="Lato" w:hAnsi="Lato"/>
          <w:lang w:val="en-CA"/>
        </w:rPr>
      </w:pPr>
      <w:r w:rsidRPr="00CC35EF">
        <w:rPr>
          <w:rFonts w:ascii="Lato" w:hAnsi="Lato"/>
          <w:lang w:val="en-CA"/>
        </w:rPr>
        <w:t>6:20 p.m. – ROUND TABLE</w:t>
      </w:r>
    </w:p>
    <w:p w14:paraId="65BCA730" w14:textId="77777777" w:rsidR="00CC35EF" w:rsidRPr="00CC35EF" w:rsidRDefault="00CC35EF" w:rsidP="00CC35EF">
      <w:pPr>
        <w:jc w:val="both"/>
        <w:rPr>
          <w:rFonts w:ascii="Lato" w:hAnsi="Lato"/>
          <w:lang w:val="en-CA"/>
        </w:rPr>
      </w:pPr>
      <w:r w:rsidRPr="00CC35EF">
        <w:rPr>
          <w:rFonts w:ascii="Lato" w:hAnsi="Lato"/>
          <w:lang w:val="en-CA"/>
        </w:rPr>
        <w:t>Panelists:</w:t>
      </w:r>
    </w:p>
    <w:p w14:paraId="1166C185" w14:textId="77777777" w:rsidR="00CC35EF" w:rsidRPr="00CC35EF" w:rsidRDefault="00CC35EF" w:rsidP="00CC35EF">
      <w:pPr>
        <w:jc w:val="both"/>
        <w:rPr>
          <w:rFonts w:ascii="Lato" w:hAnsi="Lato"/>
          <w:lang w:val="en-CA"/>
        </w:rPr>
      </w:pPr>
      <w:r w:rsidRPr="00CC35EF">
        <w:rPr>
          <w:rFonts w:ascii="Lato" w:hAnsi="Lato"/>
          <w:lang w:val="en-CA"/>
        </w:rPr>
        <w:t>Izabel Amaral, director of the School of Architecture at the University of Montreal</w:t>
      </w:r>
    </w:p>
    <w:p w14:paraId="2E1AC011" w14:textId="77777777" w:rsidR="00CC35EF" w:rsidRPr="00CC35EF" w:rsidRDefault="00CC35EF" w:rsidP="00CC35EF">
      <w:pPr>
        <w:jc w:val="both"/>
        <w:rPr>
          <w:rFonts w:ascii="Lato" w:hAnsi="Lato"/>
          <w:lang w:val="en-CA"/>
        </w:rPr>
      </w:pPr>
      <w:r w:rsidRPr="00CC35EF">
        <w:rPr>
          <w:rFonts w:ascii="Lato" w:hAnsi="Lato"/>
          <w:lang w:val="en-CA"/>
        </w:rPr>
        <w:t>Carole Lévesque, director of the UQAM School of Design</w:t>
      </w:r>
    </w:p>
    <w:p w14:paraId="53472138" w14:textId="77777777" w:rsidR="00CC35EF" w:rsidRPr="00CC35EF" w:rsidRDefault="00CC35EF" w:rsidP="00CC35EF">
      <w:pPr>
        <w:jc w:val="both"/>
        <w:rPr>
          <w:rFonts w:ascii="Lato" w:hAnsi="Lato"/>
          <w:lang w:val="en-CA"/>
        </w:rPr>
      </w:pPr>
      <w:r w:rsidRPr="00CC35EF">
        <w:rPr>
          <w:rFonts w:ascii="Lato" w:hAnsi="Lato"/>
          <w:lang w:val="en-CA"/>
        </w:rPr>
        <w:t>Anne Côté, associate architect at Lafond Côté Architectes, winner of the 2023 Social Engagement prize</w:t>
      </w:r>
    </w:p>
    <w:p w14:paraId="6AD24166" w14:textId="77777777" w:rsidR="00CC35EF" w:rsidRPr="00CC35EF" w:rsidRDefault="00CC35EF" w:rsidP="00CC35EF">
      <w:pPr>
        <w:jc w:val="both"/>
        <w:rPr>
          <w:rFonts w:ascii="Lato" w:hAnsi="Lato"/>
          <w:lang w:val="en-CA"/>
        </w:rPr>
      </w:pPr>
      <w:r w:rsidRPr="00CC35EF">
        <w:rPr>
          <w:rFonts w:ascii="Lato" w:hAnsi="Lato"/>
          <w:lang w:val="en-CA"/>
        </w:rPr>
        <w:t>Étienne Bernier, associated architect at the Space Agency, winner of the 2021 Relève en architecture prize</w:t>
      </w:r>
    </w:p>
    <w:p w14:paraId="1F23E104" w14:textId="77777777" w:rsidR="00CC35EF" w:rsidRPr="00CC35EF" w:rsidRDefault="00CC35EF" w:rsidP="00CC35EF">
      <w:pPr>
        <w:jc w:val="both"/>
        <w:rPr>
          <w:rFonts w:ascii="Lato" w:hAnsi="Lato"/>
          <w:lang w:val="en-CA"/>
        </w:rPr>
      </w:pPr>
      <w:r w:rsidRPr="00CC35EF">
        <w:rPr>
          <w:rFonts w:ascii="Lato" w:hAnsi="Lato"/>
          <w:lang w:val="en-CA"/>
        </w:rPr>
        <w:t>Animation | Bruno Demers, Director General, ASFQ</w:t>
      </w:r>
    </w:p>
    <w:p w14:paraId="3E7C0CC7" w14:textId="77777777" w:rsidR="00CC35EF" w:rsidRPr="00CC35EF" w:rsidRDefault="00CC35EF" w:rsidP="00CC35EF">
      <w:pPr>
        <w:jc w:val="both"/>
        <w:rPr>
          <w:rFonts w:ascii="Lato" w:hAnsi="Lato"/>
          <w:lang w:val="en-CA"/>
        </w:rPr>
      </w:pPr>
      <w:r w:rsidRPr="00CC35EF">
        <w:rPr>
          <w:rFonts w:ascii="Lato" w:hAnsi="Lato"/>
          <w:lang w:val="en-CA"/>
        </w:rPr>
        <w:t>The social issues that concern planning are numerous. The housing and homelessness crises are the best-known faces of inequalities in access to quality spaces. The recognition of indigenous peoples, the consideration of diversity and migration issues are also important questions that increasingly challenge our ways of thinking. Added to this is the climate crisis and its consequences, which affect communities unequally, here and internationally, by creating a gap between populations capable of adapting and those who do not have the means. In such a context, how can we rethink the social commitment of architecture and design in response to contemporary issues? Are radical changes needed in our ways of designing? What role should universities play in this regard to better prepare the next generation of professionals? And how can organizations like ASFQ contribute and increase their social impact in the community? Here are some of the questions that will be asked during this round table.</w:t>
      </w:r>
    </w:p>
    <w:p w14:paraId="3802FC38" w14:textId="77777777" w:rsidR="00CC35EF" w:rsidRPr="00CC35EF" w:rsidRDefault="00CC35EF" w:rsidP="00CC35EF">
      <w:pPr>
        <w:jc w:val="both"/>
        <w:rPr>
          <w:rFonts w:ascii="Lato" w:hAnsi="Lato"/>
          <w:lang w:val="en-CA"/>
        </w:rPr>
      </w:pPr>
      <w:r w:rsidRPr="00CC35EF">
        <w:rPr>
          <w:rFonts w:ascii="Lato" w:hAnsi="Lato"/>
          <w:lang w:val="en-CA"/>
        </w:rPr>
        <w:t>7:20 p.m. to 8:30 p.m. – Closing cocktail</w:t>
      </w:r>
    </w:p>
    <w:p w14:paraId="6592C696" w14:textId="77777777" w:rsidR="00CC35EF" w:rsidRPr="00CC35EF" w:rsidRDefault="00CC35EF" w:rsidP="00CC35EF">
      <w:pPr>
        <w:jc w:val="both"/>
        <w:rPr>
          <w:rFonts w:ascii="Lato" w:hAnsi="Lato"/>
          <w:lang w:val="en-CA"/>
        </w:rPr>
      </w:pPr>
      <w:r w:rsidRPr="00CC35EF">
        <w:rPr>
          <w:rFonts w:ascii="Lato" w:hAnsi="Lato"/>
          <w:lang w:val="en-CA"/>
        </w:rPr>
        <w:t>Languages: the conference will be held in French, except for the first conference which will be in English, without simultaneous translation.</w:t>
      </w:r>
    </w:p>
    <w:p w14:paraId="4AD944F4" w14:textId="77777777" w:rsidR="00CC35EF" w:rsidRPr="00CC35EF" w:rsidRDefault="00CC35EF" w:rsidP="00CC35EF">
      <w:pPr>
        <w:jc w:val="both"/>
        <w:rPr>
          <w:rFonts w:ascii="Lato" w:hAnsi="Lato"/>
          <w:lang w:val="en-CA"/>
        </w:rPr>
      </w:pPr>
      <w:r w:rsidRPr="00CC35EF">
        <w:rPr>
          <w:rFonts w:ascii="Lato" w:hAnsi="Lato"/>
          <w:lang w:val="en-CA"/>
        </w:rPr>
        <w:t>Continuing Education: This conference can be recognized for 2 hours of continuing education.</w:t>
      </w:r>
    </w:p>
    <w:p w14:paraId="0C372407" w14:textId="77777777" w:rsidR="00CC35EF" w:rsidRPr="00CC35EF" w:rsidRDefault="00CC35EF" w:rsidP="00CC35EF">
      <w:pPr>
        <w:jc w:val="both"/>
        <w:rPr>
          <w:rFonts w:ascii="Lato" w:hAnsi="Lato"/>
          <w:lang w:val="en-CA"/>
        </w:rPr>
      </w:pPr>
      <w:r w:rsidRPr="00CC35EF">
        <w:rPr>
          <w:rFonts w:ascii="Lato" w:hAnsi="Lato"/>
          <w:lang w:val="en-CA"/>
        </w:rPr>
        <w:t>Cocktail: the conference will be followed by a service of wine and non-alcoholic drinks.</w:t>
      </w:r>
    </w:p>
    <w:p w14:paraId="3A6DDCC9" w14:textId="77777777" w:rsidR="00CC35EF" w:rsidRPr="00CC35EF" w:rsidRDefault="00CC35EF" w:rsidP="00CC35EF">
      <w:pPr>
        <w:jc w:val="both"/>
        <w:rPr>
          <w:rFonts w:ascii="Lato" w:hAnsi="Lato"/>
          <w:lang w:val="en-CA"/>
        </w:rPr>
      </w:pPr>
      <w:r w:rsidRPr="00CC35EF">
        <w:rPr>
          <w:rFonts w:ascii="Lato" w:hAnsi="Lato"/>
          <w:lang w:val="en-CA"/>
        </w:rPr>
        <w:t>PRICES</w:t>
      </w:r>
    </w:p>
    <w:p w14:paraId="23BBE65C" w14:textId="77777777" w:rsidR="00CC35EF" w:rsidRPr="00CC35EF" w:rsidRDefault="00CC35EF" w:rsidP="00CC35EF">
      <w:pPr>
        <w:jc w:val="both"/>
        <w:rPr>
          <w:rFonts w:ascii="Lato" w:hAnsi="Lato"/>
          <w:lang w:val="en-CA"/>
        </w:rPr>
      </w:pPr>
      <w:r w:rsidRPr="00CC35EF">
        <w:rPr>
          <w:rFonts w:ascii="Lato" w:hAnsi="Lato"/>
          <w:lang w:val="en-CA"/>
        </w:rPr>
        <w:t>Students/interns: $25 tax included</w:t>
      </w:r>
    </w:p>
    <w:p w14:paraId="7A811B01" w14:textId="77777777" w:rsidR="00CC35EF" w:rsidRPr="00CC35EF" w:rsidRDefault="00CC35EF" w:rsidP="00CC35EF">
      <w:pPr>
        <w:jc w:val="both"/>
        <w:rPr>
          <w:rFonts w:ascii="Lato" w:hAnsi="Lato"/>
          <w:lang w:val="en-CA"/>
        </w:rPr>
      </w:pPr>
      <w:r w:rsidRPr="00CC35EF">
        <w:rPr>
          <w:rFonts w:ascii="Lato" w:hAnsi="Lato"/>
          <w:lang w:val="en-CA"/>
        </w:rPr>
        <w:t>OAQ/ASFQ members: $50 tax included</w:t>
      </w:r>
    </w:p>
    <w:p w14:paraId="45F5EF6C" w14:textId="77777777" w:rsidR="00CC35EF" w:rsidRPr="00CC35EF" w:rsidRDefault="00CC35EF" w:rsidP="00CC35EF">
      <w:pPr>
        <w:jc w:val="both"/>
        <w:rPr>
          <w:rFonts w:ascii="Lato" w:hAnsi="Lato"/>
          <w:lang w:val="en-CA"/>
        </w:rPr>
      </w:pPr>
      <w:r w:rsidRPr="00CC35EF">
        <w:rPr>
          <w:rFonts w:ascii="Lato" w:hAnsi="Lato"/>
          <w:lang w:val="en-CA"/>
        </w:rPr>
        <w:lastRenderedPageBreak/>
        <w:t>Non-members: $60 tax included</w:t>
      </w:r>
    </w:p>
    <w:p w14:paraId="06EED808" w14:textId="77777777" w:rsidR="00CC35EF" w:rsidRPr="00CC35EF" w:rsidRDefault="00CC35EF" w:rsidP="00CC35EF">
      <w:pPr>
        <w:jc w:val="both"/>
        <w:rPr>
          <w:rFonts w:ascii="Lato" w:hAnsi="Lato"/>
          <w:lang w:val="en-CA"/>
        </w:rPr>
      </w:pPr>
      <w:r w:rsidRPr="00CC35EF">
        <w:rPr>
          <w:rFonts w:ascii="Lato" w:hAnsi="Lato"/>
          <w:lang w:val="en-CA"/>
        </w:rPr>
        <w:t>REGISTRATION</w:t>
      </w:r>
    </w:p>
    <w:p w14:paraId="13E25D90" w14:textId="77777777" w:rsidR="00CC35EF" w:rsidRPr="00CC35EF" w:rsidRDefault="00CC35EF" w:rsidP="00CC35EF">
      <w:pPr>
        <w:jc w:val="both"/>
        <w:rPr>
          <w:rFonts w:ascii="Lato" w:hAnsi="Lato"/>
          <w:lang w:val="en-CA"/>
        </w:rPr>
      </w:pPr>
      <w:r w:rsidRPr="00CC35EF">
        <w:rPr>
          <w:rFonts w:ascii="Lato" w:hAnsi="Lato"/>
          <w:lang w:val="en-CA"/>
        </w:rPr>
        <w:t>To register, click on the following button. You will access our CanadaHelps online ticket office.</w:t>
      </w:r>
    </w:p>
    <w:p w14:paraId="51D4316F" w14:textId="77777777" w:rsidR="00CC35EF" w:rsidRDefault="00CC35EF" w:rsidP="00CC35EF">
      <w:pPr>
        <w:jc w:val="both"/>
        <w:rPr>
          <w:rFonts w:ascii="Lato" w:hAnsi="Lato"/>
          <w:lang w:val="en-CA"/>
        </w:rPr>
      </w:pPr>
      <w:r w:rsidRPr="00CC35EF">
        <w:rPr>
          <w:rFonts w:ascii="Lato" w:hAnsi="Lato"/>
          <w:lang w:val="en-CA"/>
        </w:rPr>
        <w:t>Thank you to our annual partners!</w:t>
      </w:r>
    </w:p>
    <w:p w14:paraId="7A883DDD" w14:textId="77777777" w:rsidR="00601B20" w:rsidRPr="00601B20" w:rsidRDefault="00601B20" w:rsidP="00683676">
      <w:pPr>
        <w:jc w:val="both"/>
        <w:rPr>
          <w:rFonts w:ascii="Lato" w:hAnsi="Lato"/>
          <w:b/>
          <w:bCs/>
          <w:sz w:val="28"/>
          <w:szCs w:val="28"/>
          <w:lang w:val="en-CA"/>
        </w:rPr>
      </w:pPr>
      <w:r w:rsidRPr="00601B20">
        <w:rPr>
          <w:rFonts w:ascii="Lato" w:hAnsi="Lato"/>
          <w:b/>
          <w:bCs/>
          <w:sz w:val="28"/>
          <w:szCs w:val="28"/>
          <w:lang w:val="en-CA"/>
        </w:rPr>
        <w:t>ASFQ 2023 Annual General Meeting – Convocation of members</w:t>
      </w:r>
    </w:p>
    <w:p w14:paraId="372C0030" w14:textId="5EA1A6C8" w:rsidR="00683676" w:rsidRPr="00601B20" w:rsidRDefault="00000000" w:rsidP="00683676">
      <w:pPr>
        <w:jc w:val="both"/>
        <w:rPr>
          <w:rFonts w:ascii="Lato" w:hAnsi="Lato"/>
          <w:color w:val="000000" w:themeColor="text1"/>
          <w:lang w:val="en-CA"/>
        </w:rPr>
      </w:pPr>
      <w:hyperlink r:id="rId16" w:history="1">
        <w:r w:rsidR="00683676" w:rsidRPr="00601B20">
          <w:rPr>
            <w:rStyle w:val="Lienhypertexte"/>
            <w:rFonts w:ascii="Lato" w:hAnsi="Lato"/>
            <w:lang w:val="en-CA"/>
          </w:rPr>
          <w:t>https://www.asf-quebec.org/assemblee-generale/</w:t>
        </w:r>
      </w:hyperlink>
    </w:p>
    <w:p w14:paraId="0B9881C7"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Join the 2023 annual general meeting of ASFQ members. Current and future members are invited to join the meeting. A call for applications to renew board members is also open.</w:t>
      </w:r>
    </w:p>
    <w:p w14:paraId="74B77366"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WHEN: Tuesday June 27, 2023, 5:00 p.m. – 8:00 p.m.</w:t>
      </w:r>
    </w:p>
    <w:p w14:paraId="3CD31487"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WHERE: At the ASFQ offices, at 201 Rue Sainte-Catherine E, Montreal.</w:t>
      </w:r>
    </w:p>
    <w:p w14:paraId="08C75E48"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PROCEDURE</w:t>
      </w:r>
    </w:p>
    <w:p w14:paraId="63789E76"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5:00 p.m. – Welcome</w:t>
      </w:r>
    </w:p>
    <w:p w14:paraId="2563F873"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5:30 p.m. – Extraordinary general meeting</w:t>
      </w:r>
    </w:p>
    <w:p w14:paraId="073F169E"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Extraordinary resolution modifying the statutes of the organization to include new charitable purposes [https://drive.google.com/file/d/1olGjY82Uu_sTayacYMA3831vOxJS94X-/view?usp=sharing]</w:t>
      </w:r>
    </w:p>
    <w:p w14:paraId="1A535FC7"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5:45 p.m. – Annual general meeting</w:t>
      </w:r>
    </w:p>
    <w:p w14:paraId="0B8E0780"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Verification of quorum and opening of the meeting</w:t>
      </w:r>
    </w:p>
    <w:p w14:paraId="62C2616F"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President's word</w:t>
      </w:r>
    </w:p>
    <w:p w14:paraId="5620D868"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Appointment of a president and a secretary of the meeting</w:t>
      </w:r>
    </w:p>
    <w:p w14:paraId="451AFC00"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Reading and adoption of the agenda</w:t>
      </w:r>
    </w:p>
    <w:p w14:paraId="37426D42"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Reading and adoption of the minutes of the last AGM</w:t>
      </w:r>
    </w:p>
    <w:p w14:paraId="0A664DFA"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Presentation of the report of the board of directors</w:t>
      </w:r>
    </w:p>
    <w:p w14:paraId="11CA30DC"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Presentation of the activity report</w:t>
      </w:r>
    </w:p>
    <w:p w14:paraId="14C134E0"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Reading the audited financial report for the year</w:t>
      </w:r>
    </w:p>
    <w:p w14:paraId="53163DC1"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Appointment of an accounting auditor</w:t>
      </w:r>
    </w:p>
    <w:p w14:paraId="174C00CA"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Election of members of the board of directors</w:t>
      </w:r>
    </w:p>
    <w:p w14:paraId="59C6F988"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Closing of the meeting</w:t>
      </w:r>
    </w:p>
    <w:p w14:paraId="415FC06E"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7:30 p.m. – Cocktail dinner</w:t>
      </w:r>
    </w:p>
    <w:p w14:paraId="116616A1"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lastRenderedPageBreak/>
        <w:t>DOCUMENTS TO BE READ BY MEMBERS:</w:t>
      </w:r>
    </w:p>
    <w:p w14:paraId="147EC9BA"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If necessary, documents required for the meeting will be sent to registered members a few days before the meeting.</w:t>
      </w:r>
    </w:p>
    <w:p w14:paraId="5F0D90A0"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Participants are also encouraged to reread the general regulations [https://www.asf-quebec.org/wp-content/uploads/2020/05/190527_ASFQ_Reglements_generaux.pdf] of the organization.</w:t>
      </w:r>
    </w:p>
    <w:p w14:paraId="267242D6"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APPLICATIONS:</w:t>
      </w:r>
    </w:p>
    <w:p w14:paraId="087AD720"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Four positions will be up for election and members in good standing who wish to apply are invited to do so by email to the attention of ASFQ general management at info@asf-quebec.org. Any nomination proposal submitted during the meeting must be supported by two members with the right to vote. Candidates will have to make a speech at the meeting to run for election.</w:t>
      </w:r>
    </w:p>
    <w:p w14:paraId="6B9B8FC2"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A call for applications [https://www.asf-quebec.org/appel-de-candidatures-administrators-recherches/] is also launched to fill specific skill profiles sought for the composition of the CA, whether by election to the AGM or by co-optation (the organization can co-opt up to three non-members in addition to 8 elected directors).</w:t>
      </w:r>
    </w:p>
    <w:p w14:paraId="49E6FAF7"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TO PARTICIPATE :</w:t>
      </w:r>
    </w:p>
    <w:p w14:paraId="3D36A860"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Participation in the event is free. The opening conference is open to everyone. Participation in the AGM requires member status, but it is possible to attend as an observer.</w:t>
      </w:r>
    </w:p>
    <w:p w14:paraId="74E65220" w14:textId="77777777" w:rsidR="00601B20" w:rsidRPr="00601B20" w:rsidRDefault="00601B20" w:rsidP="00601B20">
      <w:pPr>
        <w:jc w:val="both"/>
        <w:rPr>
          <w:rFonts w:ascii="Lato" w:hAnsi="Lato"/>
          <w:color w:val="000000" w:themeColor="text1"/>
          <w:lang w:val="en-CA"/>
        </w:rPr>
      </w:pPr>
      <w:r w:rsidRPr="00601B20">
        <w:rPr>
          <w:rFonts w:ascii="Lato" w:hAnsi="Lato"/>
          <w:color w:val="000000" w:themeColor="text1"/>
          <w:lang w:val="en-CA"/>
        </w:rPr>
        <w:t>Are you a member of the OAQ? Any MOAQ architect is automatically a member of ASFQ through their membership fee to the OAQ. Register directly!</w:t>
      </w:r>
    </w:p>
    <w:p w14:paraId="42E97B01" w14:textId="77777777" w:rsidR="00601B20" w:rsidRPr="00E6273E" w:rsidRDefault="00601B20" w:rsidP="00601B20">
      <w:pPr>
        <w:jc w:val="both"/>
        <w:rPr>
          <w:rFonts w:ascii="Lato" w:hAnsi="Lato"/>
          <w:color w:val="000000" w:themeColor="text1"/>
          <w:lang w:val="en-CA"/>
        </w:rPr>
      </w:pPr>
      <w:r w:rsidRPr="00601B20">
        <w:rPr>
          <w:rFonts w:ascii="Lato" w:hAnsi="Lato"/>
          <w:color w:val="000000" w:themeColor="text1"/>
          <w:lang w:val="en-CA"/>
        </w:rPr>
        <w:t xml:space="preserve">You are not a member or have not renewed your membership as a member of ASFQ since last year’s AGM? </w:t>
      </w:r>
      <w:r w:rsidRPr="00E6273E">
        <w:rPr>
          <w:rFonts w:ascii="Lato" w:hAnsi="Lato"/>
          <w:color w:val="000000" w:themeColor="text1"/>
          <w:lang w:val="en-CA"/>
        </w:rPr>
        <w:t>You will need to complete your annual membership fee when reserving your place at the event.</w:t>
      </w:r>
    </w:p>
    <w:p w14:paraId="61150A0A" w14:textId="77777777" w:rsidR="00601B20" w:rsidRPr="00E6273E" w:rsidRDefault="00601B20" w:rsidP="00601B20">
      <w:pPr>
        <w:jc w:val="both"/>
        <w:rPr>
          <w:rFonts w:ascii="Lato" w:hAnsi="Lato"/>
          <w:color w:val="000000" w:themeColor="text1"/>
          <w:lang w:val="en-CA"/>
        </w:rPr>
      </w:pPr>
      <w:r w:rsidRPr="00E6273E">
        <w:rPr>
          <w:rFonts w:ascii="Lato" w:hAnsi="Lato"/>
          <w:color w:val="000000" w:themeColor="text1"/>
          <w:lang w:val="en-CA"/>
        </w:rPr>
        <w:t>&gt;&gt;&gt; CLICK HERE TO REGISTER [https://www.zeffy.com/fr-CA/ticketing/55dd0e1a-4c39-4687-998e-fcdb962bab09]</w:t>
      </w:r>
    </w:p>
    <w:p w14:paraId="1481729D" w14:textId="77777777" w:rsidR="00E6273E" w:rsidRDefault="00683676" w:rsidP="00683676">
      <w:pPr>
        <w:jc w:val="both"/>
        <w:rPr>
          <w:rFonts w:ascii="Lato" w:hAnsi="Lato"/>
          <w:b/>
          <w:bCs/>
          <w:color w:val="000000" w:themeColor="text1"/>
          <w:sz w:val="28"/>
          <w:szCs w:val="28"/>
          <w:lang w:val="en-CA"/>
        </w:rPr>
      </w:pPr>
      <w:r w:rsidRPr="00E6273E">
        <w:rPr>
          <w:rFonts w:ascii="Lato" w:hAnsi="Lato"/>
          <w:b/>
          <w:bCs/>
          <w:color w:val="000000" w:themeColor="text1"/>
          <w:sz w:val="28"/>
          <w:szCs w:val="28"/>
          <w:lang w:val="en-CA"/>
        </w:rPr>
        <w:t>CONF</w:t>
      </w:r>
      <w:r w:rsidR="00E6273E" w:rsidRPr="00E6273E">
        <w:rPr>
          <w:rFonts w:ascii="Lato" w:hAnsi="Lato"/>
          <w:b/>
          <w:bCs/>
          <w:color w:val="000000" w:themeColor="text1"/>
          <w:sz w:val="28"/>
          <w:szCs w:val="28"/>
          <w:lang w:val="en-CA"/>
        </w:rPr>
        <w:t>E</w:t>
      </w:r>
      <w:r w:rsidRPr="00E6273E">
        <w:rPr>
          <w:rFonts w:ascii="Lato" w:hAnsi="Lato"/>
          <w:b/>
          <w:bCs/>
          <w:color w:val="000000" w:themeColor="text1"/>
          <w:sz w:val="28"/>
          <w:szCs w:val="28"/>
          <w:lang w:val="en-CA"/>
        </w:rPr>
        <w:t xml:space="preserve">RENCE | </w:t>
      </w:r>
      <w:r w:rsidR="00E6273E" w:rsidRPr="00E6273E">
        <w:rPr>
          <w:rFonts w:ascii="Lato" w:hAnsi="Lato"/>
          <w:b/>
          <w:bCs/>
          <w:color w:val="000000" w:themeColor="text1"/>
          <w:sz w:val="28"/>
          <w:szCs w:val="28"/>
          <w:lang w:val="en-CA"/>
        </w:rPr>
        <w:t>Homes + flooding: why and how to adapt?</w:t>
      </w:r>
    </w:p>
    <w:p w14:paraId="24CC6B92" w14:textId="5FEFFB1D" w:rsidR="00683676" w:rsidRPr="00E6273E" w:rsidRDefault="00000000" w:rsidP="00683676">
      <w:pPr>
        <w:jc w:val="both"/>
        <w:rPr>
          <w:rFonts w:ascii="Lato" w:hAnsi="Lato"/>
          <w:color w:val="000000" w:themeColor="text1"/>
          <w:lang w:val="en-CA"/>
        </w:rPr>
      </w:pPr>
      <w:hyperlink r:id="rId17" w:history="1">
        <w:r w:rsidR="00683676" w:rsidRPr="00E6273E">
          <w:rPr>
            <w:rStyle w:val="Lienhypertexte"/>
            <w:rFonts w:ascii="Lato" w:hAnsi="Lato"/>
            <w:lang w:val="en-CA"/>
          </w:rPr>
          <w:t>https://www.asf-quebec.org/conference-habitations-inondations-pourquoi-et-comment-sadapter/</w:t>
        </w:r>
      </w:hyperlink>
    </w:p>
    <w:p w14:paraId="28DF3843" w14:textId="77777777" w:rsidR="00451F31" w:rsidRDefault="00451F31" w:rsidP="00683676">
      <w:pPr>
        <w:jc w:val="both"/>
        <w:rPr>
          <w:rFonts w:ascii="Lato" w:hAnsi="Lato"/>
          <w:color w:val="000000" w:themeColor="text1"/>
          <w:sz w:val="24"/>
          <w:szCs w:val="24"/>
          <w:lang w:val="en-CA"/>
        </w:rPr>
      </w:pPr>
      <w:r w:rsidRPr="00451F31">
        <w:rPr>
          <w:rFonts w:ascii="Lato" w:hAnsi="Lato"/>
          <w:color w:val="000000" w:themeColor="text1"/>
          <w:sz w:val="24"/>
          <w:szCs w:val="24"/>
          <w:lang w:val="en-CA"/>
        </w:rPr>
        <w:t>On March 29, ASFQ invites you to the meeting Housing + flooding: Why and how to adapt, organized in Montreal with the Maison du développement durable. Reserve your place now for this networking and continuing education opportunity not to be missed!</w:t>
      </w:r>
    </w:p>
    <w:p w14:paraId="41E749EC" w14:textId="667EC883" w:rsidR="00683676" w:rsidRPr="00451F31" w:rsidRDefault="00683676" w:rsidP="00683676">
      <w:pPr>
        <w:jc w:val="both"/>
        <w:rPr>
          <w:rFonts w:ascii="Lato" w:hAnsi="Lato"/>
          <w:b/>
          <w:bCs/>
          <w:color w:val="000000" w:themeColor="text1"/>
          <w:sz w:val="28"/>
          <w:szCs w:val="28"/>
          <w:u w:val="single"/>
          <w:lang w:val="en-CA"/>
        </w:rPr>
      </w:pPr>
      <w:r w:rsidRPr="00451F31">
        <w:rPr>
          <w:rFonts w:ascii="Lato" w:hAnsi="Lato"/>
          <w:b/>
          <w:bCs/>
          <w:color w:val="000000" w:themeColor="text1"/>
          <w:sz w:val="28"/>
          <w:szCs w:val="28"/>
          <w:u w:val="single"/>
          <w:lang w:val="en-CA"/>
        </w:rPr>
        <w:t>Description</w:t>
      </w:r>
    </w:p>
    <w:p w14:paraId="210539A5"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By bringing together several speakers and a round table of experts, the event will be an opportunity to reflect on the challenges of adapting residential buildings to flooding.</w:t>
      </w:r>
    </w:p>
    <w:p w14:paraId="60813CDD"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lastRenderedPageBreak/>
        <w:t>The event will also be an opportunity for ASFQ to unveil its brand new collection of practical fact sheets Housing + flooding: residential adaptation measures [https://www.asf-quebec.org/habitations-plombs/], developed in partnership with the ARIAction research group of the Faculty of Planning of the University of Montreal, and designed to support owners, building professionals and other stakeholders during preventive work or reconstruction following a water-related disaster. The project was carried out with the support of the Metropolitan Community of Montreal (CMM), the Société québécoise des infrastructures SQI) and the Société d’habitation du Québec (SHQ).</w:t>
      </w:r>
    </w:p>
    <w:p w14:paraId="5908E6E4" w14:textId="77777777" w:rsidR="00AB30F7" w:rsidRPr="00AB30F7" w:rsidRDefault="00AB30F7" w:rsidP="00AB30F7">
      <w:pPr>
        <w:jc w:val="both"/>
        <w:rPr>
          <w:rFonts w:ascii="Lato" w:hAnsi="Lato"/>
          <w:color w:val="000000" w:themeColor="text1"/>
        </w:rPr>
      </w:pPr>
      <w:r w:rsidRPr="00AB30F7">
        <w:rPr>
          <w:rFonts w:ascii="Lato" w:hAnsi="Lato"/>
          <w:color w:val="000000" w:themeColor="text1"/>
        </w:rPr>
        <w:t>OR ? Maison du Développement durable, 50, rue Sainte-Catherine Ouest, Montréal</w:t>
      </w:r>
    </w:p>
    <w:p w14:paraId="458E954A"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WHEN ? Wednesday March 29, 2023, 1:30 p.m. to 5:00 p.m., followed by networking until 6 p.m.</w:t>
      </w:r>
    </w:p>
    <w:p w14:paraId="0A021745"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Practical sheets and additional resources online from March 29, 2023 [https://www.asf-quebec.org/habitations-plombs/]</w:t>
      </w:r>
    </w:p>
    <w:p w14:paraId="0D436E50"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Program</w:t>
      </w:r>
    </w:p>
    <w:p w14:paraId="6EEBA809"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1:30 p.m. – Welcome of participants</w:t>
      </w:r>
    </w:p>
    <w:p w14:paraId="619A4B37"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2:00 p.m. – [INTRODUCTION]</w:t>
      </w:r>
    </w:p>
    <w:p w14:paraId="7744772F"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Welcome word</w:t>
      </w:r>
    </w:p>
    <w:p w14:paraId="189D5018"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Bruno Demers, Director General, ASFQ</w:t>
      </w:r>
    </w:p>
    <w:p w14:paraId="661672AC"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Special speech (delayed)</w:t>
      </w:r>
    </w:p>
    <w:p w14:paraId="063A150B"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Andrée Laforest. Minister of Municipal Affairs. Minister responsible for the Saguenay–Lac-Saint-Jean region.</w:t>
      </w:r>
    </w:p>
    <w:p w14:paraId="7D45F154"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2:15 p.m. – Block 1 [CONFERENCES]</w:t>
      </w:r>
    </w:p>
    <w:p w14:paraId="7F481567"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Chronicle of a city girl with water in the cellar</w:t>
      </w:r>
    </w:p>
    <w:p w14:paraId="0B6A1438"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Alice Dufour-Thériault, resident of Sainte-Marie, Montreal</w:t>
      </w:r>
    </w:p>
    <w:p w14:paraId="7F966F4C"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Leave or stay? Psychosocial issues of cohabitation with recurrent rising water levels</w:t>
      </w:r>
    </w:p>
    <w:p w14:paraId="4938B756"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Emmanuelle Bouchard-Bastien, National Institute of Public Health of Quebec</w:t>
      </w:r>
    </w:p>
    <w:p w14:paraId="1FDE3A7B"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Launch of practical sheets Housing + flooding: residential adaptation measures</w:t>
      </w:r>
    </w:p>
    <w:p w14:paraId="2B764B2A"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Élène Levasseur and Delphine Ducharme, Architecture Without Borders Quebec</w:t>
      </w:r>
    </w:p>
    <w:p w14:paraId="742E52DC"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3:30 p.m. – Break</w:t>
      </w:r>
    </w:p>
    <w:p w14:paraId="302DC280"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4:00 p.m. – BLOCK 2 [ROUND TABLE]</w:t>
      </w:r>
    </w:p>
    <w:p w14:paraId="1798973E" w14:textId="77777777" w:rsidR="00AB30F7" w:rsidRPr="00AB30F7" w:rsidRDefault="00AB30F7" w:rsidP="00AB30F7">
      <w:pPr>
        <w:jc w:val="both"/>
        <w:rPr>
          <w:rFonts w:ascii="Lato" w:hAnsi="Lato"/>
          <w:color w:val="000000" w:themeColor="text1"/>
          <w:lang w:val="en-CA"/>
        </w:rPr>
      </w:pPr>
      <w:r w:rsidRPr="00AB30F7">
        <w:rPr>
          <w:rFonts w:ascii="Lato" w:hAnsi="Lato"/>
          <w:color w:val="000000" w:themeColor="text1"/>
          <w:lang w:val="en-CA"/>
        </w:rPr>
        <w:t>Issues and tools for adapting homes</w:t>
      </w:r>
    </w:p>
    <w:p w14:paraId="7791D3AD"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lastRenderedPageBreak/>
        <w:t>With the premise of the obstacles, concerns and needs of people living in an area exposed to flooding, a round table aims to identify and reflect on strategies, tools and programs to implement to promote the resilience of people and their families. dwelling.</w:t>
      </w:r>
    </w:p>
    <w:p w14:paraId="307295C6" w14:textId="77777777" w:rsidR="008C4C00" w:rsidRPr="008C4C00" w:rsidRDefault="008C4C00" w:rsidP="008C4C00">
      <w:pPr>
        <w:jc w:val="both"/>
        <w:rPr>
          <w:rFonts w:ascii="Lato" w:hAnsi="Lato"/>
          <w:color w:val="000000" w:themeColor="text1"/>
        </w:rPr>
      </w:pPr>
      <w:r w:rsidRPr="008C4C00">
        <w:rPr>
          <w:rFonts w:ascii="Lato" w:hAnsi="Lato"/>
          <w:color w:val="000000" w:themeColor="text1"/>
        </w:rPr>
        <w:t>Animation | Élène Levasseur, Research and Education Director, Architecture Sans Frontières Québec</w:t>
      </w:r>
    </w:p>
    <w:p w14:paraId="36E8A592" w14:textId="77777777" w:rsidR="008C4C00" w:rsidRPr="008C4C00" w:rsidRDefault="008C4C00" w:rsidP="008C4C00">
      <w:pPr>
        <w:jc w:val="both"/>
        <w:rPr>
          <w:rFonts w:ascii="Lato" w:hAnsi="Lato"/>
          <w:color w:val="000000" w:themeColor="text1"/>
        </w:rPr>
      </w:pPr>
      <w:r w:rsidRPr="008C4C00">
        <w:rPr>
          <w:rFonts w:ascii="Lato" w:hAnsi="Lato"/>
          <w:color w:val="000000" w:themeColor="text1"/>
        </w:rPr>
        <w:t>Félix Ménard Saint-Denis, engineer, Société d’habitation du Québec (SHQ)</w:t>
      </w:r>
    </w:p>
    <w:p w14:paraId="1624A74F"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Rémi Haf, planning advisor to the Integrated Water Management Strategy team in rainy weather, Water Department, City of Montreal</w:t>
      </w:r>
    </w:p>
    <w:p w14:paraId="1733504D"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Eliot Grégoire, Senior Director, Climate Hazards and Advanced Risk Modeling, Co-operators General Insurance Company</w:t>
      </w:r>
    </w:p>
    <w:p w14:paraId="269C6235"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5:00 p.m. to 6:00 p.m. – Closing remarks and networking</w:t>
      </w:r>
    </w:p>
    <w:p w14:paraId="587042A0"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Registration</w:t>
      </w:r>
    </w:p>
    <w:p w14:paraId="65B8D6E1"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PRESENTIAL PARTICIPATION:</w:t>
      </w:r>
    </w:p>
    <w:p w14:paraId="7F185F02"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To attend on site, click on the following button. You will access our CanadaHelps online ticket office. Hurry, only 80 places are available!</w:t>
      </w:r>
    </w:p>
    <w:p w14:paraId="6501D7CB"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Price: $20 (includes coffee and snacks)</w:t>
      </w:r>
    </w:p>
    <w:p w14:paraId="12C0818F"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All proceeds from the event will support the continuation of Architecture Sans Frontières Québec’s research and education activities on adaptation to climate change.</w:t>
      </w:r>
    </w:p>
    <w:p w14:paraId="7E36F342"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VIRTUAL REGISTRATION:</w:t>
      </w:r>
    </w:p>
    <w:p w14:paraId="1D1F208B"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To attend remotely, it is possible to follow the event live on the ZOOM platform. Click on the following image and follow the directions on the MDD announcement.</w:t>
      </w:r>
    </w:p>
    <w:p w14:paraId="4E3027D2"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Language: The conference will be held in French and without simultaneous translation.</w:t>
      </w:r>
    </w:p>
    <w:p w14:paraId="28748D64"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Continuing education: Your participation in the conference may be recognized for 2.5 hours of continuing education, depending on your professional order. The conference is recognized by the Order of Architects of Quebec (OAQ).</w:t>
      </w:r>
    </w:p>
    <w:p w14:paraId="1A60F099"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Partners</w:t>
      </w:r>
    </w:p>
    <w:p w14:paraId="13FAEB10"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This event is organized in collaboration with the Maison du Développement durable and their main programming partner, Hydro Québec.</w:t>
      </w:r>
    </w:p>
    <w:p w14:paraId="2934BF41" w14:textId="77777777" w:rsidR="008C4C00" w:rsidRPr="008C4C00" w:rsidRDefault="008C4C00" w:rsidP="008C4C00">
      <w:pPr>
        <w:jc w:val="both"/>
        <w:rPr>
          <w:rFonts w:ascii="Lato" w:hAnsi="Lato"/>
          <w:color w:val="000000" w:themeColor="text1"/>
          <w:lang w:val="en-CA"/>
        </w:rPr>
      </w:pPr>
      <w:r w:rsidRPr="008C4C00">
        <w:rPr>
          <w:rFonts w:ascii="Lato" w:hAnsi="Lato"/>
          <w:color w:val="000000" w:themeColor="text1"/>
          <w:lang w:val="en-CA"/>
        </w:rPr>
        <w:t>The event is also organized as part of ASFQ's Climate Resilience program [https://www.asf-quebec.org/nos-programmes/resilience-climatique/] and a research project carried out in partnership with the ARIAction research group at the University of Montreal and thanks to the financial support of the Fonds de recherche du Québec (FRQ), through the Réseau Inondations InterSectoriel du Québec (RIISQ).</w:t>
      </w:r>
    </w:p>
    <w:p w14:paraId="5F6316B5" w14:textId="590F2582" w:rsidR="00683676" w:rsidRPr="0048467E" w:rsidRDefault="00683676" w:rsidP="008C4C00">
      <w:pPr>
        <w:jc w:val="both"/>
        <w:rPr>
          <w:rFonts w:ascii="Lato" w:hAnsi="Lato"/>
          <w:b/>
          <w:bCs/>
          <w:color w:val="000000" w:themeColor="text1"/>
          <w:sz w:val="28"/>
          <w:szCs w:val="28"/>
          <w:lang w:val="en-CA"/>
        </w:rPr>
      </w:pPr>
      <w:r w:rsidRPr="0048467E">
        <w:rPr>
          <w:rFonts w:ascii="Lato" w:hAnsi="Lato"/>
          <w:b/>
          <w:bCs/>
          <w:color w:val="000000" w:themeColor="text1"/>
          <w:sz w:val="28"/>
          <w:szCs w:val="28"/>
          <w:lang w:val="en-CA"/>
        </w:rPr>
        <w:lastRenderedPageBreak/>
        <w:t>COLLOQU</w:t>
      </w:r>
      <w:r w:rsidR="0048467E" w:rsidRPr="0048467E">
        <w:rPr>
          <w:rFonts w:ascii="Lato" w:hAnsi="Lato"/>
          <w:b/>
          <w:bCs/>
          <w:color w:val="000000" w:themeColor="text1"/>
          <w:sz w:val="28"/>
          <w:szCs w:val="28"/>
          <w:lang w:val="en-CA"/>
        </w:rPr>
        <w:t>IUM</w:t>
      </w:r>
      <w:r w:rsidRPr="0048467E">
        <w:rPr>
          <w:rFonts w:ascii="Lato" w:hAnsi="Lato"/>
          <w:b/>
          <w:bCs/>
          <w:color w:val="000000" w:themeColor="text1"/>
          <w:sz w:val="28"/>
          <w:szCs w:val="28"/>
          <w:lang w:val="en-CA"/>
        </w:rPr>
        <w:t xml:space="preserve"> | </w:t>
      </w:r>
      <w:r w:rsidR="0048467E" w:rsidRPr="0048467E">
        <w:rPr>
          <w:rFonts w:ascii="Lato" w:hAnsi="Lato"/>
          <w:b/>
          <w:bCs/>
          <w:color w:val="000000" w:themeColor="text1"/>
          <w:sz w:val="28"/>
          <w:szCs w:val="28"/>
          <w:lang w:val="en-CA"/>
        </w:rPr>
        <w:t>Architecture + homelessness: Conversations for a united and inclusive city | November 14</w:t>
      </w:r>
    </w:p>
    <w:p w14:paraId="776B0CB8" w14:textId="77777777" w:rsidR="00683676" w:rsidRDefault="00000000" w:rsidP="00683676">
      <w:pPr>
        <w:jc w:val="both"/>
        <w:rPr>
          <w:rFonts w:ascii="Lato" w:hAnsi="Lato"/>
          <w:color w:val="000000" w:themeColor="text1"/>
        </w:rPr>
      </w:pPr>
      <w:hyperlink r:id="rId18" w:history="1">
        <w:r w:rsidR="00683676" w:rsidRPr="00F55294">
          <w:rPr>
            <w:rStyle w:val="Lienhypertexte"/>
            <w:rFonts w:ascii="Lato" w:hAnsi="Lato"/>
          </w:rPr>
          <w:t>https://www.asf-quebec.org/colloque-architecture-itinerance/</w:t>
        </w:r>
      </w:hyperlink>
    </w:p>
    <w:p w14:paraId="075E1734" w14:textId="77777777" w:rsidR="00D60628" w:rsidRPr="00D60628" w:rsidRDefault="00D60628" w:rsidP="00D60628">
      <w:pPr>
        <w:jc w:val="both"/>
        <w:rPr>
          <w:rFonts w:ascii="Lato" w:hAnsi="Lato"/>
          <w:color w:val="000000" w:themeColor="text1"/>
          <w:lang w:val="en-CA"/>
        </w:rPr>
      </w:pPr>
      <w:r w:rsidRPr="00D60628">
        <w:rPr>
          <w:rFonts w:ascii="Lato" w:hAnsi="Lato"/>
          <w:color w:val="000000" w:themeColor="text1"/>
          <w:lang w:val="en-CA"/>
        </w:rPr>
        <w:t>Join the first edition of the Architecture + itinérance conference, a unique interdisciplinary meeting organized by Architecture Sans Frontières Québec. Be at the heart of the planning strategies that Montreal and other large cities need to progress on the path to inclusion of people experiencing homelessness or housing instability.</w:t>
      </w:r>
    </w:p>
    <w:p w14:paraId="3FACEBF3" w14:textId="77777777" w:rsidR="00D60628" w:rsidRPr="00D60628" w:rsidRDefault="00D60628" w:rsidP="00D60628">
      <w:pPr>
        <w:jc w:val="both"/>
        <w:rPr>
          <w:rFonts w:ascii="Lato" w:hAnsi="Lato"/>
          <w:color w:val="000000" w:themeColor="text1"/>
          <w:lang w:val="en-CA"/>
        </w:rPr>
      </w:pPr>
      <w:r w:rsidRPr="00D60628">
        <w:rPr>
          <w:rFonts w:ascii="Lato" w:hAnsi="Lato"/>
          <w:color w:val="000000" w:themeColor="text1"/>
          <w:lang w:val="en-CA"/>
        </w:rPr>
        <w:t>Did you miss the 2022 conference?</w:t>
      </w:r>
    </w:p>
    <w:p w14:paraId="60C69CB8" w14:textId="77777777" w:rsidR="00D60628" w:rsidRPr="00D60628" w:rsidRDefault="00D60628" w:rsidP="00D60628">
      <w:pPr>
        <w:jc w:val="both"/>
        <w:rPr>
          <w:rFonts w:ascii="Lato" w:hAnsi="Lato"/>
          <w:color w:val="000000" w:themeColor="text1"/>
          <w:lang w:val="en-CA"/>
        </w:rPr>
      </w:pPr>
      <w:r w:rsidRPr="00D60628">
        <w:rPr>
          <w:rFonts w:ascii="Lato" w:hAnsi="Lato"/>
          <w:color w:val="000000" w:themeColor="text1"/>
          <w:lang w:val="en-CA"/>
        </w:rPr>
        <w:t>The event is available here for free in free rebroadcast and consult the slideshows of the conferences which are also made available to you below.</w:t>
      </w:r>
    </w:p>
    <w:p w14:paraId="7473D7D8" w14:textId="485E3290" w:rsidR="00683676" w:rsidRPr="00060EDA" w:rsidRDefault="00683676" w:rsidP="00D60628">
      <w:pPr>
        <w:jc w:val="both"/>
        <w:rPr>
          <w:rFonts w:ascii="Lato" w:hAnsi="Lato"/>
          <w:b/>
          <w:bCs/>
          <w:color w:val="000000" w:themeColor="text1"/>
          <w:sz w:val="28"/>
          <w:szCs w:val="28"/>
          <w:u w:val="single"/>
          <w:lang w:val="en-CA"/>
        </w:rPr>
      </w:pPr>
      <w:r w:rsidRPr="00060EDA">
        <w:rPr>
          <w:rFonts w:ascii="Lato" w:hAnsi="Lato"/>
          <w:b/>
          <w:bCs/>
          <w:color w:val="000000" w:themeColor="text1"/>
          <w:sz w:val="28"/>
          <w:szCs w:val="28"/>
          <w:u w:val="single"/>
          <w:lang w:val="en-CA"/>
        </w:rPr>
        <w:t>Description</w:t>
      </w:r>
    </w:p>
    <w:p w14:paraId="413DCD08"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Urban homelessness continues to increase. Development often contributes to marginalizing homeless people through hostile design, through tactical event-driven urban planning or, more generally, through their displacement to industrial peripheries. But what about the positive contribution that design can make in the design of a more united and inclusive city? How can we put design at the service, no longer of their invisibility, but of their well-being and the recognition of their presence in the city? And how can community partners and professionals work in this direction? These are the questions that Architecture Sans Frontières Québec invites you to explore during this first edition of the Architecture + itinérance conference.</w:t>
      </w:r>
    </w:p>
    <w:p w14:paraId="7AEF8AC3"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This conference opens a space for discussion on the impacts of development which favor or not the pathways of inclusion and exclusion of people experiencing homelessness. Entitled Conversations for a united and inclusive city, the event is intended to be an interdisciplinary meeting between researchers, architecture and design professionals, municipal actors and the intervention community. To do this, it addresses a series of cross-cutting themes, including cohabitation in the city, the notion of home, and collaborative and inclusive development approaches. The conference will also be an opportunity to unveil a brand new catalog of innovative local and international practices in terms of architecture and homelessness.</w:t>
      </w:r>
    </w:p>
    <w:p w14:paraId="52AB5965"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OR ? Agora of the Heart of Sciences of UQAM, Montreal</w:t>
      </w:r>
    </w:p>
    <w:p w14:paraId="12914997"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WHEN ? Monday November 14, 2022, 8:30 a.m. to 5:30 p.m., followed by a cocktail</w:t>
      </w:r>
    </w:p>
    <w:p w14:paraId="6AC0EDC9"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ACCESS PLAN (click on the image)</w:t>
      </w:r>
    </w:p>
    <w:p w14:paraId="066F2040"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Program</w:t>
      </w:r>
    </w:p>
    <w:p w14:paraId="7034DDC3"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8:00 a.m. – Welcome of participants</w:t>
      </w:r>
    </w:p>
    <w:p w14:paraId="372C699E"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8:30 a.m. – [INTRODUCTION]</w:t>
      </w:r>
    </w:p>
    <w:p w14:paraId="3DDC9BE7"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Welcome word</w:t>
      </w:r>
    </w:p>
    <w:p w14:paraId="5355CE06"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lastRenderedPageBreak/>
        <w:t>Bruno Demers, Director General, ASFQ</w:t>
      </w:r>
    </w:p>
    <w:p w14:paraId="1DCDA59B"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Special Address</w:t>
      </w:r>
    </w:p>
    <w:p w14:paraId="7556F496"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Josephina Blanco, Councilor and member of the executive committee of the City of Montreal, responsible for diversity, inclusion, universal accessibility, the status of women, youth and seniors</w:t>
      </w:r>
    </w:p>
    <w:p w14:paraId="23F2110F"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Opening conference: A look at homelessness in Montreal</w:t>
      </w:r>
    </w:p>
    <w:p w14:paraId="18853BF3"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&gt;&gt;&gt; Click here to access the conference slideshow [https://drive.google.com/file/d/1WV_hxdObi4uQBn4MWQQRJH97VGc1ExHk/view?usp=sharing]</w:t>
      </w:r>
    </w:p>
    <w:p w14:paraId="4A59A867"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Véronic Lapalme, Doctoral student in social work, UdeM and research collaborator, ASFQ</w:t>
      </w:r>
    </w:p>
    <w:p w14:paraId="6C9E4A10"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Carolyne Grimard, Assistant Professor at the School of Social Work, UdeM</w:t>
      </w:r>
    </w:p>
    <w:p w14:paraId="0F8C2F11"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9:10 a.m. – Block 1 [CONFERENCES]</w:t>
      </w:r>
    </w:p>
    <w:p w14:paraId="0FF65E58"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Challenges of social cohabitation: towards the design of a united city</w:t>
      </w:r>
    </w:p>
    <w:p w14:paraId="0CB53092" w14:textId="77777777" w:rsidR="00060EDA" w:rsidRPr="00060EDA" w:rsidRDefault="00060EDA" w:rsidP="00060EDA">
      <w:pPr>
        <w:jc w:val="both"/>
        <w:rPr>
          <w:rFonts w:ascii="Lato" w:hAnsi="Lato"/>
          <w:color w:val="000000" w:themeColor="text1"/>
          <w:lang w:val="en-CA"/>
        </w:rPr>
      </w:pPr>
      <w:r w:rsidRPr="00060EDA">
        <w:rPr>
          <w:rFonts w:ascii="Lato" w:hAnsi="Lato"/>
          <w:color w:val="000000" w:themeColor="text1"/>
          <w:lang w:val="en-CA"/>
        </w:rPr>
        <w:t>&gt;&gt;&gt; Click here to access the conference slideshow [https://drive.google.com/file/d/1LXVTDxs2qzh36alR5_h4w5z7d0sIrIDG/view?usp=sharing]</w:t>
      </w:r>
    </w:p>
    <w:p w14:paraId="2A34AE4F"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Sharing the city with people experiencing homelessness (PSI) presents several challenges, notably that of social cohabitation, a notion which implies a sharing of space going beyond simple coexistence. Cohabitation always involves interaction that can range from cooperation to conflict to avoidance. Urban transformations linked to the presence of PSIs are rarely unanimously agreed upon, whether it is the arrival of new housing intended for them or their informal appropriation of public space, notably through camps. But how can we achieve the most harmonious cohabitation possible? How can we encourage such cohabitation within the framework of development projects, avoiding, on the one hand, opposition from local residents and, on the other, the exclusion of PSI? This first block of conferences will address this complex issue by studying three typologies of projects, ranging from tiny house villages to permanent housing. They will highlight different possible design and urban planning strategies in response to the growing challenges of cohabitation.</w:t>
      </w:r>
    </w:p>
    <w:p w14:paraId="420FE5CA"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Animation | Sonia Blank, research officer, ASFQ</w:t>
      </w:r>
    </w:p>
    <w:p w14:paraId="76EF4F18"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The rise of “tiny home villages” for homeless people in Portland: institutionalization or informalization of public policies</w:t>
      </w:r>
    </w:p>
    <w:p w14:paraId="55BA4E51" w14:textId="77777777" w:rsidR="009C7516" w:rsidRPr="009C7516" w:rsidRDefault="009C7516" w:rsidP="009C7516">
      <w:pPr>
        <w:jc w:val="both"/>
        <w:rPr>
          <w:rFonts w:ascii="Lato" w:hAnsi="Lato"/>
          <w:color w:val="000000" w:themeColor="text1"/>
        </w:rPr>
      </w:pPr>
      <w:r w:rsidRPr="009C7516">
        <w:rPr>
          <w:rFonts w:ascii="Lato" w:hAnsi="Lato"/>
          <w:color w:val="000000" w:themeColor="text1"/>
        </w:rPr>
        <w:t>Antonin Margier, Lecturer, Rennes 2 University, France</w:t>
      </w:r>
    </w:p>
    <w:p w14:paraId="675B6A57"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Maison Lauberivière in Quebec: A look at the impacts in the environment and architectural contribution</w:t>
      </w:r>
    </w:p>
    <w:p w14:paraId="390B818B"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Anne Côté and Élodie Simard, associate architects at Lafond Côté Architectes, Quebec</w:t>
      </w:r>
    </w:p>
    <w:p w14:paraId="09758798"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lastRenderedPageBreak/>
        <w:t>BC Housing’s Toolkit for Community Acceptance of Non-Market Housing: Design Considerations *</w:t>
      </w:r>
    </w:p>
    <w:p w14:paraId="7CDF7A60"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Rebecca Signner, Research Manager, BC Housing, Vancouver</w:t>
      </w:r>
    </w:p>
    <w:p w14:paraId="2466C2DE"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10:30 a.m. – Break</w:t>
      </w:r>
    </w:p>
    <w:p w14:paraId="154E7A38"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11:10 a.m. – BLOCK 2 [ROUND TABLE]</w:t>
      </w:r>
    </w:p>
    <w:p w14:paraId="7EB37953"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Developing your home: perspectives on the various expressions of habitat</w:t>
      </w:r>
    </w:p>
    <w:p w14:paraId="46427431"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&gt;&gt;&gt; Click here to access the conference slideshow [https://drive.google.com/file/d/1cn6cvizMNzUS0yPW8tVo_a6FminqX9nl/view?usp=sharing]</w:t>
      </w:r>
    </w:p>
    <w:p w14:paraId="7E704C32"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With the housing crisis and covid-19, more people are forced to live on the streets. Confined to public space or emergency resources, they are pushed to redefine their perspective of housing and build their “home”. What can we learn from the different modes of appropriation of space that they recommend? What are the spatial characteristics that constitute “home”? These are the questions that our invited partners from the homelessness community will address during this round table.</w:t>
      </w:r>
    </w:p>
    <w:p w14:paraId="3528168C" w14:textId="77777777" w:rsidR="009C7516" w:rsidRPr="009C7516" w:rsidRDefault="009C7516" w:rsidP="009C7516">
      <w:pPr>
        <w:jc w:val="both"/>
        <w:rPr>
          <w:rFonts w:ascii="Lato" w:hAnsi="Lato"/>
          <w:color w:val="000000" w:themeColor="text1"/>
          <w:lang w:val="en-CA"/>
        </w:rPr>
      </w:pPr>
      <w:r w:rsidRPr="009C7516">
        <w:rPr>
          <w:rFonts w:ascii="Lato" w:hAnsi="Lato"/>
          <w:color w:val="000000" w:themeColor="text1"/>
          <w:lang w:val="en-CA"/>
        </w:rPr>
        <w:t>Animation | Carolyne Grimard, Assistant Professor at the School of Social Work, University of Montreal</w:t>
      </w:r>
    </w:p>
    <w:p w14:paraId="5DF5C06A"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Living on the street: Invisibility and resilience in public space</w:t>
      </w:r>
    </w:p>
    <w:p w14:paraId="37E38E41"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Caroline Leblanc, T.s, M.Serv.soc., F.A.C.E research project: Doctoral candidate in community health, Faculty of Medicine and Health Sciences, University of Sherbrooke</w:t>
      </w:r>
    </w:p>
    <w:p w14:paraId="2FD53519"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Jeannine Foisy, peer researcher, member of the F.A.C.E research team, University of Sherbrooke</w:t>
      </w:r>
    </w:p>
    <w:p w14:paraId="2162BFA0"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Guylain Levasseur, peer researcher, member of the F.A.C.E research team, University of Sherbrooke</w:t>
      </w:r>
    </w:p>
    <w:p w14:paraId="645E11CC"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Dialogue with three community partners</w:t>
      </w:r>
    </w:p>
    <w:p w14:paraId="07DDB38D"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Caroline Leblanc, T.s, M.Serv.soc., F.A.C.E research project: Doctoral candidate in community health</w:t>
      </w:r>
    </w:p>
    <w:p w14:paraId="5F3DE609"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Mikah Youbi, Founder of the organization Renaître de la Rue</w:t>
      </w:r>
    </w:p>
    <w:p w14:paraId="64AEE1DA"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Axel Adam, head of the housing program, L’Anonyme</w:t>
      </w:r>
    </w:p>
    <w:p w14:paraId="241B4855"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12:25 – Dinner</w:t>
      </w:r>
    </w:p>
    <w:p w14:paraId="45B29A14"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1:25 p.m. – [SPECIAL CONFERENCE]</w:t>
      </w:r>
    </w:p>
    <w:p w14:paraId="5C8D820A" w14:textId="77777777" w:rsidR="009C7516" w:rsidRPr="002A1820" w:rsidRDefault="009C7516" w:rsidP="009C7516">
      <w:pPr>
        <w:jc w:val="both"/>
        <w:rPr>
          <w:rFonts w:ascii="Lato" w:hAnsi="Lato"/>
          <w:color w:val="000000" w:themeColor="text1"/>
          <w:lang w:val="en-CA"/>
        </w:rPr>
      </w:pPr>
      <w:r w:rsidRPr="002A1820">
        <w:rPr>
          <w:rFonts w:ascii="Lato" w:hAnsi="Lato"/>
          <w:color w:val="000000" w:themeColor="text1"/>
          <w:lang w:val="en-CA"/>
        </w:rPr>
        <w:t>Leveraging the power of home through trauma-informed design *</w:t>
      </w:r>
    </w:p>
    <w:p w14:paraId="657B7489" w14:textId="77777777" w:rsidR="002A1820" w:rsidRPr="002A1820" w:rsidRDefault="002A1820" w:rsidP="002A1820">
      <w:pPr>
        <w:jc w:val="both"/>
        <w:rPr>
          <w:rFonts w:ascii="Lato" w:hAnsi="Lato"/>
          <w:color w:val="000000" w:themeColor="text1"/>
          <w:lang w:val="en-CA"/>
        </w:rPr>
      </w:pPr>
      <w:r w:rsidRPr="002A1820">
        <w:rPr>
          <w:rFonts w:ascii="Lato" w:hAnsi="Lato"/>
          <w:color w:val="000000" w:themeColor="text1"/>
          <w:lang w:val="en-CA"/>
        </w:rPr>
        <w:lastRenderedPageBreak/>
        <w:t>&gt;&gt;&gt; Click here to access the slideshow of the special conference [https://drive.google.com/file/d/106cI_9Yc1XdAwLApNzu-7N-JnyK5lc65/view?usp=sharing]</w:t>
      </w:r>
    </w:p>
    <w:p w14:paraId="4C328CA7" w14:textId="77777777" w:rsidR="002A1820" w:rsidRPr="002A1820" w:rsidRDefault="002A1820" w:rsidP="002A1820">
      <w:pPr>
        <w:jc w:val="both"/>
        <w:rPr>
          <w:rFonts w:ascii="Lato" w:hAnsi="Lato"/>
          <w:color w:val="000000" w:themeColor="text1"/>
          <w:lang w:val="en-CA"/>
        </w:rPr>
      </w:pPr>
      <w:r w:rsidRPr="002A1820">
        <w:rPr>
          <w:rFonts w:ascii="Lato" w:hAnsi="Lato"/>
          <w:color w:val="000000" w:themeColor="text1"/>
          <w:lang w:val="en-CA"/>
        </w:rPr>
        <w:t>‘Home’ is a fundamental support for human experience, and both a refuge and means to express identity to oneself and others. Losing one’s home represents a significant, impactful crisis that is both physical and psychological. Based on recent national research, this presentation examines fundamental human needs embodied in ‘home’ for persons who are unhoused, and how trauma-informed design concepts might be practically applied in built environment projects to support human health.</w:t>
      </w:r>
    </w:p>
    <w:p w14:paraId="4A4AB730"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International guest speaker:</w:t>
      </w:r>
    </w:p>
    <w:p w14:paraId="2F628215"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Jill Pable, Ph.D., FIDEC, NCIDQ, WELL AP, Professor &amp; Chair, Department of Architecture and Interior Design, Florida State University, United States</w:t>
      </w:r>
    </w:p>
    <w:p w14:paraId="71252AB4"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Jill Pable is professor and chair of the Department of Architecture and Interior Design at Florida State University. She works on the notion of trauma-informed design and directs Design Resources for Homelessness, a non-profit research and communications organization. She co-published the monograph “Homelessness and the Built Environment – Designing for Unhoused Persons” in 2022, for which she received the Interior Design Educators Council (IDEC) National Book Award. This book provides a practical introduction to the efficient spatial design of homes and facilities that support people experiencing homelessness in countries identified as middle- and high-income. His research considers the supporting role that design can play for ISPs and other users. His work supports the position that the built environment is a lever to contribute to their well-being, in the same way as therapies and other intervention programs. His ideas have been featured in NBC News Online, FastCompany, the Conversation, the Independent and National Public Radio. She is a TEDxFSU speaker and was recognized by DesignIntelligence, which ranked her among the 30 most admired design educators in the United States.</w:t>
      </w:r>
    </w:p>
    <w:p w14:paraId="39E43BBE"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2:25 p.m. – Block 3 [PANEL]</w:t>
      </w:r>
    </w:p>
    <w:p w14:paraId="03D4C7B6"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Inclusive design: how to promote the participation of people experiencing homelessness in the design process?</w:t>
      </w:r>
    </w:p>
    <w:p w14:paraId="14FE42DF"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&gt;&gt;&gt; Click here to access the panel slideshow [https://drive.google.com/file/d/1-tAdCHE_RcSCDXwa5SQc4YSQbJtQHtxP/view?usp=sharing]</w:t>
      </w:r>
    </w:p>
    <w:p w14:paraId="79582FDD"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People experiencing homelessness (PSI) are often excluded from decision-making. However, designers and policy makers are increasingly aware of the importance of putting occupants at the center of design processes. What are the limits of such participatory approaches? To what extent does the interpretation of results and the role of facilitator make a real difference? This panel will be an opportunity to compare two inclusive design projects and question the processes to which they are linked.</w:t>
      </w:r>
    </w:p>
    <w:p w14:paraId="47311CBB"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Animation | Olivier Vallerand, Assistant Professor, School of Design of the Faculty of Planning, UdeM</w:t>
      </w:r>
    </w:p>
    <w:p w14:paraId="42281E0E"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lastRenderedPageBreak/>
        <w:t>Dream space: Dreaming without limits to find concrete solutions to housing</w:t>
      </w:r>
    </w:p>
    <w:p w14:paraId="1815DD0C"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Colleen Lashuk and Suzanne Laure-Doucet, architects – PIVOT Architecture Cooperative</w:t>
      </w:r>
    </w:p>
    <w:p w14:paraId="7CCFDB61" w14:textId="77777777" w:rsidR="002A1820" w:rsidRPr="009E5756" w:rsidRDefault="002A1820" w:rsidP="002A1820">
      <w:pPr>
        <w:jc w:val="both"/>
        <w:rPr>
          <w:rFonts w:ascii="Lato" w:hAnsi="Lato"/>
          <w:color w:val="000000" w:themeColor="text1"/>
          <w:lang w:val="en-CA"/>
        </w:rPr>
      </w:pPr>
      <w:r w:rsidRPr="009E5756">
        <w:rPr>
          <w:rFonts w:ascii="Lato" w:hAnsi="Lato"/>
          <w:color w:val="000000" w:themeColor="text1"/>
          <w:lang w:val="en-CA"/>
        </w:rPr>
        <w:t>William-Jacomo Beauchemin, researcher and mediator, and Marie-Paule Grimaldi, mediator – Exeko</w:t>
      </w:r>
    </w:p>
    <w:p w14:paraId="7E874794" w14:textId="0B1697F2" w:rsidR="00683676" w:rsidRPr="00296ED0" w:rsidRDefault="00683676" w:rsidP="002A1820">
      <w:pPr>
        <w:jc w:val="both"/>
        <w:rPr>
          <w:rFonts w:ascii="Lato" w:hAnsi="Lato"/>
          <w:color w:val="000000" w:themeColor="text1"/>
          <w:lang w:val="en-CA"/>
        </w:rPr>
      </w:pPr>
      <w:r w:rsidRPr="00296ED0">
        <w:rPr>
          <w:rFonts w:ascii="Lato" w:hAnsi="Lato"/>
          <w:color w:val="000000" w:themeColor="text1"/>
          <w:lang w:val="en-CA"/>
        </w:rPr>
        <w:t xml:space="preserve">Work with, and not for, communities : involving them and learning from them in the design process : Friends of Ruby Home and other projects * </w:t>
      </w:r>
    </w:p>
    <w:p w14:paraId="26D1FA3E" w14:textId="77777777" w:rsidR="00683676" w:rsidRPr="00296ED0" w:rsidRDefault="00683676" w:rsidP="00683676">
      <w:pPr>
        <w:jc w:val="both"/>
        <w:rPr>
          <w:rFonts w:ascii="Lato" w:hAnsi="Lato"/>
          <w:color w:val="000000" w:themeColor="text1"/>
          <w:lang w:val="en-CA"/>
        </w:rPr>
      </w:pPr>
      <w:r w:rsidRPr="00296ED0">
        <w:rPr>
          <w:rFonts w:ascii="Lato" w:hAnsi="Lato"/>
          <w:color w:val="000000" w:themeColor="text1"/>
          <w:lang w:val="en-CA"/>
        </w:rPr>
        <w:t>Paul Dowsett, principal architect at Sustainable | Architecture for a Healthy Planet, Toronto</w:t>
      </w:r>
    </w:p>
    <w:p w14:paraId="6079F191" w14:textId="77777777" w:rsidR="00683676" w:rsidRPr="00296ED0" w:rsidRDefault="00683676" w:rsidP="00683676">
      <w:pPr>
        <w:jc w:val="both"/>
        <w:rPr>
          <w:rFonts w:ascii="Lato" w:hAnsi="Lato"/>
          <w:color w:val="000000" w:themeColor="text1"/>
          <w:lang w:val="en-CA"/>
        </w:rPr>
      </w:pPr>
      <w:r w:rsidRPr="00296ED0">
        <w:rPr>
          <w:rFonts w:ascii="Lato" w:hAnsi="Lato"/>
          <w:color w:val="000000" w:themeColor="text1"/>
          <w:lang w:val="en-CA"/>
        </w:rPr>
        <w:t>Brandon Riddell, principal, People Design Co-operative, Toronto</w:t>
      </w:r>
    </w:p>
    <w:p w14:paraId="0DDE25AC" w14:textId="77777777" w:rsidR="009E5756" w:rsidRPr="009E5756" w:rsidRDefault="009E5756" w:rsidP="009E5756">
      <w:pPr>
        <w:jc w:val="both"/>
        <w:rPr>
          <w:rFonts w:ascii="Lato" w:hAnsi="Lato"/>
          <w:color w:val="000000" w:themeColor="text1"/>
          <w:lang w:val="en-CA"/>
        </w:rPr>
      </w:pPr>
      <w:r w:rsidRPr="009E5756">
        <w:rPr>
          <w:rFonts w:ascii="Lato" w:hAnsi="Lato"/>
          <w:color w:val="000000" w:themeColor="text1"/>
          <w:lang w:val="en-CA"/>
        </w:rPr>
        <w:t>Guided discussion</w:t>
      </w:r>
    </w:p>
    <w:p w14:paraId="1E57FBBF" w14:textId="77777777" w:rsidR="009E5756" w:rsidRPr="009E5756" w:rsidRDefault="009E5756" w:rsidP="009E5756">
      <w:pPr>
        <w:jc w:val="both"/>
        <w:rPr>
          <w:rFonts w:ascii="Lato" w:hAnsi="Lato"/>
          <w:color w:val="000000" w:themeColor="text1"/>
          <w:lang w:val="en-CA"/>
        </w:rPr>
      </w:pPr>
      <w:r w:rsidRPr="009E5756">
        <w:rPr>
          <w:rFonts w:ascii="Lato" w:hAnsi="Lato"/>
          <w:color w:val="000000" w:themeColor="text1"/>
          <w:lang w:val="en-CA"/>
        </w:rPr>
        <w:t>3:40 p.m. – Break</w:t>
      </w:r>
    </w:p>
    <w:p w14:paraId="30619412" w14:textId="77777777" w:rsidR="009E5756" w:rsidRPr="009E5756" w:rsidRDefault="009E5756" w:rsidP="009E5756">
      <w:pPr>
        <w:jc w:val="both"/>
        <w:rPr>
          <w:rFonts w:ascii="Lato" w:hAnsi="Lato"/>
          <w:color w:val="000000" w:themeColor="text1"/>
          <w:lang w:val="en-CA"/>
        </w:rPr>
      </w:pPr>
      <w:r w:rsidRPr="009E5756">
        <w:rPr>
          <w:rFonts w:ascii="Lato" w:hAnsi="Lato"/>
          <w:color w:val="000000" w:themeColor="text1"/>
          <w:lang w:val="en-CA"/>
        </w:rPr>
        <w:t>4:10 p.m. – Block 4 [Unveiling]</w:t>
      </w:r>
    </w:p>
    <w:p w14:paraId="2A7A4D88" w14:textId="77777777" w:rsidR="009E5756" w:rsidRPr="009E5756" w:rsidRDefault="009E5756" w:rsidP="009E5756">
      <w:pPr>
        <w:jc w:val="both"/>
        <w:rPr>
          <w:rFonts w:ascii="Lato" w:hAnsi="Lato"/>
          <w:color w:val="000000" w:themeColor="text1"/>
          <w:lang w:val="en-CA"/>
        </w:rPr>
      </w:pPr>
      <w:r w:rsidRPr="009E5756">
        <w:rPr>
          <w:rFonts w:ascii="Lato" w:hAnsi="Lato"/>
          <w:color w:val="000000" w:themeColor="text1"/>
          <w:lang w:val="en-CA"/>
        </w:rPr>
        <w:t>Presentation of the catalog Architecture and homelessness: innovative practices for a united city</w:t>
      </w:r>
    </w:p>
    <w:p w14:paraId="30FD2FD3" w14:textId="77777777" w:rsidR="009E5756" w:rsidRPr="009E5756" w:rsidRDefault="009E5756" w:rsidP="009E5756">
      <w:pPr>
        <w:jc w:val="both"/>
        <w:rPr>
          <w:rFonts w:ascii="Lato" w:hAnsi="Lato"/>
          <w:color w:val="000000" w:themeColor="text1"/>
          <w:lang w:val="en-CA"/>
        </w:rPr>
      </w:pPr>
      <w:r w:rsidRPr="009E5756">
        <w:rPr>
          <w:rFonts w:ascii="Lato" w:hAnsi="Lato"/>
          <w:color w:val="000000" w:themeColor="text1"/>
          <w:lang w:val="en-CA"/>
        </w:rPr>
        <w:t>&gt;&gt;&gt; Click here to access the presentation slideshow [https://drive.google.com/file/d/1JmkiJhVrH5mUlpyn2ZvVOV_YXyEWnAbD/view?usp=sharing]</w:t>
      </w:r>
    </w:p>
    <w:p w14:paraId="7C208E2F" w14:textId="77777777" w:rsidR="009E5756" w:rsidRPr="00564AB6" w:rsidRDefault="009E5756" w:rsidP="009E5756">
      <w:pPr>
        <w:jc w:val="both"/>
        <w:rPr>
          <w:rFonts w:ascii="Lato" w:hAnsi="Lato"/>
          <w:color w:val="000000" w:themeColor="text1"/>
          <w:lang w:val="en-CA"/>
        </w:rPr>
      </w:pPr>
      <w:r w:rsidRPr="009E5756">
        <w:rPr>
          <w:rFonts w:ascii="Lato" w:hAnsi="Lato"/>
          <w:color w:val="000000" w:themeColor="text1"/>
          <w:lang w:val="en-CA"/>
        </w:rPr>
        <w:t xml:space="preserve">To end the day, ASFQ will unveil a brand new catalog developed with the support of the Design Office of the City of Montreal and the Fond d’Initiative et de Rayonnement de la Métropole (FIRM). Unprecedented in Canada and the result of a year of research, the catalog offers an inventory of promising and supportive design and development strategies that contribute to the well-being of ISPs. However, how can we implement such strategies in a city like Montreal which has cultural and contextual particularities? The workshop following the presentation of the catalog will allow for discussion. </w:t>
      </w:r>
      <w:r w:rsidRPr="00564AB6">
        <w:rPr>
          <w:rFonts w:ascii="Lato" w:hAnsi="Lato"/>
          <w:color w:val="000000" w:themeColor="text1"/>
          <w:lang w:val="en-CA"/>
        </w:rPr>
        <w:t>It will also be an opportunity to collect feedback from participants regarding the challenges and opportunities linked to innovative and supportive planning practices.</w:t>
      </w:r>
    </w:p>
    <w:p w14:paraId="07FBADCB"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Animation | Élène Levasseur, Director of research and education, ASFQ</w:t>
      </w:r>
    </w:p>
    <w:p w14:paraId="5D46FD04"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Catalog presentation</w:t>
      </w:r>
    </w:p>
    <w:p w14:paraId="07656C1B"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Sarahlou Wagner-Lapierre, doctoral student in architecture, ULaval and research collaborator, ASFQ</w:t>
      </w:r>
    </w:p>
    <w:p w14:paraId="58F0FFA1"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Élizabeth Prince, master’s student in architecture, UdeM and research collaborator, ASFQ</w:t>
      </w:r>
    </w:p>
    <w:p w14:paraId="308BA9B1"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Discussion workshop: How to implement innovative practices in the Montreal context?</w:t>
      </w:r>
    </w:p>
    <w:p w14:paraId="78F9BBD8"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5:30 p.m. to 7:00 p.m. – Closing remarks and networking cocktail</w:t>
      </w:r>
    </w:p>
    <w:p w14:paraId="1FA857CA"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LANGUAGES :</w:t>
      </w:r>
    </w:p>
    <w:p w14:paraId="183C9FDA"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lastRenderedPageBreak/>
        <w:t>The conference will be held in both languages, but without simultaneous translation. Lectures marked with an asterisk (*) will be given in English. Questions from the public can be addressed in the language of their choice and translated if necessary by the people in charge of each session.</w:t>
      </w:r>
    </w:p>
    <w:p w14:paraId="68CD1BE6"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CONTINUING TRAINING:</w:t>
      </w:r>
    </w:p>
    <w:p w14:paraId="1FB43F1E"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Your participation in the day can be recognized for 6.5 hours of continuing education, depending on your professional order. The conference is recognized by the Order of Architects of Quebec (OAQ). Any worker in Quebec can also make a request to claim these hours as continuing training with the OTSTCFQ.</w:t>
      </w:r>
    </w:p>
    <w:p w14:paraId="60E61F57"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PRICES :</w:t>
      </w:r>
    </w:p>
    <w:p w14:paraId="774D2458"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Regular price: $300</w:t>
      </w:r>
    </w:p>
    <w:p w14:paraId="657838B5"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OAQ/ASFQ member rate: $250</w:t>
      </w:r>
    </w:p>
    <w:p w14:paraId="50245198"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Student rate: $75 (limited places)</w:t>
      </w:r>
    </w:p>
    <w:p w14:paraId="1C5B05E5"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Community rate: $150 (organization representatives and community workers)</w:t>
      </w:r>
    </w:p>
    <w:p w14:paraId="6AFDD537"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Solidarity rate: for any individual who has experienced homelessness and is interested in participating, please contact us at info@asf-quebec.org for a special rate.</w:t>
      </w:r>
    </w:p>
    <w:p w14:paraId="26E99392"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 All prices include: coffee and snacks, lunch, wine/cheese closing cocktail.</w:t>
      </w:r>
    </w:p>
    <w:p w14:paraId="69CF13CA"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 All revenues from the event will support the continuation of Architecture Sans Frontières Québec’s research and education activities on planning practices and homelessness.</w:t>
      </w:r>
    </w:p>
    <w:p w14:paraId="48371EB9"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REGISTRATION :</w:t>
      </w:r>
    </w:p>
    <w:p w14:paraId="05A28018"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To register, click on the following button. You will access our Canadaon online ticket office. Unless otherwise noted, registrations will close on November 10. Hurry, only 180 places are available!</w:t>
      </w:r>
    </w:p>
    <w:p w14:paraId="6BD46BE4" w14:textId="77777777" w:rsidR="009E5756" w:rsidRPr="00564AB6" w:rsidRDefault="009E5756" w:rsidP="009E5756">
      <w:pPr>
        <w:jc w:val="both"/>
        <w:rPr>
          <w:rFonts w:ascii="Lato" w:hAnsi="Lato"/>
          <w:color w:val="000000" w:themeColor="text1"/>
          <w:lang w:val="en-CA"/>
        </w:rPr>
      </w:pPr>
      <w:r w:rsidRPr="00564AB6">
        <w:rPr>
          <w:rFonts w:ascii="Lato" w:hAnsi="Lato"/>
          <w:color w:val="000000" w:themeColor="text1"/>
          <w:lang w:val="en-CA"/>
        </w:rPr>
        <w:t>Do you prefer to pay by transfer or check? Write to info@asf-quebec.org indicating the identity of the buyer, their contact details, the desired tickets and the list of participants. An invoice will follow as soon as possible.</w:t>
      </w:r>
    </w:p>
    <w:p w14:paraId="25579A09" w14:textId="77777777" w:rsidR="00564AB6" w:rsidRDefault="00564AB6" w:rsidP="00683676">
      <w:pPr>
        <w:jc w:val="both"/>
        <w:rPr>
          <w:rFonts w:ascii="Lato" w:hAnsi="Lato"/>
          <w:b/>
          <w:bCs/>
          <w:color w:val="000000" w:themeColor="text1"/>
          <w:sz w:val="28"/>
          <w:szCs w:val="28"/>
          <w:u w:val="single"/>
          <w:lang w:val="en-CA"/>
        </w:rPr>
      </w:pPr>
      <w:r w:rsidRPr="00564AB6">
        <w:rPr>
          <w:rFonts w:ascii="Lato" w:hAnsi="Lato"/>
          <w:b/>
          <w:bCs/>
          <w:color w:val="000000" w:themeColor="text1"/>
          <w:sz w:val="28"/>
          <w:szCs w:val="28"/>
          <w:u w:val="single"/>
          <w:lang w:val="en-CA"/>
        </w:rPr>
        <w:t>PARTNERS</w:t>
      </w:r>
    </w:p>
    <w:p w14:paraId="27DFD2D2"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FINANCIAL PARTNERS</w:t>
      </w:r>
    </w:p>
    <w:p w14:paraId="50A79CF4"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This conference is organized as part of the Urban Solidarity program [https://www.asf-quebec.org/nos-programmes/solidarite-urbaine/] of ASFQ and a research project carried out thanks to the financial support of the government of Quebec and the City of Montreal within the framework of the Montreal Cultural Development Agreement and the Metropolitan Initiative and Outreach Fund.</w:t>
      </w:r>
    </w:p>
    <w:p w14:paraId="493D0E3D"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RESEARCH PARTNER</w:t>
      </w:r>
    </w:p>
    <w:p w14:paraId="46580C95"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Montreal university</w:t>
      </w:r>
    </w:p>
    <w:p w14:paraId="3AE7827A"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lastRenderedPageBreak/>
        <w:t>ASFQ invites you to FIFA 2023 and the screening of Big Ears Listen With Feet</w:t>
      </w:r>
    </w:p>
    <w:p w14:paraId="5E854DB2"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https://www.asf-quebec.org/asfq-vous-invite-au-fifa-2023-et-a-la-projection-du-big-ears-listen-with-feet/</w:t>
      </w:r>
    </w:p>
    <w:p w14:paraId="3B029B87"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FIFA is back in 2023 for its 41st edition in Montreal and Quebec from March 14 to 26 in theaters and from March 24 to April 2 online. ASFQ invites you to discover its rich programming bringing together more than 200 films from 49 countries: architecture, photography, painting, theater, cinema, dance, music... Documentaries, short films, fiction, recordings... In addition to this programming, also attend its special events such as its outdoor screenings, its professional meetings, its parties and more.</w:t>
      </w:r>
    </w:p>
    <w:p w14:paraId="6E15592A"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ASFQ is proud to partner with FIFA 2023 for the screening of the film Big Ears Listen With Feet, on Thursday, March 16 at 5:30 p.m., at the Canadian Center for Architecture. The Franco-Italian filmmaker duo Bêka &amp; Lemoine will take you on a breathtaking road movie through Thailand to follow Boonserm Premthada, one of the country's most famous contemporary architects. Deaf from birth, the latter has developed an architecture sensitive to sound vibrations. From the chaotic concrete jungle of Bangkok to rural communities, this film reveals how the architect's moving story shaped his unique and sensitive approach to architecture.</w:t>
      </w:r>
    </w:p>
    <w:p w14:paraId="440A9944"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To find out more, visit the FIFA website. [https://lefifa.com/catalogue/big-ears-listen-with-feet]</w:t>
      </w:r>
    </w:p>
    <w:p w14:paraId="65A6AD07"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Élizabeth Liston, Mourad Bendjennet and Louis-Paul Lemieux join the ASFQ board September 21, 2023</w:t>
      </w:r>
    </w:p>
    <w:p w14:paraId="4648D1E4"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https://www.asf-quebec.org/elisabeth-liston-mourad-bendjennet-et-louis-paul-lemieux-se-joignent-au-ca-dasfq/</w:t>
      </w:r>
    </w:p>
    <w:p w14:paraId="72A8E454"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https://www.asf-quebec.org/elisabeth-liston-mourad-bendjennet-et-louis-paul-lemieux-se-joignent-au-ca-dasfq/</w:t>
      </w:r>
    </w:p>
    <w:p w14:paraId="544C55D0"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ASFQ would like to announce the appointment of three new members to its board of directors:</w:t>
      </w:r>
    </w:p>
    <w:p w14:paraId="0F84EA9A"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Élisabeth Liston, Director of Communications and Marketing at the House of Social Innovation</w:t>
      </w:r>
    </w:p>
    <w:p w14:paraId="7928C7D8"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Mourad Bendjennet, principal architect at Aedifix+ Architecture</w:t>
      </w:r>
    </w:p>
    <w:p w14:paraId="2C87A8A0" w14:textId="77777777" w:rsidR="003D58B6" w:rsidRPr="003D58B6" w:rsidRDefault="003D58B6" w:rsidP="003D58B6">
      <w:pPr>
        <w:jc w:val="both"/>
        <w:rPr>
          <w:rFonts w:ascii="Lato" w:hAnsi="Lato"/>
          <w:color w:val="000000" w:themeColor="text1"/>
          <w:lang w:val="en-CA"/>
        </w:rPr>
      </w:pPr>
      <w:r w:rsidRPr="003D58B6">
        <w:rPr>
          <w:rFonts w:ascii="Lato" w:hAnsi="Lato"/>
          <w:color w:val="000000" w:themeColor="text1"/>
          <w:lang w:val="en-CA"/>
        </w:rPr>
        <w:t>Louis-Paul Lemieux, associate architect at 2Architectures.</w:t>
      </w:r>
    </w:p>
    <w:p w14:paraId="5F39E179" w14:textId="77777777" w:rsidR="00A115D6" w:rsidRPr="00A115D6" w:rsidRDefault="003D58B6" w:rsidP="00A115D6">
      <w:pPr>
        <w:jc w:val="both"/>
        <w:rPr>
          <w:rFonts w:ascii="Lato" w:hAnsi="Lato"/>
          <w:color w:val="000000" w:themeColor="text1"/>
          <w:lang w:val="en-CA"/>
        </w:rPr>
      </w:pPr>
      <w:r w:rsidRPr="003D58B6">
        <w:rPr>
          <w:rFonts w:ascii="Lato" w:hAnsi="Lato"/>
          <w:color w:val="000000" w:themeColor="text1"/>
          <w:lang w:val="en-CA"/>
        </w:rPr>
        <w:t xml:space="preserve">Recruited following a call for applications, all three took up their positions during the summer, with great determination to support the strategic development of the organization and its projects. </w:t>
      </w:r>
      <w:r w:rsidRPr="00A115D6">
        <w:rPr>
          <w:rFonts w:ascii="Lato" w:hAnsi="Lato"/>
          <w:color w:val="000000" w:themeColor="text1"/>
          <w:lang w:val="en-CA"/>
        </w:rPr>
        <w:t>They bring with them solid knowledge of the field</w:t>
      </w:r>
      <w:r w:rsidRPr="00A115D6">
        <w:rPr>
          <w:rFonts w:ascii="Lato" w:hAnsi="Lato"/>
          <w:color w:val="000000" w:themeColor="text1"/>
          <w:lang w:val="en-CA"/>
        </w:rPr>
        <w:t xml:space="preserve"> </w:t>
      </w:r>
      <w:r w:rsidR="00A115D6" w:rsidRPr="00A115D6">
        <w:rPr>
          <w:rFonts w:ascii="Lato" w:hAnsi="Lato"/>
          <w:color w:val="000000" w:themeColor="text1"/>
          <w:lang w:val="en-CA"/>
        </w:rPr>
        <w:t>of the built environment, social justice and the complex issues that ASFQ programs address.</w:t>
      </w:r>
    </w:p>
    <w:p w14:paraId="4A8BBBF1" w14:textId="77777777" w:rsidR="00A115D6" w:rsidRPr="00A115D6" w:rsidRDefault="00A115D6" w:rsidP="00A115D6">
      <w:pPr>
        <w:jc w:val="both"/>
        <w:rPr>
          <w:rFonts w:ascii="Lato" w:hAnsi="Lato"/>
          <w:color w:val="000000" w:themeColor="text1"/>
          <w:lang w:val="en-CA"/>
        </w:rPr>
      </w:pPr>
    </w:p>
    <w:p w14:paraId="6DB5F659" w14:textId="77777777" w:rsidR="00A115D6" w:rsidRPr="00381559" w:rsidRDefault="00A115D6" w:rsidP="00A115D6">
      <w:pPr>
        <w:jc w:val="both"/>
        <w:rPr>
          <w:rFonts w:ascii="Lato" w:hAnsi="Lato"/>
          <w:color w:val="000000" w:themeColor="text1"/>
          <w:lang w:val="en-CA"/>
        </w:rPr>
      </w:pPr>
      <w:r w:rsidRPr="00A115D6">
        <w:rPr>
          <w:rFonts w:ascii="Lato" w:hAnsi="Lato"/>
          <w:color w:val="000000" w:themeColor="text1"/>
          <w:lang w:val="en-CA"/>
        </w:rPr>
        <w:lastRenderedPageBreak/>
        <w:t xml:space="preserve">Élisabeth Liston has more than 20 years of experience in strategic societal communications for public institutions or institutions with a social, environmental and cultural mission. She founded and directed IDEM Éditions for several years, a social enterprise dedicated to cultural democratization here and abroad, before continuing her career in public spheres, notably with the City of Montreal and the Société d'habitation. and development of Montreal. Since 2018, she has directed communications and marketing for the Maison de l’innovation sociale (MIS), an organization dedicated to social R&amp;D and supporting projects with social and environmental impact. </w:t>
      </w:r>
      <w:r w:rsidRPr="00381559">
        <w:rPr>
          <w:rFonts w:ascii="Lato" w:hAnsi="Lato"/>
          <w:color w:val="000000" w:themeColor="text1"/>
          <w:lang w:val="en-CA"/>
        </w:rPr>
        <w:t>This organization notably supported ASFQ in the development of its circular economy business model. She holds a master's degree in philosophy from the University of Paris I Panthéon-Sorbonne and a bachelor's degree from McGill University in Cultural studies.</w:t>
      </w:r>
    </w:p>
    <w:p w14:paraId="78B8A073" w14:textId="77777777" w:rsidR="00A115D6" w:rsidRPr="00381559" w:rsidRDefault="00A115D6" w:rsidP="00A115D6">
      <w:pPr>
        <w:jc w:val="both"/>
        <w:rPr>
          <w:rFonts w:ascii="Lato" w:hAnsi="Lato"/>
          <w:color w:val="000000" w:themeColor="text1"/>
          <w:lang w:val="en-CA"/>
        </w:rPr>
      </w:pPr>
    </w:p>
    <w:p w14:paraId="5DF0602D" w14:textId="77777777" w:rsidR="00A115D6" w:rsidRPr="00381559" w:rsidRDefault="00A115D6" w:rsidP="00A115D6">
      <w:pPr>
        <w:jc w:val="both"/>
        <w:rPr>
          <w:rFonts w:ascii="Lato" w:hAnsi="Lato"/>
          <w:color w:val="000000" w:themeColor="text1"/>
          <w:lang w:val="en-CA"/>
        </w:rPr>
      </w:pPr>
      <w:r w:rsidRPr="00381559">
        <w:rPr>
          <w:rFonts w:ascii="Lato" w:hAnsi="Lato"/>
          <w:color w:val="000000" w:themeColor="text1"/>
          <w:lang w:val="en-CA"/>
        </w:rPr>
        <w:t>Mourad Bendjennet holds a bachelor's and a master's degree in architecture from the University of Carthage, as well as a master's degree in planning, project management option, from the University of Montreal. After accumulating a wealth of experience with major Montreal architectural firms and becoming a member of the Order of Architects of Quebec, he founded Aedifix+ Architecture in 2013. A philanthropist, he has volunteered for organizations such as Habitat for Humanity and co-founded Architects for Society, which allows humanitarian organizations to access affordable architectural services and new arrival architects to have a first work experience in Quebec. It also promoted intercommunity exchanges thanks to the Collective for Unity on Nuns’ Island. In recognition of his dedication, he was awarded the medal of the National Assembly of Quebec in 2017 and the 2019 Business Personality award by the Réseauaffaires Verdun.</w:t>
      </w:r>
    </w:p>
    <w:p w14:paraId="69A676B0" w14:textId="77777777" w:rsidR="00A115D6" w:rsidRPr="00381559" w:rsidRDefault="00A115D6" w:rsidP="00A115D6">
      <w:pPr>
        <w:jc w:val="both"/>
        <w:rPr>
          <w:rFonts w:ascii="Lato" w:hAnsi="Lato"/>
          <w:color w:val="000000" w:themeColor="text1"/>
          <w:lang w:val="en-CA"/>
        </w:rPr>
      </w:pPr>
      <w:r w:rsidRPr="00381559">
        <w:rPr>
          <w:rFonts w:ascii="Lato" w:hAnsi="Lato"/>
          <w:color w:val="000000" w:themeColor="text1"/>
          <w:lang w:val="en-CA"/>
        </w:rPr>
        <w:t>Louis-Paul Lemieux has worked as an architect for 40 years on social impact projects. In 1985, he joined the Center for International Study and Cooperation (CECI) for four years to carry out various projects in the Comoros. He returned to work for several firms, including his own agency: KAOS. From 1995 to 2002, he returned to Africa to carry out projects for the Real Estate Company of Mayotte: 350 rental and collective housing, 8,000 social housing units, schools and a dispensary. Thanks to its work, SAM received the Philippe Rotthier prize in 2001 and a mention at the Aga Khan awards. Louis-Paul subsequently worked for the OMHM until 2004, then again in private practice for several firms. He finally founded 2Architectures, where he continues today to carry out various social, community and public interest projects, with a vision of inclusion and social dynamism. Committed, he has collaborated with ASFQ since the pro bono design of a nursery school in Tanzania in 2018. He received the Governor General's Medal in 1994 and has on several occasions been a visiting professor at the School of Environmental Design of UQAM and the School of Architecture of the University of Montreal.</w:t>
      </w:r>
    </w:p>
    <w:p w14:paraId="01ECD07D" w14:textId="77777777" w:rsidR="00A115D6" w:rsidRDefault="00A115D6" w:rsidP="00A115D6">
      <w:pPr>
        <w:jc w:val="both"/>
        <w:rPr>
          <w:rFonts w:ascii="Lato" w:hAnsi="Lato"/>
          <w:color w:val="000000" w:themeColor="text1"/>
        </w:rPr>
      </w:pPr>
      <w:r w:rsidRPr="00381559">
        <w:rPr>
          <w:rFonts w:ascii="Lato" w:hAnsi="Lato"/>
          <w:color w:val="000000" w:themeColor="text1"/>
          <w:lang w:val="en-CA"/>
        </w:rPr>
        <w:t xml:space="preserve">To consult all the members of the Board of Directors and the permanent ASFQ team, click here. </w:t>
      </w:r>
      <w:r w:rsidRPr="00A115D6">
        <w:rPr>
          <w:rFonts w:ascii="Lato" w:hAnsi="Lato"/>
          <w:color w:val="000000" w:themeColor="text1"/>
        </w:rPr>
        <w:t>[https://www.asf-quebec.org/a-propos/notre-equipe/]</w:t>
      </w:r>
    </w:p>
    <w:p w14:paraId="275B36D9" w14:textId="77777777" w:rsidR="00985878" w:rsidRDefault="00985878" w:rsidP="00A115D6">
      <w:pPr>
        <w:jc w:val="both"/>
        <w:rPr>
          <w:rFonts w:ascii="Lato" w:hAnsi="Lato"/>
          <w:color w:val="000000" w:themeColor="text1"/>
        </w:rPr>
      </w:pPr>
    </w:p>
    <w:p w14:paraId="7A804F86" w14:textId="058584B0" w:rsidR="00683676" w:rsidRPr="00985878" w:rsidRDefault="00985878" w:rsidP="00A115D6">
      <w:pPr>
        <w:jc w:val="both"/>
        <w:rPr>
          <w:rFonts w:ascii="Lato" w:hAnsi="Lato"/>
          <w:color w:val="000000" w:themeColor="text1"/>
          <w:sz w:val="16"/>
          <w:szCs w:val="16"/>
          <w:lang w:val="en-CA"/>
        </w:rPr>
      </w:pPr>
      <w:r w:rsidRPr="00985878">
        <w:rPr>
          <w:rFonts w:ascii="Lato" w:hAnsi="Lato"/>
          <w:b/>
          <w:bCs/>
          <w:color w:val="000000" w:themeColor="text1"/>
          <w:sz w:val="28"/>
          <w:szCs w:val="28"/>
          <w:lang w:val="en-CA"/>
        </w:rPr>
        <w:lastRenderedPageBreak/>
        <w:t>CALL FOR PROJECTS – Support for architectural projects in international cooperation</w:t>
      </w:r>
      <w:r w:rsidRPr="00985878">
        <w:rPr>
          <w:rFonts w:ascii="Lato" w:hAnsi="Lato"/>
          <w:b/>
          <w:bCs/>
          <w:color w:val="000000" w:themeColor="text1"/>
          <w:sz w:val="28"/>
          <w:szCs w:val="28"/>
          <w:lang w:val="en-CA"/>
        </w:rPr>
        <w:t xml:space="preserve"> </w:t>
      </w:r>
      <w:r w:rsidR="00381559" w:rsidRPr="00985878">
        <w:rPr>
          <w:rFonts w:ascii="Lato" w:hAnsi="Lato"/>
          <w:color w:val="000000" w:themeColor="text1"/>
          <w:sz w:val="16"/>
          <w:szCs w:val="16"/>
          <w:lang w:val="en-CA"/>
        </w:rPr>
        <w:t>september 21</w:t>
      </w:r>
      <w:r w:rsidR="00683676" w:rsidRPr="00985878">
        <w:rPr>
          <w:rFonts w:ascii="Lato" w:hAnsi="Lato"/>
          <w:color w:val="000000" w:themeColor="text1"/>
          <w:sz w:val="16"/>
          <w:szCs w:val="16"/>
          <w:lang w:val="en-CA"/>
        </w:rPr>
        <w:t xml:space="preserve"> 2023</w:t>
      </w:r>
    </w:p>
    <w:p w14:paraId="2777BB39" w14:textId="77777777" w:rsidR="00683676" w:rsidRDefault="00000000" w:rsidP="00683676">
      <w:pPr>
        <w:jc w:val="both"/>
        <w:rPr>
          <w:rFonts w:ascii="Lato" w:hAnsi="Lato"/>
          <w:color w:val="000000" w:themeColor="text1"/>
        </w:rPr>
      </w:pPr>
      <w:hyperlink r:id="rId19" w:history="1">
        <w:r w:rsidR="00683676" w:rsidRPr="00F55294">
          <w:rPr>
            <w:rStyle w:val="Lienhypertexte"/>
            <w:rFonts w:ascii="Lato" w:hAnsi="Lato"/>
          </w:rPr>
          <w:t>https://www.asf-quebec.org/appel-a-projets-accompagnement-pour-projets-darchitecture-en-cooperation-internationale/</w:t>
        </w:r>
      </w:hyperlink>
    </w:p>
    <w:p w14:paraId="1FC9AAD5"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Do you work internationally and one of your projects requires support in architecture or spatial design? ASFQ is launching an appeal to international cooperation organizations (OCI) to support them in carrying out sustainable and quality projects from 2024, in a spirit of solidarity partnership.</w:t>
      </w:r>
    </w:p>
    <w:p w14:paraId="16AB7098"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CONTEXT AND OBJECTIVE OF THE CALL</w:t>
      </w:r>
    </w:p>
    <w:p w14:paraId="4A0B2812"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Architecture Sans Frontières Québec (ASFQ) is a charitable organization and the humanitarian arm of the Order of Architects of Quebec. He maintains a special bond with the 4,500 architects in the province, all of whom are members of the organization. Also established as an architectural office in its own right, ASFQ offers services for the realization of architectural and design projects, on various scales. In all its projects, the organization seeks to promote the commitment of professionals and the participation of beneficiaries, as well as a constructive approach that is culturally appropriate and respectful of environmental issues.</w:t>
      </w:r>
    </w:p>
    <w:p w14:paraId="290D24DD"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Architecture is essential to human flourishing, sustainable development and the autonomy of communities. It contributes to the exercise of several fundamental rights such as housing, health, education, equality and security. It is in this spirit that the ASFQ International Cooperation program [https://www.asf-quebec.org/nos-programmes/cooperation-internationale/] works to develop and carry out projects aimed at significant impacts on communities that could not otherwise see the light of day due to lack of adequate resources. By making this call, ASFQ wishes to develop solidarity collaborations with Quebec or Canadian OCIs which work internationally and which require architectural services as part of their upcoming projects from 2024.</w:t>
      </w:r>
    </w:p>
    <w:p w14:paraId="784C0275"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THE PROJECT</w:t>
      </w:r>
    </w:p>
    <w:p w14:paraId="170729FC"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As the only OCI specializing in architecture in the country, ASFQ wishes to leverage its expertise, in partnership with other OCIs active internationally in projects that require the support of professionals in architecture and planning. ASFQ works in partnership with OCIs and local stakeholders involved, in order to meet this need and thus guarantee the success of architectural projects.</w:t>
      </w:r>
    </w:p>
    <w:p w14:paraId="08E2562F"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A project must:</w:t>
      </w:r>
    </w:p>
    <w:p w14:paraId="6E10EDF0"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Be of public interest and serve the needs of a community</w:t>
      </w:r>
    </w:p>
    <w:p w14:paraId="1A84F81E"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Contribute to building the capacities of the target population (education, health, agriculture, women's empowerment, etc.)</w:t>
      </w:r>
    </w:p>
    <w:p w14:paraId="7A2F47F9"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Be at a confirmed start-up stage</w:t>
      </w:r>
    </w:p>
    <w:p w14:paraId="02E91AB0"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Be able to be completed within a period of 2 years maximum</w:t>
      </w:r>
    </w:p>
    <w:p w14:paraId="43B195E6"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lastRenderedPageBreak/>
        <w:t>Demonstrate a lack of local professional resources in architecture for its full realization</w:t>
      </w:r>
    </w:p>
    <w:p w14:paraId="0ED068BC"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Being located in a country in Africa, Latin America or the Antilles</w:t>
      </w:r>
    </w:p>
    <w:p w14:paraId="6C4EA60C"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 xml:space="preserve">  Aim either:</w:t>
      </w:r>
    </w:p>
    <w:p w14:paraId="20450B94"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the construction of a new building</w:t>
      </w:r>
    </w:p>
    <w:p w14:paraId="13D9F1ED"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the restoration or expansion of an existing building</w:t>
      </w:r>
    </w:p>
    <w:p w14:paraId="2B22DDAD"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and/or the development of a public space</w:t>
      </w:r>
    </w:p>
    <w:p w14:paraId="739F01BF"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Include the following processes:</w:t>
      </w:r>
    </w:p>
    <w:p w14:paraId="3612FCAA"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support in defining needs from the development of the project (i.e. at the very beginning of the project)</w:t>
      </w:r>
    </w:p>
    <w:p w14:paraId="1173DE67"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consultation of and/or co-creation with the population concerned</w:t>
      </w:r>
    </w:p>
    <w:p w14:paraId="2527C453"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carrying out the project with the participation of local professionals</w:t>
      </w:r>
    </w:p>
    <w:p w14:paraId="01A372C2"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prioritizing local materials and know-how for implementation.</w:t>
      </w:r>
    </w:p>
    <w:p w14:paraId="76761E57"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A project must not:</w:t>
      </w:r>
    </w:p>
    <w:p w14:paraId="2C76F3B5"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Correspond to road/transport work, the installation of energy systems, the maintenance of public facilities or any other infrastructure work relating solely to the field of engineering.</w:t>
      </w:r>
    </w:p>
    <w:p w14:paraId="6A702EC2"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Aim for buildings or developments whose spatial design has already been completed.</w:t>
      </w:r>
    </w:p>
    <w:p w14:paraId="6CBEB7AB" w14:textId="77777777" w:rsidR="00382D48" w:rsidRPr="00FD7863" w:rsidRDefault="00382D48" w:rsidP="00382D48">
      <w:pPr>
        <w:jc w:val="both"/>
        <w:rPr>
          <w:rFonts w:ascii="Lato" w:hAnsi="Lato"/>
          <w:color w:val="000000" w:themeColor="text1"/>
          <w:lang w:val="en-CA"/>
        </w:rPr>
      </w:pPr>
      <w:r w:rsidRPr="00FD7863">
        <w:rPr>
          <w:rFonts w:ascii="Lato" w:hAnsi="Lato"/>
          <w:color w:val="000000" w:themeColor="text1"/>
          <w:lang w:val="en-CA"/>
        </w:rPr>
        <w:t>Limit yourself to site monitoring.</w:t>
      </w:r>
    </w:p>
    <w:p w14:paraId="6B990A3D"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PROFILE OF RESEARCH OICs</w:t>
      </w:r>
    </w:p>
    <w:p w14:paraId="692AAE62"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Our team is looking for partners who understand ASFQ’s mission, vision, values and international cooperation program: [www.asf-quebec.org/a-propos/ ]</w:t>
      </w:r>
    </w:p>
    <w:p w14:paraId="2570D8EB"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Our team is also looking for partners who:</w:t>
      </w:r>
    </w:p>
    <w:p w14:paraId="753E77C0"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Want to work collaboratively with ASFQ and other planning professionals, from here and abroad</w:t>
      </w:r>
    </w:p>
    <w:p w14:paraId="7884EC6B"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Understand the added value that sustainable, quality and culturally appropriate architecture can bring to their project</w:t>
      </w:r>
    </w:p>
    <w:p w14:paraId="1E6EC5D3"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Wish to promote local vernacular architecture and traditional construction methods</w:t>
      </w:r>
    </w:p>
    <w:p w14:paraId="5A3878E3" w14:textId="77777777" w:rsidR="00382D48" w:rsidRPr="00382D48" w:rsidRDefault="00382D48" w:rsidP="00382D48">
      <w:pPr>
        <w:jc w:val="both"/>
        <w:rPr>
          <w:rFonts w:ascii="Lato" w:hAnsi="Lato"/>
          <w:color w:val="000000" w:themeColor="text1"/>
          <w:lang w:val="en-CA"/>
        </w:rPr>
      </w:pPr>
      <w:r w:rsidRPr="00382D48">
        <w:rPr>
          <w:rFonts w:ascii="Lato" w:hAnsi="Lato"/>
          <w:color w:val="000000" w:themeColor="text1"/>
          <w:lang w:val="en-CA"/>
        </w:rPr>
        <w:t>Work in close collaboration with a local partner who legitimately represents the interests of the population concerned</w:t>
      </w:r>
    </w:p>
    <w:p w14:paraId="5A62F73E"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t>OCI partners or their local partners will also have to ensure the availability of sufficient resources to:</w:t>
      </w:r>
    </w:p>
    <w:p w14:paraId="21B3F0AC" w14:textId="77777777" w:rsidR="00FD7863" w:rsidRPr="00FD7863" w:rsidRDefault="00FD7863" w:rsidP="00FD7863">
      <w:pPr>
        <w:jc w:val="both"/>
        <w:rPr>
          <w:rFonts w:ascii="Lato" w:hAnsi="Lato"/>
          <w:color w:val="000000" w:themeColor="text1"/>
          <w:lang w:val="en-CA"/>
        </w:rPr>
      </w:pPr>
    </w:p>
    <w:p w14:paraId="0F24C696"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t>Participate in the different stages of project planning, from needs assessment to completion</w:t>
      </w:r>
    </w:p>
    <w:p w14:paraId="10E322A4"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lastRenderedPageBreak/>
        <w:t>Participate in an exploratory mission on site to identify needs with ASFQ and the beneficiaries/participants</w:t>
      </w:r>
    </w:p>
    <w:p w14:paraId="74B49F41"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t>COLLABORATION TERMS</w:t>
      </w:r>
    </w:p>
    <w:p w14:paraId="504E6ADC"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t>ASFQ carries out its mandates in compliance with the best standards of architectural practice and the principles of international cooperation. The projects he carries out internationally often differ from those to which conventional practice is accustomed. To this end, all partners must first read and accept the following terms:</w:t>
      </w:r>
    </w:p>
    <w:p w14:paraId="6B6669A3"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t>Financing – ASFQ is not a funder. It offers a professional service in architecture, from its initial phase to its construction. ASFQ does not finance the operating costs of its partners, nor the costs related to the construction costs of the projects it supports. For this reason, each OCI proposing a project must:</w:t>
      </w:r>
    </w:p>
    <w:p w14:paraId="52EF8BBF"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t>Ensure their own financial autonomy in order to guarantee the viability of the partnership and the project</w:t>
      </w:r>
    </w:p>
    <w:p w14:paraId="4AD11034" w14:textId="77777777" w:rsidR="00FD7863" w:rsidRPr="00FD7863" w:rsidRDefault="00FD7863" w:rsidP="00FD7863">
      <w:pPr>
        <w:jc w:val="both"/>
        <w:rPr>
          <w:rFonts w:ascii="Lato" w:hAnsi="Lato"/>
          <w:color w:val="000000" w:themeColor="text1"/>
          <w:lang w:val="en-CA"/>
        </w:rPr>
      </w:pPr>
      <w:r w:rsidRPr="00FD7863">
        <w:rPr>
          <w:rFonts w:ascii="Lato" w:hAnsi="Lato"/>
          <w:color w:val="000000" w:themeColor="text1"/>
          <w:lang w:val="en-CA"/>
        </w:rPr>
        <w:t>Propose a viable financial package or a viable financing strategy to cover the construction costs of the project (materials, transport, labor, other local professional services as needed)</w:t>
      </w:r>
    </w:p>
    <w:p w14:paraId="5167715B" w14:textId="77777777" w:rsidR="00FD7863" w:rsidRPr="002111FC" w:rsidRDefault="00FD7863" w:rsidP="00FD7863">
      <w:pPr>
        <w:jc w:val="both"/>
        <w:rPr>
          <w:rFonts w:ascii="Lato" w:hAnsi="Lato"/>
          <w:color w:val="000000" w:themeColor="text1"/>
          <w:lang w:val="en-CA"/>
        </w:rPr>
      </w:pPr>
      <w:r w:rsidRPr="00FD7863">
        <w:rPr>
          <w:rFonts w:ascii="Lato" w:hAnsi="Lato"/>
          <w:color w:val="000000" w:themeColor="text1"/>
          <w:lang w:val="en-CA"/>
        </w:rPr>
        <w:t xml:space="preserve">Remuneration – Depending on the project, its nature, its scale, its duration, the support required and the funding available, ASFQ will be able to offer its services either free of charge, or paid, or by mobilizing voluntary cooperators, or according to a mixed formula combining the three previous modalities. </w:t>
      </w:r>
      <w:r w:rsidRPr="002111FC">
        <w:rPr>
          <w:rFonts w:ascii="Lato" w:hAnsi="Lato"/>
          <w:color w:val="000000" w:themeColor="text1"/>
          <w:lang w:val="en-CA"/>
        </w:rPr>
        <w:t>For any international mission, it is also expected that the OCI and/or the local partner assume their own travel and mobilization costs for local beneficiaries.</w:t>
      </w:r>
    </w:p>
    <w:p w14:paraId="0874A16E" w14:textId="77777777" w:rsidR="00FD7863" w:rsidRPr="002111FC" w:rsidRDefault="00FD7863" w:rsidP="00FD7863">
      <w:pPr>
        <w:jc w:val="both"/>
        <w:rPr>
          <w:rFonts w:ascii="Lato" w:hAnsi="Lato"/>
          <w:color w:val="000000" w:themeColor="text1"/>
          <w:lang w:val="en-CA"/>
        </w:rPr>
      </w:pPr>
      <w:r w:rsidRPr="002111FC">
        <w:rPr>
          <w:rFonts w:ascii="Lato" w:hAnsi="Lato"/>
          <w:color w:val="000000" w:themeColor="text1"/>
          <w:lang w:val="en-CA"/>
        </w:rPr>
        <w:t>Timeline – Small-scale projects supported by ASFQ in international cooperation generally last 8 months to a year, sometimes more. When larger, they can take up to 2 years. The duration of each project varies and can be influenced by the socio-cultural reality of the country of intervention. It is essential that the OCI partner and/or its local partner be available throughout the project schedule. This can be deployed according to the following stages, which vary in duration depending on each project:</w:t>
      </w:r>
    </w:p>
    <w:p w14:paraId="7D61A59D" w14:textId="77777777" w:rsidR="00FD7863" w:rsidRPr="002111FC" w:rsidRDefault="00FD7863" w:rsidP="00FD7863">
      <w:pPr>
        <w:jc w:val="both"/>
        <w:rPr>
          <w:rFonts w:ascii="Lato" w:hAnsi="Lato"/>
          <w:color w:val="000000" w:themeColor="text1"/>
          <w:lang w:val="en-CA"/>
        </w:rPr>
      </w:pPr>
      <w:r w:rsidRPr="002111FC">
        <w:rPr>
          <w:rFonts w:ascii="Lato" w:hAnsi="Lato"/>
          <w:color w:val="000000" w:themeColor="text1"/>
          <w:lang w:val="en-CA"/>
        </w:rPr>
        <w:t>The signing of a common agreement between the partners with the expected project schedule</w:t>
      </w:r>
    </w:p>
    <w:p w14:paraId="261B8221" w14:textId="77777777" w:rsidR="00FD7863" w:rsidRPr="002111FC" w:rsidRDefault="00FD7863" w:rsidP="00FD7863">
      <w:pPr>
        <w:jc w:val="both"/>
        <w:rPr>
          <w:rFonts w:ascii="Lato" w:hAnsi="Lato"/>
          <w:color w:val="000000" w:themeColor="text1"/>
          <w:lang w:val="en-CA"/>
        </w:rPr>
      </w:pPr>
      <w:r w:rsidRPr="002111FC">
        <w:rPr>
          <w:rFonts w:ascii="Lato" w:hAnsi="Lato"/>
          <w:color w:val="000000" w:themeColor="text1"/>
          <w:lang w:val="en-CA"/>
        </w:rPr>
        <w:t>The partner will be requested for a mission abroad of varying duration. The stay will be in the company of an ASFQ architect.</w:t>
      </w:r>
    </w:p>
    <w:p w14:paraId="228D0173" w14:textId="77777777" w:rsidR="00FD7863" w:rsidRPr="002111FC" w:rsidRDefault="00FD7863" w:rsidP="00FD7863">
      <w:pPr>
        <w:jc w:val="both"/>
        <w:rPr>
          <w:rFonts w:ascii="Lato" w:hAnsi="Lato"/>
          <w:color w:val="000000" w:themeColor="text1"/>
          <w:lang w:val="en-CA"/>
        </w:rPr>
      </w:pPr>
      <w:r w:rsidRPr="002111FC">
        <w:rPr>
          <w:rFonts w:ascii="Lato" w:hAnsi="Lato"/>
          <w:color w:val="000000" w:themeColor="text1"/>
          <w:lang w:val="en-CA"/>
        </w:rPr>
        <w:t>The analysis of the data collected on site, the design, production and coordination of the plans will begin upon the return of the mission by the ASFQ architect and will continue until the planned date of the calendar. During this period, the partner must make itself available for coordination meetings, particularly during the issuance and validation of plans.</w:t>
      </w:r>
    </w:p>
    <w:p w14:paraId="4C8EC16E" w14:textId="77777777" w:rsidR="002111FC" w:rsidRPr="002111FC" w:rsidRDefault="002111FC" w:rsidP="002111FC">
      <w:pPr>
        <w:jc w:val="both"/>
        <w:rPr>
          <w:rFonts w:ascii="Lato" w:hAnsi="Lato"/>
          <w:color w:val="000000" w:themeColor="text1"/>
          <w:lang w:val="en-CA"/>
        </w:rPr>
      </w:pPr>
      <w:r w:rsidRPr="002111FC">
        <w:rPr>
          <w:rFonts w:ascii="Lato" w:hAnsi="Lato"/>
          <w:color w:val="000000" w:themeColor="text1"/>
          <w:lang w:val="en-CA"/>
        </w:rPr>
        <w:t>The partner must remain available during implementation, the duration of which will vary depending on the project.</w:t>
      </w:r>
    </w:p>
    <w:p w14:paraId="1B9F6850" w14:textId="77777777" w:rsidR="002111FC" w:rsidRPr="002111FC" w:rsidRDefault="002111FC" w:rsidP="002111FC">
      <w:pPr>
        <w:jc w:val="both"/>
        <w:rPr>
          <w:rFonts w:ascii="Lato" w:hAnsi="Lato"/>
          <w:color w:val="000000" w:themeColor="text1"/>
          <w:lang w:val="en-CA"/>
        </w:rPr>
      </w:pPr>
      <w:r w:rsidRPr="002111FC">
        <w:rPr>
          <w:rFonts w:ascii="Lato" w:hAnsi="Lato"/>
          <w:color w:val="000000" w:themeColor="text1"/>
          <w:lang w:val="en-CA"/>
        </w:rPr>
        <w:lastRenderedPageBreak/>
        <w:t>Subsequently, the partner will be called upon to participate in the evaluation of the project, i.e. 1 year following the end of the project implementation.</w:t>
      </w:r>
    </w:p>
    <w:p w14:paraId="4D718640" w14:textId="77777777" w:rsidR="002111FC" w:rsidRPr="00E05D22" w:rsidRDefault="002111FC" w:rsidP="002111FC">
      <w:pPr>
        <w:jc w:val="both"/>
        <w:rPr>
          <w:rFonts w:ascii="Lato" w:hAnsi="Lato"/>
          <w:color w:val="000000" w:themeColor="text1"/>
          <w:lang w:val="en-CA"/>
        </w:rPr>
      </w:pPr>
      <w:r w:rsidRPr="002111FC">
        <w:rPr>
          <w:rFonts w:ascii="Lato" w:hAnsi="Lato"/>
          <w:color w:val="000000" w:themeColor="text1"/>
          <w:lang w:val="en-CA"/>
        </w:rPr>
        <w:t xml:space="preserve">Professional collaboration – All design work will be done in close collaboration with the ASFQ internal team. </w:t>
      </w:r>
      <w:r w:rsidRPr="00E05D22">
        <w:rPr>
          <w:rFonts w:ascii="Lato" w:hAnsi="Lato"/>
          <w:color w:val="000000" w:themeColor="text1"/>
          <w:lang w:val="en-CA"/>
        </w:rPr>
        <w:t>ASFQ may be required to collaborate with other local development professionals (e.g.: engineer, designer, architect, etc.), in a spirit of fair and equitable involvement of the parties. In any project, consistent with the concerns of the Order of Architects of Quebec (OAQ), ASFQ must take full responsibility for its projects and ensure continuity of services over the entire project cycle.</w:t>
      </w:r>
    </w:p>
    <w:p w14:paraId="17382024"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Working hours – ASFQ will work within its working hours, Monday to Friday from 9 a.m. to 5 p.m., Quebec time, apart from field missions where schedules will be adjusted according to on-site needs. The mandates and distribution of work will be defined according to the needs of the project and in close coordination with the partners.</w:t>
      </w:r>
    </w:p>
    <w:p w14:paraId="5F35C537"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Project choice – ASFQ’s support for a project depends on the number of proposals received, the viability of the project, the reliability of the OCI and its partners, as well as the criteria and modalities above. ASFQ could make itself available for a limited number of projects depending on its capacities and resources.</w:t>
      </w:r>
    </w:p>
    <w:p w14:paraId="2CDBBB67"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Advantages – Working with the ASFQ team will allow you to access invaluable professional skills for the success of your project, to bring added value to it and to build a new network of partnerships.</w:t>
      </w:r>
    </w:p>
    <w:p w14:paraId="04B131E4"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Contract – A collaboration agreement between the parties is signed in any project.</w:t>
      </w:r>
    </w:p>
    <w:p w14:paraId="1CD3B8A5"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ANSWER THE CALL</w:t>
      </w:r>
    </w:p>
    <w:p w14:paraId="015F49FE"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To present a project, please complete the following form by the deadline of Monday, November 20, 2023. A follow-up will be done with all respondents before the end of 2023.</w:t>
      </w:r>
    </w:p>
    <w:p w14:paraId="3FA643A8"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For any prior questions, contact us at info@asf-quebec.org</w:t>
      </w:r>
    </w:p>
    <w:p w14:paraId="687E4837" w14:textId="77777777"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&gt;&gt;&gt; CLICK HERE TO FILL OUT THE FORM</w:t>
      </w:r>
    </w:p>
    <w:p w14:paraId="1BB707A1" w14:textId="1F19518E" w:rsidR="002111FC" w:rsidRPr="00E05D22" w:rsidRDefault="002111FC" w:rsidP="002111FC">
      <w:pPr>
        <w:jc w:val="both"/>
        <w:rPr>
          <w:rFonts w:ascii="Lato" w:hAnsi="Lato"/>
          <w:color w:val="000000" w:themeColor="text1"/>
          <w:lang w:val="en-CA"/>
        </w:rPr>
      </w:pPr>
      <w:r w:rsidRPr="00E05D22">
        <w:rPr>
          <w:rFonts w:ascii="Lato" w:hAnsi="Lato"/>
          <w:color w:val="000000" w:themeColor="text1"/>
          <w:lang w:val="en-CA"/>
        </w:rPr>
        <w:t>[https://docs.google.com/forms/d/e/1FAIpQLSdQdXwfNhgkVcCsKtY9YLrlHzqNL4D3BgeDAI_7JqNVoRR8rw/viewform?usp=sf_link]</w:t>
      </w:r>
    </w:p>
    <w:p w14:paraId="11E24A47" w14:textId="5118AC76" w:rsidR="00683676" w:rsidRPr="004A35C4" w:rsidRDefault="004A35C4" w:rsidP="00683676">
      <w:pPr>
        <w:jc w:val="both"/>
        <w:rPr>
          <w:rFonts w:ascii="Lato" w:hAnsi="Lato"/>
          <w:color w:val="000000" w:themeColor="text1"/>
          <w:sz w:val="16"/>
          <w:szCs w:val="16"/>
          <w:lang w:val="en-CA"/>
        </w:rPr>
      </w:pPr>
      <w:r w:rsidRPr="004A35C4">
        <w:rPr>
          <w:rFonts w:ascii="Lato" w:hAnsi="Lato"/>
          <w:b/>
          <w:bCs/>
          <w:color w:val="000000" w:themeColor="text1"/>
          <w:sz w:val="28"/>
          <w:szCs w:val="28"/>
          <w:lang w:val="en-CA"/>
        </w:rPr>
        <w:t>The catalog of practices “Architecture + Roaming” now available in English</w:t>
      </w:r>
      <w:r w:rsidRPr="004A35C4">
        <w:rPr>
          <w:rFonts w:ascii="Lato" w:hAnsi="Lato"/>
          <w:b/>
          <w:bCs/>
          <w:color w:val="000000" w:themeColor="text1"/>
          <w:sz w:val="28"/>
          <w:szCs w:val="28"/>
          <w:lang w:val="en-CA"/>
        </w:rPr>
        <w:t xml:space="preserve"> </w:t>
      </w:r>
      <w:r w:rsidR="00F452E8" w:rsidRPr="004A35C4">
        <w:rPr>
          <w:rFonts w:ascii="Lato" w:hAnsi="Lato"/>
          <w:color w:val="000000" w:themeColor="text1"/>
          <w:sz w:val="16"/>
          <w:szCs w:val="16"/>
          <w:lang w:val="en-CA"/>
        </w:rPr>
        <w:t>september 20</w:t>
      </w:r>
      <w:r w:rsidR="00683676" w:rsidRPr="004A35C4">
        <w:rPr>
          <w:rFonts w:ascii="Lato" w:hAnsi="Lato"/>
          <w:color w:val="000000" w:themeColor="text1"/>
          <w:sz w:val="16"/>
          <w:szCs w:val="16"/>
          <w:lang w:val="en-CA"/>
        </w:rPr>
        <w:t xml:space="preserve"> 2023</w:t>
      </w:r>
    </w:p>
    <w:p w14:paraId="314849D4" w14:textId="77777777" w:rsidR="00683676" w:rsidRDefault="00000000" w:rsidP="00683676">
      <w:pPr>
        <w:jc w:val="both"/>
        <w:rPr>
          <w:rFonts w:ascii="Lato" w:hAnsi="Lato"/>
          <w:color w:val="000000" w:themeColor="text1"/>
        </w:rPr>
      </w:pPr>
      <w:hyperlink r:id="rId20" w:history="1">
        <w:r w:rsidR="00683676" w:rsidRPr="00F55294">
          <w:rPr>
            <w:rStyle w:val="Lienhypertexte"/>
            <w:rFonts w:ascii="Lato" w:hAnsi="Lato"/>
          </w:rPr>
          <w:t>https://www.asf-quebec.org/catalogue-architecture-itinerance-ang-fr/</w:t>
        </w:r>
      </w:hyperlink>
    </w:p>
    <w:p w14:paraId="766343FF" w14:textId="77777777" w:rsidR="0050623D" w:rsidRPr="0050623D" w:rsidRDefault="0050623D" w:rsidP="0050623D">
      <w:pPr>
        <w:jc w:val="both"/>
        <w:rPr>
          <w:rFonts w:ascii="Lato" w:hAnsi="Lato"/>
          <w:color w:val="000000" w:themeColor="text1"/>
          <w:lang w:val="en-CA"/>
        </w:rPr>
      </w:pPr>
      <w:r w:rsidRPr="0050623D">
        <w:rPr>
          <w:rFonts w:ascii="Lato" w:hAnsi="Lato"/>
          <w:color w:val="000000" w:themeColor="text1"/>
          <w:lang w:val="en-CA"/>
        </w:rPr>
        <w:t>Architecture without borders Quebec (ASFQ) is proud to announce that the catalog of practices “Architecture + Homelessness: Inclusive practices for a united city” is now available in French and English, thus opening the doors to a wider audience and promoting a global conversation on this important issue.</w:t>
      </w:r>
    </w:p>
    <w:p w14:paraId="593487B2" w14:textId="77777777" w:rsidR="0050623D" w:rsidRPr="0050623D" w:rsidRDefault="0050623D" w:rsidP="0050623D">
      <w:pPr>
        <w:jc w:val="both"/>
        <w:rPr>
          <w:rFonts w:ascii="Lato" w:hAnsi="Lato"/>
          <w:color w:val="000000" w:themeColor="text1"/>
          <w:lang w:val="en-CA"/>
        </w:rPr>
      </w:pPr>
      <w:r w:rsidRPr="0050623D">
        <w:rPr>
          <w:rFonts w:ascii="Lato" w:hAnsi="Lato"/>
          <w:color w:val="000000" w:themeColor="text1"/>
          <w:lang w:val="en-CA"/>
        </w:rPr>
        <w:t>To consult the catalog in English, click here.</w:t>
      </w:r>
    </w:p>
    <w:p w14:paraId="4F468D75" w14:textId="77777777" w:rsidR="0050623D" w:rsidRPr="0050623D" w:rsidRDefault="0050623D" w:rsidP="0050623D">
      <w:pPr>
        <w:jc w:val="both"/>
        <w:rPr>
          <w:rFonts w:ascii="Lato" w:hAnsi="Lato"/>
          <w:color w:val="000000" w:themeColor="text1"/>
          <w:lang w:val="en-CA"/>
        </w:rPr>
      </w:pPr>
      <w:r w:rsidRPr="0050623D">
        <w:rPr>
          <w:rFonts w:ascii="Lato" w:hAnsi="Lato"/>
          <w:color w:val="000000" w:themeColor="text1"/>
          <w:lang w:val="en-CA"/>
        </w:rPr>
        <w:lastRenderedPageBreak/>
        <w:t>[https://www.asf-quebec.org/wp-content/uploads/2023/09/2023.01_Catalogue_ASFQ_EN_opt_v.pdf]</w:t>
      </w:r>
    </w:p>
    <w:p w14:paraId="60AD9A84" w14:textId="77777777" w:rsidR="0050623D" w:rsidRPr="0050623D" w:rsidRDefault="0050623D" w:rsidP="0050623D">
      <w:pPr>
        <w:jc w:val="both"/>
        <w:rPr>
          <w:rFonts w:ascii="Lato" w:hAnsi="Lato"/>
          <w:color w:val="000000" w:themeColor="text1"/>
          <w:lang w:val="en-CA"/>
        </w:rPr>
      </w:pPr>
      <w:r w:rsidRPr="0050623D">
        <w:rPr>
          <w:rFonts w:ascii="Lato" w:hAnsi="Lato"/>
          <w:color w:val="000000" w:themeColor="text1"/>
          <w:lang w:val="en-CA"/>
        </w:rPr>
        <w:t>To view the catalog in French, click here.</w:t>
      </w:r>
    </w:p>
    <w:p w14:paraId="7F0DB20F" w14:textId="77777777" w:rsidR="0050623D" w:rsidRPr="0050623D" w:rsidRDefault="0050623D" w:rsidP="0050623D">
      <w:pPr>
        <w:jc w:val="both"/>
        <w:rPr>
          <w:rFonts w:ascii="Lato" w:hAnsi="Lato"/>
          <w:color w:val="000000" w:themeColor="text1"/>
          <w:lang w:val="en-CA"/>
        </w:rPr>
      </w:pPr>
      <w:r w:rsidRPr="0050623D">
        <w:rPr>
          <w:rFonts w:ascii="Lato" w:hAnsi="Lato"/>
          <w:color w:val="000000" w:themeColor="text1"/>
          <w:lang w:val="en-CA"/>
        </w:rPr>
        <w:t>[https://www.asf-quebec.org/wp-content/uploads/2023/01/2023.01_Catalogue_ASFQ_opt_v.pdf]</w:t>
      </w:r>
    </w:p>
    <w:p w14:paraId="4B74F02C" w14:textId="77777777" w:rsidR="0050623D" w:rsidRPr="008331DC" w:rsidRDefault="0050623D" w:rsidP="0050623D">
      <w:pPr>
        <w:jc w:val="both"/>
        <w:rPr>
          <w:rFonts w:ascii="Lato" w:hAnsi="Lato"/>
          <w:color w:val="000000" w:themeColor="text1"/>
          <w:lang w:val="en-CA"/>
        </w:rPr>
      </w:pPr>
      <w:r w:rsidRPr="008331DC">
        <w:rPr>
          <w:rFonts w:ascii="Lato" w:hAnsi="Lato"/>
          <w:color w:val="000000" w:themeColor="text1"/>
          <w:lang w:val="en-CA"/>
        </w:rPr>
        <w:t>Recall that the increase in homelessness in urban areas, exacerbated by the pandemic and the housing, migration and climate crises, is a challenge facing cities around the world. In such a context, it seems more necessary than ever to study and transform our cities by engaging the practice of architecture, so that they are more inclusive and more favorable to people experiencing homelessness or at risk of homelessness. 'be.</w:t>
      </w:r>
    </w:p>
    <w:p w14:paraId="602E923D" w14:textId="77777777" w:rsidR="0050623D" w:rsidRPr="008331DC" w:rsidRDefault="0050623D" w:rsidP="0050623D">
      <w:pPr>
        <w:jc w:val="both"/>
        <w:rPr>
          <w:rFonts w:ascii="Lato" w:hAnsi="Lato"/>
          <w:color w:val="000000" w:themeColor="text1"/>
          <w:lang w:val="en-CA"/>
        </w:rPr>
      </w:pPr>
      <w:r w:rsidRPr="008331DC">
        <w:rPr>
          <w:rFonts w:ascii="Lato" w:hAnsi="Lato"/>
          <w:color w:val="000000" w:themeColor="text1"/>
          <w:lang w:val="en-CA"/>
        </w:rPr>
        <w:t>“This catalog is part of ASFQ’s commitment to inclusive design and social justice,” insists Bruno Demers, general director of ASFQ. “By offering it in English, we aim to facilitate exchanges and inspire collaborative efforts on a global scale.”</w:t>
      </w:r>
    </w:p>
    <w:p w14:paraId="75AD0839" w14:textId="77777777" w:rsidR="0050623D" w:rsidRPr="008331DC" w:rsidRDefault="0050623D" w:rsidP="0050623D">
      <w:pPr>
        <w:jc w:val="both"/>
        <w:rPr>
          <w:rFonts w:ascii="Lato" w:hAnsi="Lato"/>
          <w:color w:val="000000" w:themeColor="text1"/>
          <w:lang w:val="en-CA"/>
        </w:rPr>
      </w:pPr>
      <w:r w:rsidRPr="008331DC">
        <w:rPr>
          <w:rFonts w:ascii="Lato" w:hAnsi="Lato"/>
          <w:color w:val="000000" w:themeColor="text1"/>
          <w:lang w:val="en-CA"/>
        </w:rPr>
        <w:t>Designed to inform and equip design, community and urban development stakeholders, the catalog provides a portrait of architecture and design practices that have the potential to contribute to the well-being of people experiencing homelessness ( PSI). Based on a review of existing literature, it focuses on all scales of planning, from the city to the object. It lists more than sixty practices grouped into five main categories and illustrated using different inspiring projects.</w:t>
      </w:r>
    </w:p>
    <w:p w14:paraId="72B63414" w14:textId="77777777" w:rsidR="0050623D" w:rsidRPr="008331DC" w:rsidRDefault="0050623D" w:rsidP="0050623D">
      <w:pPr>
        <w:jc w:val="both"/>
        <w:rPr>
          <w:rFonts w:ascii="Lato" w:hAnsi="Lato"/>
          <w:color w:val="000000" w:themeColor="text1"/>
          <w:lang w:val="en-CA"/>
        </w:rPr>
      </w:pPr>
      <w:r w:rsidRPr="008331DC">
        <w:rPr>
          <w:rFonts w:ascii="Lato" w:hAnsi="Lato"/>
          <w:color w:val="000000" w:themeColor="text1"/>
          <w:lang w:val="en-CA"/>
        </w:rPr>
        <w:t>Unprecedented in Canada, this research relies on the support of an interdisciplinary advisory committee bringing together a dozen experts and the support of several research collaborators. ASFQ would like to salute their essential contribution to the completion of the project, made possible thanks to the financial support of the Government of Quebec and the City of Montreal.</w:t>
      </w:r>
    </w:p>
    <w:p w14:paraId="3B961C26" w14:textId="77777777" w:rsidR="008331DC" w:rsidRPr="008331DC" w:rsidRDefault="008331DC" w:rsidP="00683676">
      <w:pPr>
        <w:jc w:val="both"/>
        <w:rPr>
          <w:rFonts w:ascii="Lato" w:hAnsi="Lato"/>
          <w:b/>
          <w:bCs/>
          <w:color w:val="000000" w:themeColor="text1"/>
          <w:lang w:val="en-CA"/>
        </w:rPr>
      </w:pPr>
      <w:r w:rsidRPr="008331DC">
        <w:rPr>
          <w:rFonts w:ascii="Lato" w:hAnsi="Lato"/>
          <w:b/>
          <w:bCs/>
          <w:color w:val="000000" w:themeColor="text1"/>
          <w:lang w:val="en-CA"/>
        </w:rPr>
        <w:t>Second edition of the Architecture + Itinérance conference</w:t>
      </w:r>
    </w:p>
    <w:p w14:paraId="6C37C767" w14:textId="77777777" w:rsidR="0074225F" w:rsidRPr="0074225F" w:rsidRDefault="0074225F" w:rsidP="0074225F">
      <w:pPr>
        <w:jc w:val="both"/>
        <w:rPr>
          <w:rFonts w:ascii="Lato" w:hAnsi="Lato"/>
          <w:color w:val="000000" w:themeColor="text1"/>
          <w:lang w:val="en-CA"/>
        </w:rPr>
      </w:pPr>
      <w:r w:rsidRPr="0074225F">
        <w:rPr>
          <w:rFonts w:ascii="Lato" w:hAnsi="Lato"/>
          <w:color w:val="000000" w:themeColor="text1"/>
          <w:lang w:val="en-CA"/>
        </w:rPr>
        <w:t>As part of ongoing research, ASFQ invites you to the second edition of the Architecture + Itinérance conference, on November 22 in Montreal. Around the theme “Living in the city without anchoring to housing”, this day of panels and workshops will initiate a collective discussion around urban camps and access to public space.</w:t>
      </w:r>
    </w:p>
    <w:p w14:paraId="32E9ABB6" w14:textId="77777777" w:rsidR="0074225F" w:rsidRPr="0074225F" w:rsidRDefault="0074225F" w:rsidP="0074225F">
      <w:pPr>
        <w:jc w:val="both"/>
        <w:rPr>
          <w:rFonts w:ascii="Lato" w:hAnsi="Lato"/>
          <w:color w:val="000000" w:themeColor="text1"/>
          <w:lang w:val="en-CA"/>
        </w:rPr>
      </w:pPr>
      <w:r w:rsidRPr="0074225F">
        <w:rPr>
          <w:rFonts w:ascii="Lato" w:hAnsi="Lato"/>
          <w:color w:val="000000" w:themeColor="text1"/>
          <w:lang w:val="en-CA"/>
        </w:rPr>
        <w:t>To find out more and register, click here [https://www.asf-quebec.org/colloque-architecture-habiter-22-november/]. Hurry, places are limited!</w:t>
      </w:r>
    </w:p>
    <w:p w14:paraId="496D312B" w14:textId="77777777" w:rsidR="0074225F" w:rsidRPr="0074225F" w:rsidRDefault="0074225F" w:rsidP="0074225F">
      <w:pPr>
        <w:jc w:val="both"/>
        <w:rPr>
          <w:rFonts w:ascii="Lato" w:hAnsi="Lato"/>
          <w:color w:val="000000" w:themeColor="text1"/>
          <w:lang w:val="en-CA"/>
        </w:rPr>
      </w:pPr>
      <w:r w:rsidRPr="0074225F">
        <w:rPr>
          <w:rFonts w:ascii="Lato" w:hAnsi="Lato"/>
          <w:color w:val="000000" w:themeColor="text1"/>
          <w:lang w:val="en-CA"/>
        </w:rPr>
        <w:t>RESEARCH PARTNER</w:t>
      </w:r>
    </w:p>
    <w:p w14:paraId="7D042678" w14:textId="77777777" w:rsidR="0074225F" w:rsidRPr="0074225F" w:rsidRDefault="0074225F" w:rsidP="0074225F">
      <w:pPr>
        <w:jc w:val="both"/>
        <w:rPr>
          <w:rFonts w:ascii="Lato" w:hAnsi="Lato"/>
          <w:color w:val="000000" w:themeColor="text1"/>
          <w:lang w:val="en-CA"/>
        </w:rPr>
      </w:pPr>
      <w:r w:rsidRPr="0074225F">
        <w:rPr>
          <w:rFonts w:ascii="Lato" w:hAnsi="Lato"/>
          <w:color w:val="000000" w:themeColor="text1"/>
          <w:lang w:val="en-CA"/>
        </w:rPr>
        <w:t>Montreal university</w:t>
      </w:r>
    </w:p>
    <w:p w14:paraId="2344C05B" w14:textId="77777777" w:rsidR="0074225F" w:rsidRPr="0074225F" w:rsidRDefault="0074225F" w:rsidP="0074225F">
      <w:pPr>
        <w:jc w:val="both"/>
        <w:rPr>
          <w:rFonts w:ascii="Lato" w:hAnsi="Lato"/>
          <w:color w:val="000000" w:themeColor="text1"/>
          <w:lang w:val="en-CA"/>
        </w:rPr>
      </w:pPr>
      <w:r w:rsidRPr="0074225F">
        <w:rPr>
          <w:rFonts w:ascii="Lato" w:hAnsi="Lato"/>
          <w:color w:val="000000" w:themeColor="text1"/>
          <w:lang w:val="en-CA"/>
        </w:rPr>
        <w:t>FINANCIAL PARTNERS</w:t>
      </w:r>
    </w:p>
    <w:p w14:paraId="76077CEC" w14:textId="77777777" w:rsidR="0074225F" w:rsidRDefault="0074225F" w:rsidP="0074225F">
      <w:pPr>
        <w:jc w:val="both"/>
        <w:rPr>
          <w:rFonts w:ascii="Lato" w:hAnsi="Lato"/>
          <w:color w:val="000000" w:themeColor="text1"/>
          <w:lang w:val="en-CA"/>
        </w:rPr>
      </w:pPr>
      <w:r w:rsidRPr="0074225F">
        <w:rPr>
          <w:rFonts w:ascii="Lato" w:hAnsi="Lato"/>
          <w:color w:val="000000" w:themeColor="text1"/>
          <w:lang w:val="en-CA"/>
        </w:rPr>
        <w:t>City of Montreal and Government of Quebec</w:t>
      </w:r>
    </w:p>
    <w:p w14:paraId="12BD5830" w14:textId="77777777" w:rsidR="00C00F5D" w:rsidRPr="0074225F" w:rsidRDefault="00C00F5D" w:rsidP="0074225F">
      <w:pPr>
        <w:jc w:val="both"/>
        <w:rPr>
          <w:rFonts w:ascii="Lato" w:hAnsi="Lato"/>
          <w:color w:val="000000" w:themeColor="text1"/>
          <w:lang w:val="en-CA"/>
        </w:rPr>
      </w:pPr>
    </w:p>
    <w:p w14:paraId="74D89A19" w14:textId="449CA6E8" w:rsidR="00683676" w:rsidRPr="00387EAE" w:rsidRDefault="00387EAE" w:rsidP="0074225F">
      <w:pPr>
        <w:jc w:val="both"/>
        <w:rPr>
          <w:rFonts w:ascii="Lato" w:hAnsi="Lato"/>
          <w:color w:val="000000" w:themeColor="text1"/>
          <w:sz w:val="16"/>
          <w:szCs w:val="16"/>
          <w:lang w:val="en-CA"/>
        </w:rPr>
      </w:pPr>
      <w:r w:rsidRPr="00387EAE">
        <w:rPr>
          <w:rFonts w:ascii="Lato" w:hAnsi="Lato"/>
          <w:b/>
          <w:bCs/>
          <w:color w:val="000000" w:themeColor="text1"/>
          <w:sz w:val="28"/>
          <w:szCs w:val="28"/>
          <w:lang w:val="en-CA"/>
        </w:rPr>
        <w:lastRenderedPageBreak/>
        <w:t>Thanks to two extraordinary volunteer architects</w:t>
      </w:r>
      <w:r w:rsidRPr="00387EAE">
        <w:rPr>
          <w:rFonts w:ascii="Lato" w:hAnsi="Lato"/>
          <w:b/>
          <w:bCs/>
          <w:color w:val="000000" w:themeColor="text1"/>
          <w:sz w:val="28"/>
          <w:szCs w:val="28"/>
          <w:lang w:val="en-CA"/>
        </w:rPr>
        <w:t xml:space="preserve"> </w:t>
      </w:r>
      <w:r w:rsidR="002438BC" w:rsidRPr="00387EAE">
        <w:rPr>
          <w:rFonts w:ascii="Lato" w:hAnsi="Lato"/>
          <w:color w:val="000000" w:themeColor="text1"/>
          <w:sz w:val="16"/>
          <w:szCs w:val="16"/>
          <w:lang w:val="en-CA"/>
        </w:rPr>
        <w:t>september 20</w:t>
      </w:r>
      <w:r w:rsidR="00683676" w:rsidRPr="00387EAE">
        <w:rPr>
          <w:rFonts w:ascii="Lato" w:hAnsi="Lato"/>
          <w:color w:val="000000" w:themeColor="text1"/>
          <w:sz w:val="16"/>
          <w:szCs w:val="16"/>
          <w:lang w:val="en-CA"/>
        </w:rPr>
        <w:t xml:space="preserve"> 2023</w:t>
      </w:r>
    </w:p>
    <w:p w14:paraId="349CBA34" w14:textId="77777777" w:rsidR="00683676" w:rsidRDefault="00000000" w:rsidP="00683676">
      <w:pPr>
        <w:jc w:val="both"/>
        <w:rPr>
          <w:rFonts w:ascii="Lato" w:hAnsi="Lato"/>
          <w:color w:val="000000" w:themeColor="text1"/>
        </w:rPr>
      </w:pPr>
      <w:hyperlink r:id="rId21" w:history="1">
        <w:r w:rsidR="00683676" w:rsidRPr="00F55294">
          <w:rPr>
            <w:rStyle w:val="Lienhypertexte"/>
            <w:rFonts w:ascii="Lato" w:hAnsi="Lato"/>
          </w:rPr>
          <w:t>https://www.asf-quebec.org/merci-a-deux-architectes-volontaires-extraordinaires/</w:t>
        </w:r>
      </w:hyperlink>
    </w:p>
    <w:p w14:paraId="547E31A3" w14:textId="77777777" w:rsidR="00387EAE" w:rsidRPr="00387EAE" w:rsidRDefault="00387EAE" w:rsidP="00387EAE">
      <w:pPr>
        <w:jc w:val="both"/>
        <w:rPr>
          <w:rFonts w:ascii="Lato" w:hAnsi="Lato"/>
          <w:color w:val="000000" w:themeColor="text1"/>
          <w:lang w:val="en-CA"/>
        </w:rPr>
      </w:pPr>
      <w:r w:rsidRPr="00387EAE">
        <w:rPr>
          <w:rFonts w:ascii="Lato" w:hAnsi="Lato"/>
          <w:color w:val="000000" w:themeColor="text1"/>
          <w:lang w:val="en-CA"/>
        </w:rPr>
        <w:t>From May to September 2023, ASFQ was fortunate to receive the help of two highly motivated French architects, who came to work voluntarily for 4 months to support the operations and relocation of its Éco-Réno materials center. Our team would like to thank them from the bottom of our hearts and highlight the exceptional contribution they made!</w:t>
      </w:r>
    </w:p>
    <w:p w14:paraId="08430AD7" w14:textId="77777777" w:rsidR="00387EAE" w:rsidRPr="00387EAE" w:rsidRDefault="00387EAE" w:rsidP="00387EAE">
      <w:pPr>
        <w:jc w:val="both"/>
        <w:rPr>
          <w:rFonts w:ascii="Lato" w:hAnsi="Lato"/>
          <w:color w:val="000000" w:themeColor="text1"/>
          <w:lang w:val="en-CA"/>
        </w:rPr>
      </w:pPr>
      <w:r w:rsidRPr="00387EAE">
        <w:rPr>
          <w:rFonts w:ascii="Lato" w:hAnsi="Lato"/>
          <w:color w:val="000000" w:themeColor="text1"/>
          <w:lang w:val="en-CA"/>
        </w:rPr>
        <w:t>It was as part of a graduate diploma in Post-Carbon Architecture that Audrey Guiblin and Clotilde Duverger were welcomed to ASFQ. Adding to a master's degree in architecture that they had already completed, this training explores the radical changes underway at the planetary level: climate crisis, Anthropocene, scarcity of natural resources, etc. To complete this diploma, they had to complete a professional situation in an organization aligned with this broad theme. It is in this context that they made contact at the beginning of 2023 to offer their help to ASFQ, given its commitment to the ecological transition and the circular economy.</w:t>
      </w:r>
    </w:p>
    <w:p w14:paraId="0F039EAB" w14:textId="77777777" w:rsidR="00387EAE" w:rsidRPr="00387EAE" w:rsidRDefault="00387EAE" w:rsidP="00387EAE">
      <w:pPr>
        <w:jc w:val="both"/>
        <w:rPr>
          <w:rFonts w:ascii="Lato" w:hAnsi="Lato"/>
          <w:color w:val="000000" w:themeColor="text1"/>
          <w:lang w:val="en-CA"/>
        </w:rPr>
      </w:pPr>
      <w:r w:rsidRPr="00387EAE">
        <w:rPr>
          <w:rFonts w:ascii="Lato" w:hAnsi="Lato"/>
          <w:color w:val="000000" w:themeColor="text1"/>
          <w:lang w:val="en-CA"/>
        </w:rPr>
        <w:t>This is how Audrey and Clotilde crossed the Atlantic to join our Éco-Réno team. From May to September, they offered invaluable help in planning and carrying out the move of the materials center to its new premises at 9399 Saint-Laurent, where they worked on the layout of the premises, the classification of thousands of components, while providing follow-up and advice to individuals and professionals who make up the business's customers.</w:t>
      </w:r>
    </w:p>
    <w:p w14:paraId="18EAC151" w14:textId="77777777" w:rsidR="00387EAE" w:rsidRPr="00387EAE" w:rsidRDefault="00387EAE" w:rsidP="00387EAE">
      <w:pPr>
        <w:jc w:val="both"/>
        <w:rPr>
          <w:rFonts w:ascii="Lato" w:hAnsi="Lato"/>
          <w:color w:val="000000" w:themeColor="text1"/>
          <w:lang w:val="en-CA"/>
        </w:rPr>
      </w:pPr>
      <w:r w:rsidRPr="00387EAE">
        <w:rPr>
          <w:rFonts w:ascii="Lato" w:hAnsi="Lato"/>
          <w:color w:val="000000" w:themeColor="text1"/>
          <w:lang w:val="en-CA"/>
        </w:rPr>
        <w:t>The entire ASFQ team and its Éco-Réno center join their voices to thank them for the generosity and professionalism with which they carried out their mission, as well as for their testimonies which make us want to continue our work:</w:t>
      </w:r>
    </w:p>
    <w:p w14:paraId="010706F0" w14:textId="77777777" w:rsidR="00387EAE" w:rsidRPr="00DA07F8" w:rsidRDefault="00387EAE" w:rsidP="00387EAE">
      <w:pPr>
        <w:jc w:val="both"/>
        <w:rPr>
          <w:rFonts w:ascii="Lato" w:hAnsi="Lato"/>
          <w:color w:val="000000" w:themeColor="text1"/>
          <w:lang w:val="en-CA"/>
        </w:rPr>
      </w:pPr>
      <w:r w:rsidRPr="00387EAE">
        <w:rPr>
          <w:rFonts w:ascii="Lato" w:hAnsi="Lato"/>
          <w:color w:val="000000" w:themeColor="text1"/>
          <w:lang w:val="en-CA"/>
        </w:rPr>
        <w:t xml:space="preserve">“Shortly after our arrival, one of our colleagues told us: “Éco-Réno is a drop in the ocean,” referring to the millions of tons of construction waste produced each year around the world. Indeed, it is one, but one that manages to shine and inspire beyond its own limits. </w:t>
      </w:r>
      <w:r w:rsidRPr="00DA07F8">
        <w:rPr>
          <w:rFonts w:ascii="Lato" w:hAnsi="Lato"/>
          <w:color w:val="000000" w:themeColor="text1"/>
          <w:lang w:val="en-CA"/>
        </w:rPr>
        <w:t>A drop that we need to imagine and then build our architectural practices in the face of social, environmental and supply crises. The singularity of ASFQ and the liveliness of its team showed me that taking architecture down this path is possible”</w:t>
      </w:r>
    </w:p>
    <w:p w14:paraId="05A1D5BF" w14:textId="77777777" w:rsidR="00387EAE" w:rsidRPr="00DA07F8" w:rsidRDefault="00387EAE" w:rsidP="00387EAE">
      <w:pPr>
        <w:jc w:val="both"/>
        <w:rPr>
          <w:rFonts w:ascii="Lato" w:hAnsi="Lato"/>
          <w:color w:val="000000" w:themeColor="text1"/>
          <w:lang w:val="en-CA"/>
        </w:rPr>
      </w:pPr>
      <w:r w:rsidRPr="00DA07F8">
        <w:rPr>
          <w:rFonts w:ascii="Lato" w:hAnsi="Lato"/>
          <w:color w:val="000000" w:themeColor="text1"/>
          <w:lang w:val="en-CA"/>
        </w:rPr>
        <w:t>– Audrey Guilblin</w:t>
      </w:r>
    </w:p>
    <w:p w14:paraId="2C91A87A" w14:textId="77777777" w:rsidR="00387EAE" w:rsidRPr="00DA07F8" w:rsidRDefault="00387EAE" w:rsidP="00387EAE">
      <w:pPr>
        <w:jc w:val="both"/>
        <w:rPr>
          <w:rFonts w:ascii="Lato" w:hAnsi="Lato"/>
          <w:color w:val="000000" w:themeColor="text1"/>
          <w:lang w:val="en-CA"/>
        </w:rPr>
      </w:pPr>
      <w:r w:rsidRPr="00DA07F8">
        <w:rPr>
          <w:rFonts w:ascii="Lato" w:hAnsi="Lato"/>
          <w:color w:val="000000" w:themeColor="text1"/>
          <w:lang w:val="en-CA"/>
        </w:rPr>
        <w:t>“This experience within Eco-Réno was all the more stimulating, because ASFQ allows our daily work to have a significant impact. It is not a simple organization with many social and environmental purposes: it is an inspiring model for questioning our relationship to architecture and our environment on a daily basis. It was a human adventure within an extraordinary team that always wants to go further in its objectives and impacts. What a great opportunity to develop a wealth of knowledge and skills to better equip ourselves in our career! »</w:t>
      </w:r>
    </w:p>
    <w:p w14:paraId="6AF9161C" w14:textId="77777777" w:rsidR="00387EAE" w:rsidRPr="00DA07F8" w:rsidRDefault="00387EAE" w:rsidP="00387EAE">
      <w:pPr>
        <w:jc w:val="both"/>
        <w:rPr>
          <w:rFonts w:ascii="Lato" w:hAnsi="Lato"/>
          <w:color w:val="000000" w:themeColor="text1"/>
          <w:lang w:val="en-CA"/>
        </w:rPr>
      </w:pPr>
      <w:r w:rsidRPr="00DA07F8">
        <w:rPr>
          <w:rFonts w:ascii="Lato" w:hAnsi="Lato"/>
          <w:color w:val="000000" w:themeColor="text1"/>
          <w:lang w:val="en-CA"/>
        </w:rPr>
        <w:t>– Clotilde Duverger</w:t>
      </w:r>
    </w:p>
    <w:p w14:paraId="12AA9F2E" w14:textId="1D2B09E2" w:rsidR="00387EAE" w:rsidRDefault="00387EAE" w:rsidP="00387EAE">
      <w:pPr>
        <w:jc w:val="both"/>
        <w:rPr>
          <w:rFonts w:ascii="Lato" w:hAnsi="Lato"/>
          <w:color w:val="000000" w:themeColor="text1"/>
        </w:rPr>
      </w:pPr>
      <w:r w:rsidRPr="00DA07F8">
        <w:rPr>
          <w:rFonts w:ascii="Lato" w:hAnsi="Lato"/>
          <w:color w:val="000000" w:themeColor="text1"/>
          <w:lang w:val="en-CA"/>
        </w:rPr>
        <w:lastRenderedPageBreak/>
        <w:t xml:space="preserve">Do you also want to support ASFQ in its major circular economy project? </w:t>
      </w:r>
      <w:r w:rsidRPr="00387EAE">
        <w:rPr>
          <w:rFonts w:ascii="Lato" w:hAnsi="Lato"/>
          <w:color w:val="000000" w:themeColor="text1"/>
        </w:rPr>
        <w:t xml:space="preserve">Write to us at </w:t>
      </w:r>
      <w:hyperlink r:id="rId22" w:history="1">
        <w:r w:rsidRPr="00A81875">
          <w:rPr>
            <w:rStyle w:val="Lienhypertexte"/>
            <w:rFonts w:ascii="Lato" w:hAnsi="Lato"/>
          </w:rPr>
          <w:t>info@asf-quebec.org</w:t>
        </w:r>
      </w:hyperlink>
    </w:p>
    <w:p w14:paraId="363D9F4F" w14:textId="46DA1F73" w:rsidR="00683676" w:rsidRPr="007E5FBB" w:rsidRDefault="007E5FBB" w:rsidP="00387EAE">
      <w:pPr>
        <w:jc w:val="both"/>
        <w:rPr>
          <w:rFonts w:ascii="Lato" w:hAnsi="Lato"/>
          <w:color w:val="000000" w:themeColor="text1"/>
          <w:sz w:val="16"/>
          <w:szCs w:val="16"/>
          <w:lang w:val="en-CA"/>
        </w:rPr>
      </w:pPr>
      <w:r w:rsidRPr="007E5FBB">
        <w:rPr>
          <w:rFonts w:ascii="Lato" w:hAnsi="Lato"/>
          <w:b/>
          <w:bCs/>
          <w:color w:val="000000" w:themeColor="text1"/>
          <w:sz w:val="28"/>
          <w:szCs w:val="28"/>
          <w:lang w:val="en-CA"/>
        </w:rPr>
        <w:t>PARTICIPATE: Survey to improve the adaptation of buildings to flooding</w:t>
      </w:r>
      <w:r w:rsidRPr="007E5FBB">
        <w:rPr>
          <w:rFonts w:ascii="Lato" w:hAnsi="Lato"/>
          <w:b/>
          <w:bCs/>
          <w:color w:val="000000" w:themeColor="text1"/>
          <w:sz w:val="28"/>
          <w:szCs w:val="28"/>
          <w:lang w:val="en-CA"/>
        </w:rPr>
        <w:t xml:space="preserve"> </w:t>
      </w:r>
      <w:r w:rsidR="00DA07F8" w:rsidRPr="007E5FBB">
        <w:rPr>
          <w:rFonts w:ascii="Lato" w:hAnsi="Lato"/>
          <w:color w:val="000000" w:themeColor="text1"/>
          <w:sz w:val="16"/>
          <w:szCs w:val="16"/>
          <w:lang w:val="en-CA"/>
        </w:rPr>
        <w:t>august 28</w:t>
      </w:r>
      <w:r w:rsidR="00683676" w:rsidRPr="007E5FBB">
        <w:rPr>
          <w:rFonts w:ascii="Lato" w:hAnsi="Lato"/>
          <w:color w:val="000000" w:themeColor="text1"/>
          <w:sz w:val="16"/>
          <w:szCs w:val="16"/>
          <w:lang w:val="en-CA"/>
        </w:rPr>
        <w:t xml:space="preserve"> 2023</w:t>
      </w:r>
    </w:p>
    <w:p w14:paraId="75155843" w14:textId="77777777" w:rsidR="00683676" w:rsidRDefault="00000000" w:rsidP="00683676">
      <w:pPr>
        <w:jc w:val="both"/>
        <w:rPr>
          <w:rFonts w:ascii="Lato" w:hAnsi="Lato"/>
          <w:color w:val="000000" w:themeColor="text1"/>
        </w:rPr>
      </w:pPr>
      <w:hyperlink r:id="rId23" w:history="1">
        <w:r w:rsidR="00683676" w:rsidRPr="00F55294">
          <w:rPr>
            <w:rStyle w:val="Lienhypertexte"/>
            <w:rFonts w:ascii="Lato" w:hAnsi="Lato"/>
          </w:rPr>
          <w:t>https://www.asf-quebec.org/participez-sondage-pour-ameliorer-ladaptation-des-batiments-aux-inondations/</w:t>
        </w:r>
      </w:hyperlink>
    </w:p>
    <w:p w14:paraId="7AA8985C" w14:textId="77777777" w:rsidR="00363C62" w:rsidRPr="0070573A" w:rsidRDefault="00363C62" w:rsidP="00363C62">
      <w:pPr>
        <w:jc w:val="both"/>
        <w:rPr>
          <w:rFonts w:ascii="Lato" w:hAnsi="Lato"/>
          <w:color w:val="000000" w:themeColor="text1"/>
          <w:lang w:val="en-CA"/>
        </w:rPr>
      </w:pPr>
      <w:bookmarkStart w:id="3" w:name="_Hlk146522072"/>
      <w:r w:rsidRPr="00363C62">
        <w:rPr>
          <w:rFonts w:ascii="Lato" w:hAnsi="Lato"/>
          <w:color w:val="000000" w:themeColor="text1"/>
          <w:lang w:val="en-CA"/>
        </w:rPr>
        <w:t xml:space="preserve">Are you concerned or concerned about the adaptation of buildings to flooding? Do you have a point of view to share as a citizen, professional or representative of an authority dealing with this issue? ASFQ and its collaborators from the Ministry of the Environment and INRS invite you to complete this short survey which will allow us to improve existing adaptation tools and standards. </w:t>
      </w:r>
      <w:r w:rsidRPr="0070573A">
        <w:rPr>
          <w:rFonts w:ascii="Lato" w:hAnsi="Lato"/>
          <w:color w:val="000000" w:themeColor="text1"/>
          <w:lang w:val="en-CA"/>
        </w:rPr>
        <w:t>To share without restraint in your networks!</w:t>
      </w:r>
    </w:p>
    <w:p w14:paraId="30E9F9FC" w14:textId="77777777" w:rsidR="00363C62" w:rsidRPr="0070573A" w:rsidRDefault="00363C62" w:rsidP="00363C62">
      <w:pPr>
        <w:jc w:val="both"/>
        <w:rPr>
          <w:rFonts w:ascii="Lato" w:hAnsi="Lato"/>
          <w:color w:val="000000" w:themeColor="text1"/>
          <w:lang w:val="en-CA"/>
        </w:rPr>
      </w:pPr>
      <w:r w:rsidRPr="0070573A">
        <w:rPr>
          <w:rFonts w:ascii="Lato" w:hAnsi="Lato"/>
          <w:color w:val="000000" w:themeColor="text1"/>
          <w:lang w:val="en-CA"/>
        </w:rPr>
        <w:t>This investigation carried out by ASFQ is part of a reflection initiated by the Ministry of the Environment in connection with the future permanent framework for the management of banks, coastlines, flood zones and mobility zones. Through this new regulatory framework focused on risk management for people and property and on environmental impacts, the Ministry is considering an approach favoring better adaptation of activities to floods. This framework could be supported by a tool accessible to a wide audience, such as a framework for adapting buildings to floods.</w:t>
      </w:r>
    </w:p>
    <w:p w14:paraId="1B27F611" w14:textId="77777777" w:rsidR="00363C62" w:rsidRPr="0070573A" w:rsidRDefault="00363C62" w:rsidP="00363C62">
      <w:pPr>
        <w:jc w:val="both"/>
        <w:rPr>
          <w:rFonts w:ascii="Lato" w:hAnsi="Lato"/>
          <w:color w:val="000000" w:themeColor="text1"/>
          <w:lang w:val="en-CA"/>
        </w:rPr>
      </w:pPr>
      <w:r w:rsidRPr="0070573A">
        <w:rPr>
          <w:rFonts w:ascii="Lato" w:hAnsi="Lato"/>
          <w:color w:val="000000" w:themeColor="text1"/>
          <w:lang w:val="en-CA"/>
        </w:rPr>
        <w:t>Data from the survey will also be used to inform the proposal for a project carried out in partnership with the Water-Land-Environment Center of the National Institute for Scientific Research (INRS). This project, the development of which is financed by the CMHC [https://www.cmhc-schl.gc.ca/professionnels/financement-de-projets-et-financement-hypothecaire/programmes-de-financement/toutes-les -financing-opportunities/housing-offer-challenge/cycle-4-housing-offer-challenge/preselection-housing-offer-challenge-cycle-building-the-future?utm_medium=email&amp;utm_source=email-e-blast&amp;utm_campaign =2023-07-hsc_r4_shortlist], aims to develop technical specifications necessary for the implementation of residential resilience measures.</w:t>
      </w:r>
    </w:p>
    <w:p w14:paraId="6717A285" w14:textId="77777777" w:rsidR="00363C62" w:rsidRPr="0070573A" w:rsidRDefault="00363C62" w:rsidP="00363C62">
      <w:pPr>
        <w:jc w:val="both"/>
        <w:rPr>
          <w:rFonts w:ascii="Lato" w:hAnsi="Lato"/>
          <w:color w:val="000000" w:themeColor="text1"/>
          <w:lang w:val="en-CA"/>
        </w:rPr>
      </w:pPr>
      <w:r w:rsidRPr="0070573A">
        <w:rPr>
          <w:rFonts w:ascii="Lato" w:hAnsi="Lato"/>
          <w:color w:val="000000" w:themeColor="text1"/>
          <w:lang w:val="en-CA"/>
        </w:rPr>
        <w:t>The duration of the survey is approximately 20 to 30 minutes. Beforehand, it is essential to open and consult the document HABITATIONS + FLOODS: Residential adaptation measures [https://www.asf-quebec.org/Fiches-Habitations-Inondations].</w:t>
      </w:r>
    </w:p>
    <w:p w14:paraId="67D3250A" w14:textId="77777777" w:rsidR="00363C62" w:rsidRPr="0070573A" w:rsidRDefault="00363C62" w:rsidP="00363C62">
      <w:pPr>
        <w:jc w:val="both"/>
        <w:rPr>
          <w:rFonts w:ascii="Lato" w:hAnsi="Lato"/>
          <w:color w:val="000000" w:themeColor="text1"/>
          <w:lang w:val="en-CA"/>
        </w:rPr>
      </w:pPr>
      <w:r w:rsidRPr="0070573A">
        <w:rPr>
          <w:rFonts w:ascii="Lato" w:hAnsi="Lato"/>
          <w:color w:val="000000" w:themeColor="text1"/>
          <w:lang w:val="en-CA"/>
        </w:rPr>
        <w:t>&gt;&gt;&gt; Take the survey[https://forms.gle/WTEVs92dhJjDCBEd7]</w:t>
      </w:r>
    </w:p>
    <w:p w14:paraId="133DE73E" w14:textId="4F5ECFAE" w:rsidR="00683676" w:rsidRPr="00646962" w:rsidRDefault="00D7452B" w:rsidP="00363C62">
      <w:pPr>
        <w:jc w:val="both"/>
        <w:rPr>
          <w:rFonts w:ascii="Lato" w:hAnsi="Lato"/>
          <w:color w:val="000000" w:themeColor="text1"/>
          <w:sz w:val="16"/>
          <w:szCs w:val="16"/>
          <w:lang w:val="en-CA"/>
        </w:rPr>
      </w:pPr>
      <w:r w:rsidRPr="00646962">
        <w:rPr>
          <w:rFonts w:ascii="Lato" w:hAnsi="Lato"/>
          <w:b/>
          <w:bCs/>
          <w:color w:val="000000" w:themeColor="text1"/>
          <w:sz w:val="28"/>
          <w:szCs w:val="28"/>
          <w:lang w:val="en-CA"/>
        </w:rPr>
        <w:t>School in Tanzania: the work is getting ready</w:t>
      </w:r>
      <w:r w:rsidR="00683676" w:rsidRPr="00646962">
        <w:rPr>
          <w:rFonts w:ascii="Lato" w:hAnsi="Lato"/>
          <w:b/>
          <w:bCs/>
          <w:color w:val="000000" w:themeColor="text1"/>
          <w:sz w:val="28"/>
          <w:szCs w:val="28"/>
          <w:lang w:val="en-CA"/>
        </w:rPr>
        <w:t xml:space="preserve">!  </w:t>
      </w:r>
      <w:r w:rsidR="0070573A" w:rsidRPr="00646962">
        <w:rPr>
          <w:rFonts w:ascii="Lato" w:hAnsi="Lato"/>
          <w:color w:val="000000" w:themeColor="text1"/>
          <w:sz w:val="16"/>
          <w:szCs w:val="16"/>
          <w:lang w:val="en-CA"/>
        </w:rPr>
        <w:t>august 27</w:t>
      </w:r>
      <w:r w:rsidR="00683676" w:rsidRPr="00646962">
        <w:rPr>
          <w:rFonts w:ascii="Lato" w:hAnsi="Lato"/>
          <w:color w:val="000000" w:themeColor="text1"/>
          <w:sz w:val="16"/>
          <w:szCs w:val="16"/>
          <w:lang w:val="en-CA"/>
        </w:rPr>
        <w:t xml:space="preserve"> 2023</w:t>
      </w:r>
    </w:p>
    <w:p w14:paraId="48DCE387" w14:textId="77777777" w:rsidR="00683676" w:rsidRDefault="00000000" w:rsidP="00683676">
      <w:pPr>
        <w:jc w:val="both"/>
        <w:rPr>
          <w:rFonts w:ascii="Lato" w:hAnsi="Lato"/>
          <w:color w:val="000000" w:themeColor="text1"/>
        </w:rPr>
      </w:pPr>
      <w:hyperlink r:id="rId24" w:history="1">
        <w:r w:rsidR="00683676" w:rsidRPr="00F55294">
          <w:rPr>
            <w:rStyle w:val="Lienhypertexte"/>
            <w:rFonts w:ascii="Lato" w:hAnsi="Lato"/>
          </w:rPr>
          <w:t>https://www.asf-quebec.org/ecole-en-tanzanie-le-chantier-se-prepare/</w:t>
        </w:r>
      </w:hyperlink>
    </w:p>
    <w:bookmarkEnd w:id="3"/>
    <w:p w14:paraId="1875092E" w14:textId="77777777" w:rsidR="00646962" w:rsidRPr="00646962" w:rsidRDefault="00646962" w:rsidP="00646962">
      <w:pPr>
        <w:jc w:val="both"/>
        <w:rPr>
          <w:rFonts w:ascii="Lato" w:hAnsi="Lato"/>
          <w:color w:val="000000" w:themeColor="text1"/>
          <w:lang w:val="en-CA"/>
        </w:rPr>
      </w:pPr>
      <w:r w:rsidRPr="00646962">
        <w:rPr>
          <w:rFonts w:ascii="Lato" w:hAnsi="Lato"/>
          <w:color w:val="000000" w:themeColor="text1"/>
          <w:lang w:val="en-CA"/>
        </w:rPr>
        <w:t>The design of the primary school for the Maasai community of Enguserosambu has been completed and construction is about to begin. The team of volunteers from the ÉTS Student Grouping for International Cooperation Program (PRÉCI) is now taking over in Tanzania to participate in the project.</w:t>
      </w:r>
    </w:p>
    <w:p w14:paraId="5CEDDCF6" w14:textId="77777777" w:rsidR="00646962" w:rsidRPr="00646962" w:rsidRDefault="00646962" w:rsidP="00646962">
      <w:pPr>
        <w:jc w:val="both"/>
        <w:rPr>
          <w:rFonts w:ascii="Lato" w:hAnsi="Lato"/>
          <w:color w:val="000000" w:themeColor="text1"/>
          <w:lang w:val="en-CA"/>
        </w:rPr>
      </w:pPr>
      <w:r w:rsidRPr="00646962">
        <w:rPr>
          <w:rFonts w:ascii="Lato" w:hAnsi="Lato"/>
          <w:color w:val="000000" w:themeColor="text1"/>
          <w:lang w:val="en-CA"/>
        </w:rPr>
        <w:lastRenderedPageBreak/>
        <w:t>Our cooperating architect, Étienne Bernier of Agence Spatiale, and our project coordinating architect, Maude Ledoux, are proud of the work accomplished during the summer to complete the design of the school. Supported by the Space Agency team, the work was carried out in close collaboration with the PRECI [https://preci.etsmtl.ca/] and the Tanzanian Heritage Foundation (THF) [https://www.tanzaniaheritage .com/about-us/], local partner of the project.</w:t>
      </w:r>
    </w:p>
    <w:p w14:paraId="2C42B800" w14:textId="77777777" w:rsidR="00646962" w:rsidRPr="00646962" w:rsidRDefault="00646962" w:rsidP="00646962">
      <w:pPr>
        <w:jc w:val="both"/>
        <w:rPr>
          <w:rFonts w:ascii="Lato" w:hAnsi="Lato"/>
          <w:color w:val="000000" w:themeColor="text1"/>
          <w:lang w:val="en-CA"/>
        </w:rPr>
      </w:pPr>
      <w:r w:rsidRPr="00646962">
        <w:rPr>
          <w:rFonts w:ascii="Lato" w:hAnsi="Lato"/>
          <w:color w:val="000000" w:themeColor="text1"/>
          <w:lang w:val="en-CA"/>
        </w:rPr>
        <w:t>With plans in hand, the five PRECI volunteers now arrived in Tanzania on August 27, for a four-month stay. They joined THF, which was waiting for them to start construction work. The new school will be built in the heart of the village of Enguserosambu with the assistance of the Maasai populations who benefit from the project. The project will be carried out with local workers, the PRECI team and the support of our partner. It will also benefit from the support of the Space Agency and ASFQ throughout the construction which will end at the end of December.</w:t>
      </w:r>
    </w:p>
    <w:p w14:paraId="1699A614" w14:textId="77777777" w:rsidR="00646962" w:rsidRPr="00646962" w:rsidRDefault="00646962" w:rsidP="00646962">
      <w:pPr>
        <w:jc w:val="both"/>
        <w:rPr>
          <w:rFonts w:ascii="Lato" w:hAnsi="Lato"/>
          <w:color w:val="000000" w:themeColor="text1"/>
          <w:lang w:val="en-CA"/>
        </w:rPr>
      </w:pPr>
      <w:r w:rsidRPr="00646962">
        <w:rPr>
          <w:rFonts w:ascii="Lato" w:hAnsi="Lato"/>
          <w:color w:val="000000" w:themeColor="text1"/>
          <w:lang w:val="en-CA"/>
        </w:rPr>
        <w:t>We wish all our partners a good start to the project, an inspiring integration into the Maasai community and an unforgettable experience!</w:t>
      </w:r>
    </w:p>
    <w:p w14:paraId="750ACECC" w14:textId="38AA74E3" w:rsidR="00683676" w:rsidRPr="00646962" w:rsidRDefault="00646962" w:rsidP="00683676">
      <w:pPr>
        <w:jc w:val="both"/>
        <w:rPr>
          <w:rFonts w:ascii="Lato" w:hAnsi="Lato"/>
          <w:color w:val="000000" w:themeColor="text1"/>
          <w:lang w:val="en-CA"/>
        </w:rPr>
      </w:pPr>
      <w:r w:rsidRPr="00646962">
        <w:rPr>
          <w:rFonts w:ascii="Lato" w:hAnsi="Lato"/>
          <w:color w:val="000000" w:themeColor="text1"/>
          <w:lang w:val="en-CA"/>
        </w:rPr>
        <w:t>Photo: Jesse Maisonneuve, Arpakwa Ole Sikorei (representative of the local partner, Sophie Desfonds Leroux, Orfane Bergeret, Edouard Lafont, Jérémy Emond-Lapierre.</w:t>
      </w:r>
    </w:p>
    <w:p w14:paraId="3AAC6697" w14:textId="3A442E90" w:rsidR="00683676" w:rsidRPr="006D07FC" w:rsidRDefault="006D07FC" w:rsidP="00683676">
      <w:pPr>
        <w:jc w:val="both"/>
        <w:rPr>
          <w:rFonts w:ascii="Lato" w:hAnsi="Lato"/>
          <w:color w:val="000000" w:themeColor="text1"/>
          <w:sz w:val="16"/>
          <w:szCs w:val="16"/>
          <w:lang w:val="en-CA"/>
        </w:rPr>
      </w:pPr>
      <w:r w:rsidRPr="006D07FC">
        <w:rPr>
          <w:rFonts w:ascii="Lato" w:hAnsi="Lato"/>
          <w:b/>
          <w:bCs/>
          <w:color w:val="000000" w:themeColor="text1"/>
          <w:sz w:val="28"/>
          <w:szCs w:val="28"/>
          <w:lang w:val="en-CA"/>
        </w:rPr>
        <w:t>ANNOUNCEMENT: the Éco-Réno recovered materials center is moving to a 10,000 ft2 space in Montreal</w:t>
      </w:r>
      <w:r w:rsidR="00683676" w:rsidRPr="006D07FC">
        <w:rPr>
          <w:rFonts w:ascii="Lato" w:hAnsi="Lato"/>
          <w:b/>
          <w:bCs/>
          <w:color w:val="000000" w:themeColor="text1"/>
          <w:sz w:val="28"/>
          <w:szCs w:val="28"/>
          <w:lang w:val="en-CA"/>
        </w:rPr>
        <w:t xml:space="preserve">!  </w:t>
      </w:r>
      <w:r w:rsidR="00645D31" w:rsidRPr="006D07FC">
        <w:rPr>
          <w:rFonts w:ascii="Lato" w:hAnsi="Lato"/>
          <w:color w:val="000000" w:themeColor="text1"/>
          <w:sz w:val="16"/>
          <w:szCs w:val="16"/>
          <w:lang w:val="en-CA"/>
        </w:rPr>
        <w:t>july 20</w:t>
      </w:r>
      <w:r w:rsidR="00683676" w:rsidRPr="006D07FC">
        <w:rPr>
          <w:rFonts w:ascii="Lato" w:hAnsi="Lato"/>
          <w:color w:val="000000" w:themeColor="text1"/>
          <w:sz w:val="16"/>
          <w:szCs w:val="16"/>
          <w:lang w:val="en-CA"/>
        </w:rPr>
        <w:t>2023</w:t>
      </w:r>
    </w:p>
    <w:p w14:paraId="02E879B6" w14:textId="77777777" w:rsidR="00683676" w:rsidRDefault="00000000" w:rsidP="00683676">
      <w:pPr>
        <w:jc w:val="both"/>
        <w:rPr>
          <w:rFonts w:ascii="Lato" w:hAnsi="Lato"/>
          <w:color w:val="000000" w:themeColor="text1"/>
        </w:rPr>
      </w:pPr>
      <w:hyperlink r:id="rId25" w:history="1">
        <w:r w:rsidR="00683676" w:rsidRPr="00F55294">
          <w:rPr>
            <w:rStyle w:val="Lienhypertexte"/>
            <w:rFonts w:ascii="Lato" w:hAnsi="Lato"/>
          </w:rPr>
          <w:t>https://www.asf-quebec.org/economie-circulaire-asfq-ouvrira-un-centre-de-reemploi-de-materiaux-de-10-000-pi2-a-montreal/</w:t>
        </w:r>
      </w:hyperlink>
    </w:p>
    <w:p w14:paraId="61FA8519" w14:textId="77777777" w:rsidR="00A74ED1" w:rsidRPr="00A74ED1" w:rsidRDefault="00A74ED1" w:rsidP="00A74ED1">
      <w:pPr>
        <w:jc w:val="both"/>
        <w:rPr>
          <w:rFonts w:ascii="Lato" w:hAnsi="Lato"/>
          <w:color w:val="000000" w:themeColor="text1"/>
          <w:lang w:val="en-CA"/>
        </w:rPr>
      </w:pPr>
      <w:r w:rsidRPr="00A74ED1">
        <w:rPr>
          <w:rFonts w:ascii="Lato" w:hAnsi="Lato"/>
          <w:color w:val="000000" w:themeColor="text1"/>
          <w:lang w:val="en-CA"/>
        </w:rPr>
        <w:t>In 2020, ASFQ took over the reins of Éco-Réno [https://ecoreno.com/], the only business specializing in the reuse of construction materials in Montreal. In 2023, it will now be 20 years since this social economy company diverted building components that are still useful from landfill and preserves an irreplaceable architectural heritage, while promoting the resilience of communities. A unique public interest mission, which today contributes to supporting the impact of ASFQ projects. Everything is made possible thanks to donations and purchases from businesses, professionals and citizens concerned about sustainable development.</w:t>
      </w:r>
    </w:p>
    <w:p w14:paraId="62D0F1B6" w14:textId="77777777" w:rsidR="00A74ED1" w:rsidRPr="00A74ED1" w:rsidRDefault="00A74ED1" w:rsidP="00A74ED1">
      <w:pPr>
        <w:jc w:val="both"/>
        <w:rPr>
          <w:rFonts w:ascii="Lato" w:hAnsi="Lato"/>
          <w:color w:val="000000" w:themeColor="text1"/>
          <w:lang w:val="en-CA"/>
        </w:rPr>
      </w:pPr>
      <w:r w:rsidRPr="00A74ED1">
        <w:rPr>
          <w:rFonts w:ascii="Lato" w:hAnsi="Lato"/>
          <w:color w:val="000000" w:themeColor="text1"/>
          <w:lang w:val="en-CA"/>
        </w:rPr>
        <w:t>10,000 square feet: grow to serve better!</w:t>
      </w:r>
    </w:p>
    <w:p w14:paraId="04D5C6F6" w14:textId="77777777" w:rsidR="00A74ED1" w:rsidRPr="00A74ED1" w:rsidRDefault="00A74ED1" w:rsidP="00A74ED1">
      <w:pPr>
        <w:jc w:val="both"/>
        <w:rPr>
          <w:rFonts w:ascii="Lato" w:hAnsi="Lato"/>
          <w:color w:val="000000" w:themeColor="text1"/>
          <w:lang w:val="en-CA"/>
        </w:rPr>
      </w:pPr>
      <w:r w:rsidRPr="00A74ED1">
        <w:rPr>
          <w:rFonts w:ascii="Lato" w:hAnsi="Lato"/>
          <w:color w:val="000000" w:themeColor="text1"/>
          <w:lang w:val="en-CA"/>
        </w:rPr>
        <w:t>After 20 years on Papineau Street, in a small 2,000 square foot premises, Éco-Réno will soon have the means to fully realize its mission. ASFQ is soon moving its business to 9399 Saint-Laurent, corner Chabanel, in the heart of the vibrant District Central. This relocation and the development of the new space has already been underway since last April. The project benefits from the support of several partners, including the City of Montreal, the government of Quebec and Ivanhoé Cambridge.</w:t>
      </w:r>
    </w:p>
    <w:p w14:paraId="183E77CD"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 xml:space="preserve">The old premises on rue Papineau will close its doors permanently on July 23. Activities will resume at the new address on August 9, now expanding the store's inventory to other construction products that can be diverted from waste: used materials, construction site </w:t>
      </w:r>
      <w:r w:rsidRPr="009D61E3">
        <w:rPr>
          <w:rFonts w:ascii="Lato" w:hAnsi="Lato"/>
          <w:color w:val="000000" w:themeColor="text1"/>
          <w:lang w:val="en-CA"/>
        </w:rPr>
        <w:lastRenderedPageBreak/>
        <w:t>surplus, vintage decoration, bricks, lighting, tools, etc. To better communicate this inventory, Éco-Réno will also make a brand new detailed digital catalog available to customers, which will be announced soon.</w:t>
      </w:r>
    </w:p>
    <w:p w14:paraId="2F86C24C"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How to follow the Éco-Réno adventure?</w:t>
      </w:r>
    </w:p>
    <w:p w14:paraId="5FD8BABE"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Don’t miss upcoming announcements, including activities surrounding the official opening and inauguration of the new location. Subscribe to the Éco-Réno newsletter [https://asf-quebec.us19.list-manage.com/subscribe?u=fcb062f955f21d347ac8885e5&amp;id=6ddcb688c5], which will allow you to be notified of news from the company and new arrivals of a wide variety of materials received every week.</w:t>
      </w:r>
    </w:p>
    <w:p w14:paraId="188102C3"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When to visit the new Éco-Réno warehouse?</w:t>
      </w:r>
    </w:p>
    <w:p w14:paraId="2853B05C"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Find Éco-Réno at 9399 Saint-Laurent from August 9. Until then, take advantage of special discounts of up to 80% on everything at our current store at 6615 Papineau, before it closes on July 23. A great opportunity to stop by and see the old store before discovering our new address!</w:t>
      </w:r>
    </w:p>
    <w:p w14:paraId="2DA171C5"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How to donate materials?</w:t>
      </w:r>
    </w:p>
    <w:p w14:paraId="25965CD3"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To make a donation, contact Éco-Réno when it reopens on August 9. Whether you are an owner, a professional or a business, think about reuse in your projects. Your donations may qualify for a tax-deductible charitable receipt.</w:t>
      </w:r>
    </w:p>
    <w:p w14:paraId="1473BE5B"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Would you like to lend a hand?</w:t>
      </w:r>
    </w:p>
    <w:p w14:paraId="7411AADA" w14:textId="77777777" w:rsidR="00A74ED1" w:rsidRPr="009D61E3" w:rsidRDefault="00A74ED1" w:rsidP="00A74ED1">
      <w:pPr>
        <w:jc w:val="both"/>
        <w:rPr>
          <w:rFonts w:ascii="Lato" w:hAnsi="Lato"/>
          <w:color w:val="000000" w:themeColor="text1"/>
          <w:lang w:val="en-CA"/>
        </w:rPr>
      </w:pPr>
      <w:r w:rsidRPr="009D61E3">
        <w:rPr>
          <w:rFonts w:ascii="Lato" w:hAnsi="Lato"/>
          <w:color w:val="000000" w:themeColor="text1"/>
          <w:lang w:val="en-CA"/>
        </w:rPr>
        <w:t>Éco-Réno regularly renews its bank of volunteers! Do you have time to give, are you manual, in good physical shape and passionate about materials? Contact the Éco-Réno team [https://ecoreno.com/pages/partenaires] to express your interest.</w:t>
      </w:r>
    </w:p>
    <w:p w14:paraId="147B1833" w14:textId="62E2B520" w:rsidR="00683676" w:rsidRPr="009F4FCC" w:rsidRDefault="00E32EC3" w:rsidP="00A74ED1">
      <w:pPr>
        <w:jc w:val="both"/>
        <w:rPr>
          <w:rFonts w:ascii="Lato" w:hAnsi="Lato"/>
          <w:b/>
          <w:bCs/>
          <w:color w:val="000000" w:themeColor="text1"/>
          <w:sz w:val="28"/>
          <w:szCs w:val="28"/>
          <w:lang w:val="en-CA"/>
        </w:rPr>
      </w:pPr>
      <w:r w:rsidRPr="0058324B">
        <w:rPr>
          <w:rFonts w:ascii="Lato" w:hAnsi="Lato"/>
          <w:b/>
          <w:bCs/>
          <w:color w:val="000000" w:themeColor="text1"/>
          <w:sz w:val="28"/>
          <w:szCs w:val="28"/>
          <w:lang w:val="en-CA"/>
        </w:rPr>
        <w:t xml:space="preserve">MAJOR CONFERENCE </w:t>
      </w:r>
      <w:r w:rsidR="00683676" w:rsidRPr="009F4FCC">
        <w:rPr>
          <w:rFonts w:ascii="Lato" w:hAnsi="Lato"/>
          <w:b/>
          <w:bCs/>
          <w:color w:val="000000" w:themeColor="text1"/>
          <w:sz w:val="28"/>
          <w:szCs w:val="28"/>
          <w:lang w:val="en-CA"/>
        </w:rPr>
        <w:t xml:space="preserve">2023 | </w:t>
      </w:r>
      <w:r w:rsidR="009F4FCC" w:rsidRPr="009F4FCC">
        <w:rPr>
          <w:rFonts w:ascii="Lato" w:hAnsi="Lato"/>
          <w:b/>
          <w:bCs/>
          <w:color w:val="000000" w:themeColor="text1"/>
          <w:sz w:val="28"/>
          <w:szCs w:val="28"/>
          <w:lang w:val="en-CA"/>
        </w:rPr>
        <w:t>Architecture and design: catalysts for social impact?</w:t>
      </w:r>
    </w:p>
    <w:p w14:paraId="515C1DB7" w14:textId="77777777" w:rsidR="00683676" w:rsidRDefault="00000000" w:rsidP="00683676">
      <w:pPr>
        <w:jc w:val="both"/>
        <w:rPr>
          <w:rFonts w:ascii="Lato" w:hAnsi="Lato"/>
          <w:color w:val="000000" w:themeColor="text1"/>
        </w:rPr>
      </w:pPr>
      <w:hyperlink r:id="rId26" w:history="1">
        <w:r w:rsidR="00683676" w:rsidRPr="001E1C76">
          <w:rPr>
            <w:rStyle w:val="Lienhypertexte"/>
            <w:rFonts w:ascii="Lato" w:hAnsi="Lato"/>
          </w:rPr>
          <w:t>https://www.asf-quebec.org/architecture-et-design-catalyseurs-dimpact-social/</w:t>
        </w:r>
      </w:hyperlink>
    </w:p>
    <w:p w14:paraId="422B4264" w14:textId="77777777" w:rsidR="001B78CA" w:rsidRPr="001B78CA" w:rsidRDefault="001B78CA" w:rsidP="001B78CA">
      <w:pPr>
        <w:jc w:val="both"/>
        <w:rPr>
          <w:rFonts w:ascii="Lato" w:hAnsi="Lato"/>
          <w:color w:val="000000" w:themeColor="text1"/>
          <w:lang w:val="en-CA"/>
        </w:rPr>
      </w:pPr>
      <w:r w:rsidRPr="001B78CA">
        <w:rPr>
          <w:rFonts w:ascii="Lato" w:hAnsi="Lato"/>
          <w:color w:val="000000" w:themeColor="text1"/>
          <w:lang w:val="en-CA"/>
        </w:rPr>
        <w:t>The ASFQ Major Conference returned on June 5, 2023 to promote the social impact of architecture and highlight the organization’s 15th anniversary!</w:t>
      </w:r>
    </w:p>
    <w:p w14:paraId="109EBBA4" w14:textId="77777777" w:rsidR="001B78CA" w:rsidRPr="001B78CA" w:rsidRDefault="001B78CA" w:rsidP="001B78CA">
      <w:pPr>
        <w:jc w:val="both"/>
        <w:rPr>
          <w:rFonts w:ascii="Lato" w:hAnsi="Lato"/>
          <w:color w:val="000000" w:themeColor="text1"/>
          <w:lang w:val="en-CA"/>
        </w:rPr>
      </w:pPr>
      <w:r w:rsidRPr="001B78CA">
        <w:rPr>
          <w:rFonts w:ascii="Lato" w:hAnsi="Lato"/>
          <w:color w:val="000000" w:themeColor="text1"/>
          <w:lang w:val="en-CA"/>
        </w:rPr>
        <w:t>Did you miss the Big Conference 2023?</w:t>
      </w:r>
    </w:p>
    <w:p w14:paraId="4BAC0CE2" w14:textId="77777777" w:rsidR="001B78CA" w:rsidRDefault="001B78CA" w:rsidP="001B78CA">
      <w:pPr>
        <w:jc w:val="both"/>
        <w:rPr>
          <w:rFonts w:ascii="Lato" w:hAnsi="Lato"/>
          <w:color w:val="000000" w:themeColor="text1"/>
          <w:lang w:val="en-CA"/>
        </w:rPr>
      </w:pPr>
      <w:r w:rsidRPr="001B78CA">
        <w:rPr>
          <w:rFonts w:ascii="Lato" w:hAnsi="Lato"/>
          <w:color w:val="000000" w:themeColor="text1"/>
          <w:lang w:val="en-CA"/>
        </w:rPr>
        <w:t>The event is available here for free in open rebroadcast. [https://youtu.be/ksLkqg-ZVkM?si=Bn2TrY_C_kLYXGiC&amp;t=1]</w:t>
      </w:r>
    </w:p>
    <w:p w14:paraId="6C87BB1D" w14:textId="41ED6798" w:rsidR="00683676" w:rsidRPr="001B78CA" w:rsidRDefault="00683676" w:rsidP="001B78CA">
      <w:pPr>
        <w:jc w:val="both"/>
        <w:rPr>
          <w:rFonts w:ascii="Lato" w:hAnsi="Lato"/>
          <w:b/>
          <w:bCs/>
          <w:color w:val="000000" w:themeColor="text1"/>
          <w:sz w:val="28"/>
          <w:szCs w:val="28"/>
          <w:lang w:val="en-CA"/>
        </w:rPr>
      </w:pPr>
      <w:r w:rsidRPr="001B78CA">
        <w:rPr>
          <w:rFonts w:ascii="Lato" w:hAnsi="Lato"/>
          <w:b/>
          <w:bCs/>
          <w:color w:val="000000" w:themeColor="text1"/>
          <w:sz w:val="28"/>
          <w:szCs w:val="28"/>
          <w:lang w:val="en-CA"/>
        </w:rPr>
        <w:t>Description</w:t>
      </w:r>
    </w:p>
    <w:p w14:paraId="47C67B00" w14:textId="77777777" w:rsidR="00612656" w:rsidRPr="00612656" w:rsidRDefault="00612656" w:rsidP="00612656">
      <w:pPr>
        <w:jc w:val="both"/>
        <w:rPr>
          <w:rFonts w:ascii="Lato" w:hAnsi="Lato"/>
          <w:color w:val="000000" w:themeColor="text1"/>
          <w:lang w:val="en-CA"/>
        </w:rPr>
      </w:pPr>
      <w:r w:rsidRPr="00612656">
        <w:rPr>
          <w:rFonts w:ascii="Lato" w:hAnsi="Lato"/>
          <w:color w:val="000000" w:themeColor="text1"/>
          <w:lang w:val="en-CA"/>
        </w:rPr>
        <w:t xml:space="preserve">To mark ASFQ's 15th anniversary, the 2023 Grand Conference will highlight the importance of the organization's mission in the company of several guests. The event will host two international speakers, Gabriel Arboleda and Nicolas Ferro, who will share their bold thoughts on international cooperation and local solidarity. Four local leaders will then share </w:t>
      </w:r>
      <w:r w:rsidRPr="00612656">
        <w:rPr>
          <w:rFonts w:ascii="Lato" w:hAnsi="Lato"/>
          <w:color w:val="000000" w:themeColor="text1"/>
          <w:lang w:val="en-CA"/>
        </w:rPr>
        <w:lastRenderedPageBreak/>
        <w:t>their expertise and vision on essential transformations in the practice and education of design and architecture, so as to increase their impact on the major social issues of our time.</w:t>
      </w:r>
    </w:p>
    <w:p w14:paraId="2469913C" w14:textId="77777777" w:rsidR="00612656" w:rsidRPr="00612656" w:rsidRDefault="00612656" w:rsidP="00612656">
      <w:pPr>
        <w:jc w:val="both"/>
        <w:rPr>
          <w:rFonts w:ascii="Lato" w:hAnsi="Lato"/>
          <w:color w:val="000000" w:themeColor="text1"/>
          <w:lang w:val="en-CA"/>
        </w:rPr>
      </w:pPr>
      <w:r w:rsidRPr="00612656">
        <w:rPr>
          <w:rFonts w:ascii="Lato" w:hAnsi="Lato"/>
          <w:color w:val="000000" w:themeColor="text1"/>
          <w:lang w:val="en-CA"/>
        </w:rPr>
        <w:t>This event will take place exclusively in person, with an expected participation of more than 200 people. It will be followed by a cocktail to network between professionals from different backgrounds and toast ASFQ’s 15th anniversary.</w:t>
      </w:r>
    </w:p>
    <w:p w14:paraId="00F5634C" w14:textId="77777777" w:rsidR="00612656" w:rsidRPr="00AC5C0B" w:rsidRDefault="00612656" w:rsidP="00612656">
      <w:pPr>
        <w:jc w:val="both"/>
        <w:rPr>
          <w:rFonts w:ascii="Lato" w:hAnsi="Lato"/>
          <w:color w:val="000000" w:themeColor="text1"/>
          <w:lang w:val="en-CA"/>
        </w:rPr>
      </w:pPr>
      <w:r w:rsidRPr="00612656">
        <w:rPr>
          <w:rFonts w:ascii="Lato" w:hAnsi="Lato"/>
          <w:color w:val="000000" w:themeColor="text1"/>
          <w:lang w:val="en-CA"/>
        </w:rPr>
        <w:t xml:space="preserve">Take part in this exclusive event where you will be invited to rethink the traditional roles of design and architecture, placing communities at the heart of each project. </w:t>
      </w:r>
      <w:r w:rsidRPr="00AC5C0B">
        <w:rPr>
          <w:rFonts w:ascii="Lato" w:hAnsi="Lato"/>
          <w:color w:val="000000" w:themeColor="text1"/>
          <w:lang w:val="en-CA"/>
        </w:rPr>
        <w:t>Be inspired and be ready to rethink your approach during this unforgettable evening!</w:t>
      </w:r>
    </w:p>
    <w:p w14:paraId="60EF0C6F"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WHEN ? Monday June 5, 2023, 4:30 p.m. to 7 p.m., followed by a cocktail until 8:30 p.m.</w:t>
      </w:r>
    </w:p>
    <w:p w14:paraId="4DBCF683" w14:textId="77777777" w:rsidR="00612656" w:rsidRPr="00612656" w:rsidRDefault="00612656" w:rsidP="00612656">
      <w:pPr>
        <w:jc w:val="both"/>
        <w:rPr>
          <w:rFonts w:ascii="Lato" w:hAnsi="Lato"/>
          <w:color w:val="000000" w:themeColor="text1"/>
        </w:rPr>
      </w:pPr>
      <w:r w:rsidRPr="00612656">
        <w:rPr>
          <w:rFonts w:ascii="Lato" w:hAnsi="Lato"/>
          <w:color w:val="000000" w:themeColor="text1"/>
        </w:rPr>
        <w:t>OR ? Grande Bibliothèque, 475 Boul. de Maisonneuve E, Montréal, QC H2L 5C4 – Entrance rue Berri (see access map) [https://www.asf-quebec.org/wp-content/uploads/2023/06/Acces.pdf]</w:t>
      </w:r>
    </w:p>
    <w:p w14:paraId="6549CC04"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Program</w:t>
      </w:r>
    </w:p>
    <w:p w14:paraId="5B2499C8"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4:30 p.m. – Welcome of participants</w:t>
      </w:r>
    </w:p>
    <w:p w14:paraId="262C6FD0"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5:00 p.m. – Opening remarks</w:t>
      </w:r>
    </w:p>
    <w:p w14:paraId="11CA5675"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5:20 p.m. – SPECIAL SPEAKERS</w:t>
      </w:r>
    </w:p>
    <w:p w14:paraId="1A637C74"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Why “doing good” is not enough: hopes and challenges of a new era for social design</w:t>
      </w:r>
    </w:p>
    <w:p w14:paraId="75AA3F96"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(conference in English)</w:t>
      </w:r>
    </w:p>
    <w:p w14:paraId="1F564858"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Gabriel Arboleda, architect, associate professor, Amherst College, Massachusetts</w:t>
      </w:r>
    </w:p>
    <w:p w14:paraId="4C220C58"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Gabriel Arboleda is a professor at Amherst University, where he supervises the architectural studies program. A practitioner and theoretician, his approach is guided by interdisciplinarity and a “bottom-up” vision of architecture, according to which architects act as facilitators. A fervent defender of participatory design and the empowerment of populations, he has carried out several social and community housing projects in Colombia, El Salvador and Ecuador. He recently completed an indigenous housing program in Guyana, inspired by local traditional practices. In 2022, he published Sustainability and Privilege, in which he criticizes the co-optation of social design in certain projects claiming to be sustainable development. In this book, as in his teaching and practice, Gabriel advocates for the role that architects must play in the fight against poverty by introducing an innovative approach that he calls “ethnoarchitecture”.</w:t>
      </w:r>
    </w:p>
    <w:p w14:paraId="51406489"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Doing together for the common good: the international and local work of ASF France</w:t>
      </w:r>
    </w:p>
    <w:p w14:paraId="21849D33" w14:textId="77777777" w:rsidR="00612656" w:rsidRPr="00AC5C0B" w:rsidRDefault="00612656" w:rsidP="00612656">
      <w:pPr>
        <w:jc w:val="both"/>
        <w:rPr>
          <w:rFonts w:ascii="Lato" w:hAnsi="Lato"/>
          <w:color w:val="000000" w:themeColor="text1"/>
          <w:lang w:val="en-CA"/>
        </w:rPr>
      </w:pPr>
      <w:r w:rsidRPr="00AC5C0B">
        <w:rPr>
          <w:rFonts w:ascii="Lato" w:hAnsi="Lato"/>
          <w:color w:val="000000" w:themeColor="text1"/>
          <w:lang w:val="en-CA"/>
        </w:rPr>
        <w:t>Nicolas Ferro, delegate of ASF France, architect and engineer at Atelier 43</w:t>
      </w:r>
    </w:p>
    <w:p w14:paraId="7357ABB0"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 xml:space="preserve">An architect and engineer practicing for 15 years, Nicolas Ferro is passionate about ecological and social architecture. He is associated with Atelier 43, a cooperative of architects based in Lyon working in close collaboration with local authorities and committed to various issues such as social housing, re-employment and accommodation for people experiencing homelessness. A self-confessed activist, Nicolas has also been an active </w:t>
      </w:r>
      <w:r w:rsidRPr="00AC5C0B">
        <w:rPr>
          <w:rFonts w:ascii="Lato" w:hAnsi="Lato"/>
          <w:color w:val="000000" w:themeColor="text1"/>
          <w:lang w:val="en-CA"/>
        </w:rPr>
        <w:lastRenderedPageBreak/>
        <w:t>member and volunteer for 10 years with ASF France, an association which promotes dignified and adequate housing for all, paying particular attention to the principles of sustainability and frugality. Active internationally and especially in France, ASF France strives to ensure respect for the fundamental universal right to decent housing, by integrating the voice of the excluded and the most deprived, while respecting the diversity of cultures and societies. .</w:t>
      </w:r>
    </w:p>
    <w:p w14:paraId="0562775A"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6:20 p.m. – ROUND TABLE</w:t>
      </w:r>
    </w:p>
    <w:p w14:paraId="2D896747"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Panelists:</w:t>
      </w:r>
    </w:p>
    <w:p w14:paraId="0B4BCF62"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Izabel Amaral, director of the School of Architecture at the University of Montreal</w:t>
      </w:r>
    </w:p>
    <w:p w14:paraId="765FAC1A"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Carole Lévesque, director of the UQAM School of Design</w:t>
      </w:r>
    </w:p>
    <w:p w14:paraId="4F5A68EA"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Anne Côté, associate architect at Lafond Côté Architectes, winner of the 2023 Social Engagement prize</w:t>
      </w:r>
    </w:p>
    <w:p w14:paraId="5A77C26E"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Étienne Bernier, associated architect at the Space Agency, winner of the 2021 Relève en architecture prize</w:t>
      </w:r>
    </w:p>
    <w:p w14:paraId="3F6AE59B" w14:textId="77777777" w:rsidR="00AC5C0B" w:rsidRPr="00AC5C0B" w:rsidRDefault="00AC5C0B" w:rsidP="00AC5C0B">
      <w:pPr>
        <w:jc w:val="both"/>
        <w:rPr>
          <w:rFonts w:ascii="Lato" w:hAnsi="Lato"/>
          <w:color w:val="000000" w:themeColor="text1"/>
          <w:lang w:val="en-CA"/>
        </w:rPr>
      </w:pPr>
      <w:r w:rsidRPr="00AC5C0B">
        <w:rPr>
          <w:rFonts w:ascii="Lato" w:hAnsi="Lato"/>
          <w:color w:val="000000" w:themeColor="text1"/>
          <w:lang w:val="en-CA"/>
        </w:rPr>
        <w:t>Animation | Bruno Demers, Director General, ASFQ</w:t>
      </w:r>
    </w:p>
    <w:p w14:paraId="02F73784" w14:textId="77777777" w:rsidR="00AC5C0B" w:rsidRPr="008E27A3" w:rsidRDefault="00AC5C0B" w:rsidP="00AC5C0B">
      <w:pPr>
        <w:jc w:val="both"/>
        <w:rPr>
          <w:rFonts w:ascii="Lato" w:hAnsi="Lato"/>
          <w:color w:val="000000" w:themeColor="text1"/>
          <w:lang w:val="en-CA"/>
        </w:rPr>
      </w:pPr>
      <w:r w:rsidRPr="00AC5C0B">
        <w:rPr>
          <w:rFonts w:ascii="Lato" w:hAnsi="Lato"/>
          <w:color w:val="000000" w:themeColor="text1"/>
          <w:lang w:val="en-CA"/>
        </w:rPr>
        <w:t xml:space="preserve">The social issues that concern planning are numerous. The housing and homelessness crises are the best-known faces of inequalities in access to quality spaces. The recognition of indigenous peoples, the consideration of diversity and migration issues are also important questions that increasingly challenge our ways of thinking. Added to this is the climate crisis and its consequences, which affect communities unequally, here and internationally, by creating a gap between populations capable of adapting and those who do not have the means. In such a context, how can we rethink the social commitment of architecture and design in response to contemporary issues? Are radical changes needed in our ways of designing? What role should universities play in this regard to better prepare the next generation of professionals? </w:t>
      </w:r>
      <w:r w:rsidRPr="008E27A3">
        <w:rPr>
          <w:rFonts w:ascii="Lato" w:hAnsi="Lato"/>
          <w:color w:val="000000" w:themeColor="text1"/>
          <w:lang w:val="en-CA"/>
        </w:rPr>
        <w:t>And how can organizations like ASFQ contribute and increase their social impact in the community? Here are some of the questions that will be asked during this round table.</w:t>
      </w:r>
    </w:p>
    <w:p w14:paraId="61196C03"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t>7:20 p.m. to 8:30 p.m. – Closing cocktail</w:t>
      </w:r>
    </w:p>
    <w:p w14:paraId="27519D9D"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t>Languages: the conference will be held in French, except for the first conference which will be in English, without simultaneous translation.</w:t>
      </w:r>
    </w:p>
    <w:p w14:paraId="01185772"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t>Continuing Education: This conference can be recognized for 2 hours of continuing education.</w:t>
      </w:r>
    </w:p>
    <w:p w14:paraId="1DDF67DD"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t>Cocktail: the conference will be followed by a service of wine and non-alcoholic drinks.</w:t>
      </w:r>
    </w:p>
    <w:p w14:paraId="1EA04CA6"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t>PRICES</w:t>
      </w:r>
    </w:p>
    <w:p w14:paraId="06A9469A"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t>Students/interns: $25 tax included</w:t>
      </w:r>
    </w:p>
    <w:p w14:paraId="270625F3"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t>OAQ/ASFQ members: $50 tax included</w:t>
      </w:r>
    </w:p>
    <w:p w14:paraId="21FDF4D7" w14:textId="77777777" w:rsidR="00AC5C0B" w:rsidRPr="008E27A3" w:rsidRDefault="00AC5C0B" w:rsidP="00AC5C0B">
      <w:pPr>
        <w:jc w:val="both"/>
        <w:rPr>
          <w:rFonts w:ascii="Lato" w:hAnsi="Lato"/>
          <w:color w:val="000000" w:themeColor="text1"/>
          <w:lang w:val="en-CA"/>
        </w:rPr>
      </w:pPr>
      <w:r w:rsidRPr="008E27A3">
        <w:rPr>
          <w:rFonts w:ascii="Lato" w:hAnsi="Lato"/>
          <w:color w:val="000000" w:themeColor="text1"/>
          <w:lang w:val="en-CA"/>
        </w:rPr>
        <w:lastRenderedPageBreak/>
        <w:t>Non-members: $60 tax included</w:t>
      </w:r>
    </w:p>
    <w:p w14:paraId="326F0560" w14:textId="77777777" w:rsidR="008E27A3" w:rsidRPr="008E27A3" w:rsidRDefault="008E27A3" w:rsidP="008E27A3">
      <w:pPr>
        <w:jc w:val="both"/>
        <w:rPr>
          <w:rFonts w:ascii="Lato" w:hAnsi="Lato"/>
          <w:color w:val="000000" w:themeColor="text1"/>
          <w:lang w:val="en-CA"/>
        </w:rPr>
      </w:pPr>
      <w:r w:rsidRPr="008E27A3">
        <w:rPr>
          <w:rFonts w:ascii="Lato" w:hAnsi="Lato"/>
          <w:color w:val="000000" w:themeColor="text1"/>
          <w:lang w:val="en-CA"/>
        </w:rPr>
        <w:t>REGISTRATION</w:t>
      </w:r>
    </w:p>
    <w:p w14:paraId="682DEF24" w14:textId="77777777" w:rsidR="008E27A3" w:rsidRPr="008E27A3" w:rsidRDefault="008E27A3" w:rsidP="008E27A3">
      <w:pPr>
        <w:jc w:val="both"/>
        <w:rPr>
          <w:rFonts w:ascii="Lato" w:hAnsi="Lato"/>
          <w:color w:val="000000" w:themeColor="text1"/>
          <w:lang w:val="en-CA"/>
        </w:rPr>
      </w:pPr>
      <w:r w:rsidRPr="008E27A3">
        <w:rPr>
          <w:rFonts w:ascii="Lato" w:hAnsi="Lato"/>
          <w:color w:val="000000" w:themeColor="text1"/>
          <w:lang w:val="en-CA"/>
        </w:rPr>
        <w:t>To register, click on the following button. You will access our CanadaHelps online ticket office.</w:t>
      </w:r>
    </w:p>
    <w:p w14:paraId="341524DC" w14:textId="453C2BEB" w:rsidR="00683676" w:rsidRPr="008E27A3" w:rsidRDefault="008E27A3" w:rsidP="008E27A3">
      <w:pPr>
        <w:jc w:val="both"/>
        <w:rPr>
          <w:rFonts w:ascii="Lato" w:hAnsi="Lato"/>
          <w:color w:val="000000" w:themeColor="text1"/>
          <w:lang w:val="en-CA"/>
        </w:rPr>
      </w:pPr>
      <w:r w:rsidRPr="008E27A3">
        <w:rPr>
          <w:rFonts w:ascii="Lato" w:hAnsi="Lato"/>
          <w:color w:val="000000" w:themeColor="text1"/>
          <w:lang w:val="en-CA"/>
        </w:rPr>
        <w:t>Thank you to our annual partners!</w:t>
      </w:r>
    </w:p>
    <w:p w14:paraId="24A33445" w14:textId="77777777" w:rsidR="00683676" w:rsidRPr="008E27A3" w:rsidRDefault="00683676" w:rsidP="00683676">
      <w:pPr>
        <w:jc w:val="both"/>
        <w:rPr>
          <w:rFonts w:ascii="Lato" w:hAnsi="Lato"/>
          <w:color w:val="000000" w:themeColor="text1"/>
          <w:lang w:val="en-CA"/>
        </w:rPr>
      </w:pPr>
    </w:p>
    <w:p w14:paraId="241913DC" w14:textId="4A5F551E" w:rsidR="00683676" w:rsidRDefault="00683676" w:rsidP="00683676">
      <w:pPr>
        <w:jc w:val="center"/>
        <w:rPr>
          <w:rFonts w:ascii="Lato" w:hAnsi="Lato"/>
          <w:b/>
          <w:bCs/>
          <w:sz w:val="36"/>
          <w:szCs w:val="36"/>
          <w:u w:val="single"/>
        </w:rPr>
      </w:pPr>
      <w:r>
        <w:rPr>
          <w:rFonts w:ascii="Lato" w:hAnsi="Lato"/>
          <w:b/>
          <w:bCs/>
          <w:sz w:val="36"/>
          <w:szCs w:val="36"/>
          <w:u w:val="single"/>
        </w:rPr>
        <w:t>Program</w:t>
      </w:r>
      <w:r w:rsidR="00FA20FD">
        <w:rPr>
          <w:rFonts w:ascii="Lato" w:hAnsi="Lato"/>
          <w:b/>
          <w:bCs/>
          <w:sz w:val="36"/>
          <w:szCs w:val="36"/>
          <w:u w:val="single"/>
        </w:rPr>
        <w:t>s</w:t>
      </w:r>
    </w:p>
    <w:p w14:paraId="711B9BC3" w14:textId="77777777" w:rsidR="00683676" w:rsidRDefault="00000000" w:rsidP="00683676">
      <w:pPr>
        <w:jc w:val="center"/>
        <w:rPr>
          <w:rStyle w:val="Lienhypertexte"/>
          <w:rFonts w:ascii="Lato" w:hAnsi="Lato"/>
          <w:sz w:val="24"/>
          <w:szCs w:val="24"/>
        </w:rPr>
      </w:pPr>
      <w:hyperlink r:id="rId27" w:history="1">
        <w:r w:rsidR="00683676" w:rsidRPr="007F4371">
          <w:rPr>
            <w:rStyle w:val="Lienhypertexte"/>
            <w:rFonts w:ascii="Lato" w:hAnsi="Lato"/>
            <w:sz w:val="24"/>
            <w:szCs w:val="24"/>
          </w:rPr>
          <w:t>https://www.asf-quebec.org/nos-programmes/</w:t>
        </w:r>
      </w:hyperlink>
    </w:p>
    <w:p w14:paraId="4B33748F" w14:textId="5A88ACB7" w:rsidR="00683676" w:rsidRPr="00F6509A" w:rsidRDefault="00AE0AD8" w:rsidP="00683676">
      <w:pPr>
        <w:jc w:val="center"/>
        <w:rPr>
          <w:rFonts w:ascii="Lato" w:hAnsi="Lato"/>
          <w:b/>
          <w:bCs/>
          <w:sz w:val="36"/>
          <w:szCs w:val="36"/>
          <w:u w:val="single"/>
          <w:lang w:val="en-CA"/>
        </w:rPr>
      </w:pPr>
      <w:r w:rsidRPr="00F6509A">
        <w:rPr>
          <w:rFonts w:ascii="Lato" w:hAnsi="Lato"/>
          <w:b/>
          <w:bCs/>
          <w:sz w:val="36"/>
          <w:szCs w:val="36"/>
          <w:u w:val="single"/>
          <w:lang w:val="en-CA"/>
        </w:rPr>
        <w:t>Services hub</w:t>
      </w:r>
    </w:p>
    <w:p w14:paraId="43161B0F" w14:textId="77777777" w:rsidR="00F6509A" w:rsidRPr="009F4FDA" w:rsidRDefault="00F6509A" w:rsidP="00F6509A">
      <w:pPr>
        <w:jc w:val="both"/>
        <w:rPr>
          <w:rFonts w:ascii="Lato" w:hAnsi="Lato"/>
          <w:kern w:val="0"/>
          <w:sz w:val="24"/>
          <w:szCs w:val="24"/>
          <w:lang w:val="en-CA"/>
          <w14:ligatures w14:val="none"/>
        </w:rPr>
      </w:pPr>
      <w:r w:rsidRPr="009F4FDA">
        <w:rPr>
          <w:rFonts w:ascii="Lato" w:hAnsi="Lato"/>
          <w:b/>
          <w:bCs/>
          <w:sz w:val="32"/>
          <w:szCs w:val="32"/>
          <w:u w:val="single"/>
          <w:lang w:val="en-CA"/>
        </w:rPr>
        <w:t>International cooperation :</w:t>
      </w:r>
    </w:p>
    <w:p w14:paraId="2DE0E25E" w14:textId="61127744" w:rsidR="009F4FDA" w:rsidRPr="00ED1457" w:rsidRDefault="009F4FDA" w:rsidP="00ED1457">
      <w:pPr>
        <w:pStyle w:val="Paragraphedeliste"/>
        <w:numPr>
          <w:ilvl w:val="1"/>
          <w:numId w:val="48"/>
        </w:numPr>
        <w:jc w:val="both"/>
        <w:rPr>
          <w:rFonts w:ascii="Lato" w:hAnsi="Lato"/>
          <w:lang w:val="en-CA"/>
        </w:rPr>
      </w:pPr>
      <w:r w:rsidRPr="00ED1457">
        <w:rPr>
          <w:rFonts w:ascii="Lato" w:hAnsi="Lato"/>
          <w:lang w:val="en-CA"/>
        </w:rPr>
        <w:t>Architectural expertise for international cooperation projects of Canadian NGOs and their partners in developing countries</w:t>
      </w:r>
    </w:p>
    <w:p w14:paraId="6474A6A1" w14:textId="77777777" w:rsidR="009F4FDA" w:rsidRPr="00896B56" w:rsidRDefault="009F4FDA" w:rsidP="009F4FDA">
      <w:pPr>
        <w:jc w:val="both"/>
        <w:rPr>
          <w:rFonts w:ascii="Lato" w:hAnsi="Lato"/>
          <w:kern w:val="0"/>
          <w:lang w:val="en-CA"/>
          <w14:ligatures w14:val="none"/>
        </w:rPr>
      </w:pPr>
      <w:r w:rsidRPr="00896B56">
        <w:rPr>
          <w:rFonts w:ascii="Lato" w:hAnsi="Lato"/>
          <w:kern w:val="0"/>
          <w:lang w:val="en-CA"/>
          <w14:ligatures w14:val="none"/>
        </w:rPr>
        <w:t>Find out more [https://www.asf-quebec.org/nos-programmes/cooperation-internationale/]</w:t>
      </w:r>
    </w:p>
    <w:p w14:paraId="17F460F2" w14:textId="53CB5936" w:rsidR="00683676" w:rsidRPr="009F4FDA" w:rsidRDefault="00737974" w:rsidP="009F4FDA">
      <w:pPr>
        <w:jc w:val="both"/>
        <w:rPr>
          <w:rFonts w:ascii="Lato" w:hAnsi="Lato"/>
          <w:b/>
          <w:bCs/>
          <w:sz w:val="32"/>
          <w:szCs w:val="32"/>
          <w:u w:val="single"/>
          <w:lang w:val="en-CA"/>
        </w:rPr>
      </w:pPr>
      <w:r>
        <w:rPr>
          <w:rFonts w:ascii="Lato" w:hAnsi="Lato"/>
          <w:b/>
          <w:bCs/>
          <w:sz w:val="32"/>
          <w:szCs w:val="32"/>
          <w:u w:val="single"/>
          <w:lang w:val="en-CA"/>
        </w:rPr>
        <w:t>Urban solidarity</w:t>
      </w:r>
      <w:r w:rsidR="00683676" w:rsidRPr="009F4FDA">
        <w:rPr>
          <w:rFonts w:ascii="Lato" w:hAnsi="Lato"/>
          <w:b/>
          <w:bCs/>
          <w:sz w:val="32"/>
          <w:szCs w:val="32"/>
          <w:u w:val="single"/>
          <w:lang w:val="en-CA"/>
        </w:rPr>
        <w:t> :</w:t>
      </w:r>
    </w:p>
    <w:p w14:paraId="770C7302" w14:textId="4EDFDCA6" w:rsidR="00BF3A41" w:rsidRPr="00BF3A41" w:rsidRDefault="00BF3A41" w:rsidP="00BF3A41">
      <w:pPr>
        <w:pStyle w:val="Paragraphedeliste"/>
        <w:numPr>
          <w:ilvl w:val="1"/>
          <w:numId w:val="48"/>
        </w:numPr>
        <w:jc w:val="both"/>
        <w:rPr>
          <w:rFonts w:ascii="Lato" w:hAnsi="Lato"/>
          <w:lang w:val="en-CA"/>
        </w:rPr>
      </w:pPr>
      <w:r w:rsidRPr="00BF3A41">
        <w:rPr>
          <w:rFonts w:ascii="Lato" w:hAnsi="Lato"/>
          <w:lang w:val="en-CA"/>
        </w:rPr>
        <w:t>Support for community development projects aimed at urban equity, social inclusion and help for the homeless in Montreal</w:t>
      </w:r>
    </w:p>
    <w:p w14:paraId="6623F27D" w14:textId="77777777" w:rsidR="00BF3A41" w:rsidRDefault="00BF3A41" w:rsidP="00BF3A41">
      <w:pPr>
        <w:jc w:val="both"/>
        <w:rPr>
          <w:rFonts w:ascii="Lato" w:hAnsi="Lato"/>
          <w:kern w:val="0"/>
          <w:lang w:val="en-CA"/>
          <w14:ligatures w14:val="none"/>
        </w:rPr>
      </w:pPr>
      <w:r w:rsidRPr="00BF3A41">
        <w:rPr>
          <w:rFonts w:ascii="Lato" w:hAnsi="Lato"/>
          <w:kern w:val="0"/>
          <w:lang w:val="en-CA"/>
          <w14:ligatures w14:val="none"/>
        </w:rPr>
        <w:t>Find out more [https://www.asf-quebec.org/nos-programmes/solidarite-urbaine]</w:t>
      </w:r>
    </w:p>
    <w:p w14:paraId="73CEDB74" w14:textId="444D8D23" w:rsidR="00683676" w:rsidRPr="00BF3A41" w:rsidRDefault="00A06DA2" w:rsidP="00BF3A41">
      <w:pPr>
        <w:jc w:val="both"/>
        <w:rPr>
          <w:rFonts w:ascii="Lato" w:hAnsi="Lato"/>
          <w:b/>
          <w:bCs/>
          <w:sz w:val="32"/>
          <w:szCs w:val="32"/>
          <w:u w:val="single"/>
          <w:lang w:val="en-CA"/>
        </w:rPr>
      </w:pPr>
      <w:r>
        <w:rPr>
          <w:rFonts w:ascii="Lato" w:hAnsi="Lato"/>
          <w:b/>
          <w:bCs/>
          <w:sz w:val="32"/>
          <w:szCs w:val="32"/>
          <w:u w:val="single"/>
          <w:lang w:val="en-CA"/>
        </w:rPr>
        <w:t>Arboriginal habitat</w:t>
      </w:r>
      <w:r w:rsidR="00683676" w:rsidRPr="00BF3A41">
        <w:rPr>
          <w:rFonts w:ascii="Lato" w:hAnsi="Lato"/>
          <w:b/>
          <w:bCs/>
          <w:sz w:val="32"/>
          <w:szCs w:val="32"/>
          <w:u w:val="single"/>
          <w:lang w:val="en-CA"/>
        </w:rPr>
        <w:t> :</w:t>
      </w:r>
    </w:p>
    <w:p w14:paraId="45AA2FB4" w14:textId="3E759425" w:rsidR="002939F9" w:rsidRPr="00A06DA2" w:rsidRDefault="002939F9" w:rsidP="00A06DA2">
      <w:pPr>
        <w:pStyle w:val="Paragraphedeliste"/>
        <w:numPr>
          <w:ilvl w:val="1"/>
          <w:numId w:val="48"/>
        </w:numPr>
        <w:jc w:val="both"/>
        <w:rPr>
          <w:rFonts w:ascii="Lato" w:hAnsi="Lato"/>
          <w:lang w:val="en-CA"/>
        </w:rPr>
      </w:pPr>
      <w:r w:rsidRPr="00A06DA2">
        <w:rPr>
          <w:rFonts w:ascii="Lato" w:hAnsi="Lato"/>
          <w:lang w:val="en-CA"/>
        </w:rPr>
        <w:t>Architecture to support infrastructure projects, build capacity and alleviate the housing crisis among First Nations and Inuit</w:t>
      </w:r>
    </w:p>
    <w:p w14:paraId="36192611" w14:textId="77777777" w:rsidR="002939F9" w:rsidRDefault="002939F9" w:rsidP="002939F9">
      <w:pPr>
        <w:jc w:val="both"/>
        <w:rPr>
          <w:rFonts w:ascii="Lato" w:hAnsi="Lato"/>
          <w:kern w:val="0"/>
          <w:lang w:val="en-CA"/>
          <w14:ligatures w14:val="none"/>
        </w:rPr>
      </w:pPr>
      <w:r w:rsidRPr="002939F9">
        <w:rPr>
          <w:rFonts w:ascii="Lato" w:hAnsi="Lato"/>
          <w:kern w:val="0"/>
          <w:lang w:val="en-CA"/>
          <w14:ligatures w14:val="none"/>
        </w:rPr>
        <w:t>Find out more [https://www.asf-quebec.org/nos-programmes/habitat-autochtone/]</w:t>
      </w:r>
    </w:p>
    <w:p w14:paraId="1625EF3B" w14:textId="08FF614F" w:rsidR="00683676" w:rsidRPr="002939F9" w:rsidRDefault="00F037E0" w:rsidP="002939F9">
      <w:pPr>
        <w:jc w:val="both"/>
        <w:rPr>
          <w:rFonts w:ascii="Lato" w:hAnsi="Lato"/>
          <w:b/>
          <w:bCs/>
          <w:sz w:val="32"/>
          <w:szCs w:val="32"/>
          <w:u w:val="single"/>
          <w:lang w:val="en-CA"/>
        </w:rPr>
      </w:pPr>
      <w:r>
        <w:rPr>
          <w:rFonts w:ascii="Lato" w:hAnsi="Lato"/>
          <w:b/>
          <w:bCs/>
          <w:sz w:val="32"/>
          <w:szCs w:val="32"/>
          <w:u w:val="single"/>
          <w:lang w:val="en-CA"/>
        </w:rPr>
        <w:t>Climate resilience</w:t>
      </w:r>
      <w:r w:rsidR="00683676" w:rsidRPr="002939F9">
        <w:rPr>
          <w:rFonts w:ascii="Lato" w:hAnsi="Lato"/>
          <w:b/>
          <w:bCs/>
          <w:sz w:val="32"/>
          <w:szCs w:val="32"/>
          <w:u w:val="single"/>
          <w:lang w:val="en-CA"/>
        </w:rPr>
        <w:t> :</w:t>
      </w:r>
    </w:p>
    <w:p w14:paraId="2A0BCA2F" w14:textId="17214D2F" w:rsidR="00AF3E99" w:rsidRPr="00AE245A" w:rsidRDefault="00AF3E99" w:rsidP="00AE245A">
      <w:pPr>
        <w:pStyle w:val="Paragraphedeliste"/>
        <w:numPr>
          <w:ilvl w:val="1"/>
          <w:numId w:val="48"/>
        </w:numPr>
        <w:jc w:val="both"/>
        <w:rPr>
          <w:rFonts w:ascii="Lato" w:hAnsi="Lato"/>
          <w:lang w:val="en-CA"/>
        </w:rPr>
      </w:pPr>
      <w:r w:rsidRPr="00AE245A">
        <w:rPr>
          <w:rFonts w:ascii="Lato" w:hAnsi="Lato"/>
          <w:lang w:val="en-CA"/>
        </w:rPr>
        <w:t>Preventive actions to adapt Quebec to flooding and assistance in the event of a disaster</w:t>
      </w:r>
    </w:p>
    <w:p w14:paraId="7DC204BD" w14:textId="77777777" w:rsidR="00AF3E99" w:rsidRDefault="00AF3E99" w:rsidP="00AF3E99">
      <w:pPr>
        <w:jc w:val="both"/>
        <w:rPr>
          <w:rFonts w:ascii="Lato" w:hAnsi="Lato"/>
          <w:kern w:val="0"/>
          <w:lang w:val="en-CA"/>
          <w14:ligatures w14:val="none"/>
        </w:rPr>
      </w:pPr>
      <w:r w:rsidRPr="00AF3E99">
        <w:rPr>
          <w:rFonts w:ascii="Lato" w:hAnsi="Lato"/>
          <w:kern w:val="0"/>
          <w:lang w:val="en-CA"/>
          <w14:ligatures w14:val="none"/>
        </w:rPr>
        <w:t>Find out more [https://www.asf-quebec.org/nos-programmes/resilience-diluvienne/]</w:t>
      </w:r>
    </w:p>
    <w:p w14:paraId="4B066073" w14:textId="772AA55F" w:rsidR="00683676" w:rsidRPr="00AF3E99" w:rsidRDefault="00572E0F" w:rsidP="00AF3E99">
      <w:pPr>
        <w:jc w:val="both"/>
        <w:rPr>
          <w:rFonts w:ascii="Lato" w:hAnsi="Lato"/>
          <w:b/>
          <w:bCs/>
          <w:sz w:val="32"/>
          <w:szCs w:val="32"/>
          <w:u w:val="single"/>
          <w:lang w:val="en-CA"/>
        </w:rPr>
      </w:pPr>
      <w:r>
        <w:rPr>
          <w:rFonts w:ascii="Lato" w:hAnsi="Lato"/>
          <w:b/>
          <w:bCs/>
          <w:sz w:val="32"/>
          <w:szCs w:val="32"/>
          <w:u w:val="single"/>
          <w:lang w:val="en-CA"/>
        </w:rPr>
        <w:t>Circular economy</w:t>
      </w:r>
      <w:r w:rsidR="00683676" w:rsidRPr="00AF3E99">
        <w:rPr>
          <w:rFonts w:ascii="Lato" w:hAnsi="Lato"/>
          <w:b/>
          <w:bCs/>
          <w:sz w:val="32"/>
          <w:szCs w:val="32"/>
          <w:u w:val="single"/>
          <w:lang w:val="en-CA"/>
        </w:rPr>
        <w:t> :</w:t>
      </w:r>
    </w:p>
    <w:p w14:paraId="05106221" w14:textId="13BFCFA2" w:rsidR="00790E5F" w:rsidRPr="0049027E" w:rsidRDefault="00790E5F" w:rsidP="0049027E">
      <w:pPr>
        <w:pStyle w:val="Paragraphedeliste"/>
        <w:numPr>
          <w:ilvl w:val="1"/>
          <w:numId w:val="48"/>
        </w:numPr>
        <w:jc w:val="both"/>
        <w:rPr>
          <w:rFonts w:ascii="Lato" w:hAnsi="Lato"/>
          <w:lang w:val="en-CA"/>
        </w:rPr>
      </w:pPr>
      <w:r w:rsidRPr="0049027E">
        <w:rPr>
          <w:rFonts w:ascii="Lato" w:hAnsi="Lato"/>
          <w:lang w:val="en-CA"/>
        </w:rPr>
        <w:t>Ecological and supportive architecture thanks to the recovery, redistribution and reuse of construction materials</w:t>
      </w:r>
    </w:p>
    <w:p w14:paraId="47D51CEA" w14:textId="77777777" w:rsidR="00790E5F" w:rsidRDefault="00790E5F" w:rsidP="00790E5F">
      <w:pPr>
        <w:jc w:val="both"/>
        <w:rPr>
          <w:rFonts w:ascii="Lato" w:hAnsi="Lato"/>
          <w:kern w:val="0"/>
          <w:lang w:val="en-CA"/>
          <w14:ligatures w14:val="none"/>
        </w:rPr>
      </w:pPr>
      <w:r w:rsidRPr="00790E5F">
        <w:rPr>
          <w:rFonts w:ascii="Lato" w:hAnsi="Lato"/>
          <w:kern w:val="0"/>
          <w:lang w:val="en-CA"/>
          <w14:ligatures w14:val="none"/>
        </w:rPr>
        <w:lastRenderedPageBreak/>
        <w:t>Find out more [https://www.asf-quebec.org/nos-programmes/economie-circulaire/]</w:t>
      </w:r>
    </w:p>
    <w:p w14:paraId="7DA0898E" w14:textId="590CABF1" w:rsidR="00683676" w:rsidRPr="00790E5F" w:rsidRDefault="00140104" w:rsidP="00790E5F">
      <w:pPr>
        <w:jc w:val="both"/>
        <w:rPr>
          <w:rFonts w:ascii="Lato" w:hAnsi="Lato"/>
          <w:b/>
          <w:bCs/>
          <w:sz w:val="32"/>
          <w:szCs w:val="32"/>
          <w:u w:val="single"/>
          <w:lang w:val="en-CA"/>
        </w:rPr>
      </w:pPr>
      <w:r>
        <w:rPr>
          <w:rFonts w:ascii="Lato" w:hAnsi="Lato"/>
          <w:b/>
          <w:bCs/>
          <w:sz w:val="32"/>
          <w:szCs w:val="32"/>
          <w:u w:val="single"/>
          <w:lang w:val="en-CA"/>
        </w:rPr>
        <w:t>Volunteer</w:t>
      </w:r>
      <w:r w:rsidR="00683676" w:rsidRPr="00790E5F">
        <w:rPr>
          <w:rFonts w:ascii="Lato" w:hAnsi="Lato"/>
          <w:b/>
          <w:bCs/>
          <w:sz w:val="32"/>
          <w:szCs w:val="32"/>
          <w:u w:val="single"/>
          <w:lang w:val="en-CA"/>
        </w:rPr>
        <w:t> :</w:t>
      </w:r>
    </w:p>
    <w:p w14:paraId="459AAA65" w14:textId="67CA14D6" w:rsidR="00F25814" w:rsidRPr="001915CF" w:rsidRDefault="00F25814" w:rsidP="001915CF">
      <w:pPr>
        <w:pStyle w:val="Paragraphedeliste"/>
        <w:numPr>
          <w:ilvl w:val="1"/>
          <w:numId w:val="48"/>
        </w:numPr>
        <w:jc w:val="both"/>
        <w:rPr>
          <w:rFonts w:ascii="Lato" w:hAnsi="Lato"/>
          <w:lang w:val="en-CA"/>
        </w:rPr>
      </w:pPr>
      <w:r w:rsidRPr="001915CF">
        <w:rPr>
          <w:rFonts w:ascii="Lato" w:hAnsi="Lato"/>
          <w:lang w:val="en-CA"/>
        </w:rPr>
        <w:t>Opportunities for local and international voluntary action with Architecture sans frontières Québec and its partners</w:t>
      </w:r>
    </w:p>
    <w:p w14:paraId="636CFC2C" w14:textId="77777777" w:rsidR="00F25814" w:rsidRDefault="00F25814" w:rsidP="00F25814">
      <w:pPr>
        <w:jc w:val="both"/>
        <w:rPr>
          <w:rFonts w:ascii="Lato" w:hAnsi="Lato"/>
          <w:kern w:val="0"/>
          <w:lang w:val="en-CA"/>
          <w14:ligatures w14:val="none"/>
        </w:rPr>
      </w:pPr>
      <w:r w:rsidRPr="00F25814">
        <w:rPr>
          <w:rFonts w:ascii="Lato" w:hAnsi="Lato"/>
          <w:kern w:val="0"/>
          <w:lang w:val="en-CA"/>
          <w14:ligatures w14:val="none"/>
        </w:rPr>
        <w:t>Learn more [https://forms.gle/BywUnZPGRE7kW5Du6]</w:t>
      </w:r>
    </w:p>
    <w:p w14:paraId="4435488F" w14:textId="483F2384" w:rsidR="00683676" w:rsidRPr="00F25814" w:rsidRDefault="00103EA7" w:rsidP="00F25814">
      <w:pPr>
        <w:jc w:val="both"/>
        <w:rPr>
          <w:rFonts w:ascii="Lato" w:hAnsi="Lato"/>
          <w:b/>
          <w:bCs/>
          <w:sz w:val="32"/>
          <w:szCs w:val="32"/>
          <w:u w:val="single"/>
          <w:lang w:val="en-CA"/>
        </w:rPr>
      </w:pPr>
      <w:r>
        <w:rPr>
          <w:rFonts w:ascii="Lato" w:hAnsi="Lato"/>
          <w:b/>
          <w:bCs/>
          <w:sz w:val="32"/>
          <w:szCs w:val="32"/>
          <w:u w:val="single"/>
          <w:lang w:val="en-CA"/>
        </w:rPr>
        <w:t>A</w:t>
      </w:r>
      <w:r w:rsidR="00683676" w:rsidRPr="00F25814">
        <w:rPr>
          <w:rFonts w:ascii="Lato" w:hAnsi="Lato"/>
          <w:b/>
          <w:bCs/>
          <w:sz w:val="32"/>
          <w:szCs w:val="32"/>
          <w:u w:val="single"/>
          <w:lang w:val="en-CA"/>
        </w:rPr>
        <w:t>rchitectural</w:t>
      </w:r>
      <w:r>
        <w:rPr>
          <w:rFonts w:ascii="Lato" w:hAnsi="Lato"/>
          <w:b/>
          <w:bCs/>
          <w:sz w:val="32"/>
          <w:szCs w:val="32"/>
          <w:u w:val="single"/>
          <w:lang w:val="en-CA"/>
        </w:rPr>
        <w:t xml:space="preserve"> education</w:t>
      </w:r>
      <w:r w:rsidR="00683676" w:rsidRPr="00F25814">
        <w:rPr>
          <w:rFonts w:ascii="Lato" w:hAnsi="Lato"/>
          <w:b/>
          <w:bCs/>
          <w:sz w:val="32"/>
          <w:szCs w:val="32"/>
          <w:u w:val="single"/>
          <w:lang w:val="en-CA"/>
        </w:rPr>
        <w:t> :</w:t>
      </w:r>
    </w:p>
    <w:p w14:paraId="2B17361B" w14:textId="41A763C5" w:rsidR="004D0F35" w:rsidRPr="001915CF" w:rsidRDefault="004D0F35" w:rsidP="001915CF">
      <w:pPr>
        <w:pStyle w:val="Paragraphedeliste"/>
        <w:numPr>
          <w:ilvl w:val="1"/>
          <w:numId w:val="48"/>
        </w:numPr>
        <w:jc w:val="both"/>
        <w:rPr>
          <w:rFonts w:ascii="Lato" w:hAnsi="Lato"/>
          <w:lang w:val="en-CA"/>
        </w:rPr>
      </w:pPr>
      <w:r w:rsidRPr="001915CF">
        <w:rPr>
          <w:rFonts w:ascii="Lato" w:hAnsi="Lato"/>
          <w:lang w:val="en-CA"/>
        </w:rPr>
        <w:t>Learning and development activities to train practitioners in the bold social architecture the world needs</w:t>
      </w:r>
    </w:p>
    <w:p w14:paraId="68C22E9B" w14:textId="34836C6C" w:rsidR="00683676" w:rsidRDefault="004D0F35" w:rsidP="004D0F35">
      <w:pPr>
        <w:jc w:val="both"/>
        <w:rPr>
          <w:rFonts w:ascii="Lato" w:hAnsi="Lato"/>
          <w:kern w:val="0"/>
          <w:lang w:val="en-CA"/>
          <w14:ligatures w14:val="none"/>
        </w:rPr>
      </w:pPr>
      <w:r w:rsidRPr="004D0F35">
        <w:rPr>
          <w:rFonts w:ascii="Lato" w:hAnsi="Lato"/>
          <w:kern w:val="0"/>
          <w:lang w:val="en-CA"/>
          <w14:ligatures w14:val="none"/>
        </w:rPr>
        <w:t>Find out more [https://www.asf-quebec.org/nos-programmes/education-architecturale/]</w:t>
      </w:r>
    </w:p>
    <w:p w14:paraId="16DE3E1B" w14:textId="77777777" w:rsidR="004D0F35" w:rsidRPr="004D0F35" w:rsidRDefault="004D0F35" w:rsidP="004D0F35">
      <w:pPr>
        <w:jc w:val="both"/>
        <w:rPr>
          <w:rFonts w:ascii="Lato" w:hAnsi="Lato"/>
          <w:lang w:val="en-CA"/>
        </w:rPr>
      </w:pPr>
    </w:p>
    <w:p w14:paraId="7C82E318" w14:textId="5CF62999" w:rsidR="00683676" w:rsidRPr="00F25291" w:rsidRDefault="00536A92" w:rsidP="00683676">
      <w:pPr>
        <w:jc w:val="center"/>
        <w:rPr>
          <w:rFonts w:ascii="Lato" w:hAnsi="Lato"/>
          <w:b/>
          <w:bCs/>
          <w:sz w:val="36"/>
          <w:szCs w:val="36"/>
          <w:u w:val="single"/>
          <w:lang w:val="en-CA"/>
        </w:rPr>
      </w:pPr>
      <w:r w:rsidRPr="00F25291">
        <w:rPr>
          <w:rFonts w:ascii="Lato" w:hAnsi="Lato"/>
          <w:b/>
          <w:bCs/>
          <w:sz w:val="36"/>
          <w:szCs w:val="36"/>
          <w:u w:val="single"/>
          <w:lang w:val="en-CA"/>
        </w:rPr>
        <w:t>Services detail</w:t>
      </w:r>
    </w:p>
    <w:p w14:paraId="444F1A69" w14:textId="11BDF3DE" w:rsidR="00683676" w:rsidRPr="00F25291" w:rsidRDefault="00683676" w:rsidP="00683676">
      <w:pPr>
        <w:jc w:val="center"/>
        <w:rPr>
          <w:rFonts w:ascii="Lato" w:hAnsi="Lato"/>
          <w:b/>
          <w:bCs/>
          <w:u w:val="single"/>
          <w:lang w:val="en-CA"/>
        </w:rPr>
      </w:pPr>
      <w:r w:rsidRPr="00F25291">
        <w:rPr>
          <w:rFonts w:ascii="Lato" w:hAnsi="Lato"/>
          <w:b/>
          <w:bCs/>
          <w:u w:val="single"/>
          <w:lang w:val="en-CA"/>
        </w:rPr>
        <w:t>Ex</w:t>
      </w:r>
      <w:r w:rsidR="00FA44C8" w:rsidRPr="00F25291">
        <w:rPr>
          <w:rFonts w:ascii="Lato" w:hAnsi="Lato"/>
          <w:b/>
          <w:bCs/>
          <w:u w:val="single"/>
          <w:lang w:val="en-CA"/>
        </w:rPr>
        <w:t>a</w:t>
      </w:r>
      <w:r w:rsidRPr="00F25291">
        <w:rPr>
          <w:rFonts w:ascii="Lato" w:hAnsi="Lato"/>
          <w:b/>
          <w:bCs/>
          <w:u w:val="single"/>
          <w:lang w:val="en-CA"/>
        </w:rPr>
        <w:t>mple :</w:t>
      </w:r>
      <w:r w:rsidRPr="00F25291">
        <w:rPr>
          <w:lang w:val="en-CA"/>
        </w:rPr>
        <w:t xml:space="preserve"> </w:t>
      </w:r>
      <w:hyperlink r:id="rId28" w:history="1">
        <w:r w:rsidRPr="00F25291">
          <w:rPr>
            <w:rStyle w:val="Lienhypertexte"/>
            <w:rFonts w:ascii="Lato" w:hAnsi="Lato"/>
            <w:lang w:val="en-CA"/>
          </w:rPr>
          <w:t>https://www.asf-quebec.org/nos-programmes/habitat-autochtone/</w:t>
        </w:r>
      </w:hyperlink>
    </w:p>
    <w:p w14:paraId="29B51061" w14:textId="6C935237" w:rsidR="00683676" w:rsidRPr="00F25291" w:rsidRDefault="005337FE" w:rsidP="00683676">
      <w:pPr>
        <w:jc w:val="both"/>
        <w:rPr>
          <w:rFonts w:ascii="Lato" w:hAnsi="Lato"/>
          <w:b/>
          <w:bCs/>
          <w:sz w:val="32"/>
          <w:szCs w:val="32"/>
          <w:u w:val="single"/>
          <w:lang w:val="en-CA"/>
        </w:rPr>
      </w:pPr>
      <w:r w:rsidRPr="00F25291">
        <w:rPr>
          <w:rFonts w:ascii="Lato" w:hAnsi="Lato"/>
          <w:b/>
          <w:bCs/>
          <w:sz w:val="32"/>
          <w:szCs w:val="32"/>
          <w:u w:val="single"/>
          <w:lang w:val="en-CA"/>
        </w:rPr>
        <w:t>I</w:t>
      </w:r>
      <w:r w:rsidR="00683676" w:rsidRPr="00F25291">
        <w:rPr>
          <w:rFonts w:ascii="Lato" w:hAnsi="Lato"/>
          <w:b/>
          <w:bCs/>
          <w:sz w:val="32"/>
          <w:szCs w:val="32"/>
          <w:u w:val="single"/>
          <w:lang w:val="en-CA"/>
        </w:rPr>
        <w:t>nternationale</w:t>
      </w:r>
      <w:r w:rsidRPr="00F25291">
        <w:rPr>
          <w:rFonts w:ascii="Lato" w:hAnsi="Lato"/>
          <w:b/>
          <w:bCs/>
          <w:sz w:val="32"/>
          <w:szCs w:val="32"/>
          <w:u w:val="single"/>
          <w:lang w:val="en-CA"/>
        </w:rPr>
        <w:t xml:space="preserve"> cooperation</w:t>
      </w:r>
      <w:r w:rsidR="00683676" w:rsidRPr="00F25291">
        <w:rPr>
          <w:rFonts w:ascii="Lato" w:hAnsi="Lato"/>
          <w:b/>
          <w:bCs/>
          <w:sz w:val="32"/>
          <w:szCs w:val="32"/>
          <w:u w:val="single"/>
          <w:lang w:val="en-CA"/>
        </w:rPr>
        <w:t> :</w:t>
      </w:r>
    </w:p>
    <w:p w14:paraId="62C96DA1" w14:textId="0690344A" w:rsidR="00F25291" w:rsidRPr="00BD4AA5" w:rsidRDefault="00F25291" w:rsidP="00BD4AA5">
      <w:pPr>
        <w:pStyle w:val="Paragraphedeliste"/>
        <w:numPr>
          <w:ilvl w:val="1"/>
          <w:numId w:val="48"/>
        </w:numPr>
        <w:jc w:val="both"/>
        <w:rPr>
          <w:rFonts w:ascii="Lato" w:hAnsi="Lato"/>
          <w:lang w:val="en-CA"/>
        </w:rPr>
      </w:pPr>
      <w:r w:rsidRPr="00BD4AA5">
        <w:rPr>
          <w:rFonts w:ascii="Lato" w:hAnsi="Lato"/>
          <w:lang w:val="en-CA"/>
        </w:rPr>
        <w:t>Architectural expertise for international cooperation projects of Canadian NGOs and their partners in developing countries</w:t>
      </w:r>
    </w:p>
    <w:p w14:paraId="5BAF317C" w14:textId="7C47C3CB" w:rsidR="00683676" w:rsidRPr="00DC16D5" w:rsidRDefault="00BD4AA5" w:rsidP="00683676">
      <w:pPr>
        <w:jc w:val="both"/>
        <w:rPr>
          <w:rFonts w:ascii="Lato" w:hAnsi="Lato"/>
          <w:b/>
          <w:bCs/>
          <w:sz w:val="32"/>
          <w:szCs w:val="32"/>
          <w:u w:val="single"/>
          <w:lang w:val="en-CA"/>
        </w:rPr>
      </w:pPr>
      <w:r w:rsidRPr="00DC16D5">
        <w:rPr>
          <w:rFonts w:ascii="Lato" w:hAnsi="Lato"/>
          <w:b/>
          <w:bCs/>
          <w:sz w:val="32"/>
          <w:szCs w:val="32"/>
          <w:u w:val="single"/>
          <w:lang w:val="en-CA"/>
        </w:rPr>
        <w:t>The challenges to face</w:t>
      </w:r>
    </w:p>
    <w:p w14:paraId="68FD016B" w14:textId="77777777" w:rsidR="00DE3E50" w:rsidRPr="00DC16D5" w:rsidRDefault="00DE3E50" w:rsidP="00FB39DC">
      <w:pPr>
        <w:jc w:val="both"/>
        <w:rPr>
          <w:rFonts w:ascii="Lato" w:hAnsi="Lato"/>
          <w:kern w:val="0"/>
          <w:lang w:val="en-CA"/>
          <w14:ligatures w14:val="none"/>
        </w:rPr>
      </w:pPr>
      <w:r w:rsidRPr="00DC16D5">
        <w:rPr>
          <w:rFonts w:ascii="Lato" w:hAnsi="Lato"/>
          <w:b/>
          <w:bCs/>
          <w:sz w:val="28"/>
          <w:szCs w:val="28"/>
          <w:u w:val="single"/>
          <w:lang w:val="en-CA"/>
        </w:rPr>
        <w:t>Unequal sustainable development</w:t>
      </w:r>
    </w:p>
    <w:p w14:paraId="2C89658B" w14:textId="010121A3" w:rsidR="00DC16D5" w:rsidRPr="007B1867" w:rsidRDefault="00DC16D5" w:rsidP="007B1867">
      <w:pPr>
        <w:pStyle w:val="Paragraphedeliste"/>
        <w:numPr>
          <w:ilvl w:val="1"/>
          <w:numId w:val="48"/>
        </w:numPr>
        <w:jc w:val="both"/>
        <w:rPr>
          <w:rFonts w:ascii="Lato" w:hAnsi="Lato"/>
          <w:lang w:val="en-CA"/>
        </w:rPr>
      </w:pPr>
      <w:r w:rsidRPr="007B1867">
        <w:rPr>
          <w:rFonts w:ascii="Lato" w:hAnsi="Lato"/>
          <w:lang w:val="en-CA"/>
        </w:rPr>
        <w:t>We live more than ever in a globalized and interconnected world, where the challenges of sustainable development continue to be numerous and without borders. In several countries of the South, for various reasons, millions of people live with inadequate or devastated buildings. Poverty and insufficient resources are not the only causes. Inappropriate constructive solutions, often imported from Northern countries, are also part of the problem - a bias which persists even in very laudable development projects, which unfortunately forget how architecture is not just a simple technical means to protect human life, but an integral part of the cultural identity of communities and in this respect an end in its own right. It was to bring the expertise of its members to the complex issue of development that the OAQ decided to create ASFQ in 2007: architects cannot remain simple observers of injustices elsewhere in the world.</w:t>
      </w:r>
    </w:p>
    <w:p w14:paraId="1F3411A6" w14:textId="77777777" w:rsidR="00D956A1" w:rsidRPr="003026A4" w:rsidRDefault="00D956A1" w:rsidP="00BA7E17">
      <w:pPr>
        <w:jc w:val="both"/>
        <w:rPr>
          <w:rFonts w:ascii="Lato" w:hAnsi="Lato"/>
          <w:kern w:val="0"/>
          <w:lang w:val="en-CA"/>
          <w14:ligatures w14:val="none"/>
        </w:rPr>
      </w:pPr>
      <w:r w:rsidRPr="003026A4">
        <w:rPr>
          <w:rFonts w:ascii="Lato" w:hAnsi="Lato"/>
          <w:b/>
          <w:bCs/>
          <w:sz w:val="28"/>
          <w:szCs w:val="28"/>
          <w:u w:val="single"/>
          <w:lang w:val="en-CA"/>
        </w:rPr>
        <w:t>An architecture of cooperation</w:t>
      </w:r>
    </w:p>
    <w:p w14:paraId="7872C066" w14:textId="77777777" w:rsidR="00035F69" w:rsidRPr="00035F69" w:rsidRDefault="003026A4" w:rsidP="003026A4">
      <w:pPr>
        <w:pStyle w:val="Paragraphedeliste"/>
        <w:numPr>
          <w:ilvl w:val="1"/>
          <w:numId w:val="48"/>
        </w:numPr>
        <w:jc w:val="both"/>
        <w:rPr>
          <w:rFonts w:ascii="Lato" w:hAnsi="Lato"/>
          <w:b/>
          <w:bCs/>
          <w:sz w:val="28"/>
          <w:szCs w:val="28"/>
          <w:u w:val="single"/>
          <w:lang w:val="en-CA"/>
        </w:rPr>
      </w:pPr>
      <w:r w:rsidRPr="003026A4">
        <w:rPr>
          <w:rFonts w:ascii="Lato" w:hAnsi="Lato"/>
          <w:lang w:val="en-CA"/>
        </w:rPr>
        <w:t>ASFQ's international cooperation program aligns with the traditions of Quebec and Canada in this area, with the conviction that architecture is an essential skill for ending poverty in the world, promoting social justice, human dignity and the well-</w:t>
      </w:r>
      <w:r w:rsidRPr="003026A4">
        <w:rPr>
          <w:rFonts w:ascii="Lato" w:hAnsi="Lato"/>
          <w:lang w:val="en-CA"/>
        </w:rPr>
        <w:lastRenderedPageBreak/>
        <w:t>being of all. Social progress depends on a well-designed built environment and only a participatory design process, valuing local knowledge, vernacular traditions and a careful understanding of each context can provide culturally appropriate solutions to the challenges facing the Global South. The only Quebec organization specializing in humanitarian architecture, ASFQ collaborates with international and Canadian partners who wish to undertake exemplary actions through architecture centered on sustainable and human development.</w:t>
      </w:r>
    </w:p>
    <w:p w14:paraId="3A405A0B" w14:textId="77777777" w:rsidR="007E00CC" w:rsidRPr="007E00CC" w:rsidRDefault="007E00CC" w:rsidP="007E00CC">
      <w:pPr>
        <w:jc w:val="both"/>
        <w:rPr>
          <w:rFonts w:ascii="Lato" w:hAnsi="Lato"/>
          <w:kern w:val="0"/>
          <w:lang w:val="en-CA"/>
          <w14:ligatures w14:val="none"/>
        </w:rPr>
      </w:pPr>
      <w:r w:rsidRPr="007E00CC">
        <w:rPr>
          <w:rFonts w:ascii="Lato" w:hAnsi="Lato"/>
          <w:b/>
          <w:bCs/>
          <w:sz w:val="28"/>
          <w:szCs w:val="28"/>
          <w:u w:val="single"/>
          <w:lang w:val="en-CA"/>
        </w:rPr>
        <w:t>Areas of intervention of the program</w:t>
      </w:r>
    </w:p>
    <w:p w14:paraId="6B47AF5E" w14:textId="1FDD6C91" w:rsidR="00D26DB8" w:rsidRDefault="00D26DB8" w:rsidP="00D26DB8">
      <w:pPr>
        <w:pStyle w:val="Paragraphedeliste"/>
        <w:numPr>
          <w:ilvl w:val="1"/>
          <w:numId w:val="48"/>
        </w:numPr>
        <w:jc w:val="both"/>
        <w:rPr>
          <w:rFonts w:ascii="Lato" w:hAnsi="Lato"/>
          <w:lang w:val="en-CA"/>
        </w:rPr>
      </w:pPr>
      <w:r w:rsidRPr="00470B80">
        <w:rPr>
          <w:rFonts w:ascii="Lato" w:hAnsi="Lato"/>
          <w:lang w:val="en-CA"/>
        </w:rPr>
        <w:t>Support for international cooperation projects</w:t>
      </w:r>
    </w:p>
    <w:p w14:paraId="25224478" w14:textId="77777777" w:rsidR="00C84C4D" w:rsidRPr="00C84C4D" w:rsidRDefault="00C84C4D" w:rsidP="00C84C4D">
      <w:pPr>
        <w:pStyle w:val="Paragraphedeliste"/>
        <w:ind w:left="786"/>
        <w:jc w:val="both"/>
        <w:rPr>
          <w:rFonts w:ascii="Lato" w:hAnsi="Lato"/>
          <w:lang w:val="en-CA"/>
        </w:rPr>
      </w:pPr>
    </w:p>
    <w:p w14:paraId="0E0A905C" w14:textId="4D63A95D" w:rsidR="00910AE4" w:rsidRPr="00910AE4" w:rsidRDefault="00D26DB8" w:rsidP="00910AE4">
      <w:pPr>
        <w:pStyle w:val="Paragraphedeliste"/>
        <w:numPr>
          <w:ilvl w:val="1"/>
          <w:numId w:val="48"/>
        </w:numPr>
        <w:jc w:val="both"/>
        <w:rPr>
          <w:rFonts w:ascii="Lato" w:hAnsi="Lato"/>
          <w:lang w:val="en-CA"/>
        </w:rPr>
      </w:pPr>
      <w:r w:rsidRPr="00470B80">
        <w:rPr>
          <w:rFonts w:ascii="Lato" w:hAnsi="Lato"/>
          <w:lang w:val="en-CA"/>
        </w:rPr>
        <w:t>ASFQ’s expertise is offered to make essential infrastructure possible where none otherwise exists. Our support varies depending on the type and stage of progress of the project, ranging from preliminary studies to delivery. Whether it is homes, schools, dispensaries or other community buildings, ASFQ seeks to optimize resources and increase the impact, quality and sustainability of the project. By identifying the right local partners and with a participatory approach, we ensure that social acceptability and the promotion of local skills are always there.</w:t>
      </w:r>
    </w:p>
    <w:p w14:paraId="782A68FC" w14:textId="77777777" w:rsidR="00910AE4" w:rsidRPr="00910AE4" w:rsidRDefault="00910AE4" w:rsidP="00910AE4">
      <w:pPr>
        <w:pStyle w:val="Paragraphedeliste"/>
        <w:ind w:left="786"/>
        <w:jc w:val="both"/>
        <w:rPr>
          <w:rFonts w:ascii="Lato" w:hAnsi="Lato"/>
          <w:lang w:val="en-CA"/>
        </w:rPr>
      </w:pPr>
    </w:p>
    <w:p w14:paraId="69612A7C" w14:textId="1C2BB4A0" w:rsidR="00D26DB8" w:rsidRDefault="00D26DB8" w:rsidP="00D26DB8">
      <w:pPr>
        <w:pStyle w:val="Paragraphedeliste"/>
        <w:numPr>
          <w:ilvl w:val="1"/>
          <w:numId w:val="48"/>
        </w:numPr>
        <w:jc w:val="both"/>
        <w:rPr>
          <w:rFonts w:ascii="Lato" w:hAnsi="Lato"/>
          <w:lang w:val="en-CA"/>
        </w:rPr>
      </w:pPr>
      <w:r w:rsidRPr="00470B80">
        <w:rPr>
          <w:rFonts w:ascii="Lato" w:hAnsi="Lato"/>
          <w:lang w:val="en-CA"/>
        </w:rPr>
        <w:t>ASFQ favors long-term actions for disadvantaged populations in French-speaking Africa, Latin America and the Antilles. Interventions elsewhere are also carried out based on humanitarian crises and the priorities of our partners. In areas at risk of natural disasters, attention is paid to seismic and para-cyclonic standards and to the technical know-how that may apply.</w:t>
      </w:r>
    </w:p>
    <w:p w14:paraId="1886E50A" w14:textId="77777777" w:rsidR="00910AE4" w:rsidRPr="00910AE4" w:rsidRDefault="00910AE4" w:rsidP="00910AE4">
      <w:pPr>
        <w:pStyle w:val="Paragraphedeliste"/>
        <w:ind w:left="786"/>
        <w:jc w:val="both"/>
        <w:rPr>
          <w:rFonts w:ascii="Lato" w:hAnsi="Lato"/>
          <w:lang w:val="en-CA"/>
        </w:rPr>
      </w:pPr>
    </w:p>
    <w:p w14:paraId="21BD4162" w14:textId="2518AD05" w:rsidR="00D26DB8" w:rsidRPr="00470B80" w:rsidRDefault="00D26DB8" w:rsidP="00470B80">
      <w:pPr>
        <w:pStyle w:val="Paragraphedeliste"/>
        <w:numPr>
          <w:ilvl w:val="1"/>
          <w:numId w:val="48"/>
        </w:numPr>
        <w:jc w:val="both"/>
        <w:rPr>
          <w:rFonts w:ascii="Lato" w:hAnsi="Lato"/>
          <w:lang w:val="en-CA"/>
        </w:rPr>
      </w:pPr>
      <w:r w:rsidRPr="00470B80">
        <w:rPr>
          <w:rFonts w:ascii="Lato" w:hAnsi="Lato"/>
          <w:lang w:val="en-CA"/>
        </w:rPr>
        <w:t>If necessary, ASFQ mobilizes volunteer cooperators among its members, which include the 4,150 architects in the province. Any organization seeking the support of a volunteer architect can call on ASFQ to ensure its recruitment and supervision according to cooperation standards. A member of ASF International, the humanitarian arm of the OAQ and an architectural office in its own right, ASFQ aims for the highest ethical standards. Thanks to 12 years of projects, our team offers diligent management of risks, insurance, legislation and other professional liability issues inherent to any international project.</w:t>
      </w:r>
    </w:p>
    <w:p w14:paraId="1AACCE9E" w14:textId="77777777" w:rsidR="000D44CF" w:rsidRPr="00A76B29" w:rsidRDefault="000D44CF" w:rsidP="00A76B29">
      <w:pPr>
        <w:jc w:val="both"/>
        <w:rPr>
          <w:rFonts w:ascii="Lato" w:hAnsi="Lato"/>
          <w:kern w:val="0"/>
          <w:lang w:val="en-CA"/>
          <w14:ligatures w14:val="none"/>
        </w:rPr>
      </w:pPr>
      <w:r w:rsidRPr="00A76B29">
        <w:rPr>
          <w:rFonts w:ascii="Lato" w:hAnsi="Lato"/>
          <w:b/>
          <w:bCs/>
          <w:sz w:val="28"/>
          <w:szCs w:val="28"/>
          <w:u w:val="single"/>
          <w:lang w:val="en-CA"/>
        </w:rPr>
        <w:t>Emergency humanitarian aid</w:t>
      </w:r>
    </w:p>
    <w:p w14:paraId="730D9875" w14:textId="0A306DC2" w:rsidR="00A76B29" w:rsidRDefault="00A76B29" w:rsidP="00A76B29">
      <w:pPr>
        <w:pStyle w:val="Paragraphedeliste"/>
        <w:numPr>
          <w:ilvl w:val="1"/>
          <w:numId w:val="48"/>
        </w:numPr>
        <w:jc w:val="both"/>
        <w:rPr>
          <w:rFonts w:ascii="Lato" w:hAnsi="Lato"/>
          <w:lang w:val="en-CA"/>
        </w:rPr>
      </w:pPr>
      <w:r w:rsidRPr="00A76B29">
        <w:rPr>
          <w:rFonts w:ascii="Lato" w:hAnsi="Lato"/>
          <w:lang w:val="en-CA"/>
        </w:rPr>
        <w:t>ASFQ provides technical assistance in the event of disasters in developing countries, when possible and necessary. In the event of natural disasters or humanitarian crises, architectural expertise facilitates the audit and securing of damaged buildings, the development of spaces for affected populations and the planning of reconstructions according to improved standards. Such emergency services were notably offered in Haiti, following the 2010 earthquake and Hurricane Matthew in 2017, as well as in Nepal, following the 2015 earthquakes.</w:t>
      </w:r>
    </w:p>
    <w:p w14:paraId="061F2813" w14:textId="77777777" w:rsidR="00A76B29" w:rsidRPr="00A76B29" w:rsidRDefault="00A76B29" w:rsidP="00113CA6">
      <w:pPr>
        <w:pStyle w:val="Paragraphedeliste"/>
        <w:ind w:left="786"/>
        <w:jc w:val="both"/>
        <w:rPr>
          <w:rFonts w:ascii="Lato" w:hAnsi="Lato"/>
          <w:lang w:val="en-CA"/>
        </w:rPr>
      </w:pPr>
    </w:p>
    <w:p w14:paraId="7FAF5B94" w14:textId="36136A12" w:rsidR="00683676" w:rsidRPr="00A76B29" w:rsidRDefault="00793838" w:rsidP="00683676">
      <w:pPr>
        <w:jc w:val="both"/>
        <w:rPr>
          <w:rFonts w:ascii="Lato" w:hAnsi="Lato"/>
          <w:b/>
          <w:bCs/>
          <w:sz w:val="28"/>
          <w:szCs w:val="28"/>
          <w:u w:val="single"/>
          <w:lang w:val="en-CA"/>
        </w:rPr>
      </w:pPr>
      <w:r>
        <w:rPr>
          <w:rFonts w:ascii="Lato" w:hAnsi="Lato"/>
          <w:b/>
          <w:bCs/>
          <w:sz w:val="28"/>
          <w:szCs w:val="28"/>
          <w:u w:val="single"/>
          <w:lang w:val="en-CA"/>
        </w:rPr>
        <w:lastRenderedPageBreak/>
        <w:t>Our affiliation</w:t>
      </w:r>
    </w:p>
    <w:p w14:paraId="1079E866" w14:textId="4C6EFE1D" w:rsidR="0082512D" w:rsidRPr="00D119EC" w:rsidRDefault="0082512D" w:rsidP="00D119EC">
      <w:pPr>
        <w:pStyle w:val="Paragraphedeliste"/>
        <w:numPr>
          <w:ilvl w:val="1"/>
          <w:numId w:val="48"/>
        </w:numPr>
        <w:jc w:val="both"/>
        <w:rPr>
          <w:rFonts w:ascii="Lato" w:hAnsi="Lato"/>
        </w:rPr>
      </w:pPr>
      <w:r w:rsidRPr="00D119EC">
        <w:rPr>
          <w:rFonts w:ascii="Lato" w:hAnsi="Lato"/>
          <w:lang w:val="en-CA"/>
        </w:rPr>
        <w:t xml:space="preserve">ASFQ is a member of the Quebec Association of International Cooperation Organizations (AQOCI), which brings together nearly 70 organizations committed, here and abroad, to the implementation of sustainable and human development. Over the years, ASFQ continues to make itself available as an architectural partner to AQOCI members, to collaborate in eradicating the causes of poverty and for the construction of a world that is just, inclusive and respectful of human rights. </w:t>
      </w:r>
      <w:r w:rsidRPr="00D119EC">
        <w:rPr>
          <w:rFonts w:ascii="Lato" w:hAnsi="Lato"/>
        </w:rPr>
        <w:t>[https://aqoci.qc.ca/]</w:t>
      </w:r>
    </w:p>
    <w:p w14:paraId="4C22E0CD" w14:textId="626D26E4" w:rsidR="00683676" w:rsidRDefault="00676758" w:rsidP="00683676">
      <w:pPr>
        <w:jc w:val="both"/>
        <w:rPr>
          <w:rFonts w:ascii="Lato" w:hAnsi="Lato"/>
          <w:b/>
          <w:bCs/>
          <w:sz w:val="28"/>
          <w:szCs w:val="28"/>
          <w:u w:val="single"/>
        </w:rPr>
      </w:pPr>
      <w:r>
        <w:rPr>
          <w:rFonts w:ascii="Lato" w:hAnsi="Lato"/>
          <w:b/>
          <w:bCs/>
          <w:sz w:val="28"/>
          <w:szCs w:val="28"/>
          <w:u w:val="single"/>
        </w:rPr>
        <w:t>Programs partners</w:t>
      </w:r>
    </w:p>
    <w:p w14:paraId="2398EBA1" w14:textId="30F76E21" w:rsidR="00CF32E6" w:rsidRPr="000B52B7" w:rsidRDefault="00CF32E6" w:rsidP="00BC0898">
      <w:pPr>
        <w:pStyle w:val="Paragraphedeliste"/>
        <w:numPr>
          <w:ilvl w:val="1"/>
          <w:numId w:val="48"/>
        </w:numPr>
        <w:jc w:val="both"/>
        <w:rPr>
          <w:rFonts w:ascii="Lato" w:hAnsi="Lato"/>
          <w:lang w:val="en-CA"/>
        </w:rPr>
      </w:pPr>
      <w:bookmarkStart w:id="4" w:name="_Hlk146479164"/>
      <w:r w:rsidRPr="000B52B7">
        <w:rPr>
          <w:rFonts w:ascii="Lato" w:hAnsi="Lato"/>
          <w:lang w:val="en-CA"/>
        </w:rPr>
        <w:t>Engineers Without Borders Quebec [https://www.asf-quebec.org/wp-content/uploads/2019/07/unnamed-e1568301234870.png]</w:t>
      </w:r>
    </w:p>
    <w:p w14:paraId="63BD201D" w14:textId="12E604FE" w:rsidR="00CF32E6" w:rsidRPr="000B52B7" w:rsidRDefault="00CF32E6" w:rsidP="00BC0898">
      <w:pPr>
        <w:pStyle w:val="Paragraphedeliste"/>
        <w:numPr>
          <w:ilvl w:val="1"/>
          <w:numId w:val="48"/>
        </w:numPr>
        <w:jc w:val="both"/>
        <w:rPr>
          <w:rFonts w:ascii="Lato" w:hAnsi="Lato"/>
          <w:lang w:val="en-CA"/>
        </w:rPr>
      </w:pPr>
      <w:r w:rsidRPr="000B52B7">
        <w:rPr>
          <w:rFonts w:ascii="Lato" w:hAnsi="Lato"/>
          <w:lang w:val="en-CA"/>
        </w:rPr>
        <w:t>Student grouping program for international cooperation [https://www.asf-quebec.org/wp-content/uploads/2019/07/LOGO-Plane%CC%80te-seulement-avec-espacePRE%CC%81CI- 225x300-e1588532013364.jpg]</w:t>
      </w:r>
    </w:p>
    <w:p w14:paraId="4DD8FF10" w14:textId="4D05B796" w:rsidR="00CF32E6" w:rsidRPr="000B52B7" w:rsidRDefault="00CF32E6" w:rsidP="00BC0898">
      <w:pPr>
        <w:pStyle w:val="Paragraphedeliste"/>
        <w:numPr>
          <w:ilvl w:val="1"/>
          <w:numId w:val="48"/>
        </w:numPr>
        <w:jc w:val="both"/>
        <w:rPr>
          <w:rFonts w:ascii="Lato" w:hAnsi="Lato"/>
          <w:lang w:val="en-CA"/>
        </w:rPr>
      </w:pPr>
      <w:r w:rsidRPr="000B52B7">
        <w:rPr>
          <w:rFonts w:ascii="Lato" w:hAnsi="Lato"/>
          <w:lang w:val="en-CA"/>
        </w:rPr>
        <w:t>UNESCO: for education, science and culture (UNESCO Chair for the design of supportive and sustainable schools) [https://www.asf-quebec.org/wp-content/uploads/2020/05/Chair -Unesco-400x198.png]</w:t>
      </w:r>
    </w:p>
    <w:p w14:paraId="7FB65198" w14:textId="05003458" w:rsidR="00CF32E6" w:rsidRPr="000B52B7" w:rsidRDefault="00CF32E6" w:rsidP="00BC0898">
      <w:pPr>
        <w:jc w:val="both"/>
        <w:rPr>
          <w:rFonts w:ascii="Lato" w:hAnsi="Lato"/>
          <w:lang w:val="en-CA"/>
        </w:rPr>
      </w:pPr>
      <w:r w:rsidRPr="000B52B7">
        <w:rPr>
          <w:rFonts w:ascii="Lato" w:hAnsi="Lato"/>
          <w:lang w:val="en-CA"/>
        </w:rPr>
        <w:t>Find out more [https://www.asf-quebec.org/nos-programmes/soumite-un-projet/]</w:t>
      </w:r>
    </w:p>
    <w:p w14:paraId="0BF71280" w14:textId="77777777" w:rsidR="00BB53B0" w:rsidRPr="000B52B7" w:rsidRDefault="00BB53B0" w:rsidP="000B52B7">
      <w:pPr>
        <w:jc w:val="both"/>
        <w:rPr>
          <w:rFonts w:ascii="Lato" w:hAnsi="Lato"/>
          <w:b/>
          <w:bCs/>
          <w:sz w:val="28"/>
          <w:szCs w:val="28"/>
          <w:u w:val="single"/>
          <w:lang w:val="en-CA"/>
        </w:rPr>
      </w:pPr>
      <w:r w:rsidRPr="000B52B7">
        <w:rPr>
          <w:rFonts w:ascii="Lato" w:hAnsi="Lato"/>
          <w:b/>
          <w:bCs/>
          <w:sz w:val="28"/>
          <w:szCs w:val="28"/>
          <w:u w:val="single"/>
          <w:lang w:val="en-CA"/>
        </w:rPr>
        <w:t>Our other programs</w:t>
      </w:r>
    </w:p>
    <w:p w14:paraId="1930C2FD" w14:textId="2289D27F" w:rsidR="00683676" w:rsidRPr="000B52B7" w:rsidRDefault="000B52B7" w:rsidP="00683676">
      <w:pPr>
        <w:jc w:val="center"/>
        <w:rPr>
          <w:rFonts w:ascii="Lato" w:hAnsi="Lato"/>
          <w:lang w:val="en-CA"/>
        </w:rPr>
      </w:pPr>
      <w:r w:rsidRPr="000B52B7">
        <w:rPr>
          <w:rFonts w:ascii="Lato" w:hAnsi="Lato"/>
          <w:lang w:val="en-CA"/>
        </w:rPr>
        <w:t>Urban solidarity</w:t>
      </w:r>
    </w:p>
    <w:p w14:paraId="0562F63A" w14:textId="39B41778" w:rsidR="00683676" w:rsidRPr="000B52B7" w:rsidRDefault="00683676" w:rsidP="000B52B7">
      <w:pPr>
        <w:jc w:val="center"/>
        <w:rPr>
          <w:rFonts w:ascii="Lato" w:hAnsi="Lato"/>
        </w:rPr>
      </w:pPr>
      <w:r w:rsidRPr="000B52B7">
        <w:rPr>
          <w:rFonts w:ascii="Lato" w:hAnsi="Lato"/>
        </w:rPr>
        <w:t>[https://www.asf-quebec.org/nos-programmes/solidarite-urbaine/]</w:t>
      </w:r>
    </w:p>
    <w:p w14:paraId="408CB642" w14:textId="09D7F60A" w:rsidR="00683676" w:rsidRPr="000B52B7" w:rsidRDefault="001B4288" w:rsidP="00683676">
      <w:pPr>
        <w:jc w:val="center"/>
        <w:rPr>
          <w:rFonts w:ascii="Lato" w:hAnsi="Lato"/>
        </w:rPr>
      </w:pPr>
      <w:r>
        <w:rPr>
          <w:rFonts w:ascii="Lato" w:hAnsi="Lato"/>
        </w:rPr>
        <w:t>Arboriginal habitat</w:t>
      </w:r>
    </w:p>
    <w:p w14:paraId="2D52D2BA" w14:textId="745CD745" w:rsidR="00683676" w:rsidRPr="000B52B7" w:rsidRDefault="00683676" w:rsidP="000B52B7">
      <w:pPr>
        <w:jc w:val="center"/>
        <w:rPr>
          <w:rFonts w:ascii="Lato" w:hAnsi="Lato"/>
        </w:rPr>
      </w:pPr>
      <w:r w:rsidRPr="000B52B7">
        <w:rPr>
          <w:rFonts w:ascii="Lato" w:hAnsi="Lato"/>
        </w:rPr>
        <w:t>[https://www.asf-quebec.org/nos-programmes/habitat-autochtone/]</w:t>
      </w:r>
    </w:p>
    <w:p w14:paraId="5D6B0727" w14:textId="4B115F6C" w:rsidR="00683676" w:rsidRPr="000B52B7" w:rsidRDefault="001B4288" w:rsidP="00683676">
      <w:pPr>
        <w:jc w:val="center"/>
        <w:rPr>
          <w:rFonts w:ascii="Lato" w:hAnsi="Lato"/>
        </w:rPr>
      </w:pPr>
      <w:r>
        <w:rPr>
          <w:rFonts w:ascii="Lato" w:hAnsi="Lato"/>
        </w:rPr>
        <w:t>Climate resilience</w:t>
      </w:r>
    </w:p>
    <w:p w14:paraId="52766DD9" w14:textId="49DB1260" w:rsidR="00683676" w:rsidRPr="000B52B7" w:rsidRDefault="00683676" w:rsidP="000B52B7">
      <w:pPr>
        <w:jc w:val="center"/>
        <w:rPr>
          <w:rFonts w:ascii="Lato" w:hAnsi="Lato"/>
        </w:rPr>
      </w:pPr>
      <w:r w:rsidRPr="000B52B7">
        <w:rPr>
          <w:rFonts w:ascii="Lato" w:hAnsi="Lato"/>
        </w:rPr>
        <w:t>[https://www.asf-quebec.org/nos-programmes/resilience-diluvienne/]</w:t>
      </w:r>
    </w:p>
    <w:p w14:paraId="2460FEDE" w14:textId="7BA0DEF0" w:rsidR="00683676" w:rsidRPr="001B4288" w:rsidRDefault="001B4288" w:rsidP="00683676">
      <w:pPr>
        <w:jc w:val="center"/>
        <w:rPr>
          <w:rFonts w:ascii="Lato" w:hAnsi="Lato"/>
          <w:lang w:val="en-CA"/>
        </w:rPr>
      </w:pPr>
      <w:r w:rsidRPr="001B4288">
        <w:rPr>
          <w:rFonts w:ascii="Lato" w:hAnsi="Lato"/>
          <w:lang w:val="en-CA"/>
        </w:rPr>
        <w:t>Circular economy</w:t>
      </w:r>
    </w:p>
    <w:p w14:paraId="7C8CB46C" w14:textId="41A3F42C" w:rsidR="00683676" w:rsidRPr="001B4288" w:rsidRDefault="00683676" w:rsidP="000B52B7">
      <w:pPr>
        <w:jc w:val="center"/>
        <w:rPr>
          <w:rFonts w:ascii="Lato" w:hAnsi="Lato"/>
          <w:lang w:val="en-CA"/>
        </w:rPr>
      </w:pPr>
      <w:r w:rsidRPr="001B4288">
        <w:rPr>
          <w:rFonts w:ascii="Lato" w:hAnsi="Lato"/>
          <w:lang w:val="en-CA"/>
        </w:rPr>
        <w:t>[https://www.asf-quebec.org/nos-programmes/economie-circulaire/]</w:t>
      </w:r>
    </w:p>
    <w:p w14:paraId="3CF2856D" w14:textId="23010680" w:rsidR="00683676" w:rsidRPr="001B4288" w:rsidRDefault="001B4288" w:rsidP="00683676">
      <w:pPr>
        <w:jc w:val="center"/>
        <w:rPr>
          <w:rFonts w:ascii="Lato" w:hAnsi="Lato"/>
          <w:lang w:val="en-CA"/>
        </w:rPr>
      </w:pPr>
      <w:r w:rsidRPr="001B4288">
        <w:rPr>
          <w:rFonts w:ascii="Lato" w:hAnsi="Lato"/>
          <w:lang w:val="en-CA"/>
        </w:rPr>
        <w:t>Volunteer</w:t>
      </w:r>
    </w:p>
    <w:p w14:paraId="6A44A641" w14:textId="28BB6F93" w:rsidR="00683676" w:rsidRPr="001B4288" w:rsidRDefault="00683676" w:rsidP="000B52B7">
      <w:pPr>
        <w:jc w:val="center"/>
        <w:rPr>
          <w:rFonts w:ascii="Lato" w:hAnsi="Lato"/>
          <w:lang w:val="en-CA"/>
        </w:rPr>
      </w:pPr>
      <w:r w:rsidRPr="001B4288">
        <w:rPr>
          <w:rFonts w:ascii="Lato" w:hAnsi="Lato"/>
          <w:lang w:val="en-CA"/>
        </w:rPr>
        <w:t>[https://forms.gle/BywUnZPGRE7kW5Du6]</w:t>
      </w:r>
    </w:p>
    <w:p w14:paraId="66AB06DE" w14:textId="338425A8" w:rsidR="00683676" w:rsidRPr="001B4288" w:rsidRDefault="001B4288" w:rsidP="00683676">
      <w:pPr>
        <w:jc w:val="center"/>
        <w:rPr>
          <w:rFonts w:ascii="Lato" w:hAnsi="Lato"/>
          <w:lang w:val="en-CA"/>
        </w:rPr>
      </w:pPr>
      <w:r w:rsidRPr="001B4288">
        <w:rPr>
          <w:rFonts w:ascii="Lato" w:hAnsi="Lato"/>
          <w:lang w:val="en-CA"/>
        </w:rPr>
        <w:t>Architectu</w:t>
      </w:r>
      <w:r>
        <w:rPr>
          <w:rFonts w:ascii="Lato" w:hAnsi="Lato"/>
          <w:lang w:val="en-CA"/>
        </w:rPr>
        <w:t>ral education</w:t>
      </w:r>
    </w:p>
    <w:p w14:paraId="4A336B22" w14:textId="77777777" w:rsidR="00683676" w:rsidRPr="001B4288" w:rsidRDefault="00683676" w:rsidP="00683676">
      <w:pPr>
        <w:jc w:val="center"/>
        <w:rPr>
          <w:rFonts w:ascii="Lato" w:hAnsi="Lato"/>
          <w:lang w:val="en-CA"/>
        </w:rPr>
      </w:pPr>
      <w:r w:rsidRPr="001B4288">
        <w:rPr>
          <w:rFonts w:ascii="Lato" w:hAnsi="Lato"/>
          <w:lang w:val="en-CA"/>
        </w:rPr>
        <w:t>[https://www.asf-quebec.org/nos-programmes/education-architecturale/]</w:t>
      </w:r>
    </w:p>
    <w:bookmarkEnd w:id="4"/>
    <w:p w14:paraId="31A1D430" w14:textId="77777777" w:rsidR="00683676" w:rsidRPr="001B4288" w:rsidRDefault="00683676" w:rsidP="00683676">
      <w:pPr>
        <w:rPr>
          <w:rFonts w:ascii="Lato" w:hAnsi="Lato"/>
          <w:b/>
          <w:bCs/>
          <w:sz w:val="24"/>
          <w:szCs w:val="24"/>
          <w:u w:val="single"/>
          <w:lang w:val="en-CA"/>
        </w:rPr>
      </w:pPr>
    </w:p>
    <w:p w14:paraId="2856114D" w14:textId="77777777" w:rsidR="00683676" w:rsidRPr="001B4288" w:rsidRDefault="00683676" w:rsidP="00683676">
      <w:pPr>
        <w:rPr>
          <w:rFonts w:ascii="Lato" w:hAnsi="Lato"/>
          <w:b/>
          <w:bCs/>
          <w:sz w:val="24"/>
          <w:szCs w:val="24"/>
          <w:u w:val="single"/>
          <w:lang w:val="en-CA"/>
        </w:rPr>
      </w:pPr>
    </w:p>
    <w:p w14:paraId="08E284FA" w14:textId="60FDCA88" w:rsidR="00683676" w:rsidRPr="00607D72" w:rsidRDefault="00F63783" w:rsidP="00683676">
      <w:pPr>
        <w:jc w:val="both"/>
        <w:rPr>
          <w:rFonts w:ascii="Lato" w:hAnsi="Lato"/>
          <w:b/>
          <w:bCs/>
          <w:sz w:val="32"/>
          <w:szCs w:val="32"/>
          <w:u w:val="single"/>
        </w:rPr>
      </w:pPr>
      <w:r>
        <w:rPr>
          <w:rFonts w:ascii="Lato" w:hAnsi="Lato"/>
          <w:b/>
          <w:bCs/>
          <w:sz w:val="32"/>
          <w:szCs w:val="32"/>
          <w:u w:val="single"/>
        </w:rPr>
        <w:lastRenderedPageBreak/>
        <w:t>Arboriginal habitat</w:t>
      </w:r>
    </w:p>
    <w:p w14:paraId="751421AA" w14:textId="77777777" w:rsidR="00683676" w:rsidRPr="00607D72" w:rsidRDefault="00000000" w:rsidP="00683676">
      <w:pPr>
        <w:jc w:val="center"/>
        <w:rPr>
          <w:rFonts w:ascii="Lato" w:hAnsi="Lato"/>
          <w:sz w:val="24"/>
          <w:szCs w:val="24"/>
        </w:rPr>
      </w:pPr>
      <w:hyperlink r:id="rId29" w:history="1">
        <w:r w:rsidR="00683676" w:rsidRPr="00607D72">
          <w:rPr>
            <w:rStyle w:val="Lienhypertexte"/>
            <w:rFonts w:ascii="Lato" w:hAnsi="Lato"/>
            <w:sz w:val="24"/>
            <w:szCs w:val="24"/>
          </w:rPr>
          <w:t>https://www.asf-quebec.org/nos-programmes/habitat-autochtone/</w:t>
        </w:r>
      </w:hyperlink>
    </w:p>
    <w:p w14:paraId="41A4DF52" w14:textId="1E67FD46" w:rsidR="00F21118" w:rsidRPr="00876851" w:rsidRDefault="00F21118" w:rsidP="00876851">
      <w:pPr>
        <w:pStyle w:val="Paragraphedeliste"/>
        <w:numPr>
          <w:ilvl w:val="1"/>
          <w:numId w:val="48"/>
        </w:numPr>
        <w:rPr>
          <w:rFonts w:ascii="Lato" w:hAnsi="Lato"/>
          <w:lang w:val="en-CA"/>
        </w:rPr>
      </w:pPr>
      <w:r w:rsidRPr="00876851">
        <w:rPr>
          <w:rFonts w:ascii="Lato" w:hAnsi="Lato"/>
          <w:lang w:val="en-CA"/>
        </w:rPr>
        <w:t>Architecture to support projects, build capacity and alleviate the housing crisis among First Nations and Inuit.</w:t>
      </w:r>
    </w:p>
    <w:p w14:paraId="65F61265" w14:textId="5E24B79D" w:rsidR="00241A44" w:rsidRPr="00F21118" w:rsidRDefault="00241A44" w:rsidP="00683676">
      <w:pPr>
        <w:rPr>
          <w:rFonts w:ascii="Lato" w:hAnsi="Lato"/>
          <w:b/>
          <w:bCs/>
          <w:sz w:val="28"/>
          <w:szCs w:val="28"/>
          <w:u w:val="single"/>
          <w:lang w:val="en-CA"/>
        </w:rPr>
      </w:pPr>
      <w:r w:rsidRPr="00F21118">
        <w:rPr>
          <w:rFonts w:ascii="Lato" w:hAnsi="Lato"/>
          <w:b/>
          <w:bCs/>
          <w:sz w:val="28"/>
          <w:szCs w:val="28"/>
          <w:u w:val="single"/>
          <w:lang w:val="en-CA"/>
        </w:rPr>
        <w:t>The challenge to take up</w:t>
      </w:r>
    </w:p>
    <w:p w14:paraId="3542A7E7" w14:textId="77777777" w:rsidR="00E66704" w:rsidRPr="00E66704" w:rsidRDefault="00E66704" w:rsidP="00E66704">
      <w:pPr>
        <w:jc w:val="both"/>
        <w:rPr>
          <w:rFonts w:ascii="Lato" w:hAnsi="Lato"/>
          <w:kern w:val="0"/>
          <w:lang w:val="en-CA"/>
          <w14:ligatures w14:val="none"/>
        </w:rPr>
      </w:pPr>
      <w:r w:rsidRPr="00E66704">
        <w:rPr>
          <w:rFonts w:ascii="Lato" w:hAnsi="Lato"/>
          <w:sz w:val="24"/>
          <w:szCs w:val="24"/>
          <w:u w:val="single"/>
          <w:lang w:val="en-CA"/>
        </w:rPr>
        <w:t>The weight of the colonial past</w:t>
      </w:r>
    </w:p>
    <w:p w14:paraId="2829E46F" w14:textId="580857D3" w:rsidR="00683676" w:rsidRPr="008D1DDA" w:rsidRDefault="008D1DDA" w:rsidP="008D1DDA">
      <w:pPr>
        <w:pStyle w:val="Paragraphedeliste"/>
        <w:numPr>
          <w:ilvl w:val="1"/>
          <w:numId w:val="48"/>
        </w:numPr>
        <w:jc w:val="both"/>
        <w:rPr>
          <w:rFonts w:ascii="Lato" w:hAnsi="Lato"/>
          <w:lang w:val="en-CA"/>
        </w:rPr>
      </w:pPr>
      <w:r w:rsidRPr="008D1DDA">
        <w:rPr>
          <w:rFonts w:ascii="Lato" w:hAnsi="Lato"/>
          <w:lang w:val="en-CA"/>
        </w:rPr>
        <w:t>Colonization weighs heavily on the first peoples of the territories that we call Canada and Quebec today. The undertakings of genocide, oppression, dispossession and systemic discrimination, which they have survived and continue to face with resilience, leave traces that call for repair. Forced sedentarization and the North American urban development model, in addition to having affected their ability to inhabit the territory and develop space independently, have imposed architectural forms on communities that are often unsuitable for their cultures. The current housing crisis is a telling example and the epicenter of many problems experienced by First Nations and Inuit. While the responsibility of governments has been highlighted and recognized by committing to reconciliation, indigenous communities are looking to the future and seeking solutions in their own image.</w:t>
      </w:r>
    </w:p>
    <w:p w14:paraId="57B84D28" w14:textId="4EF9E8BE" w:rsidR="00E1266C" w:rsidRPr="008D1DDA" w:rsidRDefault="00E1266C" w:rsidP="008D1DDA">
      <w:pPr>
        <w:jc w:val="both"/>
        <w:rPr>
          <w:rFonts w:ascii="Lato" w:hAnsi="Lato"/>
          <w:kern w:val="0"/>
          <w14:ligatures w14:val="none"/>
        </w:rPr>
      </w:pPr>
      <w:r w:rsidRPr="00E1266C">
        <w:rPr>
          <w:rFonts w:ascii="Lato" w:hAnsi="Lato"/>
          <w:sz w:val="24"/>
          <w:szCs w:val="24"/>
          <w:u w:val="single"/>
        </w:rPr>
        <w:t>The architecture of reconciliation</w:t>
      </w:r>
    </w:p>
    <w:p w14:paraId="7AA9D15E" w14:textId="2A9FBD85" w:rsidR="00683676" w:rsidRPr="008D1DDA" w:rsidRDefault="008D1DDA" w:rsidP="008D1DDA">
      <w:pPr>
        <w:pStyle w:val="Paragraphedeliste"/>
        <w:numPr>
          <w:ilvl w:val="1"/>
          <w:numId w:val="48"/>
        </w:numPr>
        <w:jc w:val="both"/>
        <w:rPr>
          <w:rFonts w:ascii="Lato" w:hAnsi="Lato"/>
          <w:lang w:val="en-CA"/>
        </w:rPr>
      </w:pPr>
      <w:r w:rsidRPr="008D1DDA">
        <w:rPr>
          <w:rFonts w:ascii="Lato" w:hAnsi="Lato"/>
          <w:lang w:val="en-CA"/>
        </w:rPr>
        <w:t>To improve the living conditions of indigenous populations and strengthen their capacities, architecture must be practiced with sensitivity, respect and humility, firstly aiming at the autonomy of communities. By giving voice to their members and recognizing them as experts in their realities, the architect can serve their interests and defend them if necessary. Consulting them is not enough. You have to let them be the actors in the design process. Such a participatory approach allows for projects of great social relevance, which will contribute to the emergence of indigenous architects and architectures of tomorrow. It is through such an alliance that professionals can support the long march of Indigenous people towards reconciliation, reparation and emancipation. Architecture also has a lot to learn from such a journey, in order to further decolonize its practice. This is the vision that ASFQ promotes to its members and the spirit in which its team seeks to collaborate with communities.</w:t>
      </w:r>
    </w:p>
    <w:p w14:paraId="62DC5F37" w14:textId="77777777" w:rsidR="009E6B1E" w:rsidRPr="009E6B1E" w:rsidRDefault="009E6B1E" w:rsidP="00683676">
      <w:pPr>
        <w:rPr>
          <w:rFonts w:ascii="Lato" w:hAnsi="Lato"/>
          <w:b/>
          <w:bCs/>
          <w:sz w:val="28"/>
          <w:szCs w:val="28"/>
          <w:u w:val="single"/>
          <w:lang w:val="en-CA"/>
        </w:rPr>
      </w:pPr>
      <w:r w:rsidRPr="009E6B1E">
        <w:rPr>
          <w:rFonts w:ascii="Lato" w:hAnsi="Lato"/>
          <w:b/>
          <w:bCs/>
          <w:sz w:val="28"/>
          <w:szCs w:val="28"/>
          <w:u w:val="single"/>
          <w:lang w:val="en-CA"/>
        </w:rPr>
        <w:t>Areas of intervention of the program</w:t>
      </w:r>
    </w:p>
    <w:p w14:paraId="5B7551C7" w14:textId="77777777" w:rsidR="004F4360" w:rsidRPr="000E3E84" w:rsidRDefault="004F4360" w:rsidP="004F4360">
      <w:pPr>
        <w:rPr>
          <w:rFonts w:ascii="Lato" w:hAnsi="Lato"/>
          <w:kern w:val="0"/>
          <w:lang w:val="en-CA"/>
          <w14:ligatures w14:val="none"/>
        </w:rPr>
      </w:pPr>
      <w:r w:rsidRPr="000E3E84">
        <w:rPr>
          <w:rFonts w:ascii="Lato" w:hAnsi="Lato"/>
          <w:sz w:val="24"/>
          <w:szCs w:val="24"/>
          <w:u w:val="single"/>
          <w:lang w:val="en-CA"/>
        </w:rPr>
        <w:t>Help with community projects</w:t>
      </w:r>
    </w:p>
    <w:p w14:paraId="2CBE0EA4" w14:textId="0A4397EC" w:rsidR="000E3E84" w:rsidRPr="00BC1397" w:rsidRDefault="000E3E84" w:rsidP="00EA7CEC">
      <w:pPr>
        <w:pStyle w:val="Paragraphedeliste"/>
        <w:numPr>
          <w:ilvl w:val="1"/>
          <w:numId w:val="48"/>
        </w:numPr>
        <w:jc w:val="both"/>
        <w:rPr>
          <w:rFonts w:ascii="Lato" w:hAnsi="Lato"/>
          <w:lang w:val="en-CA"/>
        </w:rPr>
      </w:pPr>
      <w:r w:rsidRPr="00BC1397">
        <w:rPr>
          <w:rFonts w:ascii="Lato" w:hAnsi="Lato"/>
          <w:lang w:val="en-CA"/>
        </w:rPr>
        <w:t>ASFQ supports building and development projects capable of strengthening the living conditions and skills of communities. Although many projects are already supported by indigenous authorities, governments and private firms, the needs remain enormous. Many aspirations do not find a response from conventional programs and services.</w:t>
      </w:r>
    </w:p>
    <w:p w14:paraId="676A28F3" w14:textId="4B33AAAB" w:rsidR="000E3E84" w:rsidRDefault="000E3E84" w:rsidP="00EA7CEC">
      <w:pPr>
        <w:pStyle w:val="Paragraphedeliste"/>
        <w:numPr>
          <w:ilvl w:val="1"/>
          <w:numId w:val="48"/>
        </w:numPr>
        <w:jc w:val="both"/>
        <w:rPr>
          <w:rFonts w:ascii="Lato" w:hAnsi="Lato"/>
          <w:lang w:val="en-CA"/>
        </w:rPr>
      </w:pPr>
      <w:r w:rsidRPr="00BC1397">
        <w:rPr>
          <w:rFonts w:ascii="Lato" w:hAnsi="Lato"/>
          <w:lang w:val="en-CA"/>
        </w:rPr>
        <w:lastRenderedPageBreak/>
        <w:t>ASFQ therefore works in complementarity with other stakeholders to respond to requests left in the gaps. Its services are accessible to the 12 First Nations of Quebec and the 14 Inuit villages of Nunavik. Local project leaders can submit a project at any time or contact our team directly.</w:t>
      </w:r>
    </w:p>
    <w:p w14:paraId="0A6FA845" w14:textId="77777777" w:rsidR="00BC1397" w:rsidRPr="00BC1397" w:rsidRDefault="00BC1397" w:rsidP="00EA7CEC">
      <w:pPr>
        <w:pStyle w:val="Paragraphedeliste"/>
        <w:ind w:left="786"/>
        <w:jc w:val="both"/>
        <w:rPr>
          <w:rFonts w:ascii="Lato" w:hAnsi="Lato"/>
          <w:lang w:val="en-CA"/>
        </w:rPr>
      </w:pPr>
    </w:p>
    <w:p w14:paraId="29B8AB64" w14:textId="2D398FC4" w:rsidR="00BC1397" w:rsidRDefault="000E3E84" w:rsidP="00EA7CEC">
      <w:pPr>
        <w:pStyle w:val="Paragraphedeliste"/>
        <w:numPr>
          <w:ilvl w:val="1"/>
          <w:numId w:val="48"/>
        </w:numPr>
        <w:jc w:val="both"/>
        <w:rPr>
          <w:rFonts w:ascii="Lato" w:hAnsi="Lato"/>
          <w:lang w:val="en-CA"/>
        </w:rPr>
      </w:pPr>
      <w:r w:rsidRPr="00BC1397">
        <w:rPr>
          <w:rFonts w:ascii="Lato" w:hAnsi="Lato"/>
          <w:lang w:val="en-CA"/>
        </w:rPr>
        <w:t>ASFQ’s services are aimed at small solidarity projects capable of having a significant impact on health, education, community vitality and housing. One of ASFQ's first actions was the rehabilitation of houses in the village of Kitcisakik, which later led the organization to revise the training of indigenous housing managers at Cégep Garneau.</w:t>
      </w:r>
    </w:p>
    <w:p w14:paraId="7EEEAB9F" w14:textId="77777777" w:rsidR="00EA7CEC" w:rsidRPr="00EA7CEC" w:rsidRDefault="00EA7CEC" w:rsidP="00EA7CEC">
      <w:pPr>
        <w:pStyle w:val="Paragraphedeliste"/>
        <w:rPr>
          <w:rFonts w:ascii="Lato" w:hAnsi="Lato"/>
          <w:lang w:val="en-CA"/>
        </w:rPr>
      </w:pPr>
    </w:p>
    <w:p w14:paraId="6CD693BD" w14:textId="77777777" w:rsidR="00EA7CEC" w:rsidRPr="00EA7CEC" w:rsidRDefault="00EA7CEC" w:rsidP="00EA7CEC">
      <w:pPr>
        <w:pStyle w:val="Paragraphedeliste"/>
        <w:ind w:left="786"/>
        <w:jc w:val="both"/>
        <w:rPr>
          <w:rFonts w:ascii="Lato" w:hAnsi="Lato"/>
          <w:lang w:val="en-CA"/>
        </w:rPr>
      </w:pPr>
    </w:p>
    <w:p w14:paraId="47D4074E" w14:textId="482E03ED" w:rsidR="000E3E84" w:rsidRPr="00BC1397" w:rsidRDefault="000E3E84" w:rsidP="00EA7CEC">
      <w:pPr>
        <w:pStyle w:val="Paragraphedeliste"/>
        <w:numPr>
          <w:ilvl w:val="1"/>
          <w:numId w:val="48"/>
        </w:numPr>
        <w:jc w:val="both"/>
        <w:rPr>
          <w:rFonts w:ascii="Lato" w:hAnsi="Lato"/>
          <w:lang w:val="en-CA"/>
        </w:rPr>
      </w:pPr>
      <w:r w:rsidRPr="00BC1397">
        <w:rPr>
          <w:rFonts w:ascii="Lato" w:hAnsi="Lato"/>
          <w:lang w:val="en-CA"/>
        </w:rPr>
        <w:t>While we are witnessing an unprecedented demographic explosion, 10,000 houses are already missing across Quebec and funding is insufficient, the indigenous housing crisis remains a priority for ASFQ. Our team is convinced that a participatory architecture is more necessary than ever to find new and culturally adapted solutions.</w:t>
      </w:r>
    </w:p>
    <w:p w14:paraId="78EB1CED" w14:textId="77777777" w:rsidR="00BC1397" w:rsidRPr="001323DE" w:rsidRDefault="00BC1397" w:rsidP="00BC1397">
      <w:pPr>
        <w:rPr>
          <w:rFonts w:ascii="Lato" w:hAnsi="Lato"/>
          <w:kern w:val="0"/>
          <w:lang w:val="en-CA"/>
          <w14:ligatures w14:val="none"/>
        </w:rPr>
      </w:pPr>
      <w:r w:rsidRPr="001323DE">
        <w:rPr>
          <w:rFonts w:ascii="Lato" w:hAnsi="Lato"/>
          <w:sz w:val="24"/>
          <w:szCs w:val="24"/>
          <w:u w:val="single"/>
          <w:lang w:val="en-CA"/>
        </w:rPr>
        <w:t>Aboriginal people and the city</w:t>
      </w:r>
    </w:p>
    <w:p w14:paraId="6B240D29" w14:textId="276E3939" w:rsidR="001323DE" w:rsidRDefault="001323DE" w:rsidP="008819B6">
      <w:pPr>
        <w:pStyle w:val="Paragraphedeliste"/>
        <w:numPr>
          <w:ilvl w:val="1"/>
          <w:numId w:val="48"/>
        </w:numPr>
        <w:jc w:val="both"/>
        <w:rPr>
          <w:rFonts w:ascii="Lato" w:hAnsi="Lato"/>
          <w:lang w:val="en-CA"/>
        </w:rPr>
      </w:pPr>
      <w:r w:rsidRPr="004F78E7">
        <w:rPr>
          <w:rFonts w:ascii="Lato" w:hAnsi="Lato"/>
          <w:lang w:val="en-CA"/>
        </w:rPr>
        <w:t>Indigenous urban housing is also a priority for ASFQ, whose offices are also located in the heart of the island of Tiohtiá:ke, today known as Montreal. A thousand-year-old meeting place of the first peoples and unceded ancestral territory of the Kanien’kehá:ka Mohawk nation, the metropolis now welcomes members of all nations, who rub shoulders with non-native and foreign city dwellers of all origins. While such a context poses certain challenges, it above all represents an opportunity to promote reconciliation and indigenous cultural development.</w:t>
      </w:r>
    </w:p>
    <w:p w14:paraId="2CC28F96" w14:textId="77777777" w:rsidR="008819B6" w:rsidRPr="004F78E7" w:rsidRDefault="008819B6" w:rsidP="008819B6">
      <w:pPr>
        <w:pStyle w:val="Paragraphedeliste"/>
        <w:ind w:left="786"/>
        <w:jc w:val="both"/>
        <w:rPr>
          <w:rFonts w:ascii="Lato" w:hAnsi="Lato"/>
          <w:lang w:val="en-CA"/>
        </w:rPr>
      </w:pPr>
    </w:p>
    <w:p w14:paraId="1ED5F2A5" w14:textId="47A6C93F" w:rsidR="001323DE" w:rsidRPr="00E25338" w:rsidRDefault="001323DE" w:rsidP="008819B6">
      <w:pPr>
        <w:pStyle w:val="Paragraphedeliste"/>
        <w:numPr>
          <w:ilvl w:val="1"/>
          <w:numId w:val="48"/>
        </w:numPr>
        <w:jc w:val="both"/>
        <w:rPr>
          <w:rFonts w:ascii="Lato" w:hAnsi="Lato"/>
          <w:lang w:val="en-CA"/>
        </w:rPr>
      </w:pPr>
      <w:r w:rsidRPr="004F78E7">
        <w:rPr>
          <w:rFonts w:ascii="Lato" w:hAnsi="Lato"/>
          <w:lang w:val="en-CA"/>
        </w:rPr>
        <w:t>ASFQ collaborates with partners and projects that seek to promote, through design and architecture, living conditions and indigenous cultures in urban areas. This includes projects that can be carried out as part of its new Urban Solidarity program and collaborations with initiatives, events or special projects.</w:t>
      </w:r>
    </w:p>
    <w:p w14:paraId="45E3930F" w14:textId="7B5131F4" w:rsidR="00683676" w:rsidRPr="00B85CB9" w:rsidRDefault="00E25338" w:rsidP="00683676">
      <w:pPr>
        <w:rPr>
          <w:rFonts w:ascii="Lato" w:hAnsi="Lato"/>
          <w:sz w:val="24"/>
          <w:szCs w:val="24"/>
          <w:u w:val="single"/>
          <w:lang w:val="en-CA"/>
        </w:rPr>
      </w:pPr>
      <w:r w:rsidRPr="00B85CB9">
        <w:rPr>
          <w:rFonts w:ascii="Lato" w:hAnsi="Lato"/>
          <w:sz w:val="24"/>
          <w:szCs w:val="24"/>
          <w:u w:val="single"/>
          <w:lang w:val="en-CA"/>
        </w:rPr>
        <w:t>A national distinction</w:t>
      </w:r>
    </w:p>
    <w:p w14:paraId="52EA731C" w14:textId="28964349" w:rsidR="00B85CB9" w:rsidRDefault="00B85CB9" w:rsidP="009C2E0A">
      <w:pPr>
        <w:pStyle w:val="Paragraphedeliste"/>
        <w:numPr>
          <w:ilvl w:val="1"/>
          <w:numId w:val="48"/>
        </w:numPr>
        <w:jc w:val="both"/>
        <w:rPr>
          <w:rFonts w:ascii="Lato" w:hAnsi="Lato"/>
          <w:lang w:val="en-CA"/>
        </w:rPr>
      </w:pPr>
      <w:r w:rsidRPr="00B85CB9">
        <w:rPr>
          <w:rFonts w:ascii="Lato" w:hAnsi="Lato"/>
          <w:lang w:val="en-CA"/>
        </w:rPr>
        <w:t>In 2012, the Royal Architectural Institute of Canada (RAIC) awarded the Governor General's Medal in Architecture to the housing rehabilitation project in the village of Kitcisakik developed by ASFQ. The RAIC jury praised the audacity of an approach worthy of being replicated in other projects:</w:t>
      </w:r>
    </w:p>
    <w:p w14:paraId="69278696" w14:textId="77777777" w:rsidR="00A85CF3" w:rsidRPr="00B85CB9" w:rsidRDefault="00A85CF3" w:rsidP="00C07C23">
      <w:pPr>
        <w:pStyle w:val="Paragraphedeliste"/>
        <w:ind w:left="786"/>
        <w:jc w:val="both"/>
        <w:rPr>
          <w:rFonts w:ascii="Lato" w:hAnsi="Lato"/>
          <w:lang w:val="en-CA"/>
        </w:rPr>
      </w:pPr>
    </w:p>
    <w:p w14:paraId="7491FC50" w14:textId="68B5B30A" w:rsidR="00B85CB9" w:rsidRPr="00A33034" w:rsidRDefault="00B85CB9" w:rsidP="00A33034">
      <w:pPr>
        <w:pStyle w:val="Paragraphedeliste"/>
        <w:numPr>
          <w:ilvl w:val="1"/>
          <w:numId w:val="48"/>
        </w:numPr>
        <w:jc w:val="both"/>
        <w:rPr>
          <w:rFonts w:ascii="Lato" w:hAnsi="Lato"/>
          <w:lang w:val="en-CA"/>
        </w:rPr>
      </w:pPr>
      <w:r w:rsidRPr="00B85CB9">
        <w:rPr>
          <w:rFonts w:ascii="Lato" w:hAnsi="Lato"/>
          <w:lang w:val="en-CA"/>
        </w:rPr>
        <w:t>“This original and innovative initiative, which aims to improve living conditions in First Nations communities, cannot be described as a conventional architectural project, but it nevertheless deserves to be recognized for its value and importance. In its very essence, and with great power, it integrates the most fundamental aspect of architecture: transforming and improving human life. The project participants were able to respond to real and urgent needs and they applied their technical skills with energy and enthusiasm. It is to be hoped that similar initiatives will multiply. »</w:t>
      </w:r>
    </w:p>
    <w:p w14:paraId="1F897F3A" w14:textId="79C53422" w:rsidR="00B85CB9" w:rsidRPr="00B85CB9" w:rsidRDefault="00B85CB9" w:rsidP="009C2E0A">
      <w:pPr>
        <w:pStyle w:val="Paragraphedeliste"/>
        <w:numPr>
          <w:ilvl w:val="1"/>
          <w:numId w:val="48"/>
        </w:numPr>
        <w:jc w:val="both"/>
        <w:rPr>
          <w:rFonts w:ascii="Lato" w:hAnsi="Lato"/>
          <w:lang w:val="en-CA"/>
        </w:rPr>
      </w:pPr>
      <w:r w:rsidRPr="00B85CB9">
        <w:rPr>
          <w:rFonts w:ascii="Lato" w:hAnsi="Lato"/>
          <w:lang w:val="en-CA"/>
        </w:rPr>
        <w:lastRenderedPageBreak/>
        <w:t>Are you a sector partner and would like our support? Contact us or view our project selection process.</w:t>
      </w:r>
    </w:p>
    <w:p w14:paraId="78E298C7" w14:textId="77777777" w:rsidR="00B85CB9" w:rsidRPr="00B85CB9" w:rsidRDefault="00B85CB9" w:rsidP="00B85CB9">
      <w:pPr>
        <w:pStyle w:val="Paragraphedeliste"/>
        <w:jc w:val="both"/>
        <w:rPr>
          <w:rFonts w:ascii="Lato" w:hAnsi="Lato"/>
          <w:lang w:val="en-CA"/>
        </w:rPr>
      </w:pPr>
    </w:p>
    <w:p w14:paraId="3A8942EF" w14:textId="280BF9CA" w:rsidR="00683676" w:rsidRPr="00B85CB9" w:rsidRDefault="00B85CB9" w:rsidP="00B85CB9">
      <w:pPr>
        <w:pStyle w:val="Paragraphedeliste"/>
        <w:jc w:val="both"/>
        <w:rPr>
          <w:rFonts w:ascii="Lato" w:hAnsi="Lato"/>
          <w:lang w:val="en-CA"/>
        </w:rPr>
      </w:pPr>
      <w:r w:rsidRPr="00B85CB9">
        <w:rPr>
          <w:rFonts w:ascii="Lato" w:hAnsi="Lato"/>
          <w:lang w:val="en-CA"/>
        </w:rPr>
        <w:t>Find out more [https://www.asf-quebec.org/nos-programmes/soumite-un-projet/]</w:t>
      </w:r>
    </w:p>
    <w:p w14:paraId="6B734FF8" w14:textId="77777777" w:rsidR="00B85CB9" w:rsidRPr="00B85CB9" w:rsidRDefault="00B85CB9" w:rsidP="00B85CB9">
      <w:pPr>
        <w:pStyle w:val="Paragraphedeliste"/>
        <w:jc w:val="both"/>
        <w:rPr>
          <w:rFonts w:ascii="Lato" w:hAnsi="Lato"/>
          <w:lang w:val="en-CA"/>
        </w:rPr>
      </w:pPr>
    </w:p>
    <w:p w14:paraId="3ED9A5CA" w14:textId="2DBC3C4F" w:rsidR="00683676" w:rsidRPr="00A33034" w:rsidRDefault="00A33034" w:rsidP="00683676">
      <w:pPr>
        <w:jc w:val="both"/>
        <w:rPr>
          <w:rFonts w:ascii="Lato" w:hAnsi="Lato"/>
          <w:b/>
          <w:bCs/>
          <w:sz w:val="28"/>
          <w:szCs w:val="28"/>
          <w:u w:val="single"/>
          <w:lang w:val="en-CA"/>
        </w:rPr>
      </w:pPr>
      <w:r w:rsidRPr="00A33034">
        <w:rPr>
          <w:rFonts w:ascii="Lato" w:hAnsi="Lato"/>
          <w:b/>
          <w:bCs/>
          <w:sz w:val="28"/>
          <w:szCs w:val="28"/>
          <w:u w:val="single"/>
          <w:lang w:val="en-CA"/>
        </w:rPr>
        <w:t>Our others pro</w:t>
      </w:r>
      <w:r>
        <w:rPr>
          <w:rFonts w:ascii="Lato" w:hAnsi="Lato"/>
          <w:b/>
          <w:bCs/>
          <w:sz w:val="28"/>
          <w:szCs w:val="28"/>
          <w:u w:val="single"/>
          <w:lang w:val="en-CA"/>
        </w:rPr>
        <w:t>grams</w:t>
      </w:r>
    </w:p>
    <w:p w14:paraId="3EB9FD7D" w14:textId="00EA64D6" w:rsidR="00683676" w:rsidRPr="00977382" w:rsidRDefault="00824233" w:rsidP="00683676">
      <w:pPr>
        <w:jc w:val="center"/>
        <w:rPr>
          <w:rFonts w:ascii="Lato" w:hAnsi="Lato"/>
          <w:lang w:val="en-CA"/>
        </w:rPr>
      </w:pPr>
      <w:r w:rsidRPr="00977382">
        <w:rPr>
          <w:rFonts w:ascii="Lato" w:hAnsi="Lato"/>
          <w:lang w:val="en-CA"/>
        </w:rPr>
        <w:t>International cooperation</w:t>
      </w:r>
    </w:p>
    <w:p w14:paraId="003E8CB7" w14:textId="77777777" w:rsidR="00683676" w:rsidRPr="00977382" w:rsidRDefault="00683676" w:rsidP="00683676">
      <w:pPr>
        <w:jc w:val="center"/>
        <w:rPr>
          <w:rFonts w:ascii="Lato" w:hAnsi="Lato"/>
        </w:rPr>
      </w:pPr>
      <w:r w:rsidRPr="00977382">
        <w:rPr>
          <w:rFonts w:ascii="Lato" w:hAnsi="Lato"/>
        </w:rPr>
        <w:t>[https://www.asf-quebec.org/nos-programmes/cooperation-internationale/]</w:t>
      </w:r>
    </w:p>
    <w:p w14:paraId="7AA8F5F5" w14:textId="77777777" w:rsidR="00683676" w:rsidRPr="00977382" w:rsidRDefault="00683676" w:rsidP="00683676">
      <w:pPr>
        <w:jc w:val="center"/>
        <w:rPr>
          <w:rFonts w:ascii="Lato" w:hAnsi="Lato"/>
        </w:rPr>
      </w:pPr>
    </w:p>
    <w:p w14:paraId="3EF0C206" w14:textId="3058AB0B" w:rsidR="00683676" w:rsidRPr="00977382" w:rsidRDefault="00AC6BA5" w:rsidP="00683676">
      <w:pPr>
        <w:jc w:val="center"/>
        <w:rPr>
          <w:rFonts w:ascii="Lato" w:hAnsi="Lato"/>
        </w:rPr>
      </w:pPr>
      <w:r>
        <w:rPr>
          <w:rFonts w:ascii="Lato" w:hAnsi="Lato"/>
        </w:rPr>
        <w:t>Urban solidarity</w:t>
      </w:r>
    </w:p>
    <w:p w14:paraId="3550385F" w14:textId="77777777" w:rsidR="00683676" w:rsidRPr="00977382" w:rsidRDefault="00683676" w:rsidP="00683676">
      <w:pPr>
        <w:jc w:val="center"/>
        <w:rPr>
          <w:rFonts w:ascii="Lato" w:hAnsi="Lato"/>
        </w:rPr>
      </w:pPr>
      <w:r w:rsidRPr="00977382">
        <w:rPr>
          <w:rFonts w:ascii="Lato" w:hAnsi="Lato"/>
        </w:rPr>
        <w:t>[https://www.asf-quebec.org/nos-programmes/solidarite-urbaine/]</w:t>
      </w:r>
    </w:p>
    <w:p w14:paraId="618F6655" w14:textId="77777777" w:rsidR="00683676" w:rsidRPr="00977382" w:rsidRDefault="00683676" w:rsidP="00683676">
      <w:pPr>
        <w:rPr>
          <w:rFonts w:ascii="Lato" w:hAnsi="Lato"/>
        </w:rPr>
      </w:pPr>
    </w:p>
    <w:p w14:paraId="5555B234" w14:textId="70EC39E9" w:rsidR="00683676" w:rsidRPr="00977382" w:rsidRDefault="005A41DD" w:rsidP="00683676">
      <w:pPr>
        <w:jc w:val="center"/>
        <w:rPr>
          <w:rFonts w:ascii="Lato" w:hAnsi="Lato"/>
        </w:rPr>
      </w:pPr>
      <w:r>
        <w:rPr>
          <w:rFonts w:ascii="Lato" w:hAnsi="Lato"/>
        </w:rPr>
        <w:t>Climate resilience</w:t>
      </w:r>
    </w:p>
    <w:p w14:paraId="53A2613C" w14:textId="77777777" w:rsidR="00683676" w:rsidRPr="00977382" w:rsidRDefault="00683676" w:rsidP="00683676">
      <w:pPr>
        <w:jc w:val="center"/>
        <w:rPr>
          <w:rFonts w:ascii="Lato" w:hAnsi="Lato"/>
        </w:rPr>
      </w:pPr>
      <w:r w:rsidRPr="00977382">
        <w:rPr>
          <w:rFonts w:ascii="Lato" w:hAnsi="Lato"/>
        </w:rPr>
        <w:t>[https://www.asf-quebec.org/nos-programmes/resilience-diluvienne/]</w:t>
      </w:r>
    </w:p>
    <w:p w14:paraId="17792DAA" w14:textId="77777777" w:rsidR="00683676" w:rsidRPr="00977382" w:rsidRDefault="00683676" w:rsidP="00683676">
      <w:pPr>
        <w:jc w:val="center"/>
        <w:rPr>
          <w:rFonts w:ascii="Lato" w:hAnsi="Lato"/>
        </w:rPr>
      </w:pPr>
    </w:p>
    <w:p w14:paraId="1ED997B2" w14:textId="70640E3D" w:rsidR="00683676" w:rsidRPr="002E5548" w:rsidRDefault="002E5548" w:rsidP="00683676">
      <w:pPr>
        <w:jc w:val="center"/>
        <w:rPr>
          <w:rFonts w:ascii="Lato" w:hAnsi="Lato"/>
          <w:lang w:val="en-CA"/>
        </w:rPr>
      </w:pPr>
      <w:r w:rsidRPr="002E5548">
        <w:rPr>
          <w:rFonts w:ascii="Lato" w:hAnsi="Lato"/>
          <w:lang w:val="en-CA"/>
        </w:rPr>
        <w:t>Circular economy</w:t>
      </w:r>
    </w:p>
    <w:p w14:paraId="1C9D3F57" w14:textId="77777777" w:rsidR="00683676" w:rsidRPr="002E5548" w:rsidRDefault="00683676" w:rsidP="00683676">
      <w:pPr>
        <w:jc w:val="center"/>
        <w:rPr>
          <w:rFonts w:ascii="Lato" w:hAnsi="Lato"/>
          <w:lang w:val="en-CA"/>
        </w:rPr>
      </w:pPr>
      <w:r w:rsidRPr="002E5548">
        <w:rPr>
          <w:rFonts w:ascii="Lato" w:hAnsi="Lato"/>
          <w:lang w:val="en-CA"/>
        </w:rPr>
        <w:t>[https://www.asf-quebec.org/nos-programmes/economie-circulaire/]</w:t>
      </w:r>
    </w:p>
    <w:p w14:paraId="57939E82" w14:textId="77777777" w:rsidR="00683676" w:rsidRPr="002E5548" w:rsidRDefault="00683676" w:rsidP="00683676">
      <w:pPr>
        <w:rPr>
          <w:rFonts w:ascii="Lato" w:hAnsi="Lato"/>
          <w:lang w:val="en-CA"/>
        </w:rPr>
      </w:pPr>
    </w:p>
    <w:p w14:paraId="5534BA04" w14:textId="542386ED" w:rsidR="00683676" w:rsidRPr="002E00CC" w:rsidRDefault="002E00CC" w:rsidP="00683676">
      <w:pPr>
        <w:jc w:val="center"/>
        <w:rPr>
          <w:rFonts w:ascii="Lato" w:hAnsi="Lato"/>
          <w:lang w:val="en-CA"/>
        </w:rPr>
      </w:pPr>
      <w:r w:rsidRPr="002E00CC">
        <w:rPr>
          <w:rFonts w:ascii="Lato" w:hAnsi="Lato"/>
          <w:lang w:val="en-CA"/>
        </w:rPr>
        <w:t>Vol</w:t>
      </w:r>
      <w:r>
        <w:rPr>
          <w:rFonts w:ascii="Lato" w:hAnsi="Lato"/>
          <w:lang w:val="en-CA"/>
        </w:rPr>
        <w:t>unteer</w:t>
      </w:r>
    </w:p>
    <w:p w14:paraId="62D10EA8" w14:textId="77777777" w:rsidR="00683676" w:rsidRPr="002E00CC" w:rsidRDefault="00683676" w:rsidP="00683676">
      <w:pPr>
        <w:jc w:val="center"/>
        <w:rPr>
          <w:rFonts w:ascii="Lato" w:hAnsi="Lato"/>
          <w:lang w:val="en-CA"/>
        </w:rPr>
      </w:pPr>
      <w:r w:rsidRPr="002E00CC">
        <w:rPr>
          <w:rFonts w:ascii="Lato" w:hAnsi="Lato"/>
          <w:lang w:val="en-CA"/>
        </w:rPr>
        <w:t>[https://forms.gle/BywUnZPGRE7kW5Du6]</w:t>
      </w:r>
    </w:p>
    <w:p w14:paraId="092C2FC2" w14:textId="77777777" w:rsidR="00683676" w:rsidRPr="002E00CC" w:rsidRDefault="00683676" w:rsidP="00683676">
      <w:pPr>
        <w:jc w:val="center"/>
        <w:rPr>
          <w:rFonts w:ascii="Lato" w:hAnsi="Lato"/>
          <w:lang w:val="en-CA"/>
        </w:rPr>
      </w:pPr>
    </w:p>
    <w:p w14:paraId="7F30C817" w14:textId="29FFBDE9" w:rsidR="00683676" w:rsidRPr="002E00CC" w:rsidRDefault="00DA7C75" w:rsidP="00683676">
      <w:pPr>
        <w:jc w:val="center"/>
        <w:rPr>
          <w:rFonts w:ascii="Lato" w:hAnsi="Lato"/>
          <w:lang w:val="en-CA"/>
        </w:rPr>
      </w:pPr>
      <w:r>
        <w:rPr>
          <w:rFonts w:ascii="Lato" w:hAnsi="Lato"/>
          <w:lang w:val="en-CA"/>
        </w:rPr>
        <w:t>Architectural education</w:t>
      </w:r>
    </w:p>
    <w:p w14:paraId="0D79176A" w14:textId="77777777" w:rsidR="00683676" w:rsidRPr="00DA7C75" w:rsidRDefault="00683676" w:rsidP="00683676">
      <w:pPr>
        <w:jc w:val="center"/>
        <w:rPr>
          <w:rFonts w:ascii="Lato" w:hAnsi="Lato"/>
          <w:lang w:val="en-CA"/>
        </w:rPr>
      </w:pPr>
      <w:r w:rsidRPr="00DA7C75">
        <w:rPr>
          <w:rFonts w:ascii="Lato" w:hAnsi="Lato"/>
          <w:lang w:val="en-CA"/>
        </w:rPr>
        <w:t>[https://www.asf-quebec.org/nos-programmes/education-architecturale/]</w:t>
      </w:r>
    </w:p>
    <w:p w14:paraId="7983F720" w14:textId="17C97F3D" w:rsidR="00683676" w:rsidRPr="00690E6F" w:rsidRDefault="009C34E6" w:rsidP="00683676">
      <w:pPr>
        <w:jc w:val="both"/>
        <w:rPr>
          <w:rFonts w:ascii="Lato" w:hAnsi="Lato"/>
          <w:b/>
          <w:bCs/>
          <w:sz w:val="32"/>
          <w:szCs w:val="32"/>
          <w:u w:val="single"/>
        </w:rPr>
      </w:pPr>
      <w:r>
        <w:rPr>
          <w:rFonts w:ascii="Lato" w:hAnsi="Lato"/>
          <w:b/>
          <w:bCs/>
          <w:sz w:val="32"/>
          <w:szCs w:val="32"/>
          <w:u w:val="single"/>
        </w:rPr>
        <w:t>Urban solidarity</w:t>
      </w:r>
    </w:p>
    <w:p w14:paraId="56AC7A9D" w14:textId="77777777" w:rsidR="00683676" w:rsidRPr="004F3489" w:rsidRDefault="00000000" w:rsidP="00683676">
      <w:pPr>
        <w:jc w:val="center"/>
        <w:rPr>
          <w:rFonts w:ascii="Lato" w:hAnsi="Lato"/>
          <w:kern w:val="0"/>
          <w14:ligatures w14:val="none"/>
        </w:rPr>
      </w:pPr>
      <w:hyperlink r:id="rId30" w:history="1">
        <w:r w:rsidR="00683676" w:rsidRPr="00B63D0A">
          <w:rPr>
            <w:rStyle w:val="Lienhypertexte"/>
            <w:rFonts w:ascii="Lato" w:hAnsi="Lato"/>
            <w:sz w:val="24"/>
            <w:szCs w:val="24"/>
          </w:rPr>
          <w:t>https://www.asf-quebec.org/nos-programmes/solidarite-urbaine/</w:t>
        </w:r>
      </w:hyperlink>
    </w:p>
    <w:p w14:paraId="482B8126" w14:textId="44F5C65F" w:rsidR="00683676" w:rsidRPr="00486D30" w:rsidRDefault="00486D30" w:rsidP="00486D30">
      <w:pPr>
        <w:pStyle w:val="Paragraphedeliste"/>
        <w:numPr>
          <w:ilvl w:val="1"/>
          <w:numId w:val="48"/>
        </w:numPr>
        <w:rPr>
          <w:rFonts w:ascii="Lato" w:hAnsi="Lato"/>
          <w:lang w:val="en-CA"/>
        </w:rPr>
      </w:pPr>
      <w:r w:rsidRPr="00486D30">
        <w:rPr>
          <w:rFonts w:ascii="Lato" w:hAnsi="Lato"/>
          <w:lang w:val="en-CA"/>
        </w:rPr>
        <w:t>Support for community development projects aimed at urban equity, social inclusion and help for people in vulnerable situations in Montreal</w:t>
      </w:r>
    </w:p>
    <w:p w14:paraId="448E448B" w14:textId="77777777" w:rsidR="00EA2D28" w:rsidRDefault="00EA2D28" w:rsidP="00683676">
      <w:pPr>
        <w:jc w:val="both"/>
        <w:rPr>
          <w:rFonts w:ascii="Lato" w:hAnsi="Lato"/>
          <w:b/>
          <w:bCs/>
          <w:sz w:val="28"/>
          <w:szCs w:val="28"/>
          <w:u w:val="single"/>
        </w:rPr>
      </w:pPr>
      <w:r w:rsidRPr="00EA2D28">
        <w:rPr>
          <w:rFonts w:ascii="Lato" w:hAnsi="Lato"/>
          <w:b/>
          <w:bCs/>
          <w:sz w:val="28"/>
          <w:szCs w:val="28"/>
          <w:u w:val="single"/>
        </w:rPr>
        <w:t>The challenge to take up</w:t>
      </w:r>
    </w:p>
    <w:p w14:paraId="7EEDC842" w14:textId="77777777" w:rsidR="005B2466" w:rsidRPr="00F24D39" w:rsidRDefault="005B2466" w:rsidP="005B2466">
      <w:pPr>
        <w:jc w:val="both"/>
        <w:rPr>
          <w:rFonts w:ascii="Lato" w:hAnsi="Lato"/>
          <w:kern w:val="0"/>
          <w:lang w:val="en-CA"/>
          <w14:ligatures w14:val="none"/>
        </w:rPr>
      </w:pPr>
      <w:r w:rsidRPr="00F24D39">
        <w:rPr>
          <w:rFonts w:ascii="Lato" w:hAnsi="Lato"/>
          <w:sz w:val="24"/>
          <w:szCs w:val="24"/>
          <w:u w:val="single"/>
          <w:lang w:val="en-CA"/>
        </w:rPr>
        <w:t>An increasingly urban humanity…</w:t>
      </w:r>
    </w:p>
    <w:p w14:paraId="1E7A1B87" w14:textId="10BF0EA2" w:rsidR="00F24D39" w:rsidRPr="00611BB7" w:rsidRDefault="00F24D39" w:rsidP="00611BB7">
      <w:pPr>
        <w:pStyle w:val="Paragraphedeliste"/>
        <w:numPr>
          <w:ilvl w:val="1"/>
          <w:numId w:val="48"/>
        </w:numPr>
        <w:jc w:val="both"/>
        <w:rPr>
          <w:rFonts w:ascii="Lato" w:hAnsi="Lato"/>
          <w:lang w:val="en-CA"/>
        </w:rPr>
      </w:pPr>
      <w:r w:rsidRPr="00611BB7">
        <w:rPr>
          <w:rFonts w:ascii="Lato" w:hAnsi="Lato"/>
          <w:lang w:val="en-CA"/>
        </w:rPr>
        <w:lastRenderedPageBreak/>
        <w:t>Cities have been experiencing profound changes for decades. Globalization and major redevelopment projects have transformed the face of metropolises, but have not prevented the disadvantage of certain populations. A gap currently persists between city dwellers who can enjoy well-designed living environments and those who cannot. Furthermore, urbanization is now entering a new era: 80% of the planet will live in cities by 2050. Such urban and real estate development represents an opportunity, but also a challenge. Because if it is an economic lever to improve living conditions, will this growth take place in a sustainable and equitable manner?</w:t>
      </w:r>
    </w:p>
    <w:p w14:paraId="21943575" w14:textId="77777777" w:rsidR="00EF1538" w:rsidRPr="00B22192" w:rsidRDefault="00EF1538" w:rsidP="00B22192">
      <w:pPr>
        <w:rPr>
          <w:rFonts w:ascii="Lato" w:hAnsi="Lato"/>
          <w:b/>
          <w:bCs/>
          <w:kern w:val="0"/>
          <w:sz w:val="28"/>
          <w:szCs w:val="28"/>
          <w:u w:val="single"/>
          <w14:ligatures w14:val="none"/>
        </w:rPr>
      </w:pPr>
      <w:r w:rsidRPr="00B22192">
        <w:rPr>
          <w:rFonts w:ascii="Lato" w:hAnsi="Lato"/>
          <w:sz w:val="24"/>
          <w:szCs w:val="24"/>
          <w:u w:val="single"/>
        </w:rPr>
        <w:t>An increasingly human urbanity?</w:t>
      </w:r>
    </w:p>
    <w:p w14:paraId="2C900245" w14:textId="4BCABFDC" w:rsidR="00CB60B1" w:rsidRPr="00AC48F5" w:rsidRDefault="00CB60B1" w:rsidP="008819B6">
      <w:pPr>
        <w:pStyle w:val="Paragraphedeliste"/>
        <w:numPr>
          <w:ilvl w:val="1"/>
          <w:numId w:val="48"/>
        </w:numPr>
        <w:jc w:val="both"/>
        <w:rPr>
          <w:rFonts w:ascii="Lato" w:hAnsi="Lato"/>
          <w:lang w:val="en-CA"/>
        </w:rPr>
      </w:pPr>
      <w:r w:rsidRPr="00AC48F5">
        <w:rPr>
          <w:rFonts w:ascii="Lato" w:hAnsi="Lato"/>
          <w:lang w:val="en-CA"/>
        </w:rPr>
        <w:t>For ASFQ, the “right to the city” is a fundamental principle and design represents an essential creative force for the design of a just city, conducive to the human development of all citizens. It is important that urbanization takes place without anyone being left behind, with quality, friendly and accessible spaces. With our members and the partners of our Urban Solidarity program, we wish to support the projects of organizations seeking to make Montreal a socially resilient, inclusive, equitable, friendly and exemplary metropolis.</w:t>
      </w:r>
    </w:p>
    <w:p w14:paraId="0ADC1EC9" w14:textId="16F691F9" w:rsidR="00683676" w:rsidRPr="001D71D2" w:rsidRDefault="001D71D2" w:rsidP="00683676">
      <w:pPr>
        <w:rPr>
          <w:rFonts w:ascii="Lato" w:hAnsi="Lato"/>
          <w:b/>
          <w:bCs/>
          <w:sz w:val="28"/>
          <w:szCs w:val="28"/>
          <w:u w:val="single"/>
          <w:lang w:val="en-CA"/>
        </w:rPr>
      </w:pPr>
      <w:r w:rsidRPr="001D71D2">
        <w:rPr>
          <w:rFonts w:ascii="Lato" w:hAnsi="Lato"/>
          <w:b/>
          <w:bCs/>
          <w:sz w:val="28"/>
          <w:szCs w:val="28"/>
          <w:u w:val="single"/>
          <w:lang w:val="en-CA"/>
        </w:rPr>
        <w:t>The objectives of the p</w:t>
      </w:r>
      <w:r>
        <w:rPr>
          <w:rFonts w:ascii="Lato" w:hAnsi="Lato"/>
          <w:b/>
          <w:bCs/>
          <w:sz w:val="28"/>
          <w:szCs w:val="28"/>
          <w:u w:val="single"/>
          <w:lang w:val="en-CA"/>
        </w:rPr>
        <w:t>rogram</w:t>
      </w:r>
    </w:p>
    <w:p w14:paraId="3FD691AE" w14:textId="3A6DA7E2" w:rsidR="00683676" w:rsidRPr="00392B93" w:rsidRDefault="00B90055" w:rsidP="00392B93">
      <w:pPr>
        <w:rPr>
          <w:rFonts w:ascii="Lato" w:hAnsi="Lato"/>
          <w:sz w:val="24"/>
          <w:szCs w:val="24"/>
          <w:u w:val="single"/>
        </w:rPr>
      </w:pPr>
      <w:r w:rsidRPr="00392B93">
        <w:rPr>
          <w:rFonts w:ascii="Lato" w:hAnsi="Lato"/>
          <w:sz w:val="24"/>
          <w:szCs w:val="24"/>
          <w:u w:val="single"/>
        </w:rPr>
        <w:t>Promote community projects</w:t>
      </w:r>
    </w:p>
    <w:p w14:paraId="56D37370" w14:textId="77777777" w:rsidR="00B90055" w:rsidRPr="004E139F" w:rsidRDefault="00B90055" w:rsidP="00683676">
      <w:pPr>
        <w:pStyle w:val="Paragraphedeliste"/>
        <w:rPr>
          <w:rFonts w:ascii="Lato" w:hAnsi="Lato"/>
        </w:rPr>
      </w:pPr>
    </w:p>
    <w:p w14:paraId="796E9632" w14:textId="77777777" w:rsidR="007F5EA7" w:rsidRDefault="007F5EA7" w:rsidP="007F5EA7">
      <w:pPr>
        <w:pStyle w:val="Paragraphedeliste"/>
        <w:numPr>
          <w:ilvl w:val="1"/>
          <w:numId w:val="48"/>
        </w:numPr>
        <w:jc w:val="both"/>
        <w:rPr>
          <w:rFonts w:ascii="Lato" w:hAnsi="Lato"/>
          <w:lang w:val="en-CA"/>
        </w:rPr>
      </w:pPr>
      <w:r w:rsidRPr="007F5EA7">
        <w:rPr>
          <w:rFonts w:ascii="Lato" w:hAnsi="Lato"/>
          <w:lang w:val="en-CA"/>
        </w:rPr>
        <w:t>Montreal is full of bold community initiatives that seek to improve our urban living environments. However, many of them fail to materialize due to lack of support from professionals. Between 2017 and 2019, our team, for example, offered its support to Building 7[https://www.asf-quebec.org/portfolio-items/2973/], a community center in Pointe-Saint-Charles to which numerous donations materials were also donated thanks to our Materials Without Borders program [https://www.asf-quebec.org/nos-programmes/economie-circulaire/]. In 2020, the Urgence COVID project demonstrated the importance of supporting community partners whose immense needs were exacerbated by the pandemic. To bring to life the aspirations of city dwellers and communities, ASFQ now wishes to continue to make possible a variety of development projects by organizations intended for populations in vulnerable situations or for neighborhoods with specific needs.</w:t>
      </w:r>
    </w:p>
    <w:p w14:paraId="4E01F296" w14:textId="43BB09AA" w:rsidR="00420ED1" w:rsidRPr="007F5EA7" w:rsidRDefault="00420ED1" w:rsidP="007F5EA7">
      <w:pPr>
        <w:jc w:val="both"/>
        <w:rPr>
          <w:rFonts w:ascii="Lato" w:hAnsi="Lato"/>
          <w:kern w:val="0"/>
          <w:lang w:val="en-CA"/>
          <w14:ligatures w14:val="none"/>
        </w:rPr>
      </w:pPr>
      <w:r w:rsidRPr="007F5EA7">
        <w:rPr>
          <w:rFonts w:ascii="Lato" w:hAnsi="Lato"/>
          <w:sz w:val="24"/>
          <w:szCs w:val="24"/>
          <w:u w:val="single"/>
          <w:lang w:val="en-CA"/>
        </w:rPr>
        <w:t>Ending homelessness with architecture</w:t>
      </w:r>
    </w:p>
    <w:p w14:paraId="6050AB03" w14:textId="631438EB" w:rsidR="00FC1ACE" w:rsidRPr="00F6148D" w:rsidRDefault="00FC1ACE" w:rsidP="00962B2E">
      <w:pPr>
        <w:pStyle w:val="Paragraphedeliste"/>
        <w:numPr>
          <w:ilvl w:val="1"/>
          <w:numId w:val="48"/>
        </w:numPr>
        <w:jc w:val="both"/>
        <w:rPr>
          <w:rFonts w:ascii="Lato" w:hAnsi="Lato"/>
          <w:lang w:val="en-CA"/>
        </w:rPr>
      </w:pPr>
      <w:r w:rsidRPr="00962B2E">
        <w:rPr>
          <w:rFonts w:ascii="Lato" w:hAnsi="Lato"/>
          <w:lang w:val="en-CA"/>
        </w:rPr>
        <w:t>ASFQ offers its assistance to people experiencing homelessness, who experience extreme fragility and marginality. The homeless are full citizens who also have a right to the city. This includes access to housing, public spaces and urban developments designed to the best quality standards. In our opinion, all stakeholders in urban development must renounce hostile development. On the contrary, they must seek to act in a benevolent manner by putting architectural creativity at the service of the well-being, inclusion and social reintegration of the most vulnerable in our society.</w:t>
      </w:r>
    </w:p>
    <w:p w14:paraId="1D820A0E" w14:textId="32C03F39" w:rsidR="00FC1ACE" w:rsidRPr="00F6148D" w:rsidRDefault="00FC1ACE" w:rsidP="00FC1ACE">
      <w:pPr>
        <w:pStyle w:val="Paragraphedeliste"/>
        <w:numPr>
          <w:ilvl w:val="0"/>
          <w:numId w:val="9"/>
        </w:numPr>
        <w:jc w:val="both"/>
        <w:rPr>
          <w:rFonts w:ascii="Lato" w:hAnsi="Lato"/>
          <w:lang w:val="en-CA"/>
        </w:rPr>
      </w:pPr>
      <w:r w:rsidRPr="00F6148D">
        <w:rPr>
          <w:rFonts w:ascii="Lato" w:hAnsi="Lato"/>
          <w:lang w:val="en-CA"/>
        </w:rPr>
        <w:lastRenderedPageBreak/>
        <w:t>Member of RAPSIM [http://rapsim.org/] and of the Movement to End Homelessness in Montreal [https://mmfim.ca/a-propos/membres/], ASFQ seeks to intervene in coherence with the Montreal Homelessness Action Plan [http://ville.montreal.qc.ca/portal/page?_pageid=8258,142396623&amp;_dad=portal&amp;_schema=PORTAL], to improve the living conditions of the homeless and promote cohabitation in the metropolis. In 2019, ASFQ made possible the Résilience Montréal project [https://www.asf-quebec.org/portfolio-items/resilience-montreal-montreal-2019/], a unique day center to stem a crisis that has caused more of a dozen deaths at Cabot Square. Since then, our team has wanted to continue supporting organizations working on the front lines. To do this, let us carry out a research-action-dissemination process on the best architectural practices capable of accelerating the fight against homelessness in Montreal.</w:t>
      </w:r>
    </w:p>
    <w:p w14:paraId="4F837229" w14:textId="77777777" w:rsidR="00F6148D" w:rsidRPr="00F6148D" w:rsidRDefault="00F6148D" w:rsidP="00F6148D">
      <w:pPr>
        <w:jc w:val="both"/>
        <w:rPr>
          <w:rFonts w:ascii="Lato" w:hAnsi="Lato"/>
          <w:kern w:val="0"/>
          <w14:ligatures w14:val="none"/>
        </w:rPr>
      </w:pPr>
      <w:r w:rsidRPr="00F6148D">
        <w:rPr>
          <w:rFonts w:ascii="Lato" w:hAnsi="Lato"/>
          <w:b/>
          <w:bCs/>
          <w:sz w:val="28"/>
          <w:szCs w:val="28"/>
          <w:u w:val="single"/>
        </w:rPr>
        <w:t>Montreal, research-action-dissemination laboratory on architecture and homelessness</w:t>
      </w:r>
    </w:p>
    <w:p w14:paraId="6F4EE582" w14:textId="7CA14A6E" w:rsidR="00FD337E" w:rsidRDefault="00FD337E" w:rsidP="00D77F11">
      <w:pPr>
        <w:pStyle w:val="Paragraphedeliste"/>
        <w:numPr>
          <w:ilvl w:val="1"/>
          <w:numId w:val="48"/>
        </w:numPr>
        <w:jc w:val="both"/>
        <w:rPr>
          <w:rFonts w:ascii="Lato" w:hAnsi="Lato"/>
          <w:lang w:val="en-CA"/>
        </w:rPr>
      </w:pPr>
      <w:r w:rsidRPr="00D77F11">
        <w:rPr>
          <w:rFonts w:ascii="Lato" w:hAnsi="Lato"/>
          <w:lang w:val="en-CA"/>
        </w:rPr>
        <w:t>Determined to make a difference, ASFQ is carrying out long-term research-action-dissemination on architecture and homelessness in Montreal. A UNESCO City of Design, the metropolis is an ideal laboratory for drawing inspiration from existing best practices and studying development actions that can help the most vulnerable in our society.</w:t>
      </w:r>
    </w:p>
    <w:p w14:paraId="11DFF0A1" w14:textId="77777777" w:rsidR="002F270E" w:rsidRPr="00D77F11" w:rsidRDefault="002F270E" w:rsidP="002F270E">
      <w:pPr>
        <w:pStyle w:val="Paragraphedeliste"/>
        <w:ind w:left="786"/>
        <w:jc w:val="both"/>
        <w:rPr>
          <w:rFonts w:ascii="Lato" w:hAnsi="Lato"/>
          <w:lang w:val="en-CA"/>
        </w:rPr>
      </w:pPr>
    </w:p>
    <w:p w14:paraId="056D4FCD" w14:textId="0082C34E" w:rsidR="002F270E" w:rsidRPr="002F270E" w:rsidRDefault="00FD337E" w:rsidP="002F270E">
      <w:pPr>
        <w:pStyle w:val="Paragraphedeliste"/>
        <w:numPr>
          <w:ilvl w:val="1"/>
          <w:numId w:val="48"/>
        </w:numPr>
        <w:jc w:val="both"/>
        <w:rPr>
          <w:rFonts w:ascii="Lato" w:hAnsi="Lato"/>
          <w:lang w:val="en-CA"/>
        </w:rPr>
      </w:pPr>
      <w:r w:rsidRPr="00D77F11">
        <w:rPr>
          <w:rFonts w:ascii="Lato" w:hAnsi="Lato"/>
          <w:lang w:val="en-CA"/>
        </w:rPr>
        <w:t>Supported by an interdisciplinary working group and academic partners, this ASFQ approach is the subject of an annual conference to communicate its advances and push practitioners of the primary art to take action in the silent humanitarian crisis of the 'roaming.</w:t>
      </w:r>
    </w:p>
    <w:p w14:paraId="7F9154C0" w14:textId="77777777" w:rsidR="002F270E" w:rsidRPr="002F270E" w:rsidRDefault="002F270E" w:rsidP="002F270E">
      <w:pPr>
        <w:pStyle w:val="Paragraphedeliste"/>
        <w:ind w:left="786"/>
        <w:jc w:val="both"/>
        <w:rPr>
          <w:rFonts w:ascii="Lato" w:hAnsi="Lato"/>
          <w:lang w:val="en-CA"/>
        </w:rPr>
      </w:pPr>
    </w:p>
    <w:p w14:paraId="7F678EB7" w14:textId="49DA8567" w:rsidR="002F270E" w:rsidRDefault="00FD337E" w:rsidP="002F270E">
      <w:pPr>
        <w:pStyle w:val="Paragraphedeliste"/>
        <w:numPr>
          <w:ilvl w:val="1"/>
          <w:numId w:val="48"/>
        </w:numPr>
        <w:jc w:val="both"/>
        <w:rPr>
          <w:rFonts w:ascii="Lato" w:hAnsi="Lato"/>
          <w:lang w:val="en-CA"/>
        </w:rPr>
      </w:pPr>
      <w:r w:rsidRPr="00D77F11">
        <w:rPr>
          <w:rFonts w:ascii="Lato" w:hAnsi="Lato"/>
          <w:lang w:val="en-CA"/>
        </w:rPr>
        <w:t>ACTION – Carry out projects that push the boundaries and demonstrate the potential impacts of design in the fight against homelessness.</w:t>
      </w:r>
    </w:p>
    <w:p w14:paraId="2D481D99" w14:textId="77777777" w:rsidR="002F270E" w:rsidRPr="002F270E" w:rsidRDefault="002F270E" w:rsidP="002F270E">
      <w:pPr>
        <w:pStyle w:val="Paragraphedeliste"/>
        <w:rPr>
          <w:rFonts w:ascii="Lato" w:hAnsi="Lato"/>
          <w:lang w:val="en-CA"/>
        </w:rPr>
      </w:pPr>
    </w:p>
    <w:p w14:paraId="70E571B5" w14:textId="77777777" w:rsidR="002F270E" w:rsidRPr="002F270E" w:rsidRDefault="002F270E" w:rsidP="002F270E">
      <w:pPr>
        <w:pStyle w:val="Paragraphedeliste"/>
        <w:ind w:left="786"/>
        <w:jc w:val="both"/>
        <w:rPr>
          <w:rFonts w:ascii="Lato" w:hAnsi="Lato"/>
          <w:lang w:val="en-CA"/>
        </w:rPr>
      </w:pPr>
    </w:p>
    <w:p w14:paraId="3645E214" w14:textId="36BC1C58" w:rsidR="00FD337E" w:rsidRDefault="00FD337E" w:rsidP="00D77F11">
      <w:pPr>
        <w:pStyle w:val="Paragraphedeliste"/>
        <w:numPr>
          <w:ilvl w:val="1"/>
          <w:numId w:val="48"/>
        </w:numPr>
        <w:jc w:val="both"/>
        <w:rPr>
          <w:rFonts w:ascii="Lato" w:hAnsi="Lato"/>
          <w:lang w:val="en-CA"/>
        </w:rPr>
      </w:pPr>
      <w:r w:rsidRPr="00D77F11">
        <w:rPr>
          <w:rFonts w:ascii="Lato" w:hAnsi="Lato"/>
          <w:lang w:val="en-CA"/>
        </w:rPr>
        <w:t>RESEARCH – Produce knowledge on the use of the city by the homeless and best practices contributing to their social inclusion.</w:t>
      </w:r>
    </w:p>
    <w:p w14:paraId="323BD00E" w14:textId="77777777" w:rsidR="002F270E" w:rsidRPr="00D77F11" w:rsidRDefault="002F270E" w:rsidP="002F270E">
      <w:pPr>
        <w:pStyle w:val="Paragraphedeliste"/>
        <w:ind w:left="786"/>
        <w:jc w:val="both"/>
        <w:rPr>
          <w:rFonts w:ascii="Lato" w:hAnsi="Lato"/>
          <w:lang w:val="en-CA"/>
        </w:rPr>
      </w:pPr>
    </w:p>
    <w:p w14:paraId="130F9B2B" w14:textId="286A0DBD" w:rsidR="00FD337E" w:rsidRPr="00D77F11" w:rsidRDefault="00FD337E" w:rsidP="00D77F11">
      <w:pPr>
        <w:pStyle w:val="Paragraphedeliste"/>
        <w:numPr>
          <w:ilvl w:val="1"/>
          <w:numId w:val="48"/>
        </w:numPr>
        <w:jc w:val="both"/>
        <w:rPr>
          <w:rFonts w:ascii="Lato" w:hAnsi="Lato"/>
          <w:lang w:val="en-CA"/>
        </w:rPr>
      </w:pPr>
      <w:r w:rsidRPr="00D77F11">
        <w:rPr>
          <w:rFonts w:ascii="Lato" w:hAnsi="Lato"/>
          <w:lang w:val="en-CA"/>
        </w:rPr>
        <w:t>DISTRIBUTION – Promote its results and solutions applicable by all stakeholders concerned by the problem.</w:t>
      </w:r>
    </w:p>
    <w:p w14:paraId="59DF609B" w14:textId="6D8E18A7" w:rsidR="00683676" w:rsidRPr="00FD337E" w:rsidRDefault="00592699" w:rsidP="00FD337E">
      <w:pPr>
        <w:jc w:val="both"/>
        <w:rPr>
          <w:rFonts w:ascii="Lato" w:hAnsi="Lato"/>
          <w:b/>
          <w:bCs/>
          <w:sz w:val="28"/>
          <w:szCs w:val="28"/>
          <w:u w:val="single"/>
          <w:lang w:val="en-CA"/>
        </w:rPr>
      </w:pPr>
      <w:r>
        <w:rPr>
          <w:rFonts w:ascii="Lato" w:hAnsi="Lato"/>
          <w:b/>
          <w:bCs/>
          <w:sz w:val="28"/>
          <w:szCs w:val="28"/>
          <w:u w:val="single"/>
          <w:lang w:val="en-CA"/>
        </w:rPr>
        <w:t>Program partners</w:t>
      </w:r>
    </w:p>
    <w:p w14:paraId="698A0F0B" w14:textId="0F39FA6B" w:rsidR="00683676" w:rsidRDefault="00683676" w:rsidP="00683676">
      <w:pPr>
        <w:pStyle w:val="Paragraphedeliste"/>
        <w:numPr>
          <w:ilvl w:val="0"/>
          <w:numId w:val="30"/>
        </w:numPr>
        <w:jc w:val="both"/>
        <w:rPr>
          <w:rFonts w:ascii="Lato" w:hAnsi="Lato"/>
        </w:rPr>
      </w:pPr>
      <w:r>
        <w:rPr>
          <w:rFonts w:ascii="Lato" w:hAnsi="Lato"/>
        </w:rPr>
        <w:t>Montr</w:t>
      </w:r>
      <w:r w:rsidR="001F3D71">
        <w:rPr>
          <w:rFonts w:ascii="Lato" w:hAnsi="Lato"/>
        </w:rPr>
        <w:t>é</w:t>
      </w:r>
      <w:r>
        <w:rPr>
          <w:rFonts w:ascii="Lato" w:hAnsi="Lato"/>
        </w:rPr>
        <w:t>al</w:t>
      </w:r>
    </w:p>
    <w:p w14:paraId="7070190C" w14:textId="77777777" w:rsidR="00683676" w:rsidRDefault="00683676" w:rsidP="00683676">
      <w:pPr>
        <w:pStyle w:val="Paragraphedeliste"/>
        <w:numPr>
          <w:ilvl w:val="0"/>
          <w:numId w:val="30"/>
        </w:numPr>
        <w:jc w:val="both"/>
        <w:rPr>
          <w:rFonts w:ascii="Lato" w:hAnsi="Lato"/>
        </w:rPr>
      </w:pPr>
      <w:r>
        <w:rPr>
          <w:rFonts w:ascii="Lato" w:hAnsi="Lato"/>
        </w:rPr>
        <w:t>MMFIM</w:t>
      </w:r>
    </w:p>
    <w:p w14:paraId="177DCB76" w14:textId="77777777" w:rsidR="00683676" w:rsidRDefault="00683676" w:rsidP="00683676">
      <w:pPr>
        <w:pStyle w:val="Paragraphedeliste"/>
        <w:numPr>
          <w:ilvl w:val="0"/>
          <w:numId w:val="30"/>
        </w:numPr>
        <w:jc w:val="both"/>
        <w:rPr>
          <w:rFonts w:ascii="Lato" w:hAnsi="Lato"/>
        </w:rPr>
      </w:pPr>
      <w:r>
        <w:rPr>
          <w:rFonts w:ascii="Lato" w:hAnsi="Lato"/>
        </w:rPr>
        <w:t>Centraide du Grand Montréal</w:t>
      </w:r>
    </w:p>
    <w:p w14:paraId="4FF32923" w14:textId="77777777" w:rsidR="00683676" w:rsidRDefault="00683676" w:rsidP="00683676">
      <w:pPr>
        <w:pStyle w:val="Paragraphedeliste"/>
        <w:numPr>
          <w:ilvl w:val="0"/>
          <w:numId w:val="30"/>
        </w:numPr>
        <w:jc w:val="both"/>
        <w:rPr>
          <w:rFonts w:ascii="Lato" w:hAnsi="Lato"/>
        </w:rPr>
      </w:pPr>
      <w:r>
        <w:rPr>
          <w:rFonts w:ascii="Lato" w:hAnsi="Lato"/>
        </w:rPr>
        <w:t>Université de Montréal</w:t>
      </w:r>
    </w:p>
    <w:p w14:paraId="009AB79A" w14:textId="6280F4DF" w:rsidR="00683676" w:rsidRPr="00436F79" w:rsidRDefault="00436F79" w:rsidP="00436F79">
      <w:pPr>
        <w:jc w:val="both"/>
        <w:rPr>
          <w:rFonts w:ascii="Lato" w:hAnsi="Lato"/>
          <w:lang w:val="en-CA"/>
        </w:rPr>
      </w:pPr>
      <w:r w:rsidRPr="00436F79">
        <w:rPr>
          <w:rFonts w:ascii="Lato" w:hAnsi="Lato"/>
          <w:lang w:val="en-CA"/>
        </w:rPr>
        <w:t>Ask for our help [https://www.asf-quebec.org/service-damenagement-pour-les-projets-communautaires/]</w:t>
      </w:r>
    </w:p>
    <w:p w14:paraId="4A823768" w14:textId="1C4DAE8D" w:rsidR="00683676" w:rsidRPr="00FD4B40" w:rsidRDefault="00FD4B40" w:rsidP="00683676">
      <w:pPr>
        <w:jc w:val="both"/>
        <w:rPr>
          <w:rFonts w:ascii="Lato" w:hAnsi="Lato"/>
          <w:b/>
          <w:bCs/>
          <w:sz w:val="28"/>
          <w:szCs w:val="28"/>
          <w:u w:val="single"/>
          <w:lang w:val="en-CA"/>
        </w:rPr>
      </w:pPr>
      <w:r w:rsidRPr="00FD4B40">
        <w:rPr>
          <w:rFonts w:ascii="Lato" w:hAnsi="Lato"/>
          <w:b/>
          <w:bCs/>
          <w:sz w:val="28"/>
          <w:szCs w:val="28"/>
          <w:u w:val="single"/>
          <w:lang w:val="en-CA"/>
        </w:rPr>
        <w:lastRenderedPageBreak/>
        <w:t>Our other pro</w:t>
      </w:r>
      <w:r>
        <w:rPr>
          <w:rFonts w:ascii="Lato" w:hAnsi="Lato"/>
          <w:b/>
          <w:bCs/>
          <w:sz w:val="28"/>
          <w:szCs w:val="28"/>
          <w:u w:val="single"/>
          <w:lang w:val="en-CA"/>
        </w:rPr>
        <w:t>grams</w:t>
      </w:r>
    </w:p>
    <w:p w14:paraId="00946DEC" w14:textId="64EEBA10" w:rsidR="00683676" w:rsidRPr="000902A3" w:rsidRDefault="0041535F" w:rsidP="00683676">
      <w:pPr>
        <w:jc w:val="center"/>
        <w:rPr>
          <w:rFonts w:ascii="Lato" w:hAnsi="Lato"/>
          <w:lang w:val="en-CA"/>
        </w:rPr>
      </w:pPr>
      <w:r w:rsidRPr="000902A3">
        <w:rPr>
          <w:rFonts w:ascii="Lato" w:hAnsi="Lato"/>
          <w:lang w:val="en-CA"/>
        </w:rPr>
        <w:t>International cooperation</w:t>
      </w:r>
    </w:p>
    <w:p w14:paraId="7A86A61D" w14:textId="477D15DB" w:rsidR="00683676" w:rsidRPr="000902A3" w:rsidRDefault="00683676" w:rsidP="0084238A">
      <w:pPr>
        <w:jc w:val="center"/>
        <w:rPr>
          <w:rFonts w:ascii="Lato" w:hAnsi="Lato"/>
        </w:rPr>
      </w:pPr>
      <w:r w:rsidRPr="000902A3">
        <w:rPr>
          <w:rFonts w:ascii="Lato" w:hAnsi="Lato"/>
        </w:rPr>
        <w:t>[https://www.asf-quebec.org/nos-programmes/habitat-autochtone/</w:t>
      </w:r>
    </w:p>
    <w:p w14:paraId="1A9FA65E" w14:textId="5A3363CD" w:rsidR="00683676" w:rsidRPr="000902A3" w:rsidRDefault="000902A3" w:rsidP="00683676">
      <w:pPr>
        <w:jc w:val="center"/>
        <w:rPr>
          <w:rFonts w:ascii="Lato" w:hAnsi="Lato"/>
        </w:rPr>
      </w:pPr>
      <w:r>
        <w:rPr>
          <w:rFonts w:ascii="Lato" w:hAnsi="Lato"/>
        </w:rPr>
        <w:t>Arboriginal habitat</w:t>
      </w:r>
    </w:p>
    <w:p w14:paraId="0BF0AE8F" w14:textId="1B41D460" w:rsidR="00683676" w:rsidRPr="000902A3" w:rsidRDefault="00683676" w:rsidP="0084238A">
      <w:pPr>
        <w:jc w:val="center"/>
        <w:rPr>
          <w:rFonts w:ascii="Lato" w:hAnsi="Lato"/>
        </w:rPr>
      </w:pPr>
      <w:r w:rsidRPr="000902A3">
        <w:rPr>
          <w:rFonts w:ascii="Lato" w:hAnsi="Lato"/>
        </w:rPr>
        <w:t>[https://www.asf-quebec.org/nos-programmes/solidarite-urbaine/]</w:t>
      </w:r>
    </w:p>
    <w:p w14:paraId="2B656836" w14:textId="0CBE9ED6" w:rsidR="00683676" w:rsidRPr="000902A3" w:rsidRDefault="00F44EFA" w:rsidP="00683676">
      <w:pPr>
        <w:jc w:val="center"/>
        <w:rPr>
          <w:rFonts w:ascii="Lato" w:hAnsi="Lato"/>
        </w:rPr>
      </w:pPr>
      <w:r>
        <w:rPr>
          <w:rFonts w:ascii="Lato" w:hAnsi="Lato"/>
        </w:rPr>
        <w:t>Climate resilience</w:t>
      </w:r>
    </w:p>
    <w:p w14:paraId="12E151F8" w14:textId="738A49E5" w:rsidR="00683676" w:rsidRPr="000902A3" w:rsidRDefault="00683676" w:rsidP="0084238A">
      <w:pPr>
        <w:jc w:val="center"/>
        <w:rPr>
          <w:rFonts w:ascii="Lato" w:hAnsi="Lato"/>
        </w:rPr>
      </w:pPr>
      <w:r w:rsidRPr="000902A3">
        <w:rPr>
          <w:rFonts w:ascii="Lato" w:hAnsi="Lato"/>
        </w:rPr>
        <w:t>[https://www.asf-quebec.org/nos-programmes/resilience-diluvienne/]</w:t>
      </w:r>
    </w:p>
    <w:p w14:paraId="69124639" w14:textId="382395C2" w:rsidR="00683676" w:rsidRPr="006E7C5C" w:rsidRDefault="006E7C5C" w:rsidP="00683676">
      <w:pPr>
        <w:jc w:val="center"/>
        <w:rPr>
          <w:rFonts w:ascii="Lato" w:hAnsi="Lato"/>
          <w:lang w:val="en-CA"/>
        </w:rPr>
      </w:pPr>
      <w:r w:rsidRPr="006E7C5C">
        <w:rPr>
          <w:rFonts w:ascii="Lato" w:hAnsi="Lato"/>
          <w:lang w:val="en-CA"/>
        </w:rPr>
        <w:t>Circular economy</w:t>
      </w:r>
    </w:p>
    <w:p w14:paraId="7D1CDC35" w14:textId="77777777" w:rsidR="00683676" w:rsidRPr="006E7C5C" w:rsidRDefault="00683676" w:rsidP="00683676">
      <w:pPr>
        <w:jc w:val="center"/>
        <w:rPr>
          <w:rFonts w:ascii="Lato" w:hAnsi="Lato"/>
          <w:lang w:val="en-CA"/>
        </w:rPr>
      </w:pPr>
      <w:r w:rsidRPr="006E7C5C">
        <w:rPr>
          <w:rFonts w:ascii="Lato" w:hAnsi="Lato"/>
          <w:lang w:val="en-CA"/>
        </w:rPr>
        <w:t>[https://www.asf-quebec.org/nos-programmes/economie-circulaire/]</w:t>
      </w:r>
    </w:p>
    <w:p w14:paraId="5738E5D9" w14:textId="04D7D099" w:rsidR="00683676" w:rsidRPr="0084780D" w:rsidRDefault="0084780D" w:rsidP="00683676">
      <w:pPr>
        <w:jc w:val="center"/>
        <w:rPr>
          <w:rFonts w:ascii="Lato" w:hAnsi="Lato"/>
          <w:lang w:val="en-CA"/>
        </w:rPr>
      </w:pPr>
      <w:r w:rsidRPr="0084780D">
        <w:rPr>
          <w:rFonts w:ascii="Lato" w:hAnsi="Lato"/>
          <w:lang w:val="en-CA"/>
        </w:rPr>
        <w:t>Volunteer</w:t>
      </w:r>
    </w:p>
    <w:p w14:paraId="0F16025E" w14:textId="17675DE8" w:rsidR="00683676" w:rsidRPr="0084780D" w:rsidRDefault="00683676" w:rsidP="0084238A">
      <w:pPr>
        <w:jc w:val="center"/>
        <w:rPr>
          <w:rFonts w:ascii="Lato" w:hAnsi="Lato"/>
          <w:lang w:val="en-CA"/>
        </w:rPr>
      </w:pPr>
      <w:r w:rsidRPr="0084780D">
        <w:rPr>
          <w:rFonts w:ascii="Lato" w:hAnsi="Lato"/>
          <w:lang w:val="en-CA"/>
        </w:rPr>
        <w:t>[https://forms.gle/BywUnZPGRE7kW5Du6]</w:t>
      </w:r>
    </w:p>
    <w:p w14:paraId="5A65777C" w14:textId="1CC9A8F0" w:rsidR="00683676" w:rsidRPr="0084780D" w:rsidRDefault="0084780D" w:rsidP="00683676">
      <w:pPr>
        <w:jc w:val="center"/>
        <w:rPr>
          <w:rFonts w:ascii="Lato" w:hAnsi="Lato"/>
          <w:lang w:val="en-CA"/>
        </w:rPr>
      </w:pPr>
      <w:r>
        <w:rPr>
          <w:rFonts w:ascii="Lato" w:hAnsi="Lato"/>
          <w:lang w:val="en-CA"/>
        </w:rPr>
        <w:t>Architectural education</w:t>
      </w:r>
    </w:p>
    <w:p w14:paraId="01A5B7C0" w14:textId="77777777" w:rsidR="00683676" w:rsidRPr="000902A3" w:rsidRDefault="00683676" w:rsidP="00683676">
      <w:pPr>
        <w:jc w:val="center"/>
        <w:rPr>
          <w:rFonts w:ascii="Lato" w:hAnsi="Lato"/>
        </w:rPr>
      </w:pPr>
      <w:r w:rsidRPr="000902A3">
        <w:rPr>
          <w:rFonts w:ascii="Lato" w:hAnsi="Lato"/>
        </w:rPr>
        <w:t>[https://www.asf-quebec.org/nos-programmes/education-architecturale/]</w:t>
      </w:r>
    </w:p>
    <w:p w14:paraId="4D870336" w14:textId="77777777" w:rsidR="00683676" w:rsidRDefault="00683676" w:rsidP="00683676">
      <w:pPr>
        <w:jc w:val="center"/>
        <w:rPr>
          <w:rFonts w:ascii="Lato" w:hAnsi="Lato"/>
          <w:sz w:val="24"/>
          <w:szCs w:val="24"/>
        </w:rPr>
      </w:pPr>
    </w:p>
    <w:p w14:paraId="4F930CE1" w14:textId="3E552C2C" w:rsidR="00683676" w:rsidRPr="00690E6F" w:rsidRDefault="00E4445B" w:rsidP="00683676">
      <w:pPr>
        <w:jc w:val="both"/>
        <w:rPr>
          <w:rFonts w:ascii="Lato" w:hAnsi="Lato"/>
          <w:b/>
          <w:bCs/>
          <w:sz w:val="32"/>
          <w:szCs w:val="32"/>
          <w:u w:val="single"/>
        </w:rPr>
      </w:pPr>
      <w:r>
        <w:rPr>
          <w:rFonts w:ascii="Lato" w:hAnsi="Lato"/>
          <w:b/>
          <w:bCs/>
          <w:sz w:val="32"/>
          <w:szCs w:val="32"/>
          <w:u w:val="single"/>
        </w:rPr>
        <w:t>Climate resilience</w:t>
      </w:r>
    </w:p>
    <w:p w14:paraId="5761E602" w14:textId="77777777" w:rsidR="00683676" w:rsidRPr="00D962E9" w:rsidRDefault="00000000" w:rsidP="00683676">
      <w:pPr>
        <w:rPr>
          <w:rFonts w:ascii="Lato" w:hAnsi="Lato"/>
          <w:kern w:val="0"/>
          <w14:ligatures w14:val="none"/>
        </w:rPr>
      </w:pPr>
      <w:hyperlink r:id="rId31" w:history="1">
        <w:r w:rsidR="00683676" w:rsidRPr="00B63D0A">
          <w:rPr>
            <w:rStyle w:val="Lienhypertexte"/>
            <w:rFonts w:ascii="Lato" w:hAnsi="Lato"/>
            <w:sz w:val="24"/>
            <w:szCs w:val="24"/>
          </w:rPr>
          <w:t>https://www.asf-quebec.org/nos-programmes/resilience-climatique/</w:t>
        </w:r>
      </w:hyperlink>
    </w:p>
    <w:p w14:paraId="176C07B8" w14:textId="175E3A7B" w:rsidR="00CE2DD1" w:rsidRPr="00D41D20" w:rsidRDefault="00CE2DD1" w:rsidP="00D41D20">
      <w:pPr>
        <w:pStyle w:val="Paragraphedeliste"/>
        <w:numPr>
          <w:ilvl w:val="1"/>
          <w:numId w:val="48"/>
        </w:numPr>
        <w:rPr>
          <w:rFonts w:ascii="Lato" w:hAnsi="Lato"/>
          <w:lang w:val="en-CA"/>
        </w:rPr>
      </w:pPr>
      <w:r w:rsidRPr="00D41D20">
        <w:rPr>
          <w:rFonts w:ascii="Lato" w:hAnsi="Lato"/>
          <w:lang w:val="en-CA"/>
        </w:rPr>
        <w:t>Preventive actions to adapt Quebec to flooding and assistance in the event of a disaster</w:t>
      </w:r>
    </w:p>
    <w:p w14:paraId="6382375C" w14:textId="77777777" w:rsidR="009E7F1C" w:rsidRPr="00FA1F2E" w:rsidRDefault="009E7F1C" w:rsidP="00683676">
      <w:pPr>
        <w:jc w:val="both"/>
        <w:rPr>
          <w:rFonts w:ascii="Lato" w:hAnsi="Lato"/>
          <w:b/>
          <w:bCs/>
          <w:sz w:val="28"/>
          <w:szCs w:val="28"/>
          <w:u w:val="single"/>
        </w:rPr>
      </w:pPr>
      <w:r w:rsidRPr="00FA1F2E">
        <w:rPr>
          <w:rFonts w:ascii="Lato" w:hAnsi="Lato"/>
          <w:b/>
          <w:bCs/>
          <w:sz w:val="28"/>
          <w:szCs w:val="28"/>
          <w:u w:val="single"/>
        </w:rPr>
        <w:t>The challenge to take up</w:t>
      </w:r>
    </w:p>
    <w:p w14:paraId="71F05891" w14:textId="77777777" w:rsidR="00FA1F2E" w:rsidRPr="001926A6" w:rsidRDefault="00FA1F2E" w:rsidP="00BB6950">
      <w:pPr>
        <w:jc w:val="both"/>
        <w:rPr>
          <w:rFonts w:ascii="Lato" w:hAnsi="Lato"/>
          <w:kern w:val="0"/>
          <w:lang w:val="en-CA"/>
          <w14:ligatures w14:val="none"/>
        </w:rPr>
      </w:pPr>
      <w:r w:rsidRPr="001926A6">
        <w:rPr>
          <w:rFonts w:ascii="Lato" w:hAnsi="Lato"/>
          <w:sz w:val="24"/>
          <w:szCs w:val="24"/>
          <w:u w:val="single"/>
          <w:lang w:val="en-CA"/>
        </w:rPr>
        <w:t>Floods will hit again</w:t>
      </w:r>
    </w:p>
    <w:p w14:paraId="72A2DA55" w14:textId="49120D40" w:rsidR="001926A6" w:rsidRPr="00D9689E" w:rsidRDefault="001926A6" w:rsidP="00D9689E">
      <w:pPr>
        <w:pStyle w:val="Paragraphedeliste"/>
        <w:numPr>
          <w:ilvl w:val="1"/>
          <w:numId w:val="48"/>
        </w:numPr>
        <w:jc w:val="both"/>
        <w:rPr>
          <w:rFonts w:ascii="Lato" w:hAnsi="Lato"/>
          <w:lang w:val="en-CA"/>
        </w:rPr>
      </w:pPr>
      <w:r w:rsidRPr="00D9689E">
        <w:rPr>
          <w:rFonts w:ascii="Lato" w:hAnsi="Lato"/>
          <w:lang w:val="en-CA"/>
        </w:rPr>
        <w:t>In Quebec, the bill for the spring floods of 2011, 2017 and 2019 amounts to billions of dollars for the State and citizens. Not only were the costs associated with damage and compensation significant, but managing the crisis and recovery also represented a financial drain. This also resulted in serious impacts on the social fabric, neighborhoods, heritage and the natural environment, without forgetting the human distress of the victims. In short, floods have serious psychological, health, material and economic consequences for the entire society.</w:t>
      </w:r>
    </w:p>
    <w:p w14:paraId="7615D38B" w14:textId="17D21CAD" w:rsidR="006804FC" w:rsidRPr="006804FC" w:rsidRDefault="006804FC" w:rsidP="006804FC">
      <w:pPr>
        <w:jc w:val="both"/>
        <w:rPr>
          <w:rFonts w:ascii="Lato" w:hAnsi="Lato"/>
          <w:b/>
          <w:bCs/>
          <w:kern w:val="0"/>
          <w:sz w:val="28"/>
          <w:szCs w:val="28"/>
          <w:u w:val="single"/>
          <w:lang w:val="en-CA"/>
          <w14:ligatures w14:val="none"/>
        </w:rPr>
      </w:pPr>
      <w:r w:rsidRPr="006804FC">
        <w:rPr>
          <w:rFonts w:ascii="Lato" w:hAnsi="Lato"/>
          <w:sz w:val="24"/>
          <w:szCs w:val="24"/>
          <w:u w:val="single"/>
          <w:lang w:val="en-CA"/>
        </w:rPr>
        <w:t>Architecture is part of the answer</w:t>
      </w:r>
    </w:p>
    <w:p w14:paraId="0D898EBB" w14:textId="19FE7085" w:rsidR="00D9689E" w:rsidRPr="00DD09B2" w:rsidRDefault="00D9689E" w:rsidP="00DD09B2">
      <w:pPr>
        <w:pStyle w:val="Paragraphedeliste"/>
        <w:numPr>
          <w:ilvl w:val="1"/>
          <w:numId w:val="48"/>
        </w:numPr>
        <w:jc w:val="both"/>
        <w:rPr>
          <w:rFonts w:ascii="Lato" w:hAnsi="Lato"/>
          <w:lang w:val="en-CA"/>
        </w:rPr>
      </w:pPr>
      <w:r w:rsidRPr="00DD09B2">
        <w:rPr>
          <w:rFonts w:ascii="Lato" w:hAnsi="Lato"/>
          <w:lang w:val="en-CA"/>
        </w:rPr>
        <w:t xml:space="preserve">According to experts, such natural disasters are likely to intensify in the context of climate change. How then can we prepare to face it? For ASFQ, architecture is one of the essential levers for designing a Quebec that is resilient to flooding. To minimize the impact of torrential crises, it is necessary to thoroughly review the </w:t>
      </w:r>
      <w:r w:rsidRPr="00DD09B2">
        <w:rPr>
          <w:rFonts w:ascii="Lato" w:hAnsi="Lato"/>
          <w:lang w:val="en-CA"/>
        </w:rPr>
        <w:lastRenderedPageBreak/>
        <w:t>ways of intervening in the built environment. This is the reason for the ASFQ program, whose activities are divided into two main areas of intervention.</w:t>
      </w:r>
    </w:p>
    <w:p w14:paraId="6121077F" w14:textId="77777777" w:rsidR="006035D7" w:rsidRDefault="006035D7" w:rsidP="006035D7">
      <w:pPr>
        <w:rPr>
          <w:rFonts w:ascii="Lato" w:hAnsi="Lato"/>
          <w:b/>
          <w:bCs/>
          <w:sz w:val="28"/>
          <w:szCs w:val="28"/>
          <w:u w:val="single"/>
          <w:lang w:val="en-CA"/>
        </w:rPr>
      </w:pPr>
      <w:r w:rsidRPr="006035D7">
        <w:rPr>
          <w:rFonts w:ascii="Lato" w:hAnsi="Lato"/>
          <w:b/>
          <w:bCs/>
          <w:sz w:val="28"/>
          <w:szCs w:val="28"/>
          <w:u w:val="single"/>
          <w:lang w:val="en-CA"/>
        </w:rPr>
        <w:t>Areas of intervention of the program</w:t>
      </w:r>
    </w:p>
    <w:p w14:paraId="210448E8" w14:textId="77777777" w:rsidR="00E7297F" w:rsidRPr="00E51352" w:rsidRDefault="00E7297F" w:rsidP="00A9132C">
      <w:pPr>
        <w:jc w:val="both"/>
        <w:rPr>
          <w:rFonts w:ascii="Lato" w:hAnsi="Lato"/>
          <w:kern w:val="0"/>
          <w:sz w:val="24"/>
          <w:szCs w:val="24"/>
          <w:u w:val="single"/>
          <w:lang w:val="en-CA"/>
          <w14:ligatures w14:val="none"/>
        </w:rPr>
      </w:pPr>
      <w:r w:rsidRPr="00E51352">
        <w:rPr>
          <w:rFonts w:ascii="Lato" w:hAnsi="Lato"/>
          <w:sz w:val="24"/>
          <w:szCs w:val="24"/>
          <w:u w:val="single"/>
          <w:lang w:val="en-CA"/>
        </w:rPr>
        <w:t>Post-disaster assistance</w:t>
      </w:r>
    </w:p>
    <w:p w14:paraId="4C0613B3" w14:textId="75206376" w:rsidR="00E51352" w:rsidRDefault="00E51352" w:rsidP="00E51352">
      <w:pPr>
        <w:pStyle w:val="Paragraphedeliste"/>
        <w:numPr>
          <w:ilvl w:val="1"/>
          <w:numId w:val="48"/>
        </w:numPr>
        <w:jc w:val="both"/>
        <w:rPr>
          <w:rFonts w:ascii="Lato" w:hAnsi="Lato"/>
          <w:lang w:val="en-CA"/>
        </w:rPr>
      </w:pPr>
      <w:r w:rsidRPr="009F6BF5">
        <w:rPr>
          <w:rFonts w:ascii="Lato" w:hAnsi="Lato"/>
          <w:lang w:val="en-CA"/>
        </w:rPr>
        <w:t>Following a flood, many victims and responders need sound advice. Otherwise, how can we make rapid choices regarding the fate of the affected buildings? However, the lack of neutral and competent experts during recovery poses a problem. It compromises the assessment of damage, compensation, urgent works and, ultimately, risks worsening the damage and leading to demolitions.</w:t>
      </w:r>
    </w:p>
    <w:p w14:paraId="3E9CFEE8" w14:textId="77777777" w:rsidR="009F6BF5" w:rsidRPr="009F6BF5" w:rsidRDefault="009F6BF5" w:rsidP="009F6BF5">
      <w:pPr>
        <w:pStyle w:val="Paragraphedeliste"/>
        <w:ind w:left="786"/>
        <w:jc w:val="both"/>
        <w:rPr>
          <w:rFonts w:ascii="Lato" w:hAnsi="Lato"/>
          <w:lang w:val="en-CA"/>
        </w:rPr>
      </w:pPr>
    </w:p>
    <w:p w14:paraId="53E49F98" w14:textId="1D0694EE" w:rsidR="009F6BF5" w:rsidRPr="009F6BF5" w:rsidRDefault="00E51352" w:rsidP="009F6BF5">
      <w:pPr>
        <w:pStyle w:val="Paragraphedeliste"/>
        <w:numPr>
          <w:ilvl w:val="1"/>
          <w:numId w:val="48"/>
        </w:numPr>
        <w:jc w:val="both"/>
        <w:rPr>
          <w:rFonts w:ascii="Lato" w:hAnsi="Lato"/>
          <w:lang w:val="en-CA"/>
        </w:rPr>
      </w:pPr>
      <w:r w:rsidRPr="009F6BF5">
        <w:rPr>
          <w:rFonts w:ascii="Lato" w:hAnsi="Lato"/>
          <w:lang w:val="en-CA"/>
        </w:rPr>
        <w:t>The availability of architects or other professionals trained in post-flood assessment is a determining resilience factor. This is the role that ASFQ played during the major floods in Richelieu in 2011 and in the metropolitan region in 2017. By bringing in reinforcements from architects available in the field or on call, dozens of requests for assistance were then found. the independent expertise they lacked.</w:t>
      </w:r>
    </w:p>
    <w:p w14:paraId="7756B181" w14:textId="77777777" w:rsidR="009F6BF5" w:rsidRPr="009F6BF5" w:rsidRDefault="009F6BF5" w:rsidP="009F6BF5">
      <w:pPr>
        <w:pStyle w:val="Paragraphedeliste"/>
        <w:ind w:left="786"/>
        <w:jc w:val="both"/>
        <w:rPr>
          <w:rFonts w:ascii="Lato" w:hAnsi="Lato"/>
          <w:lang w:val="en-CA"/>
        </w:rPr>
      </w:pPr>
    </w:p>
    <w:p w14:paraId="1F8F606E" w14:textId="598A8B87" w:rsidR="00E51352" w:rsidRPr="005556F9" w:rsidRDefault="00E51352" w:rsidP="00E51352">
      <w:pPr>
        <w:pStyle w:val="Paragraphedeliste"/>
        <w:numPr>
          <w:ilvl w:val="1"/>
          <w:numId w:val="48"/>
        </w:numPr>
        <w:jc w:val="both"/>
        <w:rPr>
          <w:rFonts w:ascii="Lato" w:hAnsi="Lato"/>
          <w:lang w:val="en-CA"/>
        </w:rPr>
      </w:pPr>
      <w:r w:rsidRPr="009F6BF5">
        <w:rPr>
          <w:rFonts w:ascii="Lato" w:hAnsi="Lato"/>
          <w:lang w:val="en-CA"/>
        </w:rPr>
        <w:t>Since the publication of the Civil Security Action Plan relating to flooding [https://www.securitepublique.gouv.qc.ca/securite-civile/publications-et-statistiques/plan-action.html] of the Government of Quebec in 2018, ASFQ is reviewing its intervention strategy in dialogue with the Société d'habitation du Québec (SHQ), to increase intervention capacities in the context of recovery and support the efforts of Public Security in the assistance offered to the disaster victims.</w:t>
      </w:r>
    </w:p>
    <w:p w14:paraId="3DBC31FE" w14:textId="78EE75C7" w:rsidR="005556F9" w:rsidRPr="00751392" w:rsidRDefault="00683676" w:rsidP="00683676">
      <w:pPr>
        <w:jc w:val="both"/>
        <w:rPr>
          <w:rFonts w:ascii="Lato" w:hAnsi="Lato"/>
          <w:sz w:val="24"/>
          <w:szCs w:val="24"/>
          <w:u w:val="single"/>
        </w:rPr>
      </w:pPr>
      <w:r w:rsidRPr="009F6BF5">
        <w:rPr>
          <w:rFonts w:ascii="Lato" w:hAnsi="Lato"/>
          <w:kern w:val="0"/>
          <w:lang w:val="en-CA"/>
          <w14:ligatures w14:val="none"/>
        </w:rPr>
        <w:t xml:space="preserve"> </w:t>
      </w:r>
      <w:r w:rsidR="005556F9" w:rsidRPr="005556F9">
        <w:rPr>
          <w:rFonts w:ascii="Lato" w:hAnsi="Lato"/>
          <w:sz w:val="24"/>
          <w:szCs w:val="24"/>
          <w:u w:val="single"/>
        </w:rPr>
        <w:t>Adaptation of buildings</w:t>
      </w:r>
    </w:p>
    <w:p w14:paraId="20A04551" w14:textId="2388AB1C" w:rsidR="0076650A" w:rsidRPr="0076650A" w:rsidRDefault="0076650A" w:rsidP="00EF549A">
      <w:pPr>
        <w:pStyle w:val="Paragraphedeliste"/>
        <w:numPr>
          <w:ilvl w:val="1"/>
          <w:numId w:val="48"/>
        </w:numPr>
        <w:jc w:val="both"/>
        <w:rPr>
          <w:rFonts w:ascii="Lato" w:hAnsi="Lato"/>
          <w:lang w:val="en-CA"/>
        </w:rPr>
      </w:pPr>
      <w:r w:rsidRPr="0076650A">
        <w:rPr>
          <w:rFonts w:ascii="Lato" w:hAnsi="Lato"/>
          <w:lang w:val="en-CA"/>
        </w:rPr>
        <w:t>Architecture can also improve the resilience of the built environment and prevent damage from flooding. Waterproofing buildings and containment, for example, are not necessarily the best strategies to adopt in flood zones. Furthermore, the public debate between allowing or prohibiting rebuilding after a flood forgets to look for answers beyond conventional construction. In fact, for ASFQ, it is time to build differently and learn to live better with water.</w:t>
      </w:r>
    </w:p>
    <w:p w14:paraId="3F90031A" w14:textId="77777777" w:rsidR="0076650A" w:rsidRPr="0076650A" w:rsidRDefault="0076650A" w:rsidP="0076650A">
      <w:pPr>
        <w:pStyle w:val="Paragraphedeliste"/>
        <w:jc w:val="both"/>
        <w:rPr>
          <w:rFonts w:ascii="Lato" w:hAnsi="Lato"/>
          <w:lang w:val="en-CA"/>
        </w:rPr>
      </w:pPr>
    </w:p>
    <w:p w14:paraId="12D3CBA6" w14:textId="367C6753" w:rsidR="0076650A" w:rsidRPr="0076650A" w:rsidRDefault="0076650A" w:rsidP="00EF549A">
      <w:pPr>
        <w:pStyle w:val="Paragraphedeliste"/>
        <w:numPr>
          <w:ilvl w:val="1"/>
          <w:numId w:val="48"/>
        </w:numPr>
        <w:jc w:val="both"/>
        <w:rPr>
          <w:rFonts w:ascii="Lato" w:hAnsi="Lato"/>
          <w:lang w:val="en-CA"/>
        </w:rPr>
      </w:pPr>
      <w:r w:rsidRPr="0076650A">
        <w:rPr>
          <w:rFonts w:ascii="Lato" w:hAnsi="Lato"/>
          <w:lang w:val="en-CA"/>
        </w:rPr>
        <w:t>With its partners, ASFQ studies innovative design and construction strategies, inspired by experiences here and elsewhere, to adapt homes and other infrastructures to the torrential hazards to which Quebec is exposed. Thanks to these, the impacts of flooding can be limited. By developing this expertise, ASFQ seeks to contribute to the province’s “blue shift” towards the adoption of good architectural and territorial planning practices in flood zones.</w:t>
      </w:r>
    </w:p>
    <w:p w14:paraId="6238528E" w14:textId="77777777" w:rsidR="0076650A" w:rsidRPr="0076650A" w:rsidRDefault="0076650A" w:rsidP="0076650A">
      <w:pPr>
        <w:pStyle w:val="Paragraphedeliste"/>
        <w:jc w:val="both"/>
        <w:rPr>
          <w:rFonts w:ascii="Lato" w:hAnsi="Lato"/>
          <w:lang w:val="en-CA"/>
        </w:rPr>
      </w:pPr>
    </w:p>
    <w:p w14:paraId="52E628E6" w14:textId="209EF3D1" w:rsidR="0076650A" w:rsidRPr="00306E00" w:rsidRDefault="0076650A" w:rsidP="00306E00">
      <w:pPr>
        <w:pStyle w:val="Paragraphedeliste"/>
        <w:numPr>
          <w:ilvl w:val="1"/>
          <w:numId w:val="48"/>
        </w:numPr>
        <w:jc w:val="both"/>
        <w:rPr>
          <w:rFonts w:ascii="Lato" w:hAnsi="Lato"/>
          <w:lang w:val="en-CA"/>
        </w:rPr>
      </w:pPr>
      <w:r w:rsidRPr="0076650A">
        <w:rPr>
          <w:rFonts w:ascii="Lato" w:hAnsi="Lato"/>
          <w:lang w:val="en-CA"/>
        </w:rPr>
        <w:t>See the Cohabiting with Water project page (2020-21).</w:t>
      </w:r>
    </w:p>
    <w:p w14:paraId="1B508029" w14:textId="5C0A537A" w:rsidR="00EF549A" w:rsidRPr="00306E00" w:rsidRDefault="00EF549A" w:rsidP="00306E00">
      <w:pPr>
        <w:pStyle w:val="Paragraphedeliste"/>
        <w:numPr>
          <w:ilvl w:val="1"/>
          <w:numId w:val="48"/>
        </w:numPr>
        <w:rPr>
          <w:rFonts w:ascii="Lato" w:hAnsi="Lato"/>
          <w:lang w:val="en-CA"/>
        </w:rPr>
      </w:pPr>
      <w:r w:rsidRPr="00306E00">
        <w:rPr>
          <w:rFonts w:ascii="Lato" w:hAnsi="Lato"/>
          <w:lang w:val="en-CA"/>
        </w:rPr>
        <w:t>See the practical sheets Housing + Flooding: residential adaptation measures (2023) and other complementary resources.</w:t>
      </w:r>
    </w:p>
    <w:p w14:paraId="78454991" w14:textId="01771729" w:rsidR="00683676" w:rsidRPr="00EF549A" w:rsidRDefault="00182906" w:rsidP="00683676">
      <w:pPr>
        <w:rPr>
          <w:rFonts w:ascii="Lato" w:hAnsi="Lato"/>
          <w:b/>
          <w:bCs/>
          <w:sz w:val="28"/>
          <w:szCs w:val="28"/>
          <w:u w:val="single"/>
          <w:lang w:val="en-CA"/>
        </w:rPr>
      </w:pPr>
      <w:r>
        <w:rPr>
          <w:rFonts w:ascii="Lato" w:hAnsi="Lato"/>
          <w:b/>
          <w:bCs/>
          <w:sz w:val="28"/>
          <w:szCs w:val="28"/>
          <w:u w:val="single"/>
          <w:lang w:val="en-CA"/>
        </w:rPr>
        <w:lastRenderedPageBreak/>
        <w:t>Our affiliation</w:t>
      </w:r>
    </w:p>
    <w:p w14:paraId="4ED055CD" w14:textId="672C8A83" w:rsidR="009A57D5" w:rsidRPr="002E3DF3" w:rsidRDefault="009A57D5" w:rsidP="002E3DF3">
      <w:pPr>
        <w:pStyle w:val="Paragraphedeliste"/>
        <w:numPr>
          <w:ilvl w:val="1"/>
          <w:numId w:val="48"/>
        </w:numPr>
        <w:jc w:val="both"/>
        <w:rPr>
          <w:rFonts w:ascii="Lato" w:hAnsi="Lato"/>
          <w:lang w:val="en-CA"/>
        </w:rPr>
      </w:pPr>
      <w:r w:rsidRPr="002E3DF3">
        <w:rPr>
          <w:rFonts w:ascii="Lato" w:hAnsi="Lato"/>
          <w:lang w:val="en-CA"/>
        </w:rPr>
        <w:t>ASFQ is a member of the Réseau Inondations InterSectoriel du Québec (RIISQ) [https://riisq.ca/], an interdisciplinary exchange platform aimed at solving the complex problem of flood resilience by strengthening Quebec's capacities in this area. Funded by the Quebec Research Fund, the RIISQ brings together government stakeholders, socio-economic partners and researchers from all fields. ASFQ works within the network to develop partnerships and promote the contribution of the architecture sector.</w:t>
      </w:r>
    </w:p>
    <w:p w14:paraId="273574A2" w14:textId="735CEBD6" w:rsidR="00683676" w:rsidRPr="009A57D5" w:rsidRDefault="00182DA6" w:rsidP="00683676">
      <w:pPr>
        <w:jc w:val="both"/>
        <w:rPr>
          <w:rFonts w:ascii="Lato" w:hAnsi="Lato"/>
          <w:b/>
          <w:bCs/>
          <w:sz w:val="28"/>
          <w:szCs w:val="28"/>
          <w:u w:val="single"/>
          <w:lang w:val="en-CA"/>
        </w:rPr>
      </w:pPr>
      <w:r w:rsidRPr="009A57D5">
        <w:rPr>
          <w:rFonts w:ascii="Lato" w:hAnsi="Lato"/>
          <w:b/>
          <w:bCs/>
          <w:sz w:val="28"/>
          <w:szCs w:val="28"/>
          <w:u w:val="single"/>
          <w:lang w:val="en-CA"/>
        </w:rPr>
        <w:t>Program partners</w:t>
      </w:r>
    </w:p>
    <w:p w14:paraId="48C82D8A" w14:textId="77777777" w:rsidR="00683676" w:rsidRDefault="00683676" w:rsidP="00683676">
      <w:pPr>
        <w:pStyle w:val="Paragraphedeliste"/>
        <w:numPr>
          <w:ilvl w:val="0"/>
          <w:numId w:val="30"/>
        </w:numPr>
        <w:jc w:val="both"/>
        <w:rPr>
          <w:rFonts w:ascii="Lato" w:hAnsi="Lato"/>
        </w:rPr>
      </w:pPr>
      <w:r>
        <w:rPr>
          <w:rFonts w:ascii="Lato" w:hAnsi="Lato"/>
        </w:rPr>
        <w:t>Université deMontréal</w:t>
      </w:r>
    </w:p>
    <w:p w14:paraId="4287D3EF" w14:textId="77777777" w:rsidR="00683676" w:rsidRDefault="00683676" w:rsidP="00683676">
      <w:pPr>
        <w:pStyle w:val="Paragraphedeliste"/>
        <w:numPr>
          <w:ilvl w:val="0"/>
          <w:numId w:val="30"/>
        </w:numPr>
        <w:jc w:val="both"/>
        <w:rPr>
          <w:rFonts w:ascii="Lato" w:hAnsi="Lato"/>
        </w:rPr>
      </w:pPr>
      <w:r>
        <w:rPr>
          <w:rFonts w:ascii="Lato" w:hAnsi="Lato"/>
        </w:rPr>
        <w:t>Communauté métropolitaine de Montréal</w:t>
      </w:r>
    </w:p>
    <w:p w14:paraId="6FDA58A1" w14:textId="77777777" w:rsidR="00683676" w:rsidRDefault="00683676" w:rsidP="00683676">
      <w:pPr>
        <w:pStyle w:val="Paragraphedeliste"/>
        <w:numPr>
          <w:ilvl w:val="0"/>
          <w:numId w:val="30"/>
        </w:numPr>
        <w:jc w:val="both"/>
        <w:rPr>
          <w:rFonts w:ascii="Lato" w:hAnsi="Lato"/>
        </w:rPr>
      </w:pPr>
      <w:r>
        <w:rPr>
          <w:rFonts w:ascii="Lato" w:hAnsi="Lato"/>
        </w:rPr>
        <w:t>Société d’habitation Québec</w:t>
      </w:r>
    </w:p>
    <w:p w14:paraId="26870C67" w14:textId="77777777" w:rsidR="00683676" w:rsidRDefault="00683676" w:rsidP="00683676">
      <w:pPr>
        <w:pStyle w:val="Paragraphedeliste"/>
        <w:numPr>
          <w:ilvl w:val="0"/>
          <w:numId w:val="30"/>
        </w:numPr>
        <w:jc w:val="both"/>
        <w:rPr>
          <w:rFonts w:ascii="Lato" w:hAnsi="Lato"/>
        </w:rPr>
      </w:pPr>
      <w:r>
        <w:rPr>
          <w:rFonts w:ascii="Lato" w:hAnsi="Lato"/>
        </w:rPr>
        <w:t>ROBVQ (Regroupement des Organismes de Bassins Versants du Québec)</w:t>
      </w:r>
    </w:p>
    <w:p w14:paraId="0CE7911F" w14:textId="77777777" w:rsidR="00C42FEA" w:rsidRPr="00C42FEA" w:rsidRDefault="00C42FEA" w:rsidP="00C42FEA">
      <w:pPr>
        <w:jc w:val="both"/>
        <w:rPr>
          <w:rFonts w:ascii="Lato" w:hAnsi="Lato"/>
          <w:lang w:val="en-CA"/>
        </w:rPr>
      </w:pPr>
      <w:r w:rsidRPr="00C42FEA">
        <w:rPr>
          <w:rFonts w:ascii="Lato" w:hAnsi="Lato"/>
          <w:lang w:val="en-CA"/>
        </w:rPr>
        <w:t>Are you an industry partner and want to learn more about our program?</w:t>
      </w:r>
    </w:p>
    <w:p w14:paraId="51D1F573" w14:textId="77777777" w:rsidR="00C42FEA" w:rsidRDefault="00C42FEA" w:rsidP="00C42FEA">
      <w:pPr>
        <w:jc w:val="both"/>
        <w:rPr>
          <w:rFonts w:ascii="Lato" w:hAnsi="Lato"/>
        </w:rPr>
      </w:pPr>
      <w:r w:rsidRPr="00C42FEA">
        <w:rPr>
          <w:rFonts w:ascii="Lato" w:hAnsi="Lato"/>
        </w:rPr>
        <w:t>Contact us[%20info@asf-quebec.org]</w:t>
      </w:r>
    </w:p>
    <w:p w14:paraId="196107B2" w14:textId="4554D964" w:rsidR="00683676" w:rsidRPr="001431E1" w:rsidRDefault="00D420C1" w:rsidP="00C42FEA">
      <w:pPr>
        <w:jc w:val="both"/>
        <w:rPr>
          <w:rFonts w:ascii="Lato" w:hAnsi="Lato"/>
          <w:b/>
          <w:bCs/>
          <w:sz w:val="28"/>
          <w:szCs w:val="28"/>
          <w:u w:val="single"/>
          <w:lang w:val="en-CA"/>
        </w:rPr>
      </w:pPr>
      <w:r w:rsidRPr="001431E1">
        <w:rPr>
          <w:rFonts w:ascii="Lato" w:hAnsi="Lato"/>
          <w:b/>
          <w:bCs/>
          <w:sz w:val="28"/>
          <w:szCs w:val="28"/>
          <w:u w:val="single"/>
          <w:lang w:val="en-CA"/>
        </w:rPr>
        <w:t>Our other programs</w:t>
      </w:r>
    </w:p>
    <w:p w14:paraId="3A7105E4" w14:textId="429EC82E" w:rsidR="00683676" w:rsidRPr="001431E1" w:rsidRDefault="001431E1" w:rsidP="00683676">
      <w:pPr>
        <w:jc w:val="center"/>
        <w:rPr>
          <w:rFonts w:ascii="Lato" w:hAnsi="Lato"/>
          <w:lang w:val="en-CA"/>
        </w:rPr>
      </w:pPr>
      <w:r w:rsidRPr="001431E1">
        <w:rPr>
          <w:rFonts w:ascii="Lato" w:hAnsi="Lato"/>
          <w:lang w:val="en-CA"/>
        </w:rPr>
        <w:t>International c</w:t>
      </w:r>
      <w:r>
        <w:rPr>
          <w:rFonts w:ascii="Lato" w:hAnsi="Lato"/>
          <w:lang w:val="en-CA"/>
        </w:rPr>
        <w:t>ooperation</w:t>
      </w:r>
    </w:p>
    <w:p w14:paraId="02246B1C" w14:textId="21226A07" w:rsidR="00683676" w:rsidRPr="001431E1" w:rsidRDefault="00683676" w:rsidP="008F30D5">
      <w:pPr>
        <w:jc w:val="center"/>
        <w:rPr>
          <w:rFonts w:ascii="Lato" w:hAnsi="Lato"/>
        </w:rPr>
      </w:pPr>
      <w:r w:rsidRPr="001431E1">
        <w:rPr>
          <w:rFonts w:ascii="Lato" w:hAnsi="Lato"/>
        </w:rPr>
        <w:t>[https://www.asf-quebec.org/nos-programmes/habitat-autochtone/</w:t>
      </w:r>
    </w:p>
    <w:p w14:paraId="4A2DCBB1" w14:textId="5DEB649C" w:rsidR="00683676" w:rsidRPr="001431E1" w:rsidRDefault="00892C17" w:rsidP="00683676">
      <w:pPr>
        <w:jc w:val="center"/>
        <w:rPr>
          <w:rFonts w:ascii="Lato" w:hAnsi="Lato"/>
        </w:rPr>
      </w:pPr>
      <w:r>
        <w:rPr>
          <w:rFonts w:ascii="Lato" w:hAnsi="Lato"/>
        </w:rPr>
        <w:t>Arboriginal habitat</w:t>
      </w:r>
    </w:p>
    <w:p w14:paraId="51A779EF" w14:textId="01FB4F6B" w:rsidR="00683676" w:rsidRPr="001431E1" w:rsidRDefault="00683676" w:rsidP="008F30D5">
      <w:pPr>
        <w:jc w:val="center"/>
        <w:rPr>
          <w:rFonts w:ascii="Lato" w:hAnsi="Lato"/>
        </w:rPr>
      </w:pPr>
      <w:r w:rsidRPr="001431E1">
        <w:rPr>
          <w:rFonts w:ascii="Lato" w:hAnsi="Lato"/>
        </w:rPr>
        <w:t>[https://www.asf-quebec.org/nos-programmes/solidarite-urbaine/]</w:t>
      </w:r>
    </w:p>
    <w:p w14:paraId="20FDAE34" w14:textId="14E1B69C" w:rsidR="00683676" w:rsidRPr="001431E1" w:rsidRDefault="000058B3" w:rsidP="00683676">
      <w:pPr>
        <w:jc w:val="center"/>
        <w:rPr>
          <w:rFonts w:ascii="Lato" w:hAnsi="Lato"/>
        </w:rPr>
      </w:pPr>
      <w:r>
        <w:rPr>
          <w:rFonts w:ascii="Lato" w:hAnsi="Lato"/>
        </w:rPr>
        <w:t>Urban solidarity</w:t>
      </w:r>
    </w:p>
    <w:p w14:paraId="7F09AA23" w14:textId="15233029" w:rsidR="00683676" w:rsidRPr="001431E1" w:rsidRDefault="00683676" w:rsidP="008F30D5">
      <w:pPr>
        <w:jc w:val="center"/>
        <w:rPr>
          <w:rFonts w:ascii="Lato" w:hAnsi="Lato"/>
        </w:rPr>
      </w:pPr>
      <w:r w:rsidRPr="001431E1">
        <w:rPr>
          <w:rFonts w:ascii="Lato" w:hAnsi="Lato"/>
        </w:rPr>
        <w:t>[https://www.asf-quebec.org/nos-programmes/solidarite-urbaine/]</w:t>
      </w:r>
    </w:p>
    <w:p w14:paraId="30D0F142" w14:textId="5CDFF192" w:rsidR="00683676" w:rsidRPr="001431E1" w:rsidRDefault="00CB521E" w:rsidP="00683676">
      <w:pPr>
        <w:jc w:val="center"/>
        <w:rPr>
          <w:rFonts w:ascii="Lato" w:hAnsi="Lato"/>
        </w:rPr>
      </w:pPr>
      <w:r>
        <w:rPr>
          <w:rFonts w:ascii="Lato" w:hAnsi="Lato"/>
        </w:rPr>
        <w:t>Circular economy</w:t>
      </w:r>
    </w:p>
    <w:p w14:paraId="367A10FB" w14:textId="22579606" w:rsidR="00683676" w:rsidRPr="001431E1" w:rsidRDefault="00683676" w:rsidP="008F30D5">
      <w:pPr>
        <w:jc w:val="center"/>
        <w:rPr>
          <w:rFonts w:ascii="Lato" w:hAnsi="Lato"/>
        </w:rPr>
      </w:pPr>
      <w:r w:rsidRPr="001431E1">
        <w:rPr>
          <w:rFonts w:ascii="Lato" w:hAnsi="Lato"/>
        </w:rPr>
        <w:t>[https://www.asf-quebec.org/nos-programmes/economie-circulaire/]</w:t>
      </w:r>
    </w:p>
    <w:p w14:paraId="03EA3199" w14:textId="694533E5" w:rsidR="00683676" w:rsidRPr="00584411" w:rsidRDefault="00584411" w:rsidP="00683676">
      <w:pPr>
        <w:jc w:val="center"/>
        <w:rPr>
          <w:rFonts w:ascii="Lato" w:hAnsi="Lato"/>
          <w:lang w:val="en-CA"/>
        </w:rPr>
      </w:pPr>
      <w:r w:rsidRPr="00584411">
        <w:rPr>
          <w:rFonts w:ascii="Lato" w:hAnsi="Lato"/>
          <w:lang w:val="en-CA"/>
        </w:rPr>
        <w:t>V</w:t>
      </w:r>
      <w:r>
        <w:rPr>
          <w:rFonts w:ascii="Lato" w:hAnsi="Lato"/>
          <w:lang w:val="en-CA"/>
        </w:rPr>
        <w:t>olunteer</w:t>
      </w:r>
    </w:p>
    <w:p w14:paraId="4A7D67D7" w14:textId="77777777" w:rsidR="00683676" w:rsidRPr="00584411" w:rsidRDefault="00683676" w:rsidP="00683676">
      <w:pPr>
        <w:jc w:val="center"/>
        <w:rPr>
          <w:rFonts w:ascii="Lato" w:hAnsi="Lato"/>
          <w:lang w:val="en-CA"/>
        </w:rPr>
      </w:pPr>
      <w:r w:rsidRPr="00584411">
        <w:rPr>
          <w:rFonts w:ascii="Lato" w:hAnsi="Lato"/>
          <w:lang w:val="en-CA"/>
        </w:rPr>
        <w:t>[https://forms.gle/BywUnZPGRE7kW5Du6]</w:t>
      </w:r>
    </w:p>
    <w:p w14:paraId="480571DB" w14:textId="7FBD6482" w:rsidR="00683676" w:rsidRPr="00584411" w:rsidRDefault="005C5E67" w:rsidP="00683676">
      <w:pPr>
        <w:jc w:val="center"/>
        <w:rPr>
          <w:rFonts w:ascii="Lato" w:hAnsi="Lato"/>
          <w:lang w:val="en-CA"/>
        </w:rPr>
      </w:pPr>
      <w:r>
        <w:rPr>
          <w:rFonts w:ascii="Lato" w:hAnsi="Lato"/>
          <w:lang w:val="en-CA"/>
        </w:rPr>
        <w:t>Architectural education</w:t>
      </w:r>
    </w:p>
    <w:p w14:paraId="213B1911" w14:textId="57E96071" w:rsidR="00683676" w:rsidRPr="001431E1" w:rsidRDefault="00683676" w:rsidP="001431E1">
      <w:pPr>
        <w:jc w:val="center"/>
        <w:rPr>
          <w:rFonts w:ascii="Lato" w:hAnsi="Lato"/>
        </w:rPr>
      </w:pPr>
      <w:r w:rsidRPr="001431E1">
        <w:rPr>
          <w:rFonts w:ascii="Lato" w:hAnsi="Lato"/>
        </w:rPr>
        <w:t>[https://www.asf-quebec.org/nos-programmes/education-architecturale/]</w:t>
      </w:r>
    </w:p>
    <w:p w14:paraId="733D5E51" w14:textId="2F51A094" w:rsidR="00683676" w:rsidRPr="00690E6F" w:rsidRDefault="00370C80" w:rsidP="00683676">
      <w:pPr>
        <w:jc w:val="both"/>
        <w:rPr>
          <w:rFonts w:ascii="Lato" w:hAnsi="Lato"/>
          <w:b/>
          <w:bCs/>
          <w:sz w:val="32"/>
          <w:szCs w:val="32"/>
          <w:u w:val="single"/>
        </w:rPr>
      </w:pPr>
      <w:r>
        <w:rPr>
          <w:rFonts w:ascii="Lato" w:hAnsi="Lato"/>
          <w:b/>
          <w:bCs/>
          <w:sz w:val="32"/>
          <w:szCs w:val="32"/>
          <w:u w:val="single"/>
        </w:rPr>
        <w:t>Circular economy</w:t>
      </w:r>
    </w:p>
    <w:p w14:paraId="14582BA9" w14:textId="77777777" w:rsidR="00683676" w:rsidRPr="00D26B6E" w:rsidRDefault="00000000" w:rsidP="00683676">
      <w:pPr>
        <w:rPr>
          <w:rFonts w:ascii="Lato" w:hAnsi="Lato"/>
          <w:kern w:val="0"/>
          <w14:ligatures w14:val="none"/>
        </w:rPr>
      </w:pPr>
      <w:hyperlink r:id="rId32" w:history="1">
        <w:r w:rsidR="00683676" w:rsidRPr="00B63D0A">
          <w:rPr>
            <w:rStyle w:val="Lienhypertexte"/>
            <w:rFonts w:ascii="Lato" w:hAnsi="Lato"/>
            <w:sz w:val="24"/>
            <w:szCs w:val="24"/>
          </w:rPr>
          <w:t>https://www.asf-quebec.org/nos-programmes/economie-circulaire/</w:t>
        </w:r>
      </w:hyperlink>
    </w:p>
    <w:p w14:paraId="6E522F0F" w14:textId="67EAE930" w:rsidR="004E74D7" w:rsidRPr="000F14C9" w:rsidRDefault="004E74D7" w:rsidP="000F14C9">
      <w:pPr>
        <w:pStyle w:val="Paragraphedeliste"/>
        <w:numPr>
          <w:ilvl w:val="1"/>
          <w:numId w:val="48"/>
        </w:numPr>
        <w:rPr>
          <w:rFonts w:ascii="Lato" w:hAnsi="Lato"/>
          <w:lang w:val="en-CA"/>
        </w:rPr>
      </w:pPr>
      <w:r w:rsidRPr="000F14C9">
        <w:rPr>
          <w:rFonts w:ascii="Lato" w:hAnsi="Lato"/>
          <w:lang w:val="en-CA"/>
        </w:rPr>
        <w:t>Ecological and supportive architecture thanks to the recovery, redistribution and reuse of construction materials</w:t>
      </w:r>
    </w:p>
    <w:p w14:paraId="439EA4E4" w14:textId="672B9B1B" w:rsidR="00683676" w:rsidRPr="004E74D7" w:rsidRDefault="008D282C" w:rsidP="00683676">
      <w:pPr>
        <w:rPr>
          <w:rFonts w:ascii="Lato" w:hAnsi="Lato"/>
          <w:b/>
          <w:bCs/>
          <w:sz w:val="28"/>
          <w:szCs w:val="28"/>
          <w:u w:val="single"/>
          <w:lang w:val="en-CA"/>
        </w:rPr>
      </w:pPr>
      <w:r>
        <w:rPr>
          <w:rFonts w:ascii="Lato" w:hAnsi="Lato"/>
          <w:b/>
          <w:bCs/>
          <w:sz w:val="28"/>
          <w:szCs w:val="28"/>
          <w:u w:val="single"/>
          <w:lang w:val="en-CA"/>
        </w:rPr>
        <w:lastRenderedPageBreak/>
        <w:t>The challenge to take up</w:t>
      </w:r>
    </w:p>
    <w:p w14:paraId="41835E5C" w14:textId="77777777" w:rsidR="00543676" w:rsidRPr="00F0272D" w:rsidRDefault="00543676" w:rsidP="0096695C">
      <w:pPr>
        <w:jc w:val="both"/>
        <w:rPr>
          <w:rFonts w:ascii="Lato" w:hAnsi="Lato"/>
          <w:kern w:val="0"/>
          <w:lang w:val="en-CA"/>
          <w14:ligatures w14:val="none"/>
        </w:rPr>
      </w:pPr>
      <w:r w:rsidRPr="00F0272D">
        <w:rPr>
          <w:rFonts w:ascii="Lato" w:hAnsi="Lato"/>
          <w:sz w:val="24"/>
          <w:szCs w:val="24"/>
          <w:u w:val="single"/>
          <w:lang w:val="en-CA"/>
        </w:rPr>
        <w:t>Unsustainable resource management</w:t>
      </w:r>
    </w:p>
    <w:p w14:paraId="1592EE22" w14:textId="414AE34E" w:rsidR="00F0272D" w:rsidRPr="00A61707" w:rsidRDefault="00F0272D" w:rsidP="00A61707">
      <w:pPr>
        <w:pStyle w:val="Paragraphedeliste"/>
        <w:numPr>
          <w:ilvl w:val="1"/>
          <w:numId w:val="48"/>
        </w:numPr>
        <w:jc w:val="both"/>
        <w:rPr>
          <w:rFonts w:ascii="Lato" w:hAnsi="Lato"/>
          <w:lang w:val="en-CA"/>
        </w:rPr>
      </w:pPr>
      <w:r w:rsidRPr="00A61707">
        <w:rPr>
          <w:rFonts w:ascii="Lato" w:hAnsi="Lato"/>
          <w:lang w:val="en-CA"/>
        </w:rPr>
        <w:t>On a global scale, the construction sector is responsible for 30% of extracted resources, greenhouse gases and waste. Quebec construction sites alone produce some 3 million tonnes of residual materials, of which less than 1% is reused. The consequences of such a mode of production are as much environmental as social. Resource depletion, pollution and climate change are causing the increasing deterioration of natural and human habitats. Our globalized linear economy thus directly affects the living conditions of populations, especially those of the most vulnerable, who are nevertheless the least to blame.</w:t>
      </w:r>
    </w:p>
    <w:p w14:paraId="7A2F561C" w14:textId="709EC25A" w:rsidR="00D16A30" w:rsidRPr="00F0272D" w:rsidRDefault="00D16A30" w:rsidP="0063210D">
      <w:pPr>
        <w:jc w:val="both"/>
        <w:rPr>
          <w:rFonts w:ascii="Lato" w:hAnsi="Lato"/>
          <w:b/>
          <w:bCs/>
          <w:kern w:val="0"/>
          <w:sz w:val="28"/>
          <w:szCs w:val="28"/>
          <w:u w:val="single"/>
          <w:lang w:val="en-CA"/>
          <w14:ligatures w14:val="none"/>
        </w:rPr>
      </w:pPr>
      <w:r w:rsidRPr="00F0272D">
        <w:rPr>
          <w:rFonts w:ascii="Lato" w:hAnsi="Lato"/>
          <w:sz w:val="24"/>
          <w:szCs w:val="24"/>
          <w:u w:val="single"/>
          <w:lang w:val="en-CA"/>
        </w:rPr>
        <w:t>Reinventing the wheel of architecture</w:t>
      </w:r>
    </w:p>
    <w:p w14:paraId="61D83F93" w14:textId="2FCDBCC8" w:rsidR="00A61707" w:rsidRPr="00A97002" w:rsidRDefault="00A61707" w:rsidP="00F33177">
      <w:pPr>
        <w:pStyle w:val="Paragraphedeliste"/>
        <w:numPr>
          <w:ilvl w:val="1"/>
          <w:numId w:val="48"/>
        </w:numPr>
        <w:jc w:val="both"/>
        <w:rPr>
          <w:rFonts w:ascii="Lato" w:hAnsi="Lato"/>
          <w:lang w:val="en-CA"/>
        </w:rPr>
      </w:pPr>
      <w:r w:rsidRPr="00A97002">
        <w:rPr>
          <w:rFonts w:ascii="Lato" w:hAnsi="Lato"/>
          <w:lang w:val="en-CA"/>
        </w:rPr>
        <w:t>Architecture is now aware of its impact and can contribute to more sustainable management of our collective resources. Inventive and creative, it must find ways to turn the problem into an opportunity and reinvent the wheel of our linear economy. Determined to do its part and act as a leader in this area, our team develops innovative circular economy initiatives for industry and solidarity with communities. Reuse represents one of the best solutions for extending the life cycle of construction materials, saving heritage components from landfill and redistributing still useful resources to those who need them.</w:t>
      </w:r>
    </w:p>
    <w:p w14:paraId="6F681EC5" w14:textId="77777777" w:rsidR="005073FC" w:rsidRDefault="005073FC" w:rsidP="00683676">
      <w:pPr>
        <w:rPr>
          <w:rFonts w:ascii="Lato" w:hAnsi="Lato"/>
          <w:b/>
          <w:bCs/>
          <w:sz w:val="28"/>
          <w:szCs w:val="28"/>
          <w:u w:val="single"/>
        </w:rPr>
      </w:pPr>
      <w:r w:rsidRPr="005073FC">
        <w:rPr>
          <w:rFonts w:ascii="Lato" w:hAnsi="Lato"/>
          <w:b/>
          <w:bCs/>
          <w:sz w:val="28"/>
          <w:szCs w:val="28"/>
          <w:u w:val="single"/>
        </w:rPr>
        <w:t>Our circular economy initiatives</w:t>
      </w:r>
    </w:p>
    <w:p w14:paraId="558A47EC" w14:textId="2BD21992" w:rsidR="00683676" w:rsidRPr="006C2734" w:rsidRDefault="00683676" w:rsidP="006C2734">
      <w:pPr>
        <w:rPr>
          <w:rFonts w:ascii="Lato" w:hAnsi="Lato"/>
          <w:kern w:val="0"/>
          <w14:ligatures w14:val="none"/>
        </w:rPr>
      </w:pPr>
      <w:r>
        <w:rPr>
          <w:rFonts w:ascii="Lato" w:hAnsi="Lato"/>
          <w:sz w:val="24"/>
          <w:szCs w:val="24"/>
          <w:u w:val="single"/>
        </w:rPr>
        <w:t>ÉcoRéno</w:t>
      </w:r>
    </w:p>
    <w:p w14:paraId="2967C4DB" w14:textId="1B5A63DE" w:rsidR="00B11F34" w:rsidRPr="00FA0271" w:rsidRDefault="00B11F34" w:rsidP="00FA0271">
      <w:pPr>
        <w:pStyle w:val="Paragraphedeliste"/>
        <w:numPr>
          <w:ilvl w:val="1"/>
          <w:numId w:val="48"/>
        </w:numPr>
        <w:jc w:val="both"/>
        <w:rPr>
          <w:rFonts w:ascii="Lato" w:hAnsi="Lato"/>
          <w:lang w:val="en-CA"/>
        </w:rPr>
      </w:pPr>
      <w:r w:rsidRPr="00FA0271">
        <w:rPr>
          <w:rFonts w:ascii="Lato" w:hAnsi="Lato"/>
          <w:lang w:val="en-CA"/>
        </w:rPr>
        <w:t>Éco-Réno is a resale company for new and used materials: wood, doors, windows, clawfoot baths, sinks, sinks, hardware, faucets, moldings, woodwork, windows, mirrors, hardwood floors, cabinets, light fixtures and Moreover. Éco-Réno has a store in Montreal and offers an on-site or home collection service. Created in 2002, Éco-Réno is one of Quebec's flagships in the preservation of built heritage and one of the rare companies specializing in the social, solidarity, ecological and circular economy of materials. An ASFQ company, Éco-Réno is part of the innovative synergies deployed by the organization to support its projects and propel architecture on the path to sustainable development.</w:t>
      </w:r>
    </w:p>
    <w:p w14:paraId="0C464FF5" w14:textId="77777777" w:rsidR="00B11F34" w:rsidRPr="00B11F34" w:rsidRDefault="00B11F34" w:rsidP="00B11F34">
      <w:pPr>
        <w:jc w:val="both"/>
        <w:rPr>
          <w:rFonts w:ascii="Lato" w:hAnsi="Lato"/>
          <w:kern w:val="0"/>
          <w:lang w:val="en-CA"/>
          <w14:ligatures w14:val="none"/>
        </w:rPr>
      </w:pPr>
      <w:r w:rsidRPr="00B11F34">
        <w:rPr>
          <w:rFonts w:ascii="Lato" w:hAnsi="Lato"/>
          <w:kern w:val="0"/>
          <w:lang w:val="en-CA"/>
          <w14:ligatures w14:val="none"/>
        </w:rPr>
        <w:t>Learn more [http://ecoreno.com/]</w:t>
      </w:r>
    </w:p>
    <w:p w14:paraId="26180328" w14:textId="07C6F069" w:rsidR="00683676" w:rsidRPr="00934C9D" w:rsidRDefault="00683676" w:rsidP="00B11F34">
      <w:pPr>
        <w:jc w:val="both"/>
        <w:rPr>
          <w:rFonts w:ascii="Lato" w:hAnsi="Lato"/>
          <w:sz w:val="24"/>
          <w:szCs w:val="24"/>
          <w:u w:val="single"/>
          <w:lang w:val="en-CA"/>
        </w:rPr>
      </w:pPr>
      <w:r w:rsidRPr="00934C9D">
        <w:rPr>
          <w:rFonts w:ascii="Lato" w:hAnsi="Lato"/>
          <w:kern w:val="0"/>
          <w:lang w:val="en-CA"/>
          <w14:ligatures w14:val="none"/>
        </w:rPr>
        <w:t xml:space="preserve"> </w:t>
      </w:r>
      <w:r w:rsidR="00FB47F3" w:rsidRPr="00934C9D">
        <w:rPr>
          <w:rFonts w:ascii="Lato" w:hAnsi="Lato"/>
          <w:sz w:val="24"/>
          <w:szCs w:val="24"/>
          <w:u w:val="single"/>
          <w:lang w:val="en-CA"/>
        </w:rPr>
        <w:t>One brick, one gesture, one impact</w:t>
      </w:r>
      <w:r w:rsidRPr="00934C9D">
        <w:rPr>
          <w:rFonts w:ascii="Lato" w:hAnsi="Lato"/>
          <w:sz w:val="24"/>
          <w:szCs w:val="24"/>
          <w:u w:val="single"/>
          <w:lang w:val="en-CA"/>
        </w:rPr>
        <w:t xml:space="preserve"> !</w:t>
      </w:r>
    </w:p>
    <w:p w14:paraId="541DF569" w14:textId="1407E0EF" w:rsidR="00934C9D" w:rsidRPr="009B7A24" w:rsidRDefault="00934C9D" w:rsidP="009B7A24">
      <w:pPr>
        <w:pStyle w:val="Paragraphedeliste"/>
        <w:numPr>
          <w:ilvl w:val="1"/>
          <w:numId w:val="48"/>
        </w:numPr>
        <w:jc w:val="both"/>
        <w:rPr>
          <w:rFonts w:ascii="Lato" w:hAnsi="Lato"/>
          <w:lang w:val="en-CA"/>
        </w:rPr>
      </w:pPr>
      <w:r w:rsidRPr="009B7A24">
        <w:rPr>
          <w:rFonts w:ascii="Lato" w:hAnsi="Lato"/>
          <w:lang w:val="en-CA"/>
        </w:rPr>
        <w:t>One brick, one gesture, one impact! is a unique recovery campaign in the country. This is aimed at owners who, as part of the work, wish to donate their bricks to ASFQ instead of throwing them away. By choosing this circular economy strategy, each donor can have a positive environmental impact, while supporting ASFQ’s humanitarian mission! Such a campaign is possible thanks to a partnership with the innovative company BRIQUE RECYC and the digital platform WEB-RECYC, which together provide a complete professional brick collection and remarketing service.</w:t>
      </w:r>
    </w:p>
    <w:p w14:paraId="1C5CADD7" w14:textId="77777777" w:rsidR="00934C9D" w:rsidRPr="00934C9D" w:rsidRDefault="00934C9D" w:rsidP="00934C9D">
      <w:pPr>
        <w:rPr>
          <w:rFonts w:ascii="Lato" w:hAnsi="Lato"/>
          <w:kern w:val="0"/>
          <w:lang w:val="en-CA"/>
          <w14:ligatures w14:val="none"/>
        </w:rPr>
      </w:pPr>
      <w:r w:rsidRPr="00934C9D">
        <w:rPr>
          <w:rFonts w:ascii="Lato" w:hAnsi="Lato"/>
          <w:kern w:val="0"/>
          <w:lang w:val="en-CA"/>
          <w14:ligatures w14:val="none"/>
        </w:rPr>
        <w:lastRenderedPageBreak/>
        <w:t>Find out more [https://www.asf-quebec.org/unebrique]</w:t>
      </w:r>
    </w:p>
    <w:p w14:paraId="69E74D62" w14:textId="1BCC0F7F" w:rsidR="00934C9D" w:rsidRPr="009B7A24" w:rsidRDefault="00934C9D" w:rsidP="00934C9D">
      <w:pPr>
        <w:pStyle w:val="Paragraphedeliste"/>
        <w:numPr>
          <w:ilvl w:val="1"/>
          <w:numId w:val="48"/>
        </w:numPr>
        <w:jc w:val="both"/>
        <w:rPr>
          <w:rFonts w:ascii="Lato" w:hAnsi="Lato"/>
          <w:lang w:val="en-CA"/>
        </w:rPr>
      </w:pPr>
      <w:r w:rsidRPr="009B7A24">
        <w:rPr>
          <w:rFonts w:ascii="Lato" w:hAnsi="Lato"/>
          <w:lang w:val="en-CA"/>
        </w:rPr>
        <w:t>Solutions start with modest steps to change the way our cities operate. We need to reduce the amount of waste we produce and view these wastes as valuable resources, which can be reused.</w:t>
      </w:r>
    </w:p>
    <w:p w14:paraId="7B1282C3" w14:textId="77777777" w:rsidR="00934C9D" w:rsidRPr="009D7E4F" w:rsidRDefault="00934C9D" w:rsidP="00934C9D">
      <w:pPr>
        <w:rPr>
          <w:rFonts w:ascii="Lato" w:hAnsi="Lato"/>
          <w:kern w:val="0"/>
          <w:lang w:val="en-CA"/>
          <w14:ligatures w14:val="none"/>
        </w:rPr>
      </w:pPr>
      <w:r w:rsidRPr="009D7E4F">
        <w:rPr>
          <w:rFonts w:ascii="Lato" w:hAnsi="Lato"/>
          <w:kern w:val="0"/>
          <w:lang w:val="en-CA"/>
          <w14:ligatures w14:val="none"/>
        </w:rPr>
        <w:t>— António Guterres, UN Secretary-General</w:t>
      </w:r>
    </w:p>
    <w:p w14:paraId="4FC20ADE" w14:textId="6BCB8DF9" w:rsidR="00683676" w:rsidRPr="009D7E4F" w:rsidRDefault="00683676" w:rsidP="00934C9D">
      <w:pPr>
        <w:rPr>
          <w:rFonts w:ascii="Lato" w:hAnsi="Lato"/>
          <w:b/>
          <w:bCs/>
          <w:sz w:val="28"/>
          <w:szCs w:val="28"/>
          <w:u w:val="single"/>
          <w:lang w:val="en-CA"/>
        </w:rPr>
      </w:pPr>
      <w:r w:rsidRPr="009D7E4F">
        <w:rPr>
          <w:rFonts w:ascii="Lato" w:hAnsi="Lato"/>
          <w:b/>
          <w:bCs/>
          <w:sz w:val="28"/>
          <w:szCs w:val="28"/>
          <w:u w:val="single"/>
          <w:lang w:val="en-CA"/>
        </w:rPr>
        <w:t>Impact</w:t>
      </w:r>
    </w:p>
    <w:p w14:paraId="051CBDC8" w14:textId="77777777" w:rsidR="009D7E4F" w:rsidRPr="009D7E4F" w:rsidRDefault="009D7E4F" w:rsidP="009D7E4F">
      <w:pPr>
        <w:rPr>
          <w:rFonts w:ascii="Lato" w:hAnsi="Lato"/>
          <w:lang w:val="en-CA"/>
        </w:rPr>
      </w:pPr>
      <w:r w:rsidRPr="009D7E4F">
        <w:rPr>
          <w:rFonts w:ascii="Lato" w:hAnsi="Lato"/>
          <w:lang w:val="en-CA"/>
        </w:rPr>
        <w:t>1,375 donations collected since 2002</w:t>
      </w:r>
    </w:p>
    <w:p w14:paraId="3AA94699" w14:textId="77777777" w:rsidR="009D7E4F" w:rsidRPr="009D7E4F" w:rsidRDefault="009D7E4F" w:rsidP="009D7E4F">
      <w:pPr>
        <w:rPr>
          <w:rFonts w:ascii="Lato" w:hAnsi="Lato"/>
          <w:lang w:val="en-CA"/>
        </w:rPr>
      </w:pPr>
      <w:r w:rsidRPr="009D7E4F">
        <w:rPr>
          <w:rFonts w:ascii="Lato" w:hAnsi="Lato"/>
          <w:lang w:val="en-CA"/>
        </w:rPr>
        <w:t>720 tonnes of materials recovered</w:t>
      </w:r>
    </w:p>
    <w:p w14:paraId="0B06241E" w14:textId="77777777" w:rsidR="009D7E4F" w:rsidRPr="009D7E4F" w:rsidRDefault="009D7E4F" w:rsidP="009D7E4F">
      <w:pPr>
        <w:rPr>
          <w:rFonts w:ascii="Lato" w:hAnsi="Lato"/>
          <w:lang w:val="en-CA"/>
        </w:rPr>
      </w:pPr>
      <w:r w:rsidRPr="009D7E4F">
        <w:rPr>
          <w:rFonts w:ascii="Lato" w:hAnsi="Lato"/>
          <w:lang w:val="en-CA"/>
        </w:rPr>
        <w:t>$2,066,226 in saved value</w:t>
      </w:r>
    </w:p>
    <w:p w14:paraId="053047E0" w14:textId="77777777" w:rsidR="009D7E4F" w:rsidRDefault="009D7E4F" w:rsidP="009D7E4F">
      <w:pPr>
        <w:rPr>
          <w:rFonts w:ascii="Lato" w:hAnsi="Lato"/>
        </w:rPr>
      </w:pPr>
      <w:r w:rsidRPr="009D7E4F">
        <w:rPr>
          <w:rFonts w:ascii="Lato" w:hAnsi="Lato"/>
        </w:rPr>
        <w:t>108,900 kg of GHG avoided</w:t>
      </w:r>
    </w:p>
    <w:p w14:paraId="3EBE8A41" w14:textId="77777777" w:rsidR="00410C80" w:rsidRPr="00FE73EA" w:rsidRDefault="00410C80" w:rsidP="00274C67">
      <w:pPr>
        <w:jc w:val="both"/>
        <w:rPr>
          <w:rFonts w:ascii="Lato" w:hAnsi="Lato"/>
          <w:kern w:val="0"/>
          <w:lang w:val="en-CA"/>
          <w14:ligatures w14:val="none"/>
        </w:rPr>
      </w:pPr>
      <w:r w:rsidRPr="00FE73EA">
        <w:rPr>
          <w:rFonts w:ascii="Lato" w:hAnsi="Lato"/>
          <w:b/>
          <w:bCs/>
          <w:sz w:val="28"/>
          <w:szCs w:val="28"/>
          <w:u w:val="single"/>
          <w:lang w:val="en-CA"/>
        </w:rPr>
        <w:t>Donate materials</w:t>
      </w:r>
    </w:p>
    <w:p w14:paraId="576A13C7" w14:textId="6A440561" w:rsidR="00FE73EA" w:rsidRPr="009C34A4" w:rsidRDefault="00FE73EA" w:rsidP="009C34A4">
      <w:pPr>
        <w:pStyle w:val="Paragraphedeliste"/>
        <w:numPr>
          <w:ilvl w:val="1"/>
          <w:numId w:val="48"/>
        </w:numPr>
        <w:jc w:val="both"/>
        <w:rPr>
          <w:rFonts w:ascii="Lato" w:hAnsi="Lato"/>
          <w:lang w:val="en-CA"/>
        </w:rPr>
      </w:pPr>
      <w:r w:rsidRPr="009C34A4">
        <w:rPr>
          <w:rFonts w:ascii="Lato" w:hAnsi="Lato"/>
          <w:lang w:val="en-CA"/>
        </w:rPr>
        <w:t>Do you want to get rid of materials? Do you know owners of buildings to be demolished or other sources of materials still useful to recover? Find out about the advantages that the Matériaux Sans Frontières program can offer and the possibility of making a donation.</w:t>
      </w:r>
    </w:p>
    <w:p w14:paraId="701EB4BC" w14:textId="77777777" w:rsidR="00FE73EA" w:rsidRDefault="00FE73EA" w:rsidP="00FE73EA">
      <w:pPr>
        <w:jc w:val="both"/>
        <w:rPr>
          <w:rFonts w:ascii="Lato" w:hAnsi="Lato"/>
          <w:kern w:val="0"/>
          <w:lang w:val="en-CA"/>
          <w14:ligatures w14:val="none"/>
        </w:rPr>
      </w:pPr>
      <w:r w:rsidRPr="00FE73EA">
        <w:rPr>
          <w:rFonts w:ascii="Lato" w:hAnsi="Lato"/>
          <w:kern w:val="0"/>
          <w:lang w:val="en-CA"/>
          <w14:ligatures w14:val="none"/>
        </w:rPr>
        <w:t>Donate [msf@asf-quebec.org]</w:t>
      </w:r>
    </w:p>
    <w:p w14:paraId="4976C104" w14:textId="6D5EFD0C" w:rsidR="00315065" w:rsidRPr="00FE73EA" w:rsidRDefault="00315065" w:rsidP="00FE73EA">
      <w:pPr>
        <w:jc w:val="both"/>
        <w:rPr>
          <w:rFonts w:ascii="Lato" w:hAnsi="Lato"/>
          <w:kern w:val="0"/>
          <w:lang w:val="en-CA"/>
          <w14:ligatures w14:val="none"/>
        </w:rPr>
      </w:pPr>
      <w:r w:rsidRPr="00FE73EA">
        <w:rPr>
          <w:rFonts w:ascii="Lato" w:hAnsi="Lato"/>
          <w:b/>
          <w:bCs/>
          <w:sz w:val="28"/>
          <w:szCs w:val="28"/>
          <w:u w:val="single"/>
          <w:lang w:val="en-CA"/>
        </w:rPr>
        <w:t>Buy materials</w:t>
      </w:r>
    </w:p>
    <w:p w14:paraId="47867159" w14:textId="07D42183" w:rsidR="001D2AED" w:rsidRPr="008D6F09" w:rsidRDefault="001D2AED" w:rsidP="008D6F09">
      <w:pPr>
        <w:pStyle w:val="Paragraphedeliste"/>
        <w:numPr>
          <w:ilvl w:val="1"/>
          <w:numId w:val="48"/>
        </w:numPr>
        <w:jc w:val="both"/>
        <w:rPr>
          <w:rFonts w:ascii="Lato" w:hAnsi="Lato"/>
          <w:lang w:val="en-CA"/>
        </w:rPr>
      </w:pPr>
      <w:r w:rsidRPr="008D6F09">
        <w:rPr>
          <w:rFonts w:ascii="Lato" w:hAnsi="Lato"/>
          <w:lang w:val="en-CA"/>
        </w:rPr>
        <w:t>Are you an architect, designer, contractor, renovator, craftsman or handyman? Are you looking for diverse, affordable and quality materials? Visit the Éco-Réno website for inventory and follow its newsletter to stay informed of the latest arrivals.</w:t>
      </w:r>
    </w:p>
    <w:p w14:paraId="4D47F3BC" w14:textId="77777777" w:rsidR="00470B94" w:rsidRDefault="001D2AED" w:rsidP="00470B94">
      <w:pPr>
        <w:jc w:val="both"/>
        <w:rPr>
          <w:rFonts w:ascii="Lato" w:hAnsi="Lato"/>
          <w:kern w:val="0"/>
          <w14:ligatures w14:val="none"/>
        </w:rPr>
      </w:pPr>
      <w:r w:rsidRPr="001D2AED">
        <w:rPr>
          <w:rFonts w:ascii="Lato" w:hAnsi="Lato"/>
          <w:kern w:val="0"/>
          <w14:ligatures w14:val="none"/>
        </w:rPr>
        <w:t>Buy [http://ecoreno.com/]</w:t>
      </w:r>
    </w:p>
    <w:p w14:paraId="4D40FB88" w14:textId="7CCC8645" w:rsidR="00470B94" w:rsidRPr="00470B94" w:rsidRDefault="00470B94" w:rsidP="00470B94">
      <w:pPr>
        <w:jc w:val="both"/>
        <w:rPr>
          <w:rFonts w:ascii="Lato" w:hAnsi="Lato"/>
          <w:kern w:val="0"/>
          <w14:ligatures w14:val="none"/>
        </w:rPr>
      </w:pPr>
      <w:r w:rsidRPr="00470B94">
        <w:rPr>
          <w:rFonts w:ascii="Lato" w:hAnsi="Lato"/>
          <w:b/>
          <w:bCs/>
          <w:sz w:val="28"/>
          <w:szCs w:val="28"/>
          <w:u w:val="single"/>
        </w:rPr>
        <w:t>Our sectoral affiliations</w:t>
      </w:r>
    </w:p>
    <w:p w14:paraId="7B0D2644" w14:textId="510F2666" w:rsidR="00683676" w:rsidRPr="00D35F88" w:rsidRDefault="00683676" w:rsidP="00683676">
      <w:pPr>
        <w:pStyle w:val="Paragraphedeliste"/>
        <w:numPr>
          <w:ilvl w:val="0"/>
          <w:numId w:val="31"/>
        </w:numPr>
        <w:jc w:val="both"/>
        <w:rPr>
          <w:rFonts w:ascii="Lato" w:hAnsi="Lato"/>
          <w:b/>
          <w:bCs/>
          <w:sz w:val="28"/>
          <w:szCs w:val="28"/>
          <w:u w:val="single"/>
        </w:rPr>
      </w:pPr>
      <w:r>
        <w:rPr>
          <w:rFonts w:ascii="Lato" w:hAnsi="Lato"/>
        </w:rPr>
        <w:t>AQMAT</w:t>
      </w:r>
    </w:p>
    <w:p w14:paraId="4281F085" w14:textId="77777777" w:rsidR="00683676" w:rsidRPr="00D35F88" w:rsidRDefault="00683676" w:rsidP="00683676">
      <w:pPr>
        <w:pStyle w:val="Paragraphedeliste"/>
        <w:numPr>
          <w:ilvl w:val="0"/>
          <w:numId w:val="31"/>
        </w:numPr>
        <w:jc w:val="both"/>
        <w:rPr>
          <w:rFonts w:ascii="Lato" w:hAnsi="Lato"/>
          <w:b/>
          <w:bCs/>
          <w:sz w:val="28"/>
          <w:szCs w:val="28"/>
          <w:u w:val="single"/>
        </w:rPr>
      </w:pPr>
      <w:r>
        <w:rPr>
          <w:rFonts w:ascii="Lato" w:hAnsi="Lato"/>
        </w:rPr>
        <w:t>CERIEC</w:t>
      </w:r>
    </w:p>
    <w:p w14:paraId="0DF4F4DD" w14:textId="77777777" w:rsidR="00683676" w:rsidRPr="00D35F88" w:rsidRDefault="00683676" w:rsidP="00683676">
      <w:pPr>
        <w:pStyle w:val="Paragraphedeliste"/>
        <w:numPr>
          <w:ilvl w:val="0"/>
          <w:numId w:val="31"/>
        </w:numPr>
        <w:jc w:val="both"/>
        <w:rPr>
          <w:rFonts w:ascii="Lato" w:hAnsi="Lato"/>
          <w:b/>
          <w:bCs/>
          <w:sz w:val="28"/>
          <w:szCs w:val="28"/>
          <w:u w:val="single"/>
        </w:rPr>
      </w:pPr>
      <w:r>
        <w:rPr>
          <w:rFonts w:ascii="Lato" w:hAnsi="Lato"/>
        </w:rPr>
        <w:t>3RMCDQ</w:t>
      </w:r>
    </w:p>
    <w:p w14:paraId="09626DE6" w14:textId="77777777" w:rsidR="00683676" w:rsidRPr="005D3F67" w:rsidRDefault="00683676" w:rsidP="00683676">
      <w:pPr>
        <w:pStyle w:val="Paragraphedeliste"/>
        <w:numPr>
          <w:ilvl w:val="0"/>
          <w:numId w:val="31"/>
        </w:numPr>
        <w:jc w:val="both"/>
        <w:rPr>
          <w:rFonts w:ascii="Lato" w:hAnsi="Lato"/>
          <w:b/>
          <w:bCs/>
          <w:sz w:val="28"/>
          <w:szCs w:val="28"/>
          <w:u w:val="single"/>
        </w:rPr>
      </w:pPr>
      <w:r>
        <w:rPr>
          <w:rFonts w:ascii="Lato" w:hAnsi="Lato"/>
        </w:rPr>
        <w:t>TIESS</w:t>
      </w:r>
    </w:p>
    <w:p w14:paraId="201EB918" w14:textId="4077F98C" w:rsidR="00683676" w:rsidRPr="000720AA" w:rsidRDefault="00E43872" w:rsidP="00683676">
      <w:pPr>
        <w:jc w:val="both"/>
        <w:rPr>
          <w:rFonts w:ascii="Lato" w:hAnsi="Lato"/>
          <w:lang w:val="en-CA"/>
        </w:rPr>
      </w:pPr>
      <w:r w:rsidRPr="000720AA">
        <w:rPr>
          <w:rFonts w:ascii="Lato" w:hAnsi="Lato"/>
          <w:lang w:val="en-CA"/>
        </w:rPr>
        <w:t>Newsletters</w:t>
      </w:r>
      <w:r w:rsidR="00683676" w:rsidRPr="000720AA">
        <w:rPr>
          <w:rFonts w:ascii="Lato" w:hAnsi="Lato"/>
          <w:lang w:val="en-CA"/>
        </w:rPr>
        <w:t xml:space="preserve"> [http://eepurl.com/dKe1hU]</w:t>
      </w:r>
    </w:p>
    <w:p w14:paraId="55AF8B75" w14:textId="09C6D176" w:rsidR="00683676" w:rsidRPr="000720AA" w:rsidRDefault="000720AA" w:rsidP="00683676">
      <w:pPr>
        <w:jc w:val="both"/>
        <w:rPr>
          <w:rFonts w:ascii="Lato" w:hAnsi="Lato"/>
          <w:b/>
          <w:bCs/>
          <w:sz w:val="28"/>
          <w:szCs w:val="28"/>
          <w:u w:val="single"/>
          <w:lang w:val="en-CA"/>
        </w:rPr>
      </w:pPr>
      <w:r w:rsidRPr="000720AA">
        <w:rPr>
          <w:rFonts w:ascii="Lato" w:hAnsi="Lato"/>
          <w:b/>
          <w:bCs/>
          <w:sz w:val="28"/>
          <w:szCs w:val="28"/>
          <w:u w:val="single"/>
          <w:lang w:val="en-CA"/>
        </w:rPr>
        <w:t>Our other pro</w:t>
      </w:r>
      <w:r>
        <w:rPr>
          <w:rFonts w:ascii="Lato" w:hAnsi="Lato"/>
          <w:b/>
          <w:bCs/>
          <w:sz w:val="28"/>
          <w:szCs w:val="28"/>
          <w:u w:val="single"/>
          <w:lang w:val="en-CA"/>
        </w:rPr>
        <w:t>grams</w:t>
      </w:r>
    </w:p>
    <w:p w14:paraId="4A85FB1E" w14:textId="73B49958" w:rsidR="00683676" w:rsidRPr="00653090" w:rsidRDefault="00653090" w:rsidP="00683676">
      <w:pPr>
        <w:jc w:val="center"/>
        <w:rPr>
          <w:rFonts w:ascii="Lato" w:hAnsi="Lato"/>
          <w:lang w:val="en-CA"/>
        </w:rPr>
      </w:pPr>
      <w:r>
        <w:rPr>
          <w:rFonts w:ascii="Lato" w:hAnsi="Lato"/>
          <w:lang w:val="en-CA"/>
        </w:rPr>
        <w:t>International cooperation</w:t>
      </w:r>
    </w:p>
    <w:p w14:paraId="10FF9228" w14:textId="77777777" w:rsidR="00683676" w:rsidRPr="00653090" w:rsidRDefault="00683676" w:rsidP="00683676">
      <w:pPr>
        <w:jc w:val="center"/>
        <w:rPr>
          <w:rFonts w:ascii="Lato" w:hAnsi="Lato"/>
        </w:rPr>
      </w:pPr>
      <w:r w:rsidRPr="00653090">
        <w:rPr>
          <w:rFonts w:ascii="Lato" w:hAnsi="Lato"/>
        </w:rPr>
        <w:t>[https://www.asf-quebec.org/nos-programmes/habitat-autochtone/</w:t>
      </w:r>
    </w:p>
    <w:p w14:paraId="3796BD5B" w14:textId="77777777" w:rsidR="00683676" w:rsidRPr="00653090" w:rsidRDefault="00683676" w:rsidP="00683676">
      <w:pPr>
        <w:jc w:val="center"/>
        <w:rPr>
          <w:rFonts w:ascii="Lato" w:hAnsi="Lato"/>
        </w:rPr>
      </w:pPr>
    </w:p>
    <w:p w14:paraId="2CEB2812" w14:textId="07D46F7A" w:rsidR="00683676" w:rsidRPr="00653090" w:rsidRDefault="009A1D1B" w:rsidP="00683676">
      <w:pPr>
        <w:jc w:val="center"/>
        <w:rPr>
          <w:rFonts w:ascii="Lato" w:hAnsi="Lato"/>
        </w:rPr>
      </w:pPr>
      <w:r>
        <w:rPr>
          <w:rFonts w:ascii="Lato" w:hAnsi="Lato"/>
        </w:rPr>
        <w:lastRenderedPageBreak/>
        <w:t>Arboriginal habitat</w:t>
      </w:r>
    </w:p>
    <w:p w14:paraId="78041B49" w14:textId="0CDA3E8D" w:rsidR="00683676" w:rsidRPr="00653090" w:rsidRDefault="00683676" w:rsidP="00A62D1F">
      <w:pPr>
        <w:jc w:val="center"/>
        <w:rPr>
          <w:rFonts w:ascii="Lato" w:hAnsi="Lato"/>
        </w:rPr>
      </w:pPr>
      <w:r w:rsidRPr="00653090">
        <w:rPr>
          <w:rFonts w:ascii="Lato" w:hAnsi="Lato"/>
        </w:rPr>
        <w:t>[https://www.asf-quebec.org/nos-programmes/solidarite-urbaine/]</w:t>
      </w:r>
    </w:p>
    <w:p w14:paraId="5097BEF9" w14:textId="4262D182" w:rsidR="00683676" w:rsidRPr="00653090" w:rsidRDefault="009A1D1B" w:rsidP="00683676">
      <w:pPr>
        <w:jc w:val="center"/>
        <w:rPr>
          <w:rFonts w:ascii="Lato" w:hAnsi="Lato"/>
        </w:rPr>
      </w:pPr>
      <w:r>
        <w:rPr>
          <w:rFonts w:ascii="Lato" w:hAnsi="Lato"/>
        </w:rPr>
        <w:t>Urban solidarity</w:t>
      </w:r>
    </w:p>
    <w:p w14:paraId="7ECF6717" w14:textId="53B9756A" w:rsidR="00683676" w:rsidRPr="00653090" w:rsidRDefault="00683676" w:rsidP="00A62D1F">
      <w:pPr>
        <w:jc w:val="center"/>
        <w:rPr>
          <w:rFonts w:ascii="Lato" w:hAnsi="Lato"/>
        </w:rPr>
      </w:pPr>
      <w:r w:rsidRPr="00653090">
        <w:rPr>
          <w:rFonts w:ascii="Lato" w:hAnsi="Lato"/>
        </w:rPr>
        <w:t>[https://www.asf-quebec.org/nos-programmes/solidarite-urbaine/]</w:t>
      </w:r>
    </w:p>
    <w:p w14:paraId="75B2CA13" w14:textId="5A18C1CB" w:rsidR="00683676" w:rsidRPr="00653090" w:rsidRDefault="008163B9" w:rsidP="00683676">
      <w:pPr>
        <w:jc w:val="center"/>
        <w:rPr>
          <w:rFonts w:ascii="Lato" w:hAnsi="Lato"/>
        </w:rPr>
      </w:pPr>
      <w:r>
        <w:rPr>
          <w:rFonts w:ascii="Lato" w:hAnsi="Lato"/>
        </w:rPr>
        <w:t>Climate resilience</w:t>
      </w:r>
    </w:p>
    <w:p w14:paraId="66076986" w14:textId="502C6F5F" w:rsidR="00683676" w:rsidRPr="00653090" w:rsidRDefault="00683676" w:rsidP="00A62D1F">
      <w:pPr>
        <w:jc w:val="center"/>
        <w:rPr>
          <w:rFonts w:ascii="Lato" w:hAnsi="Lato"/>
        </w:rPr>
      </w:pPr>
      <w:r w:rsidRPr="00653090">
        <w:rPr>
          <w:rFonts w:ascii="Lato" w:hAnsi="Lato"/>
        </w:rPr>
        <w:t>[https://www.asf-quebec.org/nos-programmes/resilience-diluvienne/]</w:t>
      </w:r>
    </w:p>
    <w:p w14:paraId="45681C6F" w14:textId="4BA61A89" w:rsidR="00683676" w:rsidRPr="00301FB9" w:rsidRDefault="00301FB9" w:rsidP="00683676">
      <w:pPr>
        <w:jc w:val="center"/>
        <w:rPr>
          <w:rFonts w:ascii="Lato" w:hAnsi="Lato"/>
          <w:lang w:val="en-CA"/>
        </w:rPr>
      </w:pPr>
      <w:r w:rsidRPr="00301FB9">
        <w:rPr>
          <w:rFonts w:ascii="Lato" w:hAnsi="Lato"/>
          <w:lang w:val="en-CA"/>
        </w:rPr>
        <w:t>V</w:t>
      </w:r>
      <w:r>
        <w:rPr>
          <w:rFonts w:ascii="Lato" w:hAnsi="Lato"/>
          <w:lang w:val="en-CA"/>
        </w:rPr>
        <w:t>olunter</w:t>
      </w:r>
    </w:p>
    <w:p w14:paraId="16EB4A4B" w14:textId="36149F34" w:rsidR="00683676" w:rsidRPr="00301FB9" w:rsidRDefault="00683676" w:rsidP="00A62D1F">
      <w:pPr>
        <w:jc w:val="center"/>
        <w:rPr>
          <w:rFonts w:ascii="Lato" w:hAnsi="Lato"/>
          <w:lang w:val="en-CA"/>
        </w:rPr>
      </w:pPr>
      <w:r w:rsidRPr="00301FB9">
        <w:rPr>
          <w:rFonts w:ascii="Lato" w:hAnsi="Lato"/>
          <w:lang w:val="en-CA"/>
        </w:rPr>
        <w:t>[https://forms.gle/BywUnZPGRE7kW5Du6]</w:t>
      </w:r>
    </w:p>
    <w:p w14:paraId="5B8DCD53" w14:textId="7500D975" w:rsidR="00683676" w:rsidRPr="00301FB9" w:rsidRDefault="00777168" w:rsidP="00683676">
      <w:pPr>
        <w:jc w:val="center"/>
        <w:rPr>
          <w:rFonts w:ascii="Lato" w:hAnsi="Lato"/>
          <w:lang w:val="en-CA"/>
        </w:rPr>
      </w:pPr>
      <w:r>
        <w:rPr>
          <w:rFonts w:ascii="Lato" w:hAnsi="Lato"/>
          <w:lang w:val="en-CA"/>
        </w:rPr>
        <w:t>Architectural education</w:t>
      </w:r>
    </w:p>
    <w:p w14:paraId="6A0ADE30" w14:textId="77777777" w:rsidR="00683676" w:rsidRPr="00653090" w:rsidRDefault="00683676" w:rsidP="00683676">
      <w:pPr>
        <w:jc w:val="center"/>
        <w:rPr>
          <w:rFonts w:ascii="Lato" w:hAnsi="Lato"/>
        </w:rPr>
      </w:pPr>
      <w:r w:rsidRPr="00653090">
        <w:rPr>
          <w:rFonts w:ascii="Lato" w:hAnsi="Lato"/>
        </w:rPr>
        <w:t>[https://www.asf-quebec.org/nos-programmes/education-architecturale/]</w:t>
      </w:r>
    </w:p>
    <w:p w14:paraId="3DFACD00" w14:textId="77777777" w:rsidR="00683676" w:rsidRPr="00653090" w:rsidRDefault="00683676" w:rsidP="00683676">
      <w:pPr>
        <w:pStyle w:val="Paragraphedeliste"/>
        <w:jc w:val="both"/>
        <w:rPr>
          <w:sz w:val="20"/>
          <w:szCs w:val="20"/>
        </w:rPr>
      </w:pPr>
    </w:p>
    <w:p w14:paraId="5997529D" w14:textId="2DC99A97" w:rsidR="00683676" w:rsidRPr="00690E6F" w:rsidRDefault="00B5338A" w:rsidP="00683676">
      <w:pPr>
        <w:jc w:val="both"/>
        <w:rPr>
          <w:rFonts w:ascii="Lato" w:hAnsi="Lato"/>
          <w:b/>
          <w:bCs/>
          <w:sz w:val="32"/>
          <w:szCs w:val="32"/>
          <w:u w:val="single"/>
        </w:rPr>
      </w:pPr>
      <w:r>
        <w:rPr>
          <w:rFonts w:ascii="Lato" w:hAnsi="Lato"/>
          <w:b/>
          <w:bCs/>
          <w:sz w:val="32"/>
          <w:szCs w:val="32"/>
          <w:u w:val="single"/>
        </w:rPr>
        <w:t>Volunte</w:t>
      </w:r>
      <w:r w:rsidR="00E3235F">
        <w:rPr>
          <w:rFonts w:ascii="Lato" w:hAnsi="Lato"/>
          <w:b/>
          <w:bCs/>
          <w:sz w:val="32"/>
          <w:szCs w:val="32"/>
          <w:u w:val="single"/>
        </w:rPr>
        <w:t>e</w:t>
      </w:r>
      <w:r>
        <w:rPr>
          <w:rFonts w:ascii="Lato" w:hAnsi="Lato"/>
          <w:b/>
          <w:bCs/>
          <w:sz w:val="32"/>
          <w:szCs w:val="32"/>
          <w:u w:val="single"/>
        </w:rPr>
        <w:t>r</w:t>
      </w:r>
    </w:p>
    <w:p w14:paraId="1D49342B" w14:textId="77777777" w:rsidR="00683676" w:rsidRPr="006C2377" w:rsidRDefault="00000000" w:rsidP="00683676">
      <w:pPr>
        <w:rPr>
          <w:rFonts w:ascii="Lato" w:hAnsi="Lato"/>
          <w:kern w:val="0"/>
          <w14:ligatures w14:val="none"/>
        </w:rPr>
      </w:pPr>
      <w:hyperlink r:id="rId33" w:history="1">
        <w:r w:rsidR="00683676" w:rsidRPr="00B63D0A">
          <w:rPr>
            <w:rStyle w:val="Lienhypertexte"/>
            <w:rFonts w:ascii="Lato" w:hAnsi="Lato"/>
            <w:sz w:val="24"/>
            <w:szCs w:val="24"/>
          </w:rPr>
          <w:t>https://forms.gle/BywUnZPGRE7kW5Du6</w:t>
        </w:r>
      </w:hyperlink>
    </w:p>
    <w:p w14:paraId="49994848" w14:textId="77777777" w:rsidR="00C13D62" w:rsidRPr="00720684" w:rsidRDefault="00C13D62" w:rsidP="00683676">
      <w:pPr>
        <w:jc w:val="both"/>
        <w:rPr>
          <w:rFonts w:ascii="Lato" w:hAnsi="Lato"/>
          <w:b/>
          <w:bCs/>
          <w:sz w:val="28"/>
          <w:szCs w:val="28"/>
          <w:u w:val="single"/>
          <w:lang w:val="en-CA"/>
        </w:rPr>
      </w:pPr>
      <w:r w:rsidRPr="00720684">
        <w:rPr>
          <w:rFonts w:ascii="Lato" w:hAnsi="Lato"/>
          <w:b/>
          <w:bCs/>
          <w:sz w:val="28"/>
          <w:szCs w:val="28"/>
          <w:u w:val="single"/>
          <w:lang w:val="en-CA"/>
        </w:rPr>
        <w:t>Volunteering at ASFQ</w:t>
      </w:r>
    </w:p>
    <w:p w14:paraId="547D2F26" w14:textId="77777777" w:rsidR="00950E61" w:rsidRPr="00720684" w:rsidRDefault="00950E61" w:rsidP="005D2F6E">
      <w:pPr>
        <w:jc w:val="both"/>
        <w:rPr>
          <w:rFonts w:ascii="Lato" w:hAnsi="Lato"/>
          <w:kern w:val="0"/>
          <w:lang w:val="en-CA"/>
          <w14:ligatures w14:val="none"/>
        </w:rPr>
      </w:pPr>
      <w:r w:rsidRPr="00720684">
        <w:rPr>
          <w:rFonts w:ascii="Lato" w:hAnsi="Lato"/>
          <w:sz w:val="24"/>
          <w:szCs w:val="24"/>
          <w:u w:val="single"/>
          <w:lang w:val="en-CA"/>
        </w:rPr>
        <w:t>Submit your application</w:t>
      </w:r>
    </w:p>
    <w:p w14:paraId="31D4EE80" w14:textId="4B23DEAC" w:rsidR="00720684" w:rsidRPr="00F77507" w:rsidRDefault="00720684" w:rsidP="00F77507">
      <w:pPr>
        <w:pStyle w:val="Paragraphedeliste"/>
        <w:numPr>
          <w:ilvl w:val="1"/>
          <w:numId w:val="48"/>
        </w:numPr>
        <w:jc w:val="both"/>
        <w:rPr>
          <w:rFonts w:ascii="Lato" w:hAnsi="Lato"/>
          <w:lang w:val="en-CA"/>
        </w:rPr>
      </w:pPr>
      <w:r w:rsidRPr="00F77507">
        <w:rPr>
          <w:rFonts w:ascii="Lato" w:hAnsi="Lato"/>
          <w:lang w:val="en-CA"/>
        </w:rPr>
        <w:t>Do you want to get involved as a volunteer in the activities of Architecture Sans Frontières Québec? Take a few moments to fill out this quick form, which will allow us to add your profile to our bank of candidates.</w:t>
      </w:r>
    </w:p>
    <w:p w14:paraId="73FA714F" w14:textId="1F76F655" w:rsidR="00F06365" w:rsidRPr="00D6784A" w:rsidRDefault="00F06365" w:rsidP="00F23293">
      <w:pPr>
        <w:jc w:val="both"/>
        <w:rPr>
          <w:rFonts w:ascii="Lato" w:hAnsi="Lato"/>
          <w:kern w:val="0"/>
          <w:lang w:val="en-CA"/>
          <w14:ligatures w14:val="none"/>
        </w:rPr>
      </w:pPr>
      <w:r w:rsidRPr="00D6784A">
        <w:rPr>
          <w:rFonts w:ascii="Lato" w:hAnsi="Lato"/>
          <w:sz w:val="24"/>
          <w:szCs w:val="24"/>
          <w:u w:val="single"/>
          <w:lang w:val="en-CA"/>
        </w:rPr>
        <w:t>Ways to get involved</w:t>
      </w:r>
    </w:p>
    <w:p w14:paraId="1F6FCF07" w14:textId="356966A7" w:rsidR="00D6784A" w:rsidRPr="00745D3D" w:rsidRDefault="00D6784A" w:rsidP="00745D3D">
      <w:pPr>
        <w:pStyle w:val="Paragraphedeliste"/>
        <w:numPr>
          <w:ilvl w:val="1"/>
          <w:numId w:val="48"/>
        </w:numPr>
        <w:jc w:val="both"/>
        <w:rPr>
          <w:rFonts w:ascii="Lato" w:hAnsi="Lato"/>
          <w:lang w:val="en-CA"/>
        </w:rPr>
      </w:pPr>
      <w:r w:rsidRPr="00745D3D">
        <w:rPr>
          <w:rFonts w:ascii="Lato" w:hAnsi="Lato"/>
          <w:lang w:val="en-CA"/>
        </w:rPr>
        <w:t>The success of our mission relies each year on the energy of dozens of people who also want to build a better world! Whether you are an architect or not, ASFQ regularly needs help from volunteers within its projects or at its offices.</w:t>
      </w:r>
    </w:p>
    <w:p w14:paraId="60DF1939" w14:textId="4657554A" w:rsidR="00C76B1E" w:rsidRPr="00745D3D" w:rsidRDefault="00C76B1E" w:rsidP="00C76B1E">
      <w:pPr>
        <w:jc w:val="both"/>
        <w:rPr>
          <w:rFonts w:ascii="Lato" w:hAnsi="Lato"/>
          <w:kern w:val="0"/>
          <w:lang w:val="en-CA"/>
          <w14:ligatures w14:val="none"/>
        </w:rPr>
      </w:pPr>
      <w:r w:rsidRPr="00745D3D">
        <w:rPr>
          <w:rFonts w:ascii="Lato" w:hAnsi="Lato"/>
          <w:sz w:val="24"/>
          <w:szCs w:val="24"/>
          <w:u w:val="single"/>
          <w:lang w:val="en-CA"/>
        </w:rPr>
        <w:t>The benefits of commitment</w:t>
      </w:r>
    </w:p>
    <w:p w14:paraId="65963F65" w14:textId="56EA1D2F" w:rsidR="00745D3D" w:rsidRPr="00573DAD" w:rsidRDefault="00745D3D" w:rsidP="00573DAD">
      <w:pPr>
        <w:pStyle w:val="Paragraphedeliste"/>
        <w:numPr>
          <w:ilvl w:val="1"/>
          <w:numId w:val="48"/>
        </w:numPr>
        <w:jc w:val="both"/>
        <w:rPr>
          <w:rFonts w:ascii="Lato" w:hAnsi="Lato"/>
          <w:lang w:val="en-CA"/>
        </w:rPr>
      </w:pPr>
      <w:r w:rsidRPr="00573DAD">
        <w:rPr>
          <w:rFonts w:ascii="Lato" w:hAnsi="Lato"/>
          <w:lang w:val="en-CA"/>
        </w:rPr>
        <w:t>Our volunteer engagement activities offer human and educational experiences each year to dozens of people who support or practice social architecture in action. All our volunteers are thanked with the praise they deserve in the organization's communications and during events organized annually. Certificates of participation are also issued to those who request them.</w:t>
      </w:r>
    </w:p>
    <w:p w14:paraId="16D2708F" w14:textId="09297B64" w:rsidR="00683676" w:rsidRPr="0080563C" w:rsidRDefault="00396729" w:rsidP="00683676">
      <w:pPr>
        <w:jc w:val="both"/>
        <w:rPr>
          <w:rFonts w:ascii="Lato" w:hAnsi="Lato"/>
          <w:b/>
          <w:bCs/>
          <w:sz w:val="28"/>
          <w:szCs w:val="28"/>
          <w:u w:val="single"/>
          <w:lang w:val="en-CA"/>
        </w:rPr>
      </w:pPr>
      <w:r w:rsidRPr="0080563C">
        <w:rPr>
          <w:rFonts w:ascii="Lato" w:hAnsi="Lato"/>
          <w:b/>
          <w:bCs/>
          <w:sz w:val="28"/>
          <w:szCs w:val="28"/>
          <w:u w:val="single"/>
          <w:lang w:val="en-CA"/>
        </w:rPr>
        <w:t>Our other programs</w:t>
      </w:r>
    </w:p>
    <w:p w14:paraId="2234CD75" w14:textId="29736258" w:rsidR="00683676" w:rsidRPr="0080563C" w:rsidRDefault="0080563C" w:rsidP="00683676">
      <w:pPr>
        <w:jc w:val="center"/>
        <w:rPr>
          <w:rFonts w:ascii="Lato" w:hAnsi="Lato"/>
          <w:lang w:val="en-CA"/>
        </w:rPr>
      </w:pPr>
      <w:r w:rsidRPr="0080563C">
        <w:rPr>
          <w:rFonts w:ascii="Lato" w:hAnsi="Lato"/>
          <w:lang w:val="en-CA"/>
        </w:rPr>
        <w:t>International c</w:t>
      </w:r>
      <w:r>
        <w:rPr>
          <w:rFonts w:ascii="Lato" w:hAnsi="Lato"/>
          <w:lang w:val="en-CA"/>
        </w:rPr>
        <w:t>ooperation</w:t>
      </w:r>
    </w:p>
    <w:p w14:paraId="3CA98840" w14:textId="19A0A5AB" w:rsidR="00683676" w:rsidRPr="0080563C" w:rsidRDefault="00683676" w:rsidP="00D243E2">
      <w:pPr>
        <w:jc w:val="center"/>
        <w:rPr>
          <w:rFonts w:ascii="Lato" w:hAnsi="Lato"/>
        </w:rPr>
      </w:pPr>
      <w:r w:rsidRPr="0080563C">
        <w:rPr>
          <w:rFonts w:ascii="Lato" w:hAnsi="Lato"/>
        </w:rPr>
        <w:t>[https://www.asf-quebec.org/nos-programmes/habitat-autochtone/</w:t>
      </w:r>
    </w:p>
    <w:p w14:paraId="4EDCDFFB" w14:textId="5F2A1F39" w:rsidR="00683676" w:rsidRPr="0080563C" w:rsidRDefault="00425F5D" w:rsidP="00683676">
      <w:pPr>
        <w:jc w:val="center"/>
        <w:rPr>
          <w:rFonts w:ascii="Lato" w:hAnsi="Lato"/>
        </w:rPr>
      </w:pPr>
      <w:r>
        <w:rPr>
          <w:rFonts w:ascii="Lato" w:hAnsi="Lato"/>
        </w:rPr>
        <w:lastRenderedPageBreak/>
        <w:t>Arboriginal habitat</w:t>
      </w:r>
    </w:p>
    <w:p w14:paraId="59F808DF" w14:textId="40B5CDB0" w:rsidR="00683676" w:rsidRPr="0080563C" w:rsidRDefault="00683676" w:rsidP="00D243E2">
      <w:pPr>
        <w:jc w:val="center"/>
        <w:rPr>
          <w:rFonts w:ascii="Lato" w:hAnsi="Lato"/>
        </w:rPr>
      </w:pPr>
      <w:r w:rsidRPr="0080563C">
        <w:rPr>
          <w:rFonts w:ascii="Lato" w:hAnsi="Lato"/>
        </w:rPr>
        <w:t>[https://www.asf-quebec.org/nos-programmes/solidarite-urbaine/]</w:t>
      </w:r>
    </w:p>
    <w:p w14:paraId="1B7943B5" w14:textId="3208A4EE" w:rsidR="00683676" w:rsidRPr="0080563C" w:rsidRDefault="00351DB4" w:rsidP="00683676">
      <w:pPr>
        <w:jc w:val="center"/>
        <w:rPr>
          <w:rFonts w:ascii="Lato" w:hAnsi="Lato"/>
        </w:rPr>
      </w:pPr>
      <w:r>
        <w:rPr>
          <w:rFonts w:ascii="Lato" w:hAnsi="Lato"/>
        </w:rPr>
        <w:t>Urban solidarity</w:t>
      </w:r>
    </w:p>
    <w:p w14:paraId="789FDEB0" w14:textId="011C9611" w:rsidR="00683676" w:rsidRPr="0080563C" w:rsidRDefault="00683676" w:rsidP="00D243E2">
      <w:pPr>
        <w:jc w:val="center"/>
        <w:rPr>
          <w:rFonts w:ascii="Lato" w:hAnsi="Lato"/>
        </w:rPr>
      </w:pPr>
      <w:r w:rsidRPr="0080563C">
        <w:rPr>
          <w:rFonts w:ascii="Lato" w:hAnsi="Lato"/>
        </w:rPr>
        <w:t>[https://www.asf-quebec.org/nos-programmes/solidarite-urbaine/]</w:t>
      </w:r>
    </w:p>
    <w:p w14:paraId="282EF9B4" w14:textId="399DFF49" w:rsidR="00683676" w:rsidRPr="0080563C" w:rsidRDefault="007B435C" w:rsidP="00683676">
      <w:pPr>
        <w:jc w:val="center"/>
        <w:rPr>
          <w:rFonts w:ascii="Lato" w:hAnsi="Lato"/>
        </w:rPr>
      </w:pPr>
      <w:r>
        <w:rPr>
          <w:rFonts w:ascii="Lato" w:hAnsi="Lato"/>
        </w:rPr>
        <w:t>Climate resilience</w:t>
      </w:r>
    </w:p>
    <w:p w14:paraId="617F2929" w14:textId="09905514" w:rsidR="00683676" w:rsidRPr="0080563C" w:rsidRDefault="00683676" w:rsidP="00D243E2">
      <w:pPr>
        <w:jc w:val="center"/>
        <w:rPr>
          <w:rFonts w:ascii="Lato" w:hAnsi="Lato"/>
        </w:rPr>
      </w:pPr>
      <w:r w:rsidRPr="0080563C">
        <w:rPr>
          <w:rFonts w:ascii="Lato" w:hAnsi="Lato"/>
        </w:rPr>
        <w:t>[https://www.asf-quebec.org/nos-programmes/resilience-diluvienne/]</w:t>
      </w:r>
    </w:p>
    <w:p w14:paraId="665AE288" w14:textId="68C39C38" w:rsidR="00683676" w:rsidRPr="0080563C" w:rsidRDefault="009B4A52" w:rsidP="00683676">
      <w:pPr>
        <w:jc w:val="center"/>
        <w:rPr>
          <w:rFonts w:ascii="Lato" w:hAnsi="Lato"/>
        </w:rPr>
      </w:pPr>
      <w:r>
        <w:rPr>
          <w:rFonts w:ascii="Lato" w:hAnsi="Lato"/>
        </w:rPr>
        <w:t>Architectural education</w:t>
      </w:r>
    </w:p>
    <w:p w14:paraId="47B1770A" w14:textId="77777777" w:rsidR="00683676" w:rsidRPr="0080563C" w:rsidRDefault="00683676" w:rsidP="00683676">
      <w:pPr>
        <w:jc w:val="center"/>
        <w:rPr>
          <w:rFonts w:ascii="Lato" w:hAnsi="Lato"/>
        </w:rPr>
      </w:pPr>
      <w:r w:rsidRPr="0080563C">
        <w:rPr>
          <w:rFonts w:ascii="Lato" w:hAnsi="Lato"/>
        </w:rPr>
        <w:t>[https://www.asf-quebec.org/nos-programmes/education-architecturale/]</w:t>
      </w:r>
    </w:p>
    <w:p w14:paraId="7E30893B" w14:textId="77777777" w:rsidR="00683676" w:rsidRPr="00270761" w:rsidRDefault="00683676" w:rsidP="00683676">
      <w:pPr>
        <w:jc w:val="both"/>
        <w:rPr>
          <w:rFonts w:ascii="Lato" w:hAnsi="Lato"/>
        </w:rPr>
      </w:pPr>
    </w:p>
    <w:p w14:paraId="270D8B08" w14:textId="56A36442" w:rsidR="00683676" w:rsidRPr="00690E6F" w:rsidRDefault="00126F3A" w:rsidP="00683676">
      <w:pPr>
        <w:jc w:val="both"/>
        <w:rPr>
          <w:rFonts w:ascii="Lato" w:hAnsi="Lato"/>
          <w:b/>
          <w:bCs/>
          <w:sz w:val="32"/>
          <w:szCs w:val="32"/>
          <w:u w:val="single"/>
        </w:rPr>
      </w:pPr>
      <w:r>
        <w:rPr>
          <w:rFonts w:ascii="Lato" w:hAnsi="Lato"/>
          <w:b/>
          <w:bCs/>
          <w:sz w:val="32"/>
          <w:szCs w:val="32"/>
          <w:u w:val="single"/>
        </w:rPr>
        <w:t>Architectural education</w:t>
      </w:r>
    </w:p>
    <w:p w14:paraId="4D9B6947" w14:textId="77777777" w:rsidR="00683676" w:rsidRPr="00517318" w:rsidRDefault="00000000" w:rsidP="00683676">
      <w:pPr>
        <w:rPr>
          <w:rFonts w:ascii="Lato" w:hAnsi="Lato"/>
          <w:kern w:val="0"/>
          <w14:ligatures w14:val="none"/>
        </w:rPr>
      </w:pPr>
      <w:hyperlink r:id="rId34" w:history="1">
        <w:r w:rsidR="00683676" w:rsidRPr="00517318">
          <w:rPr>
            <w:rStyle w:val="Lienhypertexte"/>
            <w:rFonts w:ascii="Lato" w:hAnsi="Lato"/>
          </w:rPr>
          <w:t>https://www.asf-quebec.org/nos-programmes/education-architecturale/</w:t>
        </w:r>
      </w:hyperlink>
    </w:p>
    <w:p w14:paraId="196F57B6" w14:textId="35DFFCB4" w:rsidR="00064293" w:rsidRPr="00143594" w:rsidRDefault="00064293" w:rsidP="00143594">
      <w:pPr>
        <w:pStyle w:val="Paragraphedeliste"/>
        <w:numPr>
          <w:ilvl w:val="1"/>
          <w:numId w:val="48"/>
        </w:numPr>
        <w:rPr>
          <w:rFonts w:ascii="Lato" w:hAnsi="Lato"/>
          <w:lang w:val="en-CA"/>
        </w:rPr>
      </w:pPr>
      <w:r w:rsidRPr="00143594">
        <w:rPr>
          <w:rFonts w:ascii="Lato" w:hAnsi="Lato"/>
          <w:lang w:val="en-CA"/>
        </w:rPr>
        <w:t>Learning and development activities to develop practitioners of the bold social architecture the world needs</w:t>
      </w:r>
    </w:p>
    <w:p w14:paraId="731C0321" w14:textId="2CE64845" w:rsidR="00683676" w:rsidRPr="007E29EA" w:rsidRDefault="007E29EA" w:rsidP="00683676">
      <w:pPr>
        <w:rPr>
          <w:rFonts w:ascii="Lato" w:hAnsi="Lato"/>
          <w:b/>
          <w:bCs/>
          <w:sz w:val="28"/>
          <w:szCs w:val="28"/>
          <w:u w:val="single"/>
          <w:lang w:val="en-CA"/>
        </w:rPr>
      </w:pPr>
      <w:r w:rsidRPr="007E29EA">
        <w:rPr>
          <w:rFonts w:ascii="Lato" w:hAnsi="Lato"/>
          <w:b/>
          <w:bCs/>
          <w:sz w:val="28"/>
          <w:szCs w:val="28"/>
          <w:u w:val="single"/>
          <w:lang w:val="en-CA"/>
        </w:rPr>
        <w:t>The challenge to take u</w:t>
      </w:r>
      <w:r>
        <w:rPr>
          <w:rFonts w:ascii="Lato" w:hAnsi="Lato"/>
          <w:b/>
          <w:bCs/>
          <w:sz w:val="28"/>
          <w:szCs w:val="28"/>
          <w:u w:val="single"/>
          <w:lang w:val="en-CA"/>
        </w:rPr>
        <w:t>p</w:t>
      </w:r>
    </w:p>
    <w:p w14:paraId="4434751F" w14:textId="52F5EE53" w:rsidR="001C3490" w:rsidRDefault="001C3490" w:rsidP="001C3490">
      <w:pPr>
        <w:pStyle w:val="Paragraphedeliste"/>
        <w:numPr>
          <w:ilvl w:val="1"/>
          <w:numId w:val="48"/>
        </w:numPr>
        <w:jc w:val="both"/>
        <w:rPr>
          <w:rFonts w:ascii="Lato" w:hAnsi="Lato"/>
          <w:lang w:val="en-CA"/>
        </w:rPr>
      </w:pPr>
      <w:r w:rsidRPr="007B328D">
        <w:rPr>
          <w:rFonts w:ascii="Lato" w:hAnsi="Lato"/>
          <w:lang w:val="en-CA"/>
        </w:rPr>
        <w:t>For years, global problems have called for a profound transformation in ways of designing, building and planning. Efforts and progress are observed, but at a modest pace compared to the direction to be taken. While the majority of architects and industry partners continue to serve the 1%, many human, social, economic and ecological issues do not yet receive the attention they deserve from the architectural community. architecture.</w:t>
      </w:r>
    </w:p>
    <w:p w14:paraId="7AD25BC3" w14:textId="77777777" w:rsidR="00805B1E" w:rsidRPr="00805B1E" w:rsidRDefault="00805B1E" w:rsidP="00805B1E">
      <w:pPr>
        <w:pStyle w:val="Paragraphedeliste"/>
        <w:ind w:left="786"/>
        <w:jc w:val="both"/>
        <w:rPr>
          <w:rFonts w:ascii="Lato" w:hAnsi="Lato"/>
          <w:lang w:val="en-CA"/>
        </w:rPr>
      </w:pPr>
    </w:p>
    <w:p w14:paraId="634D2DA9" w14:textId="6FC9989A" w:rsidR="00805B1E" w:rsidRPr="00805B1E" w:rsidRDefault="001C3490" w:rsidP="00805B1E">
      <w:pPr>
        <w:pStyle w:val="Paragraphedeliste"/>
        <w:numPr>
          <w:ilvl w:val="1"/>
          <w:numId w:val="48"/>
        </w:numPr>
        <w:jc w:val="both"/>
        <w:rPr>
          <w:rFonts w:ascii="Lato" w:hAnsi="Lato"/>
          <w:lang w:val="en-CA"/>
        </w:rPr>
      </w:pPr>
      <w:r w:rsidRPr="007B328D">
        <w:rPr>
          <w:rFonts w:ascii="Lato" w:hAnsi="Lato"/>
          <w:lang w:val="en-CA"/>
        </w:rPr>
        <w:t>For architecture to change the world, we must first change the world of architecture. In the eyes of ASFQ, education is the great lever of this transition. It is the key to unlocking the social impact potential of the profession, so that all its practitioners can serve as many people as possible. For this reason, our team focuses on educational activities aimed at all stakeholders in the sector.</w:t>
      </w:r>
    </w:p>
    <w:p w14:paraId="409305AA" w14:textId="77777777" w:rsidR="00805B1E" w:rsidRPr="00805B1E" w:rsidRDefault="00805B1E" w:rsidP="00805B1E">
      <w:pPr>
        <w:pStyle w:val="Paragraphedeliste"/>
        <w:ind w:left="786"/>
        <w:jc w:val="both"/>
        <w:rPr>
          <w:rFonts w:ascii="Lato" w:hAnsi="Lato"/>
          <w:lang w:val="en-CA"/>
        </w:rPr>
      </w:pPr>
    </w:p>
    <w:p w14:paraId="053F97E2" w14:textId="48124EC3" w:rsidR="001C3490" w:rsidRPr="007B328D" w:rsidRDefault="001C3490" w:rsidP="007B328D">
      <w:pPr>
        <w:pStyle w:val="Paragraphedeliste"/>
        <w:numPr>
          <w:ilvl w:val="1"/>
          <w:numId w:val="48"/>
        </w:numPr>
        <w:jc w:val="both"/>
        <w:rPr>
          <w:rFonts w:ascii="Lato" w:hAnsi="Lato"/>
          <w:lang w:val="en-CA"/>
        </w:rPr>
      </w:pPr>
      <w:r w:rsidRPr="007B328D">
        <w:rPr>
          <w:rFonts w:ascii="Lato" w:hAnsi="Lato"/>
          <w:lang w:val="en-CA"/>
        </w:rPr>
        <w:t>For architecture to change the world, we must first change the world of architecture.</w:t>
      </w:r>
    </w:p>
    <w:p w14:paraId="29EEE580" w14:textId="77777777" w:rsidR="002C2ADE" w:rsidRPr="008C5B33" w:rsidRDefault="002C2ADE" w:rsidP="00683676">
      <w:pPr>
        <w:jc w:val="both"/>
        <w:rPr>
          <w:rFonts w:ascii="Lato" w:hAnsi="Lato"/>
          <w:b/>
          <w:bCs/>
          <w:sz w:val="28"/>
          <w:szCs w:val="28"/>
          <w:u w:val="single"/>
        </w:rPr>
      </w:pPr>
      <w:r w:rsidRPr="008C5B33">
        <w:rPr>
          <w:rFonts w:ascii="Lato" w:hAnsi="Lato"/>
          <w:b/>
          <w:bCs/>
          <w:sz w:val="28"/>
          <w:szCs w:val="28"/>
          <w:u w:val="single"/>
        </w:rPr>
        <w:t>Our educational activities</w:t>
      </w:r>
    </w:p>
    <w:p w14:paraId="142EEEE2" w14:textId="77777777" w:rsidR="008C5B33" w:rsidRPr="00E47030" w:rsidRDefault="008C5B33" w:rsidP="00D95FF9">
      <w:pPr>
        <w:jc w:val="both"/>
        <w:rPr>
          <w:rFonts w:ascii="Lato" w:hAnsi="Lato"/>
          <w:kern w:val="0"/>
          <w:lang w:val="en-CA"/>
          <w14:ligatures w14:val="none"/>
        </w:rPr>
      </w:pPr>
      <w:r w:rsidRPr="00E47030">
        <w:rPr>
          <w:rFonts w:ascii="Lato" w:hAnsi="Lato"/>
          <w:sz w:val="24"/>
          <w:szCs w:val="24"/>
          <w:u w:val="single"/>
          <w:lang w:val="en-CA"/>
        </w:rPr>
        <w:t>Knowledge transfer</w:t>
      </w:r>
    </w:p>
    <w:p w14:paraId="437D6D10" w14:textId="3C6C5971" w:rsidR="00E47030" w:rsidRPr="00A91C6F" w:rsidRDefault="00E47030" w:rsidP="00A91C6F">
      <w:pPr>
        <w:pStyle w:val="Paragraphedeliste"/>
        <w:numPr>
          <w:ilvl w:val="1"/>
          <w:numId w:val="48"/>
        </w:numPr>
        <w:jc w:val="both"/>
        <w:rPr>
          <w:rFonts w:ascii="Lato" w:hAnsi="Lato"/>
          <w:lang w:val="en-CA"/>
        </w:rPr>
      </w:pPr>
      <w:r w:rsidRPr="00A91C6F">
        <w:rPr>
          <w:rFonts w:ascii="Lato" w:hAnsi="Lato"/>
          <w:lang w:val="en-CA"/>
        </w:rPr>
        <w:t xml:space="preserve">Knowledge transfer is a priority in all our projects. Our volunteer engagement activities [https://www.asf-quebec.org/nos-programmes/engagement-benevole/] offer training experiences each year to dozens of women and men who learn social architecture. directly into the action. In addition to strengthening their skills and </w:t>
      </w:r>
      <w:r w:rsidRPr="00A91C6F">
        <w:rPr>
          <w:rFonts w:ascii="Lato" w:hAnsi="Lato"/>
          <w:lang w:val="en-CA"/>
        </w:rPr>
        <w:lastRenderedPageBreak/>
        <w:t>those of the populations supported with whom we cooperate on the ground, we also share the expertise developed over time as part of our programs. Our publications and events ensure we communicate the experiences of our volunteers and the lessons learned during our projects.</w:t>
      </w:r>
    </w:p>
    <w:p w14:paraId="0744F711" w14:textId="77777777" w:rsidR="00CC120B" w:rsidRPr="00F91503" w:rsidRDefault="00CC120B" w:rsidP="00251852">
      <w:pPr>
        <w:jc w:val="both"/>
        <w:rPr>
          <w:rFonts w:ascii="Lato" w:hAnsi="Lato"/>
          <w:kern w:val="0"/>
          <w:lang w:val="en-CA"/>
          <w14:ligatures w14:val="none"/>
        </w:rPr>
      </w:pPr>
      <w:r w:rsidRPr="00F91503">
        <w:rPr>
          <w:rFonts w:ascii="Lato" w:hAnsi="Lato"/>
          <w:sz w:val="24"/>
          <w:szCs w:val="24"/>
          <w:u w:val="single"/>
          <w:lang w:val="en-CA"/>
        </w:rPr>
        <w:t>Thematic events</w:t>
      </w:r>
    </w:p>
    <w:p w14:paraId="16C10EA7" w14:textId="7C2D6E8C" w:rsidR="00F91503" w:rsidRPr="00395F59" w:rsidRDefault="00F91503" w:rsidP="00395F59">
      <w:pPr>
        <w:pStyle w:val="Paragraphedeliste"/>
        <w:numPr>
          <w:ilvl w:val="1"/>
          <w:numId w:val="48"/>
        </w:numPr>
        <w:jc w:val="both"/>
        <w:rPr>
          <w:rFonts w:ascii="Lato" w:hAnsi="Lato"/>
          <w:lang w:val="en-CA"/>
        </w:rPr>
      </w:pPr>
      <w:r w:rsidRPr="00395F59">
        <w:rPr>
          <w:rFonts w:ascii="Lato" w:hAnsi="Lato"/>
          <w:lang w:val="en-CA"/>
        </w:rPr>
        <w:t>Innovative solutions to housing challenges already exist, here or elsewhere. All it takes is to connect professionals with researchers, innovators and leaders in fields where architecture must make a difference. With its partners, ASFQ organizes major conferences, symposia and debates each year to discuss current themes linked to its intervention priorities.</w:t>
      </w:r>
    </w:p>
    <w:p w14:paraId="7CA1F544" w14:textId="0F6AFEE3" w:rsidR="00040134" w:rsidRPr="00395F59" w:rsidRDefault="00040134" w:rsidP="00CD4F1B">
      <w:pPr>
        <w:jc w:val="both"/>
        <w:rPr>
          <w:rFonts w:ascii="Lato" w:hAnsi="Lato"/>
          <w:kern w:val="0"/>
          <w:lang w:val="en-CA"/>
          <w14:ligatures w14:val="none"/>
        </w:rPr>
      </w:pPr>
      <w:r w:rsidRPr="00395F59">
        <w:rPr>
          <w:rFonts w:ascii="Lato" w:hAnsi="Lato"/>
          <w:sz w:val="24"/>
          <w:szCs w:val="24"/>
          <w:u w:val="single"/>
          <w:lang w:val="en-CA"/>
        </w:rPr>
        <w:t>Academic collaborations</w:t>
      </w:r>
    </w:p>
    <w:p w14:paraId="68A3CA78" w14:textId="79933847" w:rsidR="00395F59" w:rsidRPr="00A022AF" w:rsidRDefault="00395F59" w:rsidP="00A022AF">
      <w:pPr>
        <w:pStyle w:val="Paragraphedeliste"/>
        <w:numPr>
          <w:ilvl w:val="1"/>
          <w:numId w:val="48"/>
        </w:numPr>
        <w:jc w:val="both"/>
        <w:rPr>
          <w:rFonts w:ascii="Lato" w:hAnsi="Lato"/>
          <w:lang w:val="en-CA"/>
        </w:rPr>
      </w:pPr>
      <w:r w:rsidRPr="00A022AF">
        <w:rPr>
          <w:rFonts w:ascii="Lato" w:hAnsi="Lato"/>
          <w:lang w:val="en-CA"/>
        </w:rPr>
        <w:t>It is essential to train a new generation of cutting-edge professionals, sensitive to best practices, and this begins in our colleges and universities. ASFQ collaborates with the academic community to contribute its team during seminars, critiques, charrettes, symposia or other activities.</w:t>
      </w:r>
    </w:p>
    <w:p w14:paraId="700E84DC" w14:textId="39B82658" w:rsidR="00A9183D" w:rsidRPr="00395F59" w:rsidRDefault="00A9183D" w:rsidP="00123411">
      <w:pPr>
        <w:jc w:val="both"/>
        <w:rPr>
          <w:rFonts w:ascii="Lato" w:hAnsi="Lato"/>
          <w:kern w:val="0"/>
          <w:lang w:val="en-CA"/>
          <w14:ligatures w14:val="none"/>
        </w:rPr>
      </w:pPr>
      <w:r w:rsidRPr="00395F59">
        <w:rPr>
          <w:rFonts w:ascii="Lato" w:hAnsi="Lato"/>
          <w:sz w:val="24"/>
          <w:szCs w:val="24"/>
          <w:u w:val="single"/>
          <w:lang w:val="en-CA"/>
        </w:rPr>
        <w:t>Business presentations</w:t>
      </w:r>
    </w:p>
    <w:p w14:paraId="65B7431D" w14:textId="45AC29B9" w:rsidR="0073089C" w:rsidRPr="00087E07" w:rsidRDefault="0073089C" w:rsidP="00087E07">
      <w:pPr>
        <w:pStyle w:val="Paragraphedeliste"/>
        <w:numPr>
          <w:ilvl w:val="1"/>
          <w:numId w:val="48"/>
        </w:numPr>
        <w:jc w:val="both"/>
        <w:rPr>
          <w:rFonts w:ascii="Lato" w:hAnsi="Lato"/>
          <w:lang w:val="en-CA"/>
        </w:rPr>
      </w:pPr>
      <w:r w:rsidRPr="00087E07">
        <w:rPr>
          <w:rFonts w:ascii="Lato" w:hAnsi="Lato"/>
          <w:lang w:val="en-CA"/>
        </w:rPr>
        <w:t>ASFQ is available to share its expertise and lessons learned in its projects. Our team is regularly invited to take part in events and give tailor-made conferences at the request of firms or other industry partners.</w:t>
      </w:r>
    </w:p>
    <w:p w14:paraId="7BF56CE0" w14:textId="77777777" w:rsidR="0073089C" w:rsidRDefault="0073089C" w:rsidP="0073089C">
      <w:pPr>
        <w:jc w:val="both"/>
        <w:rPr>
          <w:rFonts w:ascii="Lato" w:hAnsi="Lato"/>
          <w:kern w:val="0"/>
          <w14:ligatures w14:val="none"/>
        </w:rPr>
      </w:pPr>
      <w:r w:rsidRPr="0073089C">
        <w:rPr>
          <w:rFonts w:ascii="Lato" w:hAnsi="Lato"/>
          <w:kern w:val="0"/>
          <w14:ligatures w14:val="none"/>
        </w:rPr>
        <w:t>Contact us [%20info@asf-quebec.org]</w:t>
      </w:r>
    </w:p>
    <w:p w14:paraId="7A4718FA" w14:textId="0196AAE8" w:rsidR="00683676" w:rsidRPr="00657024" w:rsidRDefault="00657024" w:rsidP="00683676">
      <w:pPr>
        <w:jc w:val="both"/>
        <w:rPr>
          <w:rFonts w:ascii="Lato" w:hAnsi="Lato"/>
          <w:b/>
          <w:bCs/>
          <w:sz w:val="28"/>
          <w:szCs w:val="28"/>
          <w:u w:val="single"/>
          <w:lang w:val="en-CA"/>
        </w:rPr>
      </w:pPr>
      <w:r w:rsidRPr="00657024">
        <w:rPr>
          <w:rFonts w:ascii="Lato" w:hAnsi="Lato"/>
          <w:b/>
          <w:bCs/>
          <w:sz w:val="28"/>
          <w:szCs w:val="28"/>
          <w:u w:val="single"/>
          <w:lang w:val="en-CA"/>
        </w:rPr>
        <w:t>Our other pro</w:t>
      </w:r>
      <w:r>
        <w:rPr>
          <w:rFonts w:ascii="Lato" w:hAnsi="Lato"/>
          <w:b/>
          <w:bCs/>
          <w:sz w:val="28"/>
          <w:szCs w:val="28"/>
          <w:u w:val="single"/>
          <w:lang w:val="en-CA"/>
        </w:rPr>
        <w:t>grams</w:t>
      </w:r>
    </w:p>
    <w:p w14:paraId="1496200A" w14:textId="6B7E5D0A" w:rsidR="00683676" w:rsidRPr="00873137" w:rsidRDefault="00873137" w:rsidP="00683676">
      <w:pPr>
        <w:jc w:val="center"/>
        <w:rPr>
          <w:rFonts w:ascii="Lato" w:hAnsi="Lato"/>
          <w:lang w:val="en-CA"/>
        </w:rPr>
      </w:pPr>
      <w:r>
        <w:rPr>
          <w:rFonts w:ascii="Lato" w:hAnsi="Lato"/>
          <w:lang w:val="en-CA"/>
        </w:rPr>
        <w:t>International cooperation</w:t>
      </w:r>
    </w:p>
    <w:p w14:paraId="6CF10C52" w14:textId="40C41FB1" w:rsidR="00683676" w:rsidRPr="00873137" w:rsidRDefault="00683676" w:rsidP="00873137">
      <w:pPr>
        <w:jc w:val="center"/>
        <w:rPr>
          <w:rFonts w:ascii="Lato" w:hAnsi="Lato"/>
        </w:rPr>
      </w:pPr>
      <w:r w:rsidRPr="00873137">
        <w:rPr>
          <w:rFonts w:ascii="Lato" w:hAnsi="Lato"/>
        </w:rPr>
        <w:t>[https://www.asf-quebec.org/nos-programmes/habitat-autochtone/</w:t>
      </w:r>
    </w:p>
    <w:p w14:paraId="7672980D" w14:textId="1DB8B604" w:rsidR="00683676" w:rsidRPr="00873137" w:rsidRDefault="00873137" w:rsidP="00683676">
      <w:pPr>
        <w:jc w:val="center"/>
        <w:rPr>
          <w:rFonts w:ascii="Lato" w:hAnsi="Lato"/>
        </w:rPr>
      </w:pPr>
      <w:r>
        <w:rPr>
          <w:rFonts w:ascii="Lato" w:hAnsi="Lato"/>
        </w:rPr>
        <w:t>Arboriginal habitat</w:t>
      </w:r>
    </w:p>
    <w:p w14:paraId="29C15796" w14:textId="3F008FF5" w:rsidR="00683676" w:rsidRPr="00873137" w:rsidRDefault="00683676" w:rsidP="00873137">
      <w:pPr>
        <w:jc w:val="center"/>
        <w:rPr>
          <w:rFonts w:ascii="Lato" w:hAnsi="Lato"/>
        </w:rPr>
      </w:pPr>
      <w:r w:rsidRPr="00873137">
        <w:rPr>
          <w:rFonts w:ascii="Lato" w:hAnsi="Lato"/>
        </w:rPr>
        <w:t>[https://www.asf-quebec.org/nos-programmes/solidarite-urbaine/]</w:t>
      </w:r>
    </w:p>
    <w:p w14:paraId="7949ED9B" w14:textId="4BBCCC78" w:rsidR="00683676" w:rsidRPr="00873137" w:rsidRDefault="00873137" w:rsidP="00683676">
      <w:pPr>
        <w:jc w:val="center"/>
        <w:rPr>
          <w:rFonts w:ascii="Lato" w:hAnsi="Lato"/>
        </w:rPr>
      </w:pPr>
      <w:r>
        <w:rPr>
          <w:rFonts w:ascii="Lato" w:hAnsi="Lato"/>
        </w:rPr>
        <w:t>Urban solidarity</w:t>
      </w:r>
    </w:p>
    <w:p w14:paraId="77AAB433" w14:textId="139F8EDC" w:rsidR="00683676" w:rsidRPr="00873137" w:rsidRDefault="00683676" w:rsidP="00873137">
      <w:pPr>
        <w:jc w:val="center"/>
        <w:rPr>
          <w:rFonts w:ascii="Lato" w:hAnsi="Lato"/>
        </w:rPr>
      </w:pPr>
      <w:r w:rsidRPr="00873137">
        <w:rPr>
          <w:rFonts w:ascii="Lato" w:hAnsi="Lato"/>
        </w:rPr>
        <w:t>[https://www.asf-quebec.org/nos-programmes/solidarite-urbaine/]</w:t>
      </w:r>
    </w:p>
    <w:p w14:paraId="6ACFFB77" w14:textId="68DB07A6" w:rsidR="00683676" w:rsidRPr="00CB09AD" w:rsidRDefault="00CB09AD" w:rsidP="00683676">
      <w:pPr>
        <w:jc w:val="center"/>
        <w:rPr>
          <w:rFonts w:ascii="Lato" w:hAnsi="Lato"/>
          <w:lang w:val="en-CA"/>
        </w:rPr>
      </w:pPr>
      <w:r w:rsidRPr="00CB09AD">
        <w:rPr>
          <w:rFonts w:ascii="Lato" w:hAnsi="Lato"/>
          <w:lang w:val="en-CA"/>
        </w:rPr>
        <w:t>Climate resilience</w:t>
      </w:r>
    </w:p>
    <w:p w14:paraId="47EEF6A5" w14:textId="77777777" w:rsidR="00683676" w:rsidRPr="00CB09AD" w:rsidRDefault="00683676" w:rsidP="00683676">
      <w:pPr>
        <w:jc w:val="center"/>
        <w:rPr>
          <w:rFonts w:ascii="Lato" w:hAnsi="Lato"/>
          <w:lang w:val="en-CA"/>
        </w:rPr>
      </w:pPr>
      <w:r w:rsidRPr="00CB09AD">
        <w:rPr>
          <w:rFonts w:ascii="Lato" w:hAnsi="Lato"/>
          <w:lang w:val="en-CA"/>
        </w:rPr>
        <w:t>[https://www.asf-quebec.org/nos-programmes/resilience-diluvienne/]</w:t>
      </w:r>
    </w:p>
    <w:p w14:paraId="3578FFDE" w14:textId="2342B7CC" w:rsidR="00683676" w:rsidRPr="00CB09AD" w:rsidRDefault="00CB09AD" w:rsidP="00683676">
      <w:pPr>
        <w:jc w:val="center"/>
        <w:rPr>
          <w:rFonts w:ascii="Lato" w:hAnsi="Lato"/>
          <w:lang w:val="en-CA"/>
        </w:rPr>
      </w:pPr>
      <w:r w:rsidRPr="00CB09AD">
        <w:rPr>
          <w:rFonts w:ascii="Lato" w:hAnsi="Lato"/>
          <w:lang w:val="en-CA"/>
        </w:rPr>
        <w:t>Volunteer</w:t>
      </w:r>
    </w:p>
    <w:p w14:paraId="7DFCBF03" w14:textId="77777777" w:rsidR="00683676" w:rsidRPr="00CB09AD" w:rsidRDefault="00683676" w:rsidP="00683676">
      <w:pPr>
        <w:jc w:val="center"/>
        <w:rPr>
          <w:rFonts w:ascii="Lato" w:hAnsi="Lato"/>
          <w:lang w:val="en-CA"/>
        </w:rPr>
      </w:pPr>
      <w:r w:rsidRPr="00CB09AD">
        <w:rPr>
          <w:rFonts w:ascii="Lato" w:hAnsi="Lato"/>
          <w:lang w:val="en-CA"/>
        </w:rPr>
        <w:t>[https://forms.gle/BywUnZPGRE7kW5Du6]</w:t>
      </w:r>
    </w:p>
    <w:p w14:paraId="6438CE59" w14:textId="29244FA9" w:rsidR="00683676" w:rsidRPr="00CB09AD" w:rsidRDefault="00CB09AD" w:rsidP="00683676">
      <w:pPr>
        <w:jc w:val="center"/>
        <w:rPr>
          <w:rFonts w:ascii="Lato" w:hAnsi="Lato"/>
          <w:lang w:val="en-CA"/>
        </w:rPr>
      </w:pPr>
      <w:r w:rsidRPr="00CB09AD">
        <w:rPr>
          <w:rFonts w:ascii="Lato" w:hAnsi="Lato"/>
          <w:lang w:val="en-CA"/>
        </w:rPr>
        <w:t>Circular eco</w:t>
      </w:r>
      <w:r>
        <w:rPr>
          <w:rFonts w:ascii="Lato" w:hAnsi="Lato"/>
          <w:lang w:val="en-CA"/>
        </w:rPr>
        <w:t>nomy</w:t>
      </w:r>
    </w:p>
    <w:p w14:paraId="2C7A3439" w14:textId="6B385421" w:rsidR="00683676" w:rsidRPr="00CB09AD" w:rsidRDefault="00683676" w:rsidP="00873137">
      <w:pPr>
        <w:jc w:val="center"/>
        <w:rPr>
          <w:rFonts w:ascii="Lato" w:hAnsi="Lato"/>
          <w:lang w:val="en-CA"/>
        </w:rPr>
      </w:pPr>
      <w:r w:rsidRPr="00CB09AD">
        <w:rPr>
          <w:rFonts w:ascii="Lato" w:hAnsi="Lato"/>
          <w:lang w:val="en-CA"/>
        </w:rPr>
        <w:t>[https://www.asf-quebec.org/nos-programmes/economie-circulaire/]</w:t>
      </w:r>
    </w:p>
    <w:p w14:paraId="2441FFED" w14:textId="77777777" w:rsidR="00F47101" w:rsidRPr="00F47101" w:rsidRDefault="00F47101" w:rsidP="00683676">
      <w:pPr>
        <w:jc w:val="center"/>
        <w:rPr>
          <w:rFonts w:ascii="Lato" w:hAnsi="Lato"/>
          <w:b/>
          <w:bCs/>
          <w:sz w:val="36"/>
          <w:szCs w:val="36"/>
          <w:u w:val="single"/>
          <w:lang w:val="en-CA"/>
        </w:rPr>
      </w:pPr>
      <w:r w:rsidRPr="00F47101">
        <w:rPr>
          <w:rFonts w:ascii="Lato" w:hAnsi="Lato"/>
          <w:b/>
          <w:bCs/>
          <w:sz w:val="36"/>
          <w:szCs w:val="36"/>
          <w:u w:val="single"/>
          <w:lang w:val="en-CA"/>
        </w:rPr>
        <w:lastRenderedPageBreak/>
        <w:t>Who are we ?</w:t>
      </w:r>
    </w:p>
    <w:p w14:paraId="0C869205" w14:textId="667B5392" w:rsidR="00683676" w:rsidRPr="00AB5752" w:rsidRDefault="00000000" w:rsidP="00683676">
      <w:pPr>
        <w:jc w:val="center"/>
        <w:rPr>
          <w:rFonts w:ascii="Lato" w:hAnsi="Lato"/>
          <w:lang w:val="en-CA"/>
        </w:rPr>
      </w:pPr>
      <w:hyperlink r:id="rId35" w:history="1">
        <w:r w:rsidR="00683676" w:rsidRPr="00AB5752">
          <w:rPr>
            <w:rStyle w:val="Lienhypertexte"/>
            <w:rFonts w:ascii="Lato" w:hAnsi="Lato"/>
            <w:lang w:val="en-CA"/>
          </w:rPr>
          <w:t>https://www.asf-quebec.org/a-propos/</w:t>
        </w:r>
      </w:hyperlink>
    </w:p>
    <w:p w14:paraId="219C8FBA" w14:textId="450BE709" w:rsidR="00683676" w:rsidRPr="00E27DC6" w:rsidRDefault="00AB5752" w:rsidP="00683676">
      <w:pPr>
        <w:jc w:val="center"/>
        <w:rPr>
          <w:rFonts w:ascii="Lato" w:hAnsi="Lato"/>
          <w:b/>
          <w:bCs/>
          <w:sz w:val="32"/>
          <w:szCs w:val="32"/>
          <w:u w:val="single"/>
        </w:rPr>
      </w:pPr>
      <w:r>
        <w:rPr>
          <w:rFonts w:ascii="Lato" w:hAnsi="Lato"/>
          <w:b/>
          <w:bCs/>
          <w:sz w:val="32"/>
          <w:szCs w:val="32"/>
          <w:u w:val="single"/>
        </w:rPr>
        <w:t>Team</w:t>
      </w:r>
    </w:p>
    <w:p w14:paraId="0E42981B" w14:textId="77777777" w:rsidR="00683676" w:rsidRPr="00AB5752" w:rsidRDefault="00000000" w:rsidP="00683676">
      <w:pPr>
        <w:jc w:val="center"/>
        <w:rPr>
          <w:rFonts w:ascii="Lato" w:hAnsi="Lato"/>
        </w:rPr>
      </w:pPr>
      <w:hyperlink r:id="rId36" w:history="1">
        <w:r w:rsidR="00683676" w:rsidRPr="00AB5752">
          <w:rPr>
            <w:rStyle w:val="Lienhypertexte"/>
            <w:rFonts w:ascii="Lato" w:hAnsi="Lato"/>
          </w:rPr>
          <w:t>https://www.asf-quebec.org/a-propos/notre-equipe/</w:t>
        </w:r>
      </w:hyperlink>
    </w:p>
    <w:p w14:paraId="2BD20CDE" w14:textId="77777777" w:rsidR="00683676" w:rsidRDefault="00683676" w:rsidP="00683676">
      <w:pPr>
        <w:jc w:val="center"/>
        <w:rPr>
          <w:rFonts w:ascii="Lato" w:hAnsi="Lato"/>
          <w:sz w:val="24"/>
          <w:szCs w:val="24"/>
        </w:rPr>
      </w:pPr>
    </w:p>
    <w:p w14:paraId="04366919" w14:textId="77777777" w:rsidR="00070BE0" w:rsidRPr="0056685C" w:rsidRDefault="002E0C73" w:rsidP="00683676">
      <w:pPr>
        <w:jc w:val="center"/>
        <w:rPr>
          <w:rFonts w:ascii="Lato" w:hAnsi="Lato"/>
          <w:b/>
          <w:bCs/>
          <w:sz w:val="28"/>
          <w:szCs w:val="28"/>
          <w:u w:val="single"/>
          <w:lang w:val="en-CA"/>
        </w:rPr>
      </w:pPr>
      <w:r w:rsidRPr="0056685C">
        <w:rPr>
          <w:rFonts w:ascii="Lato" w:hAnsi="Lato"/>
          <w:b/>
          <w:bCs/>
          <w:sz w:val="28"/>
          <w:szCs w:val="28"/>
          <w:u w:val="single"/>
          <w:lang w:val="en-CA"/>
        </w:rPr>
        <w:t>The management team</w:t>
      </w:r>
    </w:p>
    <w:p w14:paraId="0ED2DEEE" w14:textId="77777777" w:rsidR="0056685C" w:rsidRPr="00D66946" w:rsidRDefault="0056685C" w:rsidP="0056685C">
      <w:pPr>
        <w:jc w:val="center"/>
        <w:rPr>
          <w:rFonts w:ascii="Lato" w:hAnsi="Lato"/>
          <w:lang w:val="en-CA"/>
        </w:rPr>
      </w:pPr>
      <w:r w:rsidRPr="00D66946">
        <w:rPr>
          <w:rFonts w:ascii="Lato" w:hAnsi="Lato"/>
          <w:lang w:val="en-CA"/>
        </w:rPr>
        <w:t>Bruno Demers</w:t>
      </w:r>
    </w:p>
    <w:p w14:paraId="4ABF0F1A" w14:textId="77777777" w:rsidR="0056685C" w:rsidRPr="00D66946" w:rsidRDefault="0056685C" w:rsidP="0056685C">
      <w:pPr>
        <w:jc w:val="center"/>
        <w:rPr>
          <w:rFonts w:ascii="Lato" w:hAnsi="Lato"/>
          <w:lang w:val="en-CA"/>
        </w:rPr>
      </w:pPr>
      <w:r w:rsidRPr="00D66946">
        <w:rPr>
          <w:rFonts w:ascii="Lato" w:hAnsi="Lato"/>
          <w:lang w:val="en-CA"/>
        </w:rPr>
        <w:t>General manager</w:t>
      </w:r>
    </w:p>
    <w:p w14:paraId="1EB32C98" w14:textId="77777777" w:rsidR="0056685C" w:rsidRPr="00D66946" w:rsidRDefault="0056685C" w:rsidP="0056685C">
      <w:pPr>
        <w:jc w:val="center"/>
        <w:rPr>
          <w:rFonts w:ascii="Lato" w:hAnsi="Lato"/>
          <w:lang w:val="en-CA"/>
        </w:rPr>
      </w:pPr>
    </w:p>
    <w:p w14:paraId="5AC27605" w14:textId="77777777" w:rsidR="0056685C" w:rsidRPr="00D66946" w:rsidRDefault="0056685C" w:rsidP="0056685C">
      <w:pPr>
        <w:jc w:val="center"/>
        <w:rPr>
          <w:rFonts w:ascii="Lato" w:hAnsi="Lato"/>
          <w:lang w:val="en-CA"/>
        </w:rPr>
      </w:pPr>
      <w:r w:rsidRPr="00D66946">
        <w:rPr>
          <w:rFonts w:ascii="Lato" w:hAnsi="Lato"/>
          <w:lang w:val="en-CA"/>
        </w:rPr>
        <w:t>Elene Levasseur</w:t>
      </w:r>
    </w:p>
    <w:p w14:paraId="71367D7F" w14:textId="77777777" w:rsidR="0056685C" w:rsidRPr="00D66946" w:rsidRDefault="0056685C" w:rsidP="0056685C">
      <w:pPr>
        <w:jc w:val="center"/>
        <w:rPr>
          <w:rFonts w:ascii="Lato" w:hAnsi="Lato"/>
          <w:lang w:val="en-CA"/>
        </w:rPr>
      </w:pPr>
      <w:r w:rsidRPr="00D66946">
        <w:rPr>
          <w:rFonts w:ascii="Lato" w:hAnsi="Lato"/>
          <w:lang w:val="en-CA"/>
        </w:rPr>
        <w:t>PhD, Research and Education Director</w:t>
      </w:r>
    </w:p>
    <w:p w14:paraId="52796F9D" w14:textId="77777777" w:rsidR="0056685C" w:rsidRPr="00D66946" w:rsidRDefault="0056685C" w:rsidP="0056685C">
      <w:pPr>
        <w:jc w:val="center"/>
        <w:rPr>
          <w:rFonts w:ascii="Lato" w:hAnsi="Lato"/>
          <w:lang w:val="en-CA"/>
        </w:rPr>
      </w:pPr>
    </w:p>
    <w:p w14:paraId="17BBCB41" w14:textId="77777777" w:rsidR="0056685C" w:rsidRPr="00D66946" w:rsidRDefault="0056685C" w:rsidP="0056685C">
      <w:pPr>
        <w:jc w:val="center"/>
        <w:rPr>
          <w:rFonts w:ascii="Lato" w:hAnsi="Lato"/>
          <w:lang w:val="en-CA"/>
        </w:rPr>
      </w:pPr>
      <w:r w:rsidRPr="00D66946">
        <w:rPr>
          <w:rFonts w:ascii="Lato" w:hAnsi="Lato"/>
          <w:lang w:val="en-CA"/>
        </w:rPr>
        <w:t>Elise Benghozi</w:t>
      </w:r>
    </w:p>
    <w:p w14:paraId="1A7141B3" w14:textId="77777777" w:rsidR="0056685C" w:rsidRPr="00D66946" w:rsidRDefault="0056685C" w:rsidP="0056685C">
      <w:pPr>
        <w:jc w:val="center"/>
        <w:rPr>
          <w:rFonts w:ascii="Lato" w:hAnsi="Lato"/>
          <w:lang w:val="en-CA"/>
        </w:rPr>
      </w:pPr>
      <w:r w:rsidRPr="00D66946">
        <w:rPr>
          <w:rFonts w:ascii="Lato" w:hAnsi="Lato"/>
          <w:lang w:val="en-CA"/>
        </w:rPr>
        <w:t>Director of Finance and Partnerships</w:t>
      </w:r>
    </w:p>
    <w:p w14:paraId="05F235A4" w14:textId="77777777" w:rsidR="0056685C" w:rsidRPr="00D66946" w:rsidRDefault="0056685C" w:rsidP="0056685C">
      <w:pPr>
        <w:jc w:val="center"/>
        <w:rPr>
          <w:rFonts w:ascii="Lato" w:hAnsi="Lato"/>
          <w:lang w:val="en-CA"/>
        </w:rPr>
      </w:pPr>
    </w:p>
    <w:p w14:paraId="38007E3D" w14:textId="77777777" w:rsidR="0056685C" w:rsidRPr="00D66946" w:rsidRDefault="0056685C" w:rsidP="0056685C">
      <w:pPr>
        <w:jc w:val="center"/>
        <w:rPr>
          <w:rFonts w:ascii="Lato" w:hAnsi="Lato"/>
          <w:lang w:val="en-CA"/>
        </w:rPr>
      </w:pPr>
      <w:r w:rsidRPr="00D66946">
        <w:rPr>
          <w:rFonts w:ascii="Lato" w:hAnsi="Lato"/>
          <w:lang w:val="en-CA"/>
        </w:rPr>
        <w:t>Florent Goldblum</w:t>
      </w:r>
    </w:p>
    <w:p w14:paraId="05F7C3B4" w14:textId="77777777" w:rsidR="0056685C" w:rsidRPr="00D66946" w:rsidRDefault="0056685C" w:rsidP="0056685C">
      <w:pPr>
        <w:jc w:val="center"/>
        <w:rPr>
          <w:rFonts w:ascii="Lato" w:hAnsi="Lato"/>
          <w:lang w:val="en-CA"/>
        </w:rPr>
      </w:pPr>
      <w:r w:rsidRPr="00D66946">
        <w:rPr>
          <w:rFonts w:ascii="Lato" w:hAnsi="Lato"/>
          <w:lang w:val="en-CA"/>
        </w:rPr>
        <w:t>Communications and Marketing Director</w:t>
      </w:r>
    </w:p>
    <w:p w14:paraId="0D1B8631" w14:textId="77777777" w:rsidR="0056685C" w:rsidRPr="00D66946" w:rsidRDefault="0056685C" w:rsidP="0056685C">
      <w:pPr>
        <w:jc w:val="center"/>
        <w:rPr>
          <w:rFonts w:ascii="Lato" w:hAnsi="Lato"/>
          <w:lang w:val="en-CA"/>
        </w:rPr>
      </w:pPr>
    </w:p>
    <w:p w14:paraId="73F7C94F" w14:textId="77777777" w:rsidR="0056685C" w:rsidRPr="00D66946" w:rsidRDefault="0056685C" w:rsidP="0056685C">
      <w:pPr>
        <w:jc w:val="center"/>
        <w:rPr>
          <w:rFonts w:ascii="Lato" w:hAnsi="Lato"/>
          <w:lang w:val="en-CA"/>
        </w:rPr>
      </w:pPr>
      <w:r w:rsidRPr="00D66946">
        <w:rPr>
          <w:rFonts w:ascii="Lato" w:hAnsi="Lato"/>
          <w:lang w:val="en-CA"/>
        </w:rPr>
        <w:t>Maude Ledoux</w:t>
      </w:r>
    </w:p>
    <w:p w14:paraId="03F2CECB" w14:textId="77777777" w:rsidR="0056685C" w:rsidRPr="00D66946" w:rsidRDefault="0056685C" w:rsidP="0056685C">
      <w:pPr>
        <w:jc w:val="center"/>
        <w:rPr>
          <w:rFonts w:ascii="Lato" w:hAnsi="Lato"/>
          <w:lang w:val="en-CA"/>
        </w:rPr>
      </w:pPr>
      <w:r w:rsidRPr="00D66946">
        <w:rPr>
          <w:rFonts w:ascii="Lato" w:hAnsi="Lato"/>
          <w:lang w:val="en-CA"/>
        </w:rPr>
        <w:t>Architect, Project Coordinator</w:t>
      </w:r>
    </w:p>
    <w:p w14:paraId="14F3F53A" w14:textId="77777777" w:rsidR="0056685C" w:rsidRPr="00D66946" w:rsidRDefault="0056685C" w:rsidP="0056685C">
      <w:pPr>
        <w:jc w:val="center"/>
        <w:rPr>
          <w:rFonts w:ascii="Lato" w:hAnsi="Lato"/>
          <w:lang w:val="en-CA"/>
        </w:rPr>
      </w:pPr>
    </w:p>
    <w:p w14:paraId="6E135D60" w14:textId="77777777" w:rsidR="0056685C" w:rsidRPr="00D66946" w:rsidRDefault="0056685C" w:rsidP="0056685C">
      <w:pPr>
        <w:jc w:val="center"/>
        <w:rPr>
          <w:rFonts w:ascii="Lato" w:hAnsi="Lato"/>
          <w:lang w:val="en-CA"/>
        </w:rPr>
      </w:pPr>
      <w:r w:rsidRPr="00D66946">
        <w:rPr>
          <w:rFonts w:ascii="Lato" w:hAnsi="Lato"/>
          <w:lang w:val="en-CA"/>
        </w:rPr>
        <w:t>Olivia Daigneault Deschênes</w:t>
      </w:r>
    </w:p>
    <w:p w14:paraId="77F22BA0" w14:textId="77777777" w:rsidR="0056685C" w:rsidRPr="00D66946" w:rsidRDefault="0056685C" w:rsidP="0056685C">
      <w:pPr>
        <w:jc w:val="center"/>
        <w:rPr>
          <w:rFonts w:ascii="Lato" w:hAnsi="Lato"/>
          <w:lang w:val="en-CA"/>
        </w:rPr>
      </w:pPr>
      <w:r w:rsidRPr="00D66946">
        <w:rPr>
          <w:rFonts w:ascii="Lato" w:hAnsi="Lato"/>
          <w:lang w:val="en-CA"/>
        </w:rPr>
        <w:t>Architect, Project Manager – Urban Solidarity</w:t>
      </w:r>
    </w:p>
    <w:p w14:paraId="20808DCA" w14:textId="77777777" w:rsidR="0056685C" w:rsidRPr="00D66946" w:rsidRDefault="0056685C" w:rsidP="0056685C">
      <w:pPr>
        <w:jc w:val="center"/>
        <w:rPr>
          <w:rFonts w:ascii="Lato" w:hAnsi="Lato"/>
          <w:lang w:val="en-CA"/>
        </w:rPr>
      </w:pPr>
      <w:r w:rsidRPr="00D66946">
        <w:rPr>
          <w:rFonts w:ascii="Lato" w:hAnsi="Lato"/>
          <w:lang w:val="en-CA"/>
        </w:rPr>
        <w:t>Sonia Blank</w:t>
      </w:r>
    </w:p>
    <w:p w14:paraId="7ECC512D" w14:textId="77777777" w:rsidR="0056685C" w:rsidRPr="00D66946" w:rsidRDefault="0056685C" w:rsidP="0056685C">
      <w:pPr>
        <w:jc w:val="center"/>
        <w:rPr>
          <w:rFonts w:ascii="Lato" w:hAnsi="Lato"/>
          <w:lang w:val="en-CA"/>
        </w:rPr>
      </w:pPr>
      <w:r w:rsidRPr="00D66946">
        <w:rPr>
          <w:rFonts w:ascii="Lato" w:hAnsi="Lato"/>
          <w:lang w:val="en-CA"/>
        </w:rPr>
        <w:t>Architect, Researcher – Urban solidarity</w:t>
      </w:r>
    </w:p>
    <w:p w14:paraId="7F532088" w14:textId="77777777" w:rsidR="0056685C" w:rsidRPr="00D66946" w:rsidRDefault="0056685C" w:rsidP="0056685C">
      <w:pPr>
        <w:jc w:val="center"/>
        <w:rPr>
          <w:rFonts w:ascii="Lato" w:hAnsi="Lato"/>
          <w:lang w:val="en-CA"/>
        </w:rPr>
      </w:pPr>
    </w:p>
    <w:p w14:paraId="331404E8" w14:textId="77777777" w:rsidR="0056685C" w:rsidRPr="00D66946" w:rsidRDefault="0056685C" w:rsidP="0056685C">
      <w:pPr>
        <w:jc w:val="center"/>
        <w:rPr>
          <w:rFonts w:ascii="Lato" w:hAnsi="Lato"/>
          <w:lang w:val="en-CA"/>
        </w:rPr>
      </w:pPr>
      <w:r w:rsidRPr="00D66946">
        <w:rPr>
          <w:rFonts w:ascii="Lato" w:hAnsi="Lato"/>
          <w:lang w:val="en-CA"/>
        </w:rPr>
        <w:t>Caroline Thomasset-Laperrière</w:t>
      </w:r>
    </w:p>
    <w:p w14:paraId="220D09BB" w14:textId="77777777" w:rsidR="0056685C" w:rsidRPr="00D66946" w:rsidRDefault="0056685C" w:rsidP="0056685C">
      <w:pPr>
        <w:jc w:val="center"/>
        <w:rPr>
          <w:rFonts w:ascii="Lato" w:hAnsi="Lato"/>
          <w:lang w:val="en-CA"/>
        </w:rPr>
      </w:pPr>
      <w:r w:rsidRPr="00D66946">
        <w:rPr>
          <w:rFonts w:ascii="Lato" w:hAnsi="Lato"/>
          <w:lang w:val="en-CA"/>
        </w:rPr>
        <w:t>Development Officer – Circular Economy</w:t>
      </w:r>
    </w:p>
    <w:p w14:paraId="693B0F6A" w14:textId="77777777" w:rsidR="0056685C" w:rsidRPr="00D66946" w:rsidRDefault="0056685C" w:rsidP="0056685C">
      <w:pPr>
        <w:jc w:val="center"/>
        <w:rPr>
          <w:rFonts w:ascii="Lato" w:hAnsi="Lato"/>
          <w:lang w:val="en-CA"/>
        </w:rPr>
      </w:pPr>
    </w:p>
    <w:p w14:paraId="19CB5676" w14:textId="77777777" w:rsidR="0056685C" w:rsidRPr="00D66946" w:rsidRDefault="0056685C" w:rsidP="0056685C">
      <w:pPr>
        <w:jc w:val="center"/>
        <w:rPr>
          <w:rFonts w:ascii="Lato" w:hAnsi="Lato"/>
          <w:lang w:val="en-CA"/>
        </w:rPr>
      </w:pPr>
      <w:r w:rsidRPr="00D66946">
        <w:rPr>
          <w:rFonts w:ascii="Lato" w:hAnsi="Lato"/>
          <w:lang w:val="en-CA"/>
        </w:rPr>
        <w:t>Maira González</w:t>
      </w:r>
    </w:p>
    <w:p w14:paraId="28C0B77F" w14:textId="77777777" w:rsidR="0056685C" w:rsidRPr="00D66946" w:rsidRDefault="0056685C" w:rsidP="0056685C">
      <w:pPr>
        <w:jc w:val="center"/>
        <w:rPr>
          <w:rFonts w:ascii="Lato" w:hAnsi="Lato"/>
          <w:lang w:val="en-CA"/>
        </w:rPr>
      </w:pPr>
      <w:r w:rsidRPr="00D66946">
        <w:rPr>
          <w:rFonts w:ascii="Lato" w:hAnsi="Lato"/>
          <w:lang w:val="en-CA"/>
        </w:rPr>
        <w:t>Project manager – Urban solidarity</w:t>
      </w:r>
    </w:p>
    <w:p w14:paraId="044C59AF" w14:textId="77777777" w:rsidR="0056685C" w:rsidRPr="00D66946" w:rsidRDefault="0056685C" w:rsidP="0056685C">
      <w:pPr>
        <w:jc w:val="center"/>
        <w:rPr>
          <w:rFonts w:ascii="Lato" w:hAnsi="Lato"/>
          <w:lang w:val="en-CA"/>
        </w:rPr>
      </w:pPr>
    </w:p>
    <w:p w14:paraId="00193A30" w14:textId="77777777" w:rsidR="0056685C" w:rsidRPr="00D66946" w:rsidRDefault="0056685C" w:rsidP="0056685C">
      <w:pPr>
        <w:jc w:val="center"/>
        <w:rPr>
          <w:rFonts w:ascii="Lato" w:hAnsi="Lato"/>
          <w:lang w:val="en-CA"/>
        </w:rPr>
      </w:pPr>
      <w:r w:rsidRPr="00D66946">
        <w:rPr>
          <w:rFonts w:ascii="Lato" w:hAnsi="Lato"/>
          <w:lang w:val="en-CA"/>
        </w:rPr>
        <w:t>Delphine Ducharme</w:t>
      </w:r>
    </w:p>
    <w:p w14:paraId="62D9EBF9" w14:textId="77777777" w:rsidR="0056685C" w:rsidRPr="00D66946" w:rsidRDefault="0056685C" w:rsidP="0056685C">
      <w:pPr>
        <w:jc w:val="center"/>
        <w:rPr>
          <w:rFonts w:ascii="Lato" w:hAnsi="Lato"/>
          <w:lang w:val="en-CA"/>
        </w:rPr>
      </w:pPr>
      <w:r w:rsidRPr="00D66946">
        <w:rPr>
          <w:rFonts w:ascii="Lato" w:hAnsi="Lato"/>
          <w:lang w:val="en-CA"/>
        </w:rPr>
        <w:t>Assistant Researcher – Climate Resilience</w:t>
      </w:r>
    </w:p>
    <w:p w14:paraId="5D3E9390" w14:textId="77777777" w:rsidR="0056685C" w:rsidRPr="00D66946" w:rsidRDefault="0056685C" w:rsidP="00D66946">
      <w:pPr>
        <w:rPr>
          <w:rFonts w:ascii="Lato" w:hAnsi="Lato"/>
          <w:lang w:val="en-CA"/>
        </w:rPr>
      </w:pPr>
    </w:p>
    <w:p w14:paraId="44AFD633" w14:textId="77777777" w:rsidR="0056685C" w:rsidRPr="00D66946" w:rsidRDefault="0056685C" w:rsidP="0056685C">
      <w:pPr>
        <w:jc w:val="center"/>
        <w:rPr>
          <w:rFonts w:ascii="Lato" w:hAnsi="Lato"/>
          <w:lang w:val="en-CA"/>
        </w:rPr>
      </w:pPr>
      <w:r w:rsidRPr="00D66946">
        <w:rPr>
          <w:rFonts w:ascii="Lato" w:hAnsi="Lato"/>
          <w:lang w:val="en-CA"/>
        </w:rPr>
        <w:t>Karen Bou Jaoude</w:t>
      </w:r>
    </w:p>
    <w:p w14:paraId="3D744033" w14:textId="77777777" w:rsidR="0056685C" w:rsidRPr="00D66946" w:rsidRDefault="0056685C" w:rsidP="0056685C">
      <w:pPr>
        <w:jc w:val="center"/>
        <w:rPr>
          <w:rFonts w:ascii="Lato" w:hAnsi="Lato"/>
          <w:lang w:val="en-CA"/>
        </w:rPr>
      </w:pPr>
      <w:r w:rsidRPr="00D66946">
        <w:rPr>
          <w:rFonts w:ascii="Lato" w:hAnsi="Lato"/>
          <w:lang w:val="en-CA"/>
        </w:rPr>
        <w:t>Assistant Researcher – Climate Resilience</w:t>
      </w:r>
    </w:p>
    <w:p w14:paraId="482F019A" w14:textId="77777777" w:rsidR="00714BAB" w:rsidRPr="00887DB2" w:rsidRDefault="00714BAB" w:rsidP="00683676">
      <w:pPr>
        <w:jc w:val="center"/>
        <w:rPr>
          <w:rFonts w:ascii="Lato" w:hAnsi="Lato"/>
          <w:b/>
          <w:bCs/>
          <w:sz w:val="28"/>
          <w:szCs w:val="28"/>
          <w:u w:val="single"/>
          <w:lang w:val="en-CA"/>
        </w:rPr>
      </w:pPr>
      <w:r w:rsidRPr="00887DB2">
        <w:rPr>
          <w:rFonts w:ascii="Lato" w:hAnsi="Lato"/>
          <w:b/>
          <w:bCs/>
          <w:sz w:val="28"/>
          <w:szCs w:val="28"/>
          <w:u w:val="single"/>
          <w:lang w:val="en-CA"/>
        </w:rPr>
        <w:t>Collaborators</w:t>
      </w:r>
    </w:p>
    <w:p w14:paraId="06C7ECD9" w14:textId="77777777" w:rsidR="00887DB2" w:rsidRPr="004E64FE" w:rsidRDefault="00887DB2" w:rsidP="00887DB2">
      <w:pPr>
        <w:jc w:val="center"/>
        <w:rPr>
          <w:rFonts w:ascii="Lato" w:hAnsi="Lato"/>
          <w:lang w:val="en-CA"/>
        </w:rPr>
      </w:pPr>
      <w:r w:rsidRPr="004E64FE">
        <w:rPr>
          <w:rFonts w:ascii="Lato" w:hAnsi="Lato"/>
          <w:lang w:val="en-CA"/>
        </w:rPr>
        <w:t>Faten Kikano</w:t>
      </w:r>
    </w:p>
    <w:p w14:paraId="3ED60564" w14:textId="77777777" w:rsidR="00887DB2" w:rsidRPr="004E64FE" w:rsidRDefault="00887DB2" w:rsidP="00887DB2">
      <w:pPr>
        <w:jc w:val="center"/>
        <w:rPr>
          <w:rFonts w:ascii="Lato" w:hAnsi="Lato"/>
          <w:lang w:val="en-CA"/>
        </w:rPr>
      </w:pPr>
      <w:r w:rsidRPr="004E64FE">
        <w:rPr>
          <w:rFonts w:ascii="Lato" w:hAnsi="Lato"/>
          <w:lang w:val="en-CA"/>
        </w:rPr>
        <w:t>Delegate and president of ASF international</w:t>
      </w:r>
    </w:p>
    <w:p w14:paraId="3399AEE3" w14:textId="77777777" w:rsidR="00887DB2" w:rsidRPr="004E64FE" w:rsidRDefault="00887DB2" w:rsidP="00887DB2">
      <w:pPr>
        <w:jc w:val="center"/>
        <w:rPr>
          <w:rFonts w:ascii="Lato" w:hAnsi="Lato"/>
          <w:lang w:val="en-CA"/>
        </w:rPr>
      </w:pPr>
      <w:r w:rsidRPr="004E64FE">
        <w:rPr>
          <w:rFonts w:ascii="Lato" w:hAnsi="Lato"/>
          <w:lang w:val="en-CA"/>
        </w:rPr>
        <w:t>Senior Director, BC2</w:t>
      </w:r>
    </w:p>
    <w:p w14:paraId="29D700F9" w14:textId="77777777" w:rsidR="00887DB2" w:rsidRPr="004E64FE" w:rsidRDefault="00887DB2" w:rsidP="00887DB2">
      <w:pPr>
        <w:jc w:val="center"/>
        <w:rPr>
          <w:rFonts w:ascii="Lato" w:hAnsi="Lato"/>
          <w:lang w:val="en-CA"/>
        </w:rPr>
      </w:pPr>
    </w:p>
    <w:p w14:paraId="384D2760" w14:textId="77777777" w:rsidR="00887DB2" w:rsidRPr="004E64FE" w:rsidRDefault="00887DB2" w:rsidP="00887DB2">
      <w:pPr>
        <w:jc w:val="center"/>
        <w:rPr>
          <w:rFonts w:ascii="Lato" w:hAnsi="Lato"/>
          <w:lang w:val="en-CA"/>
        </w:rPr>
      </w:pPr>
      <w:r w:rsidRPr="004E64FE">
        <w:rPr>
          <w:rFonts w:ascii="Lato" w:hAnsi="Lato"/>
          <w:lang w:val="en-CA"/>
        </w:rPr>
        <w:t>Veronica Lapalme</w:t>
      </w:r>
    </w:p>
    <w:p w14:paraId="02EC5C54" w14:textId="77777777" w:rsidR="00887DB2" w:rsidRPr="004E64FE" w:rsidRDefault="00887DB2" w:rsidP="00887DB2">
      <w:pPr>
        <w:jc w:val="center"/>
        <w:rPr>
          <w:rFonts w:ascii="Lato" w:hAnsi="Lato"/>
          <w:lang w:val="en-CA"/>
        </w:rPr>
      </w:pPr>
      <w:r w:rsidRPr="004E64FE">
        <w:rPr>
          <w:rFonts w:ascii="Lato" w:hAnsi="Lato"/>
          <w:lang w:val="en-CA"/>
        </w:rPr>
        <w:t>Research collaborator – Urban solidarity</w:t>
      </w:r>
    </w:p>
    <w:p w14:paraId="409EBCCF" w14:textId="77777777" w:rsidR="00887DB2" w:rsidRPr="004E64FE" w:rsidRDefault="00887DB2" w:rsidP="00887DB2">
      <w:pPr>
        <w:jc w:val="center"/>
        <w:rPr>
          <w:rFonts w:ascii="Lato" w:hAnsi="Lato"/>
          <w:lang w:val="en-CA"/>
        </w:rPr>
      </w:pPr>
    </w:p>
    <w:p w14:paraId="24BE372E" w14:textId="77777777" w:rsidR="00887DB2" w:rsidRPr="004E64FE" w:rsidRDefault="00887DB2" w:rsidP="00887DB2">
      <w:pPr>
        <w:jc w:val="center"/>
        <w:rPr>
          <w:rFonts w:ascii="Lato" w:hAnsi="Lato"/>
          <w:lang w:val="en-CA"/>
        </w:rPr>
      </w:pPr>
      <w:r w:rsidRPr="004E64FE">
        <w:rPr>
          <w:rFonts w:ascii="Lato" w:hAnsi="Lato"/>
          <w:lang w:val="en-CA"/>
        </w:rPr>
        <w:t>Sarahlou Wagner</w:t>
      </w:r>
    </w:p>
    <w:p w14:paraId="3057B25C" w14:textId="77777777" w:rsidR="00887DB2" w:rsidRPr="004E64FE" w:rsidRDefault="00887DB2" w:rsidP="00887DB2">
      <w:pPr>
        <w:jc w:val="center"/>
        <w:rPr>
          <w:rFonts w:ascii="Lato" w:hAnsi="Lato"/>
          <w:lang w:val="en-CA"/>
        </w:rPr>
      </w:pPr>
      <w:r w:rsidRPr="004E64FE">
        <w:rPr>
          <w:rFonts w:ascii="Lato" w:hAnsi="Lato"/>
          <w:lang w:val="en-CA"/>
        </w:rPr>
        <w:t>Research collaborator – Urban solidarity</w:t>
      </w:r>
    </w:p>
    <w:p w14:paraId="2F623450" w14:textId="77777777" w:rsidR="00887DB2" w:rsidRPr="004E64FE" w:rsidRDefault="00887DB2" w:rsidP="00887DB2">
      <w:pPr>
        <w:jc w:val="center"/>
        <w:rPr>
          <w:rFonts w:ascii="Lato" w:hAnsi="Lato"/>
          <w:lang w:val="en-CA"/>
        </w:rPr>
      </w:pPr>
    </w:p>
    <w:p w14:paraId="657DA013" w14:textId="77777777" w:rsidR="00887DB2" w:rsidRPr="004E64FE" w:rsidRDefault="00887DB2" w:rsidP="00887DB2">
      <w:pPr>
        <w:jc w:val="center"/>
        <w:rPr>
          <w:rFonts w:ascii="Lato" w:hAnsi="Lato"/>
          <w:lang w:val="en-CA"/>
        </w:rPr>
      </w:pPr>
      <w:r w:rsidRPr="004E64FE">
        <w:rPr>
          <w:rFonts w:ascii="Lato" w:hAnsi="Lato"/>
          <w:lang w:val="en-CA"/>
        </w:rPr>
        <w:t>Elizabeth Prince</w:t>
      </w:r>
    </w:p>
    <w:p w14:paraId="10378EF5" w14:textId="1F72EFE4" w:rsidR="00683676" w:rsidRPr="004E64FE" w:rsidRDefault="00887DB2" w:rsidP="00887DB2">
      <w:pPr>
        <w:jc w:val="center"/>
        <w:rPr>
          <w:rFonts w:ascii="Lato" w:hAnsi="Lato"/>
          <w:lang w:val="en-CA"/>
        </w:rPr>
      </w:pPr>
      <w:r w:rsidRPr="004E64FE">
        <w:rPr>
          <w:rFonts w:ascii="Lato" w:hAnsi="Lato"/>
          <w:lang w:val="en-CA"/>
        </w:rPr>
        <w:t>Research collaborator – Urban solidarity</w:t>
      </w:r>
    </w:p>
    <w:p w14:paraId="4F533185" w14:textId="77777777" w:rsidR="00887DB2" w:rsidRPr="00887DB2" w:rsidRDefault="00887DB2" w:rsidP="00887DB2">
      <w:pPr>
        <w:jc w:val="center"/>
        <w:rPr>
          <w:rFonts w:ascii="Lato" w:hAnsi="Lato"/>
          <w:b/>
          <w:bCs/>
          <w:sz w:val="28"/>
          <w:szCs w:val="28"/>
          <w:u w:val="single"/>
          <w:lang w:val="en-CA"/>
        </w:rPr>
      </w:pPr>
    </w:p>
    <w:p w14:paraId="3E7403A1" w14:textId="363F5F26" w:rsidR="00683676" w:rsidRPr="004E64FE" w:rsidRDefault="00932E98" w:rsidP="00683676">
      <w:pPr>
        <w:jc w:val="center"/>
        <w:rPr>
          <w:rFonts w:ascii="Lato" w:hAnsi="Lato"/>
          <w:b/>
          <w:bCs/>
          <w:sz w:val="28"/>
          <w:szCs w:val="28"/>
          <w:u w:val="single"/>
          <w:lang w:val="en-CA"/>
        </w:rPr>
      </w:pPr>
      <w:r w:rsidRPr="004E64FE">
        <w:rPr>
          <w:rFonts w:ascii="Lato" w:hAnsi="Lato"/>
          <w:b/>
          <w:bCs/>
          <w:sz w:val="28"/>
          <w:szCs w:val="28"/>
          <w:u w:val="single"/>
          <w:lang w:val="en-CA"/>
        </w:rPr>
        <w:t>A</w:t>
      </w:r>
      <w:r w:rsidR="00683676" w:rsidRPr="004E64FE">
        <w:rPr>
          <w:rFonts w:ascii="Lato" w:hAnsi="Lato"/>
          <w:b/>
          <w:bCs/>
          <w:sz w:val="28"/>
          <w:szCs w:val="28"/>
          <w:u w:val="single"/>
          <w:lang w:val="en-CA"/>
        </w:rPr>
        <w:t>dministration</w:t>
      </w:r>
      <w:r w:rsidRPr="004E64FE">
        <w:rPr>
          <w:rFonts w:ascii="Lato" w:hAnsi="Lato"/>
          <w:b/>
          <w:bCs/>
          <w:sz w:val="28"/>
          <w:szCs w:val="28"/>
          <w:u w:val="single"/>
          <w:lang w:val="en-CA"/>
        </w:rPr>
        <w:t xml:space="preserve"> board</w:t>
      </w:r>
    </w:p>
    <w:p w14:paraId="04E8D6E4" w14:textId="77777777" w:rsidR="004E64FE" w:rsidRPr="004E64FE" w:rsidRDefault="004E64FE" w:rsidP="004E64FE">
      <w:pPr>
        <w:jc w:val="center"/>
        <w:rPr>
          <w:rFonts w:ascii="Lato" w:hAnsi="Lato"/>
          <w:lang w:val="en-CA"/>
        </w:rPr>
      </w:pPr>
      <w:r w:rsidRPr="004E64FE">
        <w:rPr>
          <w:rFonts w:ascii="Lato" w:hAnsi="Lato"/>
          <w:lang w:val="en-CA"/>
        </w:rPr>
        <w:t>Christian Samman</w:t>
      </w:r>
    </w:p>
    <w:p w14:paraId="7388A059" w14:textId="77777777" w:rsidR="004E64FE" w:rsidRPr="004E64FE" w:rsidRDefault="004E64FE" w:rsidP="004E64FE">
      <w:pPr>
        <w:jc w:val="center"/>
        <w:rPr>
          <w:rFonts w:ascii="Lato" w:hAnsi="Lato"/>
          <w:lang w:val="en-CA"/>
        </w:rPr>
      </w:pPr>
      <w:r w:rsidRPr="004E64FE">
        <w:rPr>
          <w:rFonts w:ascii="Lato" w:hAnsi="Lato"/>
          <w:lang w:val="en-CA"/>
        </w:rPr>
        <w:t>President</w:t>
      </w:r>
    </w:p>
    <w:p w14:paraId="5B7C6706" w14:textId="77777777" w:rsidR="004E64FE" w:rsidRPr="004E64FE" w:rsidRDefault="004E64FE" w:rsidP="004E64FE">
      <w:pPr>
        <w:jc w:val="center"/>
        <w:rPr>
          <w:rFonts w:ascii="Lato" w:hAnsi="Lato"/>
          <w:lang w:val="en-CA"/>
        </w:rPr>
      </w:pPr>
      <w:r w:rsidRPr="004E64FE">
        <w:rPr>
          <w:rFonts w:ascii="Lato" w:hAnsi="Lato"/>
          <w:lang w:val="en-CA"/>
        </w:rPr>
        <w:t>Architect in private practice</w:t>
      </w:r>
    </w:p>
    <w:p w14:paraId="4E893236" w14:textId="77777777" w:rsidR="004E64FE" w:rsidRPr="004E64FE" w:rsidRDefault="004E64FE" w:rsidP="004E64FE">
      <w:pPr>
        <w:jc w:val="center"/>
        <w:rPr>
          <w:rFonts w:ascii="Lato" w:hAnsi="Lato"/>
          <w:lang w:val="en-CA"/>
        </w:rPr>
      </w:pPr>
    </w:p>
    <w:p w14:paraId="00582414" w14:textId="77777777" w:rsidR="004E64FE" w:rsidRPr="004E64FE" w:rsidRDefault="004E64FE" w:rsidP="004E64FE">
      <w:pPr>
        <w:jc w:val="center"/>
        <w:rPr>
          <w:rFonts w:ascii="Lato" w:hAnsi="Lato"/>
          <w:lang w:val="en-CA"/>
        </w:rPr>
      </w:pPr>
      <w:r w:rsidRPr="004E64FE">
        <w:rPr>
          <w:rFonts w:ascii="Lato" w:hAnsi="Lato"/>
          <w:lang w:val="en-CA"/>
        </w:rPr>
        <w:t>Guillaume Lévesque</w:t>
      </w:r>
    </w:p>
    <w:p w14:paraId="506CBA4D" w14:textId="77777777" w:rsidR="004E64FE" w:rsidRPr="004E64FE" w:rsidRDefault="004E64FE" w:rsidP="004E64FE">
      <w:pPr>
        <w:jc w:val="center"/>
        <w:rPr>
          <w:rFonts w:ascii="Lato" w:hAnsi="Lato"/>
          <w:lang w:val="en-CA"/>
        </w:rPr>
      </w:pPr>
      <w:r w:rsidRPr="004E64FE">
        <w:rPr>
          <w:rFonts w:ascii="Lato" w:hAnsi="Lato"/>
          <w:lang w:val="en-CA"/>
        </w:rPr>
        <w:lastRenderedPageBreak/>
        <w:t>Vice-president</w:t>
      </w:r>
    </w:p>
    <w:p w14:paraId="76340E29" w14:textId="77777777" w:rsidR="004E64FE" w:rsidRPr="004E64FE" w:rsidRDefault="004E64FE" w:rsidP="004E64FE">
      <w:pPr>
        <w:jc w:val="center"/>
        <w:rPr>
          <w:rFonts w:ascii="Lato" w:hAnsi="Lato"/>
          <w:lang w:val="en-CA"/>
        </w:rPr>
      </w:pPr>
      <w:r w:rsidRPr="004E64FE">
        <w:rPr>
          <w:rFonts w:ascii="Lato" w:hAnsi="Lato"/>
          <w:lang w:val="en-CA"/>
        </w:rPr>
        <w:t>Architect in private practice</w:t>
      </w:r>
    </w:p>
    <w:p w14:paraId="46104297" w14:textId="77777777" w:rsidR="004E64FE" w:rsidRPr="004E64FE" w:rsidRDefault="004E64FE" w:rsidP="004E64FE">
      <w:pPr>
        <w:jc w:val="center"/>
        <w:rPr>
          <w:rFonts w:ascii="Lato" w:hAnsi="Lato"/>
          <w:lang w:val="en-CA"/>
        </w:rPr>
      </w:pPr>
    </w:p>
    <w:p w14:paraId="78D772E5" w14:textId="77777777" w:rsidR="004E64FE" w:rsidRPr="004E64FE" w:rsidRDefault="004E64FE" w:rsidP="004E64FE">
      <w:pPr>
        <w:jc w:val="center"/>
        <w:rPr>
          <w:rFonts w:ascii="Lato" w:hAnsi="Lato"/>
          <w:lang w:val="en-CA"/>
        </w:rPr>
      </w:pPr>
      <w:r w:rsidRPr="004E64FE">
        <w:rPr>
          <w:rFonts w:ascii="Lato" w:hAnsi="Lato"/>
          <w:lang w:val="en-CA"/>
        </w:rPr>
        <w:t>Marilène Blain-Sabourin</w:t>
      </w:r>
    </w:p>
    <w:p w14:paraId="7C5FA570" w14:textId="77777777" w:rsidR="004E64FE" w:rsidRPr="004E64FE" w:rsidRDefault="004E64FE" w:rsidP="004E64FE">
      <w:pPr>
        <w:jc w:val="center"/>
        <w:rPr>
          <w:rFonts w:ascii="Lato" w:hAnsi="Lato"/>
          <w:lang w:val="en-CA"/>
        </w:rPr>
      </w:pPr>
      <w:r w:rsidRPr="004E64FE">
        <w:rPr>
          <w:rFonts w:ascii="Lato" w:hAnsi="Lato"/>
          <w:lang w:val="en-CA"/>
        </w:rPr>
        <w:t>Secretary</w:t>
      </w:r>
    </w:p>
    <w:p w14:paraId="7C5AA967" w14:textId="77777777" w:rsidR="004E64FE" w:rsidRPr="004E64FE" w:rsidRDefault="004E64FE" w:rsidP="004E64FE">
      <w:pPr>
        <w:jc w:val="center"/>
        <w:rPr>
          <w:rFonts w:ascii="Lato" w:hAnsi="Lato"/>
          <w:lang w:val="en-CA"/>
        </w:rPr>
      </w:pPr>
      <w:r w:rsidRPr="004E64FE">
        <w:rPr>
          <w:rFonts w:ascii="Lato" w:hAnsi="Lato"/>
          <w:lang w:val="en-CA"/>
        </w:rPr>
        <w:t>Architect in private practice</w:t>
      </w:r>
    </w:p>
    <w:p w14:paraId="3D21CE07" w14:textId="77777777" w:rsidR="004E64FE" w:rsidRPr="004E64FE" w:rsidRDefault="004E64FE" w:rsidP="004E64FE">
      <w:pPr>
        <w:jc w:val="center"/>
        <w:rPr>
          <w:rFonts w:ascii="Lato" w:hAnsi="Lato"/>
          <w:lang w:val="en-CA"/>
        </w:rPr>
      </w:pPr>
    </w:p>
    <w:p w14:paraId="54E9B4E3" w14:textId="77777777" w:rsidR="004E64FE" w:rsidRPr="004E64FE" w:rsidRDefault="004E64FE" w:rsidP="004E64FE">
      <w:pPr>
        <w:jc w:val="center"/>
        <w:rPr>
          <w:rFonts w:ascii="Lato" w:hAnsi="Lato"/>
          <w:lang w:val="en-CA"/>
        </w:rPr>
      </w:pPr>
      <w:r w:rsidRPr="004E64FE">
        <w:rPr>
          <w:rFonts w:ascii="Lato" w:hAnsi="Lato"/>
          <w:lang w:val="en-CA"/>
        </w:rPr>
        <w:t>Georges-Marie Dehaut</w:t>
      </w:r>
    </w:p>
    <w:p w14:paraId="24CD5A35" w14:textId="77777777" w:rsidR="004E64FE" w:rsidRPr="004E64FE" w:rsidRDefault="004E64FE" w:rsidP="004E64FE">
      <w:pPr>
        <w:jc w:val="center"/>
        <w:rPr>
          <w:rFonts w:ascii="Lato" w:hAnsi="Lato"/>
          <w:lang w:val="en-CA"/>
        </w:rPr>
      </w:pPr>
      <w:r w:rsidRPr="004E64FE">
        <w:rPr>
          <w:rFonts w:ascii="Lato" w:hAnsi="Lato"/>
          <w:lang w:val="en-CA"/>
        </w:rPr>
        <w:t>Treasurer</w:t>
      </w:r>
    </w:p>
    <w:p w14:paraId="750A72C0" w14:textId="77777777" w:rsidR="004E64FE" w:rsidRPr="004E64FE" w:rsidRDefault="004E64FE" w:rsidP="004E64FE">
      <w:pPr>
        <w:jc w:val="center"/>
        <w:rPr>
          <w:rFonts w:ascii="Lato" w:hAnsi="Lato"/>
          <w:lang w:val="en-CA"/>
        </w:rPr>
      </w:pPr>
      <w:r w:rsidRPr="004E64FE">
        <w:rPr>
          <w:rFonts w:ascii="Lato" w:hAnsi="Lato"/>
          <w:lang w:val="en-CA"/>
        </w:rPr>
        <w:t>Senior consulting auditor, University of Montreal</w:t>
      </w:r>
    </w:p>
    <w:p w14:paraId="2CE1253D" w14:textId="77777777" w:rsidR="004E64FE" w:rsidRPr="004E64FE" w:rsidRDefault="004E64FE" w:rsidP="004E64FE">
      <w:pPr>
        <w:jc w:val="center"/>
        <w:rPr>
          <w:rFonts w:ascii="Lato" w:hAnsi="Lato"/>
          <w:lang w:val="en-CA"/>
        </w:rPr>
      </w:pPr>
    </w:p>
    <w:p w14:paraId="545E67CE" w14:textId="77777777" w:rsidR="004E64FE" w:rsidRPr="004E64FE" w:rsidRDefault="004E64FE" w:rsidP="004E64FE">
      <w:pPr>
        <w:jc w:val="center"/>
        <w:rPr>
          <w:rFonts w:ascii="Lato" w:hAnsi="Lato"/>
          <w:lang w:val="en-CA"/>
        </w:rPr>
      </w:pPr>
      <w:r w:rsidRPr="004E64FE">
        <w:rPr>
          <w:rFonts w:ascii="Lato" w:hAnsi="Lato"/>
          <w:lang w:val="en-CA"/>
        </w:rPr>
        <w:t>Luc Gauvin</w:t>
      </w:r>
    </w:p>
    <w:p w14:paraId="44C13116" w14:textId="77777777" w:rsidR="004E64FE" w:rsidRPr="004E64FE" w:rsidRDefault="004E64FE" w:rsidP="004E64FE">
      <w:pPr>
        <w:jc w:val="center"/>
        <w:rPr>
          <w:rFonts w:ascii="Lato" w:hAnsi="Lato"/>
          <w:lang w:val="en-CA"/>
        </w:rPr>
      </w:pPr>
      <w:r w:rsidRPr="004E64FE">
        <w:rPr>
          <w:rFonts w:ascii="Lato" w:hAnsi="Lato"/>
          <w:lang w:val="en-CA"/>
        </w:rPr>
        <w:t>Architect, Nativ Architecture</w:t>
      </w:r>
    </w:p>
    <w:p w14:paraId="4284FE5F" w14:textId="77777777" w:rsidR="004E64FE" w:rsidRPr="004E64FE" w:rsidRDefault="004E64FE" w:rsidP="004E64FE">
      <w:pPr>
        <w:jc w:val="center"/>
        <w:rPr>
          <w:rFonts w:ascii="Lato" w:hAnsi="Lato"/>
          <w:lang w:val="en-CA"/>
        </w:rPr>
      </w:pPr>
    </w:p>
    <w:p w14:paraId="031F5323" w14:textId="77777777" w:rsidR="004E64FE" w:rsidRPr="004E64FE" w:rsidRDefault="004E64FE" w:rsidP="004E64FE">
      <w:pPr>
        <w:jc w:val="center"/>
        <w:rPr>
          <w:rFonts w:ascii="Lato" w:hAnsi="Lato"/>
          <w:lang w:val="en-CA"/>
        </w:rPr>
      </w:pPr>
      <w:r w:rsidRPr="004E64FE">
        <w:rPr>
          <w:rFonts w:ascii="Lato" w:hAnsi="Lato"/>
          <w:lang w:val="en-CA"/>
        </w:rPr>
        <w:t>Johanne Mallette</w:t>
      </w:r>
    </w:p>
    <w:p w14:paraId="63C52A46" w14:textId="77777777" w:rsidR="004E64FE" w:rsidRPr="004E64FE" w:rsidRDefault="004E64FE" w:rsidP="004E64FE">
      <w:pPr>
        <w:jc w:val="center"/>
        <w:rPr>
          <w:rFonts w:ascii="Lato" w:hAnsi="Lato"/>
          <w:lang w:val="en-CA"/>
        </w:rPr>
      </w:pPr>
      <w:r w:rsidRPr="004E64FE">
        <w:rPr>
          <w:rFonts w:ascii="Lato" w:hAnsi="Lato"/>
          <w:lang w:val="en-CA"/>
        </w:rPr>
        <w:t>Consultant, Governance and real estate development</w:t>
      </w:r>
    </w:p>
    <w:p w14:paraId="1DF3A0FE" w14:textId="77777777" w:rsidR="004E64FE" w:rsidRPr="004E64FE" w:rsidRDefault="004E64FE" w:rsidP="004E64FE">
      <w:pPr>
        <w:jc w:val="center"/>
        <w:rPr>
          <w:rFonts w:ascii="Lato" w:hAnsi="Lato"/>
          <w:lang w:val="en-CA"/>
        </w:rPr>
      </w:pPr>
    </w:p>
    <w:p w14:paraId="2673E76C" w14:textId="77777777" w:rsidR="004E64FE" w:rsidRPr="004E64FE" w:rsidRDefault="004E64FE" w:rsidP="004E64FE">
      <w:pPr>
        <w:jc w:val="center"/>
        <w:rPr>
          <w:rFonts w:ascii="Lato" w:hAnsi="Lato"/>
          <w:lang w:val="en-CA"/>
        </w:rPr>
      </w:pPr>
      <w:r w:rsidRPr="004E64FE">
        <w:rPr>
          <w:rFonts w:ascii="Lato" w:hAnsi="Lato"/>
          <w:lang w:val="en-CA"/>
        </w:rPr>
        <w:t>André Dudemaine</w:t>
      </w:r>
    </w:p>
    <w:p w14:paraId="4781E816" w14:textId="77777777" w:rsidR="004E64FE" w:rsidRPr="004E64FE" w:rsidRDefault="004E64FE" w:rsidP="004E64FE">
      <w:pPr>
        <w:jc w:val="center"/>
        <w:rPr>
          <w:rFonts w:ascii="Lato" w:hAnsi="Lato"/>
          <w:lang w:val="en-CA"/>
        </w:rPr>
      </w:pPr>
      <w:r w:rsidRPr="004E64FE">
        <w:rPr>
          <w:rFonts w:ascii="Lato" w:hAnsi="Lato"/>
          <w:lang w:val="en-CA"/>
        </w:rPr>
        <w:t>Director and founder of Terres en Vues</w:t>
      </w:r>
    </w:p>
    <w:p w14:paraId="5DB16344" w14:textId="77777777" w:rsidR="004E64FE" w:rsidRPr="004E64FE" w:rsidRDefault="004E64FE" w:rsidP="004E64FE">
      <w:pPr>
        <w:jc w:val="center"/>
        <w:rPr>
          <w:rFonts w:ascii="Lato" w:hAnsi="Lato"/>
          <w:lang w:val="en-CA"/>
        </w:rPr>
      </w:pPr>
    </w:p>
    <w:p w14:paraId="793A0848" w14:textId="77777777" w:rsidR="004E64FE" w:rsidRPr="004E64FE" w:rsidRDefault="004E64FE" w:rsidP="004E64FE">
      <w:pPr>
        <w:jc w:val="center"/>
        <w:rPr>
          <w:rFonts w:ascii="Lato" w:hAnsi="Lato"/>
          <w:lang w:val="en-CA"/>
        </w:rPr>
      </w:pPr>
      <w:r w:rsidRPr="004E64FE">
        <w:rPr>
          <w:rFonts w:ascii="Lato" w:hAnsi="Lato"/>
          <w:lang w:val="en-CA"/>
        </w:rPr>
        <w:t>Carolyn Fontaine</w:t>
      </w:r>
    </w:p>
    <w:p w14:paraId="425CB787" w14:textId="77777777" w:rsidR="004E64FE" w:rsidRPr="004E64FE" w:rsidRDefault="004E64FE" w:rsidP="004E64FE">
      <w:pPr>
        <w:jc w:val="center"/>
        <w:rPr>
          <w:rFonts w:ascii="Lato" w:hAnsi="Lato"/>
          <w:lang w:val="en-CA"/>
        </w:rPr>
      </w:pPr>
      <w:r w:rsidRPr="004E64FE">
        <w:rPr>
          <w:rFonts w:ascii="Lato" w:hAnsi="Lato"/>
          <w:lang w:val="en-CA"/>
        </w:rPr>
        <w:t>OAQ representative</w:t>
      </w:r>
    </w:p>
    <w:p w14:paraId="79F99C2B" w14:textId="77777777" w:rsidR="004E64FE" w:rsidRPr="004E64FE" w:rsidRDefault="004E64FE" w:rsidP="004E64FE">
      <w:pPr>
        <w:jc w:val="center"/>
        <w:rPr>
          <w:rFonts w:ascii="Lato" w:hAnsi="Lato"/>
          <w:lang w:val="en-CA"/>
        </w:rPr>
      </w:pPr>
      <w:r w:rsidRPr="004E64FE">
        <w:rPr>
          <w:rFonts w:ascii="Lato" w:hAnsi="Lato"/>
          <w:lang w:val="en-CA"/>
        </w:rPr>
        <w:t>Architect, Paralem Architecture</w:t>
      </w:r>
    </w:p>
    <w:p w14:paraId="77E90D90" w14:textId="77777777" w:rsidR="004E64FE" w:rsidRPr="004E64FE" w:rsidRDefault="004E64FE" w:rsidP="004E64FE">
      <w:pPr>
        <w:jc w:val="center"/>
        <w:rPr>
          <w:rFonts w:ascii="Lato" w:hAnsi="Lato"/>
          <w:lang w:val="en-CA"/>
        </w:rPr>
      </w:pPr>
    </w:p>
    <w:p w14:paraId="42BA358A" w14:textId="77777777" w:rsidR="004E64FE" w:rsidRPr="004E64FE" w:rsidRDefault="004E64FE" w:rsidP="004E64FE">
      <w:pPr>
        <w:jc w:val="center"/>
        <w:rPr>
          <w:rFonts w:ascii="Lato" w:hAnsi="Lato"/>
          <w:lang w:val="en-CA"/>
        </w:rPr>
      </w:pPr>
      <w:r w:rsidRPr="004E64FE">
        <w:rPr>
          <w:rFonts w:ascii="Lato" w:hAnsi="Lato"/>
          <w:lang w:val="en-CA"/>
        </w:rPr>
        <w:t>Mourad Bendjennet</w:t>
      </w:r>
    </w:p>
    <w:p w14:paraId="7CA4BC15" w14:textId="77777777" w:rsidR="004E64FE" w:rsidRPr="004E64FE" w:rsidRDefault="004E64FE" w:rsidP="004E64FE">
      <w:pPr>
        <w:jc w:val="center"/>
        <w:rPr>
          <w:rFonts w:ascii="Lato" w:hAnsi="Lato"/>
          <w:lang w:val="en-CA"/>
        </w:rPr>
      </w:pPr>
      <w:r w:rsidRPr="004E64FE">
        <w:rPr>
          <w:rFonts w:ascii="Lato" w:hAnsi="Lato"/>
          <w:lang w:val="en-CA"/>
        </w:rPr>
        <w:t>Principal architect at Aedifix+ Architecture</w:t>
      </w:r>
    </w:p>
    <w:p w14:paraId="56D0605F" w14:textId="77777777" w:rsidR="004E64FE" w:rsidRPr="004E64FE" w:rsidRDefault="004E64FE" w:rsidP="004E64FE">
      <w:pPr>
        <w:jc w:val="center"/>
        <w:rPr>
          <w:rFonts w:ascii="Lato" w:hAnsi="Lato"/>
          <w:lang w:val="en-CA"/>
        </w:rPr>
      </w:pPr>
    </w:p>
    <w:p w14:paraId="130E0856" w14:textId="77777777" w:rsidR="004E64FE" w:rsidRPr="004E64FE" w:rsidRDefault="004E64FE" w:rsidP="004E64FE">
      <w:pPr>
        <w:jc w:val="center"/>
        <w:rPr>
          <w:rFonts w:ascii="Lato" w:hAnsi="Lato"/>
        </w:rPr>
      </w:pPr>
      <w:r w:rsidRPr="004E64FE">
        <w:rPr>
          <w:rFonts w:ascii="Lato" w:hAnsi="Lato"/>
        </w:rPr>
        <w:t>Louis-Paul Lemieux</w:t>
      </w:r>
    </w:p>
    <w:p w14:paraId="1C628D55" w14:textId="77777777" w:rsidR="004E64FE" w:rsidRPr="004E64FE" w:rsidRDefault="004E64FE" w:rsidP="004E64FE">
      <w:pPr>
        <w:jc w:val="center"/>
        <w:rPr>
          <w:rFonts w:ascii="Lato" w:hAnsi="Lato"/>
        </w:rPr>
      </w:pPr>
      <w:r w:rsidRPr="004E64FE">
        <w:rPr>
          <w:rFonts w:ascii="Lato" w:hAnsi="Lato"/>
        </w:rPr>
        <w:t>Associate architect at 2Architectures</w:t>
      </w:r>
    </w:p>
    <w:p w14:paraId="0BD4B14D" w14:textId="77777777" w:rsidR="004E64FE" w:rsidRPr="004E64FE" w:rsidRDefault="004E64FE" w:rsidP="004E64FE">
      <w:pPr>
        <w:jc w:val="center"/>
        <w:rPr>
          <w:rFonts w:ascii="Lato" w:hAnsi="Lato"/>
        </w:rPr>
      </w:pPr>
    </w:p>
    <w:p w14:paraId="79A28C05" w14:textId="77777777" w:rsidR="004E64FE" w:rsidRPr="004E64FE" w:rsidRDefault="004E64FE" w:rsidP="004E64FE">
      <w:pPr>
        <w:jc w:val="center"/>
        <w:rPr>
          <w:rFonts w:ascii="Lato" w:hAnsi="Lato"/>
          <w:lang w:val="en-CA"/>
        </w:rPr>
      </w:pPr>
      <w:r w:rsidRPr="004E64FE">
        <w:rPr>
          <w:rFonts w:ascii="Lato" w:hAnsi="Lato"/>
          <w:lang w:val="en-CA"/>
        </w:rPr>
        <w:t>Elizabeth Liston</w:t>
      </w:r>
    </w:p>
    <w:p w14:paraId="6BE28CBB" w14:textId="77777777" w:rsidR="004E64FE" w:rsidRPr="004E64FE" w:rsidRDefault="004E64FE" w:rsidP="004E64FE">
      <w:pPr>
        <w:jc w:val="center"/>
        <w:rPr>
          <w:rFonts w:ascii="Lato" w:hAnsi="Lato"/>
          <w:lang w:val="en-CA"/>
        </w:rPr>
      </w:pPr>
      <w:r w:rsidRPr="004E64FE">
        <w:rPr>
          <w:rFonts w:ascii="Lato" w:hAnsi="Lato"/>
          <w:lang w:val="en-CA"/>
        </w:rPr>
        <w:t>Communications and Marketing Director, House of Social Innovation (MIS)</w:t>
      </w:r>
    </w:p>
    <w:p w14:paraId="6D3DD7F1" w14:textId="77777777" w:rsidR="004E64FE" w:rsidRPr="004E64FE" w:rsidRDefault="004E64FE" w:rsidP="004E64FE">
      <w:pPr>
        <w:jc w:val="center"/>
        <w:rPr>
          <w:rFonts w:ascii="Lato" w:hAnsi="Lato"/>
          <w:lang w:val="en-CA"/>
        </w:rPr>
      </w:pPr>
    </w:p>
    <w:p w14:paraId="78923C0C" w14:textId="77777777" w:rsidR="004E64FE" w:rsidRPr="004E64FE" w:rsidRDefault="004E64FE" w:rsidP="004E64FE">
      <w:pPr>
        <w:jc w:val="center"/>
        <w:rPr>
          <w:rFonts w:ascii="Lato" w:hAnsi="Lato"/>
          <w:lang w:val="en-CA"/>
        </w:rPr>
      </w:pPr>
      <w:r w:rsidRPr="004E64FE">
        <w:rPr>
          <w:rFonts w:ascii="Lato" w:hAnsi="Lato"/>
          <w:lang w:val="en-CA"/>
        </w:rPr>
        <w:t>Bernard McNamara</w:t>
      </w:r>
    </w:p>
    <w:p w14:paraId="1D16902C" w14:textId="77777777" w:rsidR="004E64FE" w:rsidRPr="004E64FE" w:rsidRDefault="004E64FE" w:rsidP="004E64FE">
      <w:pPr>
        <w:jc w:val="center"/>
        <w:rPr>
          <w:rFonts w:ascii="Lato" w:hAnsi="Lato"/>
          <w:lang w:val="en-CA"/>
        </w:rPr>
      </w:pPr>
      <w:r w:rsidRPr="004E64FE">
        <w:rPr>
          <w:rFonts w:ascii="Lato" w:hAnsi="Lato"/>
          <w:lang w:val="en-CA"/>
        </w:rPr>
        <w:t>Founding President</w:t>
      </w:r>
    </w:p>
    <w:p w14:paraId="0A620999" w14:textId="77777777" w:rsidR="004E64FE" w:rsidRDefault="004E64FE" w:rsidP="004E64FE">
      <w:pPr>
        <w:jc w:val="center"/>
        <w:rPr>
          <w:rFonts w:ascii="Lato" w:hAnsi="Lato"/>
          <w:lang w:val="en-CA"/>
        </w:rPr>
      </w:pPr>
      <w:r w:rsidRPr="004E64FE">
        <w:rPr>
          <w:rFonts w:ascii="Lato" w:hAnsi="Lato"/>
          <w:lang w:val="en-CA"/>
        </w:rPr>
        <w:t>Architect and expert witness</w:t>
      </w:r>
    </w:p>
    <w:p w14:paraId="0D49AFC1" w14:textId="77777777" w:rsidR="002D4352" w:rsidRDefault="002D4352" w:rsidP="00683676">
      <w:pPr>
        <w:jc w:val="center"/>
        <w:rPr>
          <w:rFonts w:ascii="Lato" w:hAnsi="Lato"/>
          <w:b/>
          <w:bCs/>
          <w:sz w:val="36"/>
          <w:szCs w:val="36"/>
          <w:u w:val="single"/>
          <w:lang w:val="en-CA"/>
        </w:rPr>
      </w:pPr>
      <w:r w:rsidRPr="002D4352">
        <w:rPr>
          <w:rFonts w:ascii="Lato" w:hAnsi="Lato"/>
          <w:b/>
          <w:bCs/>
          <w:sz w:val="36"/>
          <w:szCs w:val="36"/>
          <w:u w:val="single"/>
          <w:lang w:val="en-CA"/>
        </w:rPr>
        <w:t>Who are we ?</w:t>
      </w:r>
    </w:p>
    <w:p w14:paraId="03BB8638" w14:textId="4A5D4CC9" w:rsidR="00683676" w:rsidRPr="00520801" w:rsidRDefault="00715343" w:rsidP="00683676">
      <w:pPr>
        <w:jc w:val="center"/>
        <w:rPr>
          <w:rFonts w:ascii="Lato" w:hAnsi="Lato"/>
          <w:b/>
          <w:bCs/>
          <w:sz w:val="32"/>
          <w:szCs w:val="32"/>
          <w:u w:val="single"/>
        </w:rPr>
      </w:pPr>
      <w:r>
        <w:rPr>
          <w:rFonts w:ascii="Lato" w:hAnsi="Lato"/>
          <w:b/>
          <w:bCs/>
          <w:sz w:val="32"/>
          <w:szCs w:val="32"/>
          <w:u w:val="single"/>
        </w:rPr>
        <w:t>About us</w:t>
      </w:r>
    </w:p>
    <w:p w14:paraId="4C18BD0E" w14:textId="77777777" w:rsidR="00683676" w:rsidRDefault="00000000" w:rsidP="00683676">
      <w:pPr>
        <w:jc w:val="center"/>
        <w:rPr>
          <w:rFonts w:ascii="Lato" w:hAnsi="Lato"/>
          <w:sz w:val="24"/>
          <w:szCs w:val="24"/>
        </w:rPr>
      </w:pPr>
      <w:hyperlink r:id="rId37" w:history="1">
        <w:r w:rsidR="00683676" w:rsidRPr="007F4371">
          <w:rPr>
            <w:rStyle w:val="Lienhypertexte"/>
            <w:rFonts w:ascii="Lato" w:hAnsi="Lato"/>
            <w:sz w:val="24"/>
            <w:szCs w:val="24"/>
          </w:rPr>
          <w:t>https://www.asf-quebec.org/a-propos/</w:t>
        </w:r>
      </w:hyperlink>
    </w:p>
    <w:p w14:paraId="3DC5A5DF" w14:textId="77777777" w:rsidR="00C376B9" w:rsidRPr="00C376B9" w:rsidRDefault="00C376B9" w:rsidP="00410DC9">
      <w:pPr>
        <w:rPr>
          <w:rFonts w:ascii="Lato" w:hAnsi="Lato"/>
          <w:sz w:val="24"/>
          <w:szCs w:val="24"/>
          <w:lang w:val="en-CA"/>
        </w:rPr>
      </w:pPr>
      <w:r w:rsidRPr="00C376B9">
        <w:rPr>
          <w:rFonts w:ascii="Lato" w:hAnsi="Lato"/>
          <w:sz w:val="24"/>
          <w:szCs w:val="24"/>
          <w:lang w:val="en-CA"/>
        </w:rPr>
        <w:t>The humanitarian arm of Quebec architecture</w:t>
      </w:r>
    </w:p>
    <w:p w14:paraId="2C8C91BB" w14:textId="516DCDDF" w:rsidR="00683676" w:rsidRDefault="00683676" w:rsidP="00683676">
      <w:pPr>
        <w:jc w:val="center"/>
        <w:rPr>
          <w:rFonts w:ascii="Lato" w:hAnsi="Lato"/>
          <w:b/>
          <w:bCs/>
          <w:sz w:val="32"/>
          <w:szCs w:val="32"/>
          <w:u w:val="single"/>
        </w:rPr>
      </w:pPr>
      <w:r>
        <w:rPr>
          <w:rFonts w:ascii="Lato" w:hAnsi="Lato"/>
          <w:b/>
          <w:bCs/>
          <w:sz w:val="32"/>
          <w:szCs w:val="32"/>
          <w:u w:val="single"/>
        </w:rPr>
        <w:t>Histo</w:t>
      </w:r>
      <w:r w:rsidR="00847863">
        <w:rPr>
          <w:rFonts w:ascii="Lato" w:hAnsi="Lato"/>
          <w:b/>
          <w:bCs/>
          <w:sz w:val="32"/>
          <w:szCs w:val="32"/>
          <w:u w:val="single"/>
        </w:rPr>
        <w:t>ry</w:t>
      </w:r>
    </w:p>
    <w:p w14:paraId="27BF7EB0" w14:textId="77777777" w:rsidR="00683676" w:rsidRPr="009B322E" w:rsidRDefault="00000000" w:rsidP="00683676">
      <w:pPr>
        <w:jc w:val="center"/>
        <w:rPr>
          <w:rFonts w:ascii="Lato" w:hAnsi="Lato"/>
          <w:sz w:val="24"/>
          <w:szCs w:val="24"/>
        </w:rPr>
      </w:pPr>
      <w:hyperlink r:id="rId38" w:history="1">
        <w:r w:rsidR="00683676" w:rsidRPr="007F4371">
          <w:rPr>
            <w:rStyle w:val="Lienhypertexte"/>
            <w:rFonts w:ascii="Lato" w:hAnsi="Lato"/>
            <w:sz w:val="24"/>
            <w:szCs w:val="24"/>
          </w:rPr>
          <w:t>http://asffrance.org/historique/</w:t>
        </w:r>
      </w:hyperlink>
    </w:p>
    <w:p w14:paraId="4133D5CE" w14:textId="77777777" w:rsidR="000B38B2" w:rsidRPr="00950641" w:rsidRDefault="006C5213" w:rsidP="00683676">
      <w:pPr>
        <w:pStyle w:val="NormalWeb"/>
        <w:spacing w:before="0" w:beforeAutospacing="0" w:after="480" w:afterAutospacing="0"/>
        <w:jc w:val="both"/>
        <w:rPr>
          <w:rFonts w:ascii="Lato" w:eastAsiaTheme="minorHAnsi" w:hAnsi="Lato" w:cstheme="minorBidi"/>
          <w:kern w:val="2"/>
          <w:sz w:val="22"/>
          <w:szCs w:val="22"/>
          <w:u w:val="single"/>
          <w:lang w:val="en-CA" w:eastAsia="en-US"/>
          <w14:ligatures w14:val="standardContextual"/>
        </w:rPr>
      </w:pPr>
      <w:r w:rsidRPr="00950641">
        <w:rPr>
          <w:rFonts w:ascii="Lato" w:eastAsiaTheme="minorHAnsi" w:hAnsi="Lato" w:cstheme="minorBidi"/>
          <w:kern w:val="2"/>
          <w:sz w:val="22"/>
          <w:szCs w:val="22"/>
          <w:u w:val="single"/>
          <w:lang w:val="en-CA" w:eastAsia="en-US"/>
          <w14:ligatures w14:val="standardContextual"/>
        </w:rPr>
        <w:t>The link will be created in the About Us page and accessed via a button: Find out more</w:t>
      </w:r>
    </w:p>
    <w:p w14:paraId="5BB25B55"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Architecture Sans Frontières Québec was founded in 2008 by the Order of Architects of Quebec.</w:t>
      </w:r>
    </w:p>
    <w:p w14:paraId="6466B141"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Its first action was to provide assistance to Chadians who had urgently fled the conflicts in their country to take refuge in North Cameroon.</w:t>
      </w:r>
    </w:p>
    <w:p w14:paraId="52AB0199"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Subsequently, during the 1980s, the association developed and became involved in various programs relating mainly to housing: resorption of unsanitary neighborhoods (Douala in Cameroon), improvement of urban housing (Fortaleza in Brazil) and rural (Boully in Mauritania).</w:t>
      </w:r>
    </w:p>
    <w:p w14:paraId="05693582"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After fifteen years of activities, Architecture Sans Frontières Québec is present in countries such as Iranian Kurdistan, Vietnam, Brazil, Cameroon, Mozambique.</w:t>
      </w:r>
    </w:p>
    <w:p w14:paraId="3036776C"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At the beginning of the 1990s, despite growth and a permanent structure, the association did not escape internal debates and an increasingly difficult professional context which led to the suspension of its activities in 1996.</w:t>
      </w:r>
    </w:p>
    <w:p w14:paraId="349030BE"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The approach, however, continued through spin-off in Europe and the creation of ASF Spain and ASF Belgium.</w:t>
      </w:r>
    </w:p>
    <w:p w14:paraId="1AAABFF1"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 xml:space="preserve">It was in 2002 that a group of architecture students from Strasbourg decided to resume the activity of the association, and invited the “old hands” to participate in this restart. This is </w:t>
      </w:r>
      <w:r w:rsidRPr="0088650C">
        <w:rPr>
          <w:rFonts w:ascii="Lato" w:eastAsia="Times New Roman" w:hAnsi="Lato" w:cs="Open Sans"/>
          <w:color w:val="000000"/>
          <w:kern w:val="0"/>
          <w:lang w:val="en-CA" w:eastAsia="fr-CA"/>
          <w14:ligatures w14:val="none"/>
        </w:rPr>
        <w:lastRenderedPageBreak/>
        <w:t>how the association's board of directors brings together founders and younger members around a spirit close to that of the original and the desire to quickly become operational again.</w:t>
      </w:r>
    </w:p>
    <w:p w14:paraId="23924F01"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Today Architectes Sans Frontières develops its projects with other solidarity action partners internationally as well as in France. It is based on a decentralized dynamic in a network of regional delegations favoring the mobilization of skills and energies.</w:t>
      </w:r>
    </w:p>
    <w:p w14:paraId="19C380BC" w14:textId="77777777" w:rsidR="0088650C" w:rsidRPr="0088650C" w:rsidRDefault="0088650C" w:rsidP="0088650C">
      <w:pPr>
        <w:jc w:val="both"/>
        <w:rPr>
          <w:rFonts w:ascii="Lato" w:eastAsia="Times New Roman" w:hAnsi="Lato" w:cs="Open Sans"/>
          <w:color w:val="000000"/>
          <w:kern w:val="0"/>
          <w:lang w:val="en-CA" w:eastAsia="fr-CA"/>
          <w14:ligatures w14:val="none"/>
        </w:rPr>
      </w:pPr>
      <w:r w:rsidRPr="0088650C">
        <w:rPr>
          <w:rFonts w:ascii="Lato" w:eastAsia="Times New Roman" w:hAnsi="Lato" w:cs="Open Sans"/>
          <w:color w:val="000000"/>
          <w:kern w:val="0"/>
          <w:lang w:val="en-CA" w:eastAsia="fr-CA"/>
          <w14:ligatures w14:val="none"/>
        </w:rPr>
        <w:t>In a global context undergoing profound change, Architectes Sans Frontières participated in the creation of Architecture Sans Frontières International in 2007. ASF-Int is an international network of associations and architectural NGOs having adopted the Hasselt charter defining their ethical principles. They thus pool their thoughts and actions to “build a united world”.</w:t>
      </w:r>
    </w:p>
    <w:p w14:paraId="5531E8E4" w14:textId="5FADCFA6" w:rsidR="00683676" w:rsidRPr="00B64F2D" w:rsidRDefault="00044158" w:rsidP="0088650C">
      <w:pPr>
        <w:jc w:val="both"/>
        <w:rPr>
          <w:rFonts w:ascii="Lato" w:hAnsi="Lato"/>
          <w:b/>
          <w:bCs/>
          <w:sz w:val="32"/>
          <w:szCs w:val="32"/>
          <w:u w:val="single"/>
          <w:lang w:val="en-CA"/>
        </w:rPr>
      </w:pPr>
      <w:r w:rsidRPr="00B64F2D">
        <w:rPr>
          <w:rFonts w:ascii="Lato" w:hAnsi="Lato"/>
          <w:b/>
          <w:bCs/>
          <w:sz w:val="32"/>
          <w:szCs w:val="32"/>
          <w:u w:val="single"/>
          <w:lang w:val="en-CA"/>
        </w:rPr>
        <w:t>Our organization</w:t>
      </w:r>
      <w:r w:rsidR="00683676" w:rsidRPr="00B64F2D">
        <w:rPr>
          <w:rFonts w:ascii="Lato" w:hAnsi="Lato"/>
          <w:b/>
          <w:bCs/>
          <w:sz w:val="32"/>
          <w:szCs w:val="32"/>
          <w:u w:val="single"/>
          <w:lang w:val="en-CA"/>
        </w:rPr>
        <w:t>:</w:t>
      </w:r>
    </w:p>
    <w:p w14:paraId="6E2831A1" w14:textId="2AFCECAB" w:rsidR="00B64F2D" w:rsidRPr="00B75D0F" w:rsidRDefault="00B64F2D" w:rsidP="00FF6D21">
      <w:pPr>
        <w:pStyle w:val="Paragraphedeliste"/>
        <w:numPr>
          <w:ilvl w:val="1"/>
          <w:numId w:val="48"/>
        </w:numPr>
        <w:jc w:val="both"/>
        <w:rPr>
          <w:rFonts w:ascii="Lato" w:hAnsi="Lato"/>
          <w:lang w:val="en-CA"/>
        </w:rPr>
      </w:pPr>
      <w:r w:rsidRPr="00B75D0F">
        <w:rPr>
          <w:rFonts w:ascii="Lato" w:hAnsi="Lato"/>
          <w:lang w:val="en-CA"/>
        </w:rPr>
        <w:t>Architecture Sans Frontières Québec (ASFQ) is an organization that helps populations affected by crises, natural disasters or social inequalities. It works with communities to strengthen their capacities through the engagement of different architectural actors. ASFQ operates overseas, with other Canadian international cooperation organizations, and in Quebec, in urban areas and with indigenous peoples.</w:t>
      </w:r>
    </w:p>
    <w:p w14:paraId="7DDB5643" w14:textId="77777777" w:rsidR="008F43A1" w:rsidRPr="00B75D0F" w:rsidRDefault="008F43A1" w:rsidP="008F43A1">
      <w:pPr>
        <w:pStyle w:val="Paragraphedeliste"/>
        <w:ind w:left="786"/>
        <w:jc w:val="both"/>
        <w:rPr>
          <w:rFonts w:ascii="Lato" w:hAnsi="Lato"/>
          <w:lang w:val="en-CA"/>
        </w:rPr>
      </w:pPr>
    </w:p>
    <w:p w14:paraId="0DCAD35F" w14:textId="4389494B" w:rsidR="00B64F2D" w:rsidRPr="00B75D0F" w:rsidRDefault="00B64F2D" w:rsidP="00FF6D21">
      <w:pPr>
        <w:pStyle w:val="Paragraphedeliste"/>
        <w:numPr>
          <w:ilvl w:val="1"/>
          <w:numId w:val="48"/>
        </w:numPr>
        <w:jc w:val="both"/>
        <w:rPr>
          <w:rFonts w:ascii="Lato" w:hAnsi="Lato"/>
          <w:lang w:val="en-CA"/>
        </w:rPr>
      </w:pPr>
      <w:r w:rsidRPr="00B75D0F">
        <w:rPr>
          <w:rFonts w:ascii="Lato" w:hAnsi="Lato"/>
          <w:lang w:val="en-CA"/>
        </w:rPr>
        <w:t>Created in 2008 by the Order of Architects of Quebec (OAQ), ASFQ represents the official humanitarian arm of the architectural profession. Its members include some 4,500 architects in the province, whose social responsibility and involvement in its activities it promotes. Building on this unique relationship among professional orders, ASFQ also benefits from the commitment of other trades and numerous partners in the implementation of its programs.</w:t>
      </w:r>
    </w:p>
    <w:p w14:paraId="195151FD" w14:textId="30E64AA8" w:rsidR="00683676" w:rsidRPr="004943F0" w:rsidRDefault="0004264E" w:rsidP="00B64F2D">
      <w:pPr>
        <w:jc w:val="both"/>
        <w:rPr>
          <w:rFonts w:ascii="Lato" w:hAnsi="Lato"/>
          <w:b/>
          <w:bCs/>
          <w:color w:val="000000" w:themeColor="text1"/>
          <w:sz w:val="32"/>
          <w:szCs w:val="32"/>
          <w:u w:val="single"/>
        </w:rPr>
      </w:pPr>
      <w:r>
        <w:rPr>
          <w:rFonts w:ascii="Lato" w:hAnsi="Lato"/>
          <w:b/>
          <w:bCs/>
          <w:color w:val="000000" w:themeColor="text1"/>
          <w:sz w:val="32"/>
          <w:szCs w:val="32"/>
          <w:u w:val="single"/>
        </w:rPr>
        <w:t>Our founding partner</w:t>
      </w:r>
      <w:r w:rsidR="00683676" w:rsidRPr="004943F0">
        <w:rPr>
          <w:rFonts w:ascii="Lato" w:hAnsi="Lato"/>
          <w:b/>
          <w:bCs/>
          <w:color w:val="000000" w:themeColor="text1"/>
          <w:sz w:val="32"/>
          <w:szCs w:val="32"/>
          <w:u w:val="single"/>
        </w:rPr>
        <w:t> :</w:t>
      </w:r>
    </w:p>
    <w:p w14:paraId="5FC31600" w14:textId="77777777" w:rsidR="00683676" w:rsidRPr="004943F0" w:rsidRDefault="00683676" w:rsidP="00683676">
      <w:pPr>
        <w:jc w:val="both"/>
        <w:rPr>
          <w:rFonts w:ascii="Lato" w:hAnsi="Lato"/>
          <w:color w:val="000000" w:themeColor="text1"/>
          <w:sz w:val="24"/>
          <w:szCs w:val="24"/>
        </w:rPr>
      </w:pPr>
      <w:r w:rsidRPr="004943F0">
        <w:rPr>
          <w:rFonts w:ascii="Lato" w:hAnsi="Lato"/>
          <w:noProof/>
        </w:rPr>
        <w:drawing>
          <wp:inline distT="0" distB="0" distL="0" distR="0" wp14:anchorId="333CF44D" wp14:editId="44750929">
            <wp:extent cx="3733800" cy="1038225"/>
            <wp:effectExtent l="0" t="0" r="0" b="9525"/>
            <wp:docPr id="1" name="Image 1" descr="Une image contenant Police, text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texte, logo, Graphiqu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1038225"/>
                    </a:xfrm>
                    <a:prstGeom prst="rect">
                      <a:avLst/>
                    </a:prstGeom>
                    <a:noFill/>
                    <a:ln>
                      <a:noFill/>
                    </a:ln>
                  </pic:spPr>
                </pic:pic>
              </a:graphicData>
            </a:graphic>
          </wp:inline>
        </w:drawing>
      </w:r>
      <w:r w:rsidRPr="004943F0">
        <w:rPr>
          <w:rFonts w:ascii="Lato" w:hAnsi="Lato"/>
          <w:color w:val="000000" w:themeColor="text1"/>
          <w:sz w:val="24"/>
          <w:szCs w:val="24"/>
        </w:rPr>
        <w:t>[https://www.oaq.com/ordre/a-propos/organisme-humanitaire/]</w:t>
      </w:r>
    </w:p>
    <w:p w14:paraId="5A2FD597" w14:textId="77777777" w:rsidR="00683676" w:rsidRPr="004943F0" w:rsidRDefault="00683676" w:rsidP="00683676">
      <w:pPr>
        <w:jc w:val="both"/>
        <w:rPr>
          <w:rFonts w:ascii="Lato" w:hAnsi="Lato"/>
          <w:color w:val="000000" w:themeColor="text1"/>
          <w:sz w:val="24"/>
          <w:szCs w:val="24"/>
        </w:rPr>
      </w:pPr>
      <w:r w:rsidRPr="004943F0">
        <w:rPr>
          <w:rFonts w:ascii="Lato" w:hAnsi="Lato"/>
          <w:color w:val="000000" w:themeColor="text1"/>
          <w:sz w:val="24"/>
          <w:szCs w:val="24"/>
        </w:rPr>
        <w:t>En savoir plus [https://www.oaq.com/ordre/a-propos/organisme-humanitaire/]</w:t>
      </w:r>
    </w:p>
    <w:p w14:paraId="6610D3F2" w14:textId="77777777" w:rsidR="00FB6DB1" w:rsidRPr="00624861" w:rsidRDefault="00FB6DB1" w:rsidP="00517172">
      <w:pPr>
        <w:jc w:val="both"/>
        <w:rPr>
          <w:rFonts w:ascii="Lato" w:hAnsi="Lato"/>
          <w:color w:val="000000" w:themeColor="text1"/>
          <w:kern w:val="0"/>
          <w:sz w:val="24"/>
          <w:szCs w:val="24"/>
          <w:lang w:val="en-CA"/>
          <w14:ligatures w14:val="none"/>
        </w:rPr>
      </w:pPr>
      <w:r w:rsidRPr="00624861">
        <w:rPr>
          <w:rFonts w:ascii="Lato" w:hAnsi="Lato"/>
          <w:b/>
          <w:bCs/>
          <w:color w:val="000000" w:themeColor="text1"/>
          <w:sz w:val="32"/>
          <w:szCs w:val="32"/>
          <w:u w:val="single"/>
          <w:lang w:val="en-CA"/>
        </w:rPr>
        <w:t>Our reason for being:</w:t>
      </w:r>
    </w:p>
    <w:p w14:paraId="3CEEB62B" w14:textId="3444E0E8" w:rsidR="00624861" w:rsidRPr="005D6037" w:rsidRDefault="00624861" w:rsidP="005D6037">
      <w:pPr>
        <w:pStyle w:val="Paragraphedeliste"/>
        <w:numPr>
          <w:ilvl w:val="1"/>
          <w:numId w:val="48"/>
        </w:numPr>
        <w:jc w:val="both"/>
        <w:rPr>
          <w:rFonts w:ascii="Lato" w:hAnsi="Lato"/>
          <w:color w:val="000000" w:themeColor="text1"/>
          <w:lang w:val="en-CA"/>
        </w:rPr>
      </w:pPr>
      <w:r w:rsidRPr="005D6037">
        <w:rPr>
          <w:rFonts w:ascii="Lato" w:hAnsi="Lato"/>
          <w:color w:val="000000" w:themeColor="text1"/>
          <w:lang w:val="en-CA"/>
        </w:rPr>
        <w:t xml:space="preserve">Far from a luxury, architecture is essential to human flourishing, sustainable development and the autonomy of communities. It involves rights as fundamental as housing, health, education, equality and security. These depend on adequate infrastructure, which requires quality architecture. However, due to hazards and </w:t>
      </w:r>
      <w:r w:rsidRPr="005D6037">
        <w:rPr>
          <w:rFonts w:ascii="Lato" w:hAnsi="Lato"/>
          <w:color w:val="000000" w:themeColor="text1"/>
          <w:lang w:val="en-CA"/>
        </w:rPr>
        <w:lastRenderedPageBreak/>
        <w:t>injustices, the majority of the planet's inhabitants live in deficient built environments, and do not benefit from the capabilities required to create safe, healthy and ecological living environments. This situation persists especially as urbanization, migration and climate change accelerate, further deteriorating the habitat of vulnerable people. This is why solidarity, quality and borderless architecture is more necessary than ever to find the best solutions to the challenges facing humanity.</w:t>
      </w:r>
    </w:p>
    <w:p w14:paraId="2CCF5502" w14:textId="77777777" w:rsidR="00624861" w:rsidRPr="005D6037" w:rsidRDefault="00624861" w:rsidP="00624861">
      <w:pPr>
        <w:pStyle w:val="Paragraphedeliste"/>
        <w:jc w:val="both"/>
        <w:rPr>
          <w:rFonts w:ascii="Lato" w:hAnsi="Lato"/>
          <w:color w:val="000000" w:themeColor="text1"/>
          <w:lang w:val="en-CA"/>
        </w:rPr>
      </w:pPr>
    </w:p>
    <w:p w14:paraId="3B953DBF" w14:textId="2E119B1C" w:rsidR="00683676" w:rsidRPr="005D6037" w:rsidRDefault="00624861" w:rsidP="005D6037">
      <w:pPr>
        <w:pStyle w:val="Paragraphedeliste"/>
        <w:numPr>
          <w:ilvl w:val="1"/>
          <w:numId w:val="48"/>
        </w:numPr>
        <w:jc w:val="both"/>
        <w:rPr>
          <w:rFonts w:ascii="Lato" w:hAnsi="Lato"/>
          <w:color w:val="000000" w:themeColor="text1"/>
          <w:lang w:val="en-CA"/>
        </w:rPr>
      </w:pPr>
      <w:r w:rsidRPr="005D6037">
        <w:rPr>
          <w:rFonts w:ascii="Lato" w:hAnsi="Lato"/>
          <w:color w:val="000000" w:themeColor="text1"/>
          <w:lang w:val="en-CA"/>
        </w:rPr>
        <w:t>90% of the world's population lives in inadequate conditions</w:t>
      </w:r>
    </w:p>
    <w:p w14:paraId="307EF38D" w14:textId="77777777" w:rsidR="00624861" w:rsidRPr="005D6037" w:rsidRDefault="00624861" w:rsidP="00624861">
      <w:pPr>
        <w:pStyle w:val="Paragraphedeliste"/>
        <w:jc w:val="both"/>
        <w:rPr>
          <w:rFonts w:ascii="Lato" w:hAnsi="Lato"/>
          <w:color w:val="000000" w:themeColor="text1"/>
          <w:lang w:val="en-CA"/>
        </w:rPr>
      </w:pPr>
    </w:p>
    <w:p w14:paraId="676E97CF" w14:textId="77777777" w:rsidR="00683676" w:rsidRPr="00384B80" w:rsidRDefault="00683676" w:rsidP="00683676">
      <w:pPr>
        <w:jc w:val="both"/>
        <w:rPr>
          <w:rFonts w:ascii="Lato" w:hAnsi="Lato"/>
          <w:b/>
          <w:bCs/>
          <w:color w:val="000000" w:themeColor="text1"/>
          <w:sz w:val="32"/>
          <w:szCs w:val="32"/>
          <w:u w:val="single"/>
          <w:lang w:val="en-CA"/>
        </w:rPr>
      </w:pPr>
      <w:r w:rsidRPr="00384B80">
        <w:rPr>
          <w:rFonts w:ascii="Lato" w:hAnsi="Lato"/>
          <w:b/>
          <w:bCs/>
          <w:color w:val="000000" w:themeColor="text1"/>
          <w:sz w:val="32"/>
          <w:szCs w:val="32"/>
          <w:u w:val="single"/>
          <w:lang w:val="en-CA"/>
        </w:rPr>
        <w:t>Mission :</w:t>
      </w:r>
    </w:p>
    <w:p w14:paraId="481422C2" w14:textId="1A19DF8F" w:rsidR="00384B80" w:rsidRPr="00354AA5" w:rsidRDefault="00384B80" w:rsidP="001D09DB">
      <w:pPr>
        <w:pStyle w:val="Paragraphedeliste"/>
        <w:numPr>
          <w:ilvl w:val="1"/>
          <w:numId w:val="48"/>
        </w:numPr>
        <w:jc w:val="both"/>
        <w:rPr>
          <w:rFonts w:ascii="Lato" w:hAnsi="Lato"/>
          <w:color w:val="000000" w:themeColor="text1"/>
          <w:lang w:val="en-CA"/>
        </w:rPr>
      </w:pPr>
      <w:r w:rsidRPr="00354AA5">
        <w:rPr>
          <w:rFonts w:ascii="Lato" w:hAnsi="Lato"/>
          <w:color w:val="000000" w:themeColor="text1"/>
          <w:lang w:val="en-CA"/>
        </w:rPr>
        <w:t>Strengthen the capacities of vulnerable communities by engaging the architectural sector.</w:t>
      </w:r>
    </w:p>
    <w:p w14:paraId="04813F9D" w14:textId="4C71E2BC" w:rsidR="00683676" w:rsidRPr="00384B80" w:rsidRDefault="00683676" w:rsidP="00683676">
      <w:pPr>
        <w:jc w:val="both"/>
        <w:rPr>
          <w:rFonts w:ascii="Lato" w:hAnsi="Lato"/>
          <w:b/>
          <w:bCs/>
          <w:color w:val="000000" w:themeColor="text1"/>
          <w:sz w:val="32"/>
          <w:szCs w:val="32"/>
          <w:u w:val="single"/>
          <w:lang w:val="en-CA"/>
        </w:rPr>
      </w:pPr>
      <w:r w:rsidRPr="00384B80">
        <w:rPr>
          <w:rFonts w:ascii="Lato" w:hAnsi="Lato"/>
          <w:b/>
          <w:bCs/>
          <w:color w:val="000000" w:themeColor="text1"/>
          <w:sz w:val="32"/>
          <w:szCs w:val="32"/>
          <w:u w:val="single"/>
          <w:lang w:val="en-CA"/>
        </w:rPr>
        <w:t>Vision :</w:t>
      </w:r>
    </w:p>
    <w:p w14:paraId="23521D52" w14:textId="656CE039" w:rsidR="00952B9B" w:rsidRPr="00354AA5" w:rsidRDefault="00952B9B" w:rsidP="002A6536">
      <w:pPr>
        <w:pStyle w:val="Paragraphedeliste"/>
        <w:numPr>
          <w:ilvl w:val="1"/>
          <w:numId w:val="48"/>
        </w:numPr>
        <w:jc w:val="both"/>
        <w:rPr>
          <w:rFonts w:ascii="Lato" w:hAnsi="Lato"/>
          <w:color w:val="000000" w:themeColor="text1"/>
          <w:lang w:val="en-CA"/>
        </w:rPr>
      </w:pPr>
      <w:r w:rsidRPr="00354AA5">
        <w:rPr>
          <w:rFonts w:ascii="Lato" w:hAnsi="Lato"/>
          <w:color w:val="000000" w:themeColor="text1"/>
          <w:lang w:val="en-CA"/>
        </w:rPr>
        <w:t>A world where all populations have access to a quality built environment.</w:t>
      </w:r>
    </w:p>
    <w:p w14:paraId="4FD725C2" w14:textId="5E785ECC" w:rsidR="00683676" w:rsidRPr="00952B9B" w:rsidRDefault="00683676" w:rsidP="00683676">
      <w:pPr>
        <w:jc w:val="both"/>
        <w:rPr>
          <w:rFonts w:ascii="Lato" w:hAnsi="Lato"/>
          <w:b/>
          <w:bCs/>
          <w:color w:val="000000" w:themeColor="text1"/>
          <w:sz w:val="32"/>
          <w:szCs w:val="32"/>
          <w:u w:val="single"/>
          <w:lang w:val="en-CA"/>
        </w:rPr>
      </w:pPr>
      <w:r w:rsidRPr="00952B9B">
        <w:rPr>
          <w:rFonts w:ascii="Lato" w:hAnsi="Lato"/>
          <w:b/>
          <w:bCs/>
          <w:color w:val="000000" w:themeColor="text1"/>
          <w:sz w:val="32"/>
          <w:szCs w:val="32"/>
          <w:u w:val="single"/>
          <w:lang w:val="en-CA"/>
        </w:rPr>
        <w:t>Val</w:t>
      </w:r>
      <w:r w:rsidR="000350F7">
        <w:rPr>
          <w:rFonts w:ascii="Lato" w:hAnsi="Lato"/>
          <w:b/>
          <w:bCs/>
          <w:color w:val="000000" w:themeColor="text1"/>
          <w:sz w:val="32"/>
          <w:szCs w:val="32"/>
          <w:u w:val="single"/>
          <w:lang w:val="en-CA"/>
        </w:rPr>
        <w:t>ues</w:t>
      </w:r>
      <w:r w:rsidRPr="00952B9B">
        <w:rPr>
          <w:rFonts w:ascii="Lato" w:hAnsi="Lato"/>
          <w:b/>
          <w:bCs/>
          <w:color w:val="000000" w:themeColor="text1"/>
          <w:sz w:val="32"/>
          <w:szCs w:val="32"/>
          <w:u w:val="single"/>
          <w:lang w:val="en-CA"/>
        </w:rPr>
        <w:t> :</w:t>
      </w:r>
    </w:p>
    <w:p w14:paraId="0BD068B5" w14:textId="77777777" w:rsidR="00683676" w:rsidRPr="00952B9B" w:rsidRDefault="00683676" w:rsidP="00683676">
      <w:pPr>
        <w:jc w:val="both"/>
        <w:rPr>
          <w:rFonts w:ascii="Lato" w:hAnsi="Lato"/>
          <w:color w:val="000000" w:themeColor="text1"/>
          <w:sz w:val="28"/>
          <w:szCs w:val="28"/>
          <w:u w:val="single"/>
          <w:lang w:val="en-CA"/>
        </w:rPr>
      </w:pPr>
      <w:r w:rsidRPr="00952B9B">
        <w:rPr>
          <w:rFonts w:ascii="Lato" w:hAnsi="Lato"/>
          <w:color w:val="000000" w:themeColor="text1"/>
          <w:sz w:val="28"/>
          <w:szCs w:val="28"/>
          <w:u w:val="single"/>
          <w:lang w:val="en-CA"/>
        </w:rPr>
        <w:t>Justice :</w:t>
      </w:r>
    </w:p>
    <w:p w14:paraId="0D75CE97" w14:textId="2F4E4E13" w:rsidR="00C31110" w:rsidRPr="00354AA5" w:rsidRDefault="00C31110" w:rsidP="005D66AE">
      <w:pPr>
        <w:pStyle w:val="Paragraphedeliste"/>
        <w:numPr>
          <w:ilvl w:val="1"/>
          <w:numId w:val="48"/>
        </w:numPr>
        <w:jc w:val="both"/>
        <w:rPr>
          <w:rFonts w:ascii="Lato" w:hAnsi="Lato"/>
          <w:color w:val="000000" w:themeColor="text1"/>
          <w:lang w:val="en-CA"/>
        </w:rPr>
      </w:pPr>
      <w:r w:rsidRPr="00354AA5">
        <w:rPr>
          <w:rFonts w:ascii="Lato" w:hAnsi="Lato"/>
          <w:color w:val="000000" w:themeColor="text1"/>
          <w:lang w:val="en-CA"/>
        </w:rPr>
        <w:t>The importance given to fundamental rights to the defense of which architecture can contribute.</w:t>
      </w:r>
    </w:p>
    <w:p w14:paraId="1F907DDB" w14:textId="07922A84" w:rsidR="00683676" w:rsidRPr="00C31110" w:rsidRDefault="00683676" w:rsidP="00683676">
      <w:pPr>
        <w:jc w:val="both"/>
        <w:rPr>
          <w:rFonts w:ascii="Lato" w:hAnsi="Lato"/>
          <w:color w:val="000000" w:themeColor="text1"/>
          <w:sz w:val="28"/>
          <w:szCs w:val="28"/>
          <w:u w:val="single"/>
          <w:lang w:val="en-CA"/>
        </w:rPr>
      </w:pPr>
      <w:r w:rsidRPr="00C31110">
        <w:rPr>
          <w:rFonts w:ascii="Lato" w:hAnsi="Lato"/>
          <w:color w:val="000000" w:themeColor="text1"/>
          <w:sz w:val="28"/>
          <w:szCs w:val="28"/>
          <w:u w:val="single"/>
          <w:lang w:val="en-CA"/>
        </w:rPr>
        <w:t>Engagement:</w:t>
      </w:r>
    </w:p>
    <w:p w14:paraId="73626004" w14:textId="278D8B25" w:rsidR="005D66AE" w:rsidRPr="00354AA5" w:rsidRDefault="005D66AE" w:rsidP="00205BA1">
      <w:pPr>
        <w:pStyle w:val="Paragraphedeliste"/>
        <w:numPr>
          <w:ilvl w:val="1"/>
          <w:numId w:val="48"/>
        </w:numPr>
        <w:jc w:val="both"/>
        <w:rPr>
          <w:rFonts w:ascii="Lato" w:hAnsi="Lato"/>
          <w:color w:val="000000" w:themeColor="text1"/>
          <w:lang w:val="en-CA"/>
        </w:rPr>
      </w:pPr>
      <w:r w:rsidRPr="00354AA5">
        <w:rPr>
          <w:rFonts w:ascii="Lato" w:hAnsi="Lato"/>
          <w:color w:val="000000" w:themeColor="text1"/>
          <w:lang w:val="en-CA"/>
        </w:rPr>
        <w:t>The desire of construction professionals to mobilize towards a better world.</w:t>
      </w:r>
    </w:p>
    <w:p w14:paraId="751BF4E9" w14:textId="02B4BBFB" w:rsidR="00683676" w:rsidRPr="005D66AE" w:rsidRDefault="00683676" w:rsidP="00683676">
      <w:pPr>
        <w:jc w:val="both"/>
        <w:rPr>
          <w:rFonts w:ascii="Lato" w:hAnsi="Lato"/>
          <w:color w:val="000000" w:themeColor="text1"/>
          <w:sz w:val="28"/>
          <w:szCs w:val="28"/>
          <w:u w:val="single"/>
          <w:lang w:val="en-CA"/>
        </w:rPr>
      </w:pPr>
      <w:r w:rsidRPr="005D66AE">
        <w:rPr>
          <w:rFonts w:ascii="Lato" w:hAnsi="Lato"/>
          <w:color w:val="000000" w:themeColor="text1"/>
          <w:sz w:val="28"/>
          <w:szCs w:val="28"/>
          <w:u w:val="single"/>
          <w:lang w:val="en-CA"/>
        </w:rPr>
        <w:t>Solidarit</w:t>
      </w:r>
      <w:r w:rsidR="00205BA1">
        <w:rPr>
          <w:rFonts w:ascii="Lato" w:hAnsi="Lato"/>
          <w:color w:val="000000" w:themeColor="text1"/>
          <w:sz w:val="28"/>
          <w:szCs w:val="28"/>
          <w:u w:val="single"/>
          <w:lang w:val="en-CA"/>
        </w:rPr>
        <w:t>y</w:t>
      </w:r>
      <w:r w:rsidRPr="005D66AE">
        <w:rPr>
          <w:rFonts w:ascii="Lato" w:hAnsi="Lato"/>
          <w:color w:val="000000" w:themeColor="text1"/>
          <w:sz w:val="28"/>
          <w:szCs w:val="28"/>
          <w:u w:val="single"/>
          <w:lang w:val="en-CA"/>
        </w:rPr>
        <w:t>:</w:t>
      </w:r>
    </w:p>
    <w:p w14:paraId="0165CBDB" w14:textId="78BCFFD0" w:rsidR="00ED3EE4" w:rsidRPr="00354AA5" w:rsidRDefault="00ED3EE4" w:rsidP="001D5B50">
      <w:pPr>
        <w:pStyle w:val="Paragraphedeliste"/>
        <w:numPr>
          <w:ilvl w:val="1"/>
          <w:numId w:val="48"/>
        </w:numPr>
        <w:jc w:val="both"/>
        <w:rPr>
          <w:rFonts w:ascii="Lato" w:hAnsi="Lato"/>
          <w:color w:val="000000" w:themeColor="text1"/>
          <w:lang w:val="en-CA"/>
        </w:rPr>
      </w:pPr>
      <w:r w:rsidRPr="00354AA5">
        <w:rPr>
          <w:rFonts w:ascii="Lato" w:hAnsi="Lato"/>
          <w:color w:val="000000" w:themeColor="text1"/>
          <w:lang w:val="en-CA"/>
        </w:rPr>
        <w:t>The duty to provide assistance in a context of local and international interdependence.</w:t>
      </w:r>
    </w:p>
    <w:p w14:paraId="3A650CC9" w14:textId="66F934A7" w:rsidR="00683676" w:rsidRPr="00ED3EE4" w:rsidRDefault="00683676" w:rsidP="00683676">
      <w:pPr>
        <w:jc w:val="both"/>
        <w:rPr>
          <w:rFonts w:ascii="Lato" w:hAnsi="Lato"/>
          <w:color w:val="000000" w:themeColor="text1"/>
          <w:sz w:val="28"/>
          <w:szCs w:val="28"/>
          <w:u w:val="single"/>
          <w:lang w:val="en-CA"/>
        </w:rPr>
      </w:pPr>
      <w:r w:rsidRPr="00ED3EE4">
        <w:rPr>
          <w:rFonts w:ascii="Lato" w:hAnsi="Lato"/>
          <w:color w:val="000000" w:themeColor="text1"/>
          <w:sz w:val="28"/>
          <w:szCs w:val="28"/>
          <w:u w:val="single"/>
          <w:lang w:val="en-CA"/>
        </w:rPr>
        <w:t>Respect:</w:t>
      </w:r>
    </w:p>
    <w:p w14:paraId="7B90EC58" w14:textId="1B94AF7F" w:rsidR="001D5B50" w:rsidRPr="00354AA5" w:rsidRDefault="001D5B50" w:rsidP="00CA4C38">
      <w:pPr>
        <w:pStyle w:val="Paragraphedeliste"/>
        <w:numPr>
          <w:ilvl w:val="1"/>
          <w:numId w:val="48"/>
        </w:numPr>
        <w:jc w:val="both"/>
        <w:rPr>
          <w:rFonts w:ascii="Lato" w:hAnsi="Lato"/>
          <w:color w:val="000000" w:themeColor="text1"/>
          <w:lang w:val="en-CA"/>
        </w:rPr>
      </w:pPr>
      <w:bookmarkStart w:id="5" w:name="_Hlk146180443"/>
      <w:r w:rsidRPr="00354AA5">
        <w:rPr>
          <w:rFonts w:ascii="Lato" w:hAnsi="Lato"/>
          <w:color w:val="000000" w:themeColor="text1"/>
          <w:lang w:val="en-CA"/>
        </w:rPr>
        <w:t>The greatest consideration for the needs, differences and dignity of stakeholders.</w:t>
      </w:r>
    </w:p>
    <w:bookmarkEnd w:id="5"/>
    <w:p w14:paraId="5F6A26FD" w14:textId="77777777" w:rsidR="003604FE" w:rsidRPr="00A86F7A" w:rsidRDefault="003604FE" w:rsidP="001804B9">
      <w:pPr>
        <w:jc w:val="both"/>
        <w:rPr>
          <w:rFonts w:ascii="Lato" w:hAnsi="Lato"/>
          <w:color w:val="000000" w:themeColor="text1"/>
          <w:kern w:val="0"/>
          <w:sz w:val="24"/>
          <w:szCs w:val="24"/>
          <w:lang w:val="en-CA"/>
          <w14:ligatures w14:val="none"/>
        </w:rPr>
      </w:pPr>
      <w:r w:rsidRPr="001804B9">
        <w:rPr>
          <w:rFonts w:ascii="Lato" w:hAnsi="Lato"/>
          <w:b/>
          <w:bCs/>
          <w:color w:val="000000" w:themeColor="text1"/>
          <w:sz w:val="32"/>
          <w:szCs w:val="32"/>
          <w:u w:val="single"/>
          <w:lang w:val="en-CA"/>
        </w:rPr>
        <w:t>Our network:</w:t>
      </w:r>
    </w:p>
    <w:p w14:paraId="0CEAED77" w14:textId="0EB3841C" w:rsidR="00A86F7A" w:rsidRDefault="00A86F7A" w:rsidP="00635BAC">
      <w:pPr>
        <w:pStyle w:val="Paragraphedeliste"/>
        <w:numPr>
          <w:ilvl w:val="1"/>
          <w:numId w:val="48"/>
        </w:numPr>
        <w:jc w:val="both"/>
        <w:rPr>
          <w:rFonts w:ascii="Lato" w:hAnsi="Lato"/>
          <w:color w:val="000000" w:themeColor="text1"/>
          <w:lang w:val="en-CA"/>
        </w:rPr>
      </w:pPr>
      <w:r w:rsidRPr="00635BAC">
        <w:rPr>
          <w:rFonts w:ascii="Lato" w:hAnsi="Lato"/>
          <w:color w:val="000000" w:themeColor="text1"/>
          <w:lang w:val="en-CA"/>
        </w:rPr>
        <w:t>Architecture without Borders International (ASF International) is a network that brings together around thirty independent organizations spread across five continents. Its members are united by the Hasselt Charter[https://www.asf-quebec.org/wp-content/uploads/2020/10/Charte-dHasselt.pdf], a common declaration of principles that promotes equitable architecture, socially responsible, respectful of cultural diversity, preserving heritage and based on cooperation and respect for human rights.</w:t>
      </w:r>
    </w:p>
    <w:p w14:paraId="5A9E4DB4" w14:textId="77777777" w:rsidR="00B52526" w:rsidRPr="00635BAC" w:rsidRDefault="00B52526" w:rsidP="00B52526">
      <w:pPr>
        <w:pStyle w:val="Paragraphedeliste"/>
        <w:ind w:left="786"/>
        <w:jc w:val="both"/>
        <w:rPr>
          <w:rFonts w:ascii="Lato" w:hAnsi="Lato"/>
          <w:color w:val="000000" w:themeColor="text1"/>
          <w:lang w:val="en-CA"/>
        </w:rPr>
      </w:pPr>
    </w:p>
    <w:p w14:paraId="0918014D" w14:textId="53D258DD" w:rsidR="00A86F7A" w:rsidRPr="00532698" w:rsidRDefault="00A86F7A" w:rsidP="00532698">
      <w:pPr>
        <w:pStyle w:val="Paragraphedeliste"/>
        <w:numPr>
          <w:ilvl w:val="1"/>
          <w:numId w:val="48"/>
        </w:numPr>
        <w:jc w:val="both"/>
        <w:rPr>
          <w:rFonts w:ascii="Lato" w:hAnsi="Lato"/>
          <w:color w:val="000000" w:themeColor="text1"/>
          <w:lang w:val="en-CA"/>
        </w:rPr>
      </w:pPr>
      <w:r w:rsidRPr="00532698">
        <w:rPr>
          <w:rFonts w:ascii="Lato" w:hAnsi="Lato"/>
          <w:color w:val="000000" w:themeColor="text1"/>
          <w:lang w:val="en-CA"/>
        </w:rPr>
        <w:t>The network and its members collaborate on various local and international initiatives, including the education of professionals and advocacy with major design and development bodies, including the United Nations. ASFQ and ASF International also contributed together to the drafting of the Montreal Design Declaration</w:t>
      </w:r>
      <w:r w:rsidR="00532698">
        <w:rPr>
          <w:rFonts w:ascii="Lato" w:hAnsi="Lato"/>
          <w:color w:val="000000" w:themeColor="text1"/>
          <w:lang w:val="en-CA"/>
        </w:rPr>
        <w:t xml:space="preserve"> </w:t>
      </w:r>
      <w:r w:rsidRPr="00532698">
        <w:rPr>
          <w:rFonts w:ascii="Lato" w:hAnsi="Lato"/>
          <w:color w:val="000000" w:themeColor="text1"/>
          <w:lang w:val="en-CA"/>
        </w:rPr>
        <w:t>[https://www.asf-quebec.org/wp-content/uploads/2020/04/De%CC%81claration-du -design-de-Montre%CC%81al-Sommet-mondial-du-design-2017.pdf], adopted in 2017 at the end of the World Design Summit.</w:t>
      </w:r>
    </w:p>
    <w:p w14:paraId="025D1119" w14:textId="667A9E4E" w:rsidR="00683676" w:rsidRPr="00A86F7A" w:rsidRDefault="00683676" w:rsidP="00A86F7A">
      <w:pPr>
        <w:jc w:val="both"/>
        <w:rPr>
          <w:rFonts w:ascii="Lato" w:hAnsi="Lato"/>
          <w:color w:val="000000" w:themeColor="text1"/>
          <w:sz w:val="24"/>
          <w:szCs w:val="24"/>
          <w:lang w:val="en-CA"/>
        </w:rPr>
      </w:pPr>
      <w:r w:rsidRPr="004943F0">
        <w:rPr>
          <w:rFonts w:ascii="Lato" w:hAnsi="Lato"/>
          <w:noProof/>
          <w:color w:val="000000" w:themeColor="text1"/>
          <w:sz w:val="24"/>
          <w:szCs w:val="24"/>
        </w:rPr>
        <w:drawing>
          <wp:inline distT="0" distB="0" distL="0" distR="0" wp14:anchorId="58ED45E8" wp14:editId="219FB138">
            <wp:extent cx="3810000" cy="1533525"/>
            <wp:effectExtent l="0" t="0" r="0" b="0"/>
            <wp:docPr id="2" name="Image 2"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Graphique, graphis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pic:spPr>
                </pic:pic>
              </a:graphicData>
            </a:graphic>
          </wp:inline>
        </w:drawing>
      </w:r>
    </w:p>
    <w:p w14:paraId="4765AF98" w14:textId="77777777" w:rsidR="00683676" w:rsidRPr="00C1237D" w:rsidRDefault="00683676" w:rsidP="00683676">
      <w:pPr>
        <w:jc w:val="both"/>
        <w:rPr>
          <w:rFonts w:ascii="Lato" w:hAnsi="Lato"/>
          <w:color w:val="000000" w:themeColor="text1"/>
        </w:rPr>
      </w:pPr>
      <w:r w:rsidRPr="00C1237D">
        <w:rPr>
          <w:rFonts w:ascii="Lato" w:hAnsi="Lato"/>
          <w:color w:val="000000" w:themeColor="text1"/>
        </w:rPr>
        <w:t>[</w:t>
      </w:r>
      <w:r w:rsidRPr="00C1237D">
        <w:rPr>
          <w:rFonts w:ascii="Lato" w:hAnsi="Lato"/>
        </w:rPr>
        <w:t xml:space="preserve"> </w:t>
      </w:r>
      <w:hyperlink r:id="rId41" w:history="1">
        <w:r w:rsidRPr="00C1237D">
          <w:rPr>
            <w:rStyle w:val="Lienhypertexte"/>
            <w:rFonts w:ascii="Lato" w:hAnsi="Lato"/>
          </w:rPr>
          <w:t>https://www.asfint.org/</w:t>
        </w:r>
      </w:hyperlink>
      <w:r w:rsidRPr="00C1237D">
        <w:rPr>
          <w:rFonts w:ascii="Lato" w:hAnsi="Lato"/>
          <w:color w:val="000000" w:themeColor="text1"/>
        </w:rPr>
        <w:t>]</w:t>
      </w:r>
    </w:p>
    <w:p w14:paraId="230E26F3" w14:textId="6BB7950A" w:rsidR="00683676" w:rsidRPr="00CE1BEC" w:rsidRDefault="00C1237D" w:rsidP="00683676">
      <w:pPr>
        <w:jc w:val="both"/>
        <w:rPr>
          <w:rFonts w:ascii="Lato" w:hAnsi="Lato"/>
          <w:b/>
          <w:bCs/>
          <w:color w:val="000000" w:themeColor="text1"/>
          <w:sz w:val="32"/>
          <w:szCs w:val="32"/>
          <w:u w:val="single"/>
          <w:lang w:val="en-CA"/>
        </w:rPr>
      </w:pPr>
      <w:bookmarkStart w:id="6" w:name="_Hlk146180507"/>
      <w:r w:rsidRPr="00CE1BEC">
        <w:rPr>
          <w:rFonts w:ascii="Lato" w:hAnsi="Lato"/>
          <w:b/>
          <w:bCs/>
          <w:color w:val="000000" w:themeColor="text1"/>
          <w:sz w:val="32"/>
          <w:szCs w:val="32"/>
          <w:u w:val="single"/>
          <w:lang w:val="en-CA"/>
        </w:rPr>
        <w:t>Our team</w:t>
      </w:r>
      <w:r w:rsidR="00683676" w:rsidRPr="00CE1BEC">
        <w:rPr>
          <w:rFonts w:ascii="Lato" w:hAnsi="Lato"/>
          <w:b/>
          <w:bCs/>
          <w:color w:val="000000" w:themeColor="text1"/>
          <w:sz w:val="32"/>
          <w:szCs w:val="32"/>
          <w:u w:val="single"/>
          <w:lang w:val="en-CA"/>
        </w:rPr>
        <w:t>:</w:t>
      </w:r>
    </w:p>
    <w:p w14:paraId="7AAA0DB7" w14:textId="24794458" w:rsidR="00CE1BEC" w:rsidRPr="005368B0" w:rsidRDefault="00CE1BEC" w:rsidP="005368B0">
      <w:pPr>
        <w:pStyle w:val="Paragraphedeliste"/>
        <w:numPr>
          <w:ilvl w:val="1"/>
          <w:numId w:val="48"/>
        </w:numPr>
        <w:jc w:val="both"/>
        <w:rPr>
          <w:rFonts w:ascii="Lato" w:hAnsi="Lato"/>
          <w:color w:val="000000" w:themeColor="text1"/>
          <w:lang w:val="en-CA"/>
        </w:rPr>
      </w:pPr>
      <w:bookmarkStart w:id="7" w:name="_Hlk146180571"/>
      <w:bookmarkEnd w:id="6"/>
      <w:r w:rsidRPr="005368B0">
        <w:rPr>
          <w:rFonts w:ascii="Lato" w:hAnsi="Lato"/>
          <w:color w:val="000000" w:themeColor="text1"/>
          <w:lang w:val="en-CA"/>
        </w:rPr>
        <w:t>Our team is made up of dedicated employees and committed administrators, supported by the essential contribution of our volunteers and collaborators.</w:t>
      </w:r>
    </w:p>
    <w:p w14:paraId="39926DF7" w14:textId="77777777" w:rsidR="00CE1BEC" w:rsidRDefault="00CE1BEC" w:rsidP="00CE1BEC">
      <w:pPr>
        <w:jc w:val="both"/>
        <w:rPr>
          <w:rFonts w:ascii="Lato" w:hAnsi="Lato"/>
          <w:color w:val="000000" w:themeColor="text1"/>
          <w:kern w:val="0"/>
          <w:lang w:val="en-CA"/>
          <w14:ligatures w14:val="none"/>
        </w:rPr>
      </w:pPr>
      <w:r w:rsidRPr="00CE1BEC">
        <w:rPr>
          <w:rFonts w:ascii="Lato" w:hAnsi="Lato"/>
          <w:color w:val="000000" w:themeColor="text1"/>
          <w:kern w:val="0"/>
          <w:lang w:val="en-CA"/>
          <w14:ligatures w14:val="none"/>
        </w:rPr>
        <w:t>Find out more [https://www.asf-quebec.org/notre-equipe/]</w:t>
      </w:r>
    </w:p>
    <w:p w14:paraId="37C320EB" w14:textId="08A4E92F" w:rsidR="00683676" w:rsidRPr="00CE1BEC" w:rsidRDefault="00EB7856" w:rsidP="00CE1BEC">
      <w:pPr>
        <w:jc w:val="both"/>
        <w:rPr>
          <w:rFonts w:ascii="Lato" w:hAnsi="Lato"/>
          <w:b/>
          <w:bCs/>
          <w:color w:val="000000" w:themeColor="text1"/>
          <w:sz w:val="32"/>
          <w:szCs w:val="32"/>
          <w:u w:val="single"/>
          <w:lang w:val="en-CA"/>
        </w:rPr>
      </w:pPr>
      <w:r w:rsidRPr="00CE1BEC">
        <w:rPr>
          <w:rFonts w:ascii="Lato" w:hAnsi="Lato"/>
          <w:b/>
          <w:bCs/>
          <w:color w:val="000000" w:themeColor="text1"/>
          <w:sz w:val="32"/>
          <w:szCs w:val="32"/>
          <w:u w:val="single"/>
          <w:lang w:val="en-CA"/>
        </w:rPr>
        <w:t>Our partners</w:t>
      </w:r>
      <w:r w:rsidR="00683676" w:rsidRPr="00CE1BEC">
        <w:rPr>
          <w:rFonts w:ascii="Lato" w:hAnsi="Lato"/>
          <w:b/>
          <w:bCs/>
          <w:color w:val="000000" w:themeColor="text1"/>
          <w:sz w:val="32"/>
          <w:szCs w:val="32"/>
          <w:u w:val="single"/>
          <w:lang w:val="en-CA"/>
        </w:rPr>
        <w:t>:</w:t>
      </w:r>
    </w:p>
    <w:p w14:paraId="4E848716" w14:textId="09E7F5F3" w:rsidR="00116EFD" w:rsidRPr="00EF3618" w:rsidRDefault="00116EFD" w:rsidP="00EF3618">
      <w:pPr>
        <w:pStyle w:val="Paragraphedeliste"/>
        <w:numPr>
          <w:ilvl w:val="1"/>
          <w:numId w:val="48"/>
        </w:numPr>
        <w:jc w:val="both"/>
        <w:rPr>
          <w:rFonts w:ascii="Lato" w:hAnsi="Lato"/>
          <w:color w:val="000000" w:themeColor="text1"/>
          <w:lang w:val="en-CA"/>
        </w:rPr>
      </w:pPr>
      <w:bookmarkStart w:id="8" w:name="_Hlk146181563"/>
      <w:bookmarkEnd w:id="7"/>
      <w:r w:rsidRPr="00EF3618">
        <w:rPr>
          <w:rFonts w:ascii="Lato" w:hAnsi="Lato"/>
          <w:color w:val="000000" w:themeColor="text1"/>
          <w:lang w:val="en-CA"/>
        </w:rPr>
        <w:t>Our partners are essential to our mission. Thanks to their financial support, their technical support, their role in the dissemination of information and other forms of contributions, they are an integral part of the humanitarian movement carried by the architects of Quebec.</w:t>
      </w:r>
    </w:p>
    <w:p w14:paraId="727DCB80" w14:textId="77777777" w:rsidR="00116EFD" w:rsidRPr="00116EFD" w:rsidRDefault="00116EFD" w:rsidP="00116EFD">
      <w:pPr>
        <w:jc w:val="both"/>
        <w:rPr>
          <w:rFonts w:ascii="Lato" w:hAnsi="Lato"/>
          <w:color w:val="000000" w:themeColor="text1"/>
          <w:kern w:val="0"/>
          <w:lang w:val="en-CA"/>
          <w14:ligatures w14:val="none"/>
        </w:rPr>
      </w:pPr>
      <w:r w:rsidRPr="00116EFD">
        <w:rPr>
          <w:rFonts w:ascii="Lato" w:hAnsi="Lato"/>
          <w:color w:val="000000" w:themeColor="text1"/>
          <w:kern w:val="0"/>
          <w:lang w:val="en-CA"/>
          <w14:ligatures w14:val="none"/>
        </w:rPr>
        <w:t>Discover our partners [https://www.asf-quebec.org/a-propos/nos-partenaires/]</w:t>
      </w:r>
    </w:p>
    <w:p w14:paraId="550C7F29" w14:textId="0CA008C9" w:rsidR="00683676" w:rsidRPr="00C10B41" w:rsidRDefault="001024CE" w:rsidP="00116EFD">
      <w:pPr>
        <w:jc w:val="both"/>
        <w:rPr>
          <w:rFonts w:ascii="Lato" w:hAnsi="Lato"/>
          <w:b/>
          <w:bCs/>
          <w:color w:val="000000" w:themeColor="text1"/>
          <w:sz w:val="32"/>
          <w:szCs w:val="32"/>
          <w:u w:val="single"/>
          <w:lang w:val="en-CA"/>
        </w:rPr>
      </w:pPr>
      <w:r w:rsidRPr="00C10B41">
        <w:rPr>
          <w:rFonts w:ascii="Lato" w:hAnsi="Lato"/>
          <w:b/>
          <w:bCs/>
          <w:color w:val="000000" w:themeColor="text1"/>
          <w:sz w:val="32"/>
          <w:szCs w:val="32"/>
          <w:u w:val="single"/>
          <w:lang w:val="en-CA"/>
        </w:rPr>
        <w:t>Our programs</w:t>
      </w:r>
      <w:r w:rsidR="00683676" w:rsidRPr="00C10B41">
        <w:rPr>
          <w:rFonts w:ascii="Lato" w:hAnsi="Lato"/>
          <w:b/>
          <w:bCs/>
          <w:color w:val="000000" w:themeColor="text1"/>
          <w:sz w:val="32"/>
          <w:szCs w:val="32"/>
          <w:u w:val="single"/>
          <w:lang w:val="en-CA"/>
        </w:rPr>
        <w:t>:</w:t>
      </w:r>
    </w:p>
    <w:p w14:paraId="2E6C4851" w14:textId="5E87AB26" w:rsidR="00C10B41" w:rsidRPr="00C22D3B" w:rsidRDefault="00C10B41" w:rsidP="00C22D3B">
      <w:pPr>
        <w:pStyle w:val="Paragraphedeliste"/>
        <w:numPr>
          <w:ilvl w:val="1"/>
          <w:numId w:val="48"/>
        </w:numPr>
        <w:jc w:val="both"/>
        <w:rPr>
          <w:rFonts w:ascii="Lato" w:hAnsi="Lato"/>
          <w:color w:val="000000" w:themeColor="text1"/>
          <w:lang w:val="en-CA"/>
        </w:rPr>
      </w:pPr>
      <w:bookmarkStart w:id="9" w:name="_Hlk146181633"/>
      <w:bookmarkEnd w:id="8"/>
      <w:r w:rsidRPr="00C22D3B">
        <w:rPr>
          <w:rFonts w:ascii="Lato" w:hAnsi="Lato"/>
          <w:color w:val="000000" w:themeColor="text1"/>
          <w:lang w:val="en-CA"/>
        </w:rPr>
        <w:t>All our activities are structured into different programs that seek to push the boundaries of architecture. Some provide our assistance in priority areas in Quebec and internationally. Others mobilize sector stakeholders to contribute to their social leadership and increase the impact of our projects.</w:t>
      </w:r>
    </w:p>
    <w:p w14:paraId="4D7EBC56" w14:textId="77777777" w:rsidR="00C10B41" w:rsidRDefault="00C10B41" w:rsidP="00C10B41">
      <w:pPr>
        <w:jc w:val="both"/>
        <w:rPr>
          <w:rFonts w:ascii="Lato" w:hAnsi="Lato"/>
          <w:color w:val="000000" w:themeColor="text1"/>
          <w:kern w:val="0"/>
          <w:lang w:val="en-CA"/>
          <w14:ligatures w14:val="none"/>
        </w:rPr>
      </w:pPr>
      <w:r w:rsidRPr="00C10B41">
        <w:rPr>
          <w:rFonts w:ascii="Lato" w:hAnsi="Lato"/>
          <w:color w:val="000000" w:themeColor="text1"/>
          <w:kern w:val="0"/>
          <w:lang w:val="en-CA"/>
          <w14:ligatures w14:val="none"/>
        </w:rPr>
        <w:t>Discover our programs [https://www.asf-quebec.org/nos-programmes/]</w:t>
      </w:r>
    </w:p>
    <w:p w14:paraId="5B8F8338" w14:textId="77777777" w:rsidR="004D13C3" w:rsidRPr="00C10B41" w:rsidRDefault="004D13C3" w:rsidP="00C10B41">
      <w:pPr>
        <w:jc w:val="both"/>
        <w:rPr>
          <w:rFonts w:ascii="Lato" w:hAnsi="Lato"/>
          <w:color w:val="000000" w:themeColor="text1"/>
          <w:kern w:val="0"/>
          <w:lang w:val="en-CA"/>
          <w14:ligatures w14:val="none"/>
        </w:rPr>
      </w:pPr>
    </w:p>
    <w:bookmarkEnd w:id="9"/>
    <w:p w14:paraId="5CE6B15B" w14:textId="77777777" w:rsidR="0075136A" w:rsidRPr="00402FE4" w:rsidRDefault="0075136A" w:rsidP="00973411">
      <w:pPr>
        <w:jc w:val="both"/>
        <w:rPr>
          <w:rFonts w:ascii="Lato" w:hAnsi="Lato"/>
          <w:color w:val="000000" w:themeColor="text1"/>
          <w:kern w:val="0"/>
          <w:sz w:val="24"/>
          <w:szCs w:val="24"/>
          <w:lang w:val="en-CA"/>
          <w14:ligatures w14:val="none"/>
        </w:rPr>
      </w:pPr>
      <w:r w:rsidRPr="00402FE4">
        <w:rPr>
          <w:rFonts w:ascii="Lato" w:hAnsi="Lato"/>
          <w:b/>
          <w:bCs/>
          <w:color w:val="000000" w:themeColor="text1"/>
          <w:sz w:val="32"/>
          <w:szCs w:val="32"/>
          <w:u w:val="single"/>
          <w:lang w:val="en-CA"/>
        </w:rPr>
        <w:lastRenderedPageBreak/>
        <w:t>Our expertise:</w:t>
      </w:r>
    </w:p>
    <w:p w14:paraId="41DA6AB7" w14:textId="614A18C6" w:rsidR="00402FE4" w:rsidRDefault="00402FE4" w:rsidP="00402FE4">
      <w:pPr>
        <w:pStyle w:val="Paragraphedeliste"/>
        <w:numPr>
          <w:ilvl w:val="1"/>
          <w:numId w:val="48"/>
        </w:numPr>
        <w:jc w:val="both"/>
        <w:rPr>
          <w:rFonts w:ascii="Lato" w:hAnsi="Lato"/>
          <w:color w:val="000000" w:themeColor="text1"/>
          <w:lang w:val="en-CA"/>
        </w:rPr>
      </w:pPr>
      <w:r w:rsidRPr="00062C2B">
        <w:rPr>
          <w:rFonts w:ascii="Lato" w:hAnsi="Lato"/>
          <w:color w:val="000000" w:themeColor="text1"/>
          <w:lang w:val="en-CA"/>
        </w:rPr>
        <w:t>Architecture is the art of designing buildings and creating functional, resistant, comfortable and harmonious spaces. Before any construction, it is a design process attentive to future occupants and to the solutions best suited to each cultural, geographical and regulatory context.</w:t>
      </w:r>
    </w:p>
    <w:p w14:paraId="4B72BB61" w14:textId="77777777" w:rsidR="00062C2B" w:rsidRPr="00062C2B" w:rsidRDefault="00062C2B" w:rsidP="00062C2B">
      <w:pPr>
        <w:pStyle w:val="Paragraphedeliste"/>
        <w:ind w:left="786"/>
        <w:jc w:val="both"/>
        <w:rPr>
          <w:rFonts w:ascii="Lato" w:hAnsi="Lato"/>
          <w:color w:val="000000" w:themeColor="text1"/>
          <w:lang w:val="en-CA"/>
        </w:rPr>
      </w:pPr>
    </w:p>
    <w:p w14:paraId="229C8E06" w14:textId="4BCAF69A" w:rsidR="00402FE4" w:rsidRPr="00062C2B" w:rsidRDefault="00402FE4" w:rsidP="00A574B5">
      <w:pPr>
        <w:pStyle w:val="Paragraphedeliste"/>
        <w:numPr>
          <w:ilvl w:val="1"/>
          <w:numId w:val="48"/>
        </w:numPr>
        <w:jc w:val="both"/>
        <w:rPr>
          <w:rFonts w:ascii="Lato" w:hAnsi="Lato"/>
          <w:color w:val="000000" w:themeColor="text1"/>
          <w:lang w:val="en-CA"/>
        </w:rPr>
      </w:pPr>
      <w:r w:rsidRPr="00062C2B">
        <w:rPr>
          <w:rFonts w:ascii="Lato" w:hAnsi="Lato"/>
          <w:color w:val="000000" w:themeColor="text1"/>
          <w:lang w:val="en-CA"/>
        </w:rPr>
        <w:t>It is this expertise that we offer to our project partners with support at all phases, from the initial definition of needs to delivery, including preliminary studies, sketches and plans. School, clinic, community center or home, our design practice is human-centered and concerned with its social impact. We ensure that architectural quality is there, because well-designed infrastructure will make a community proud and provide services that change lives.</w:t>
      </w:r>
    </w:p>
    <w:p w14:paraId="6DF19A17" w14:textId="7AB8E7AB" w:rsidR="00683676" w:rsidRPr="007D4D3C" w:rsidRDefault="00683676" w:rsidP="00402FE4">
      <w:pPr>
        <w:jc w:val="both"/>
        <w:rPr>
          <w:rFonts w:ascii="Lato" w:hAnsi="Lato"/>
          <w:b/>
          <w:bCs/>
          <w:color w:val="000000" w:themeColor="text1"/>
          <w:sz w:val="32"/>
          <w:szCs w:val="32"/>
          <w:u w:val="single"/>
          <w:lang w:val="en-CA"/>
        </w:rPr>
      </w:pPr>
      <w:r w:rsidRPr="007D4D3C">
        <w:rPr>
          <w:rFonts w:ascii="Lato" w:hAnsi="Lato"/>
          <w:b/>
          <w:bCs/>
          <w:color w:val="000000" w:themeColor="text1"/>
          <w:sz w:val="32"/>
          <w:szCs w:val="32"/>
          <w:u w:val="single"/>
          <w:lang w:val="en-CA"/>
        </w:rPr>
        <w:t>Notre approche:</w:t>
      </w:r>
    </w:p>
    <w:p w14:paraId="76074F50" w14:textId="19C3A8DD" w:rsidR="00683676" w:rsidRPr="007D4D3C" w:rsidRDefault="007D4D3C" w:rsidP="008826E5">
      <w:pPr>
        <w:pStyle w:val="Paragraphedeliste"/>
        <w:numPr>
          <w:ilvl w:val="1"/>
          <w:numId w:val="48"/>
        </w:numPr>
        <w:jc w:val="both"/>
        <w:rPr>
          <w:rFonts w:ascii="Lato" w:hAnsi="Lato"/>
          <w:color w:val="000000" w:themeColor="text1"/>
          <w:lang w:val="en-CA"/>
        </w:rPr>
      </w:pPr>
      <w:r w:rsidRPr="007D4D3C">
        <w:rPr>
          <w:rFonts w:ascii="Lato" w:hAnsi="Lato"/>
          <w:color w:val="000000" w:themeColor="text1"/>
          <w:lang w:val="en-CA"/>
        </w:rPr>
        <w:t>Our approach seeks to rethink the limits, including those of conventional architecture. We do not serve customers, but communities. We cultivate collaboration between our partners, our beneficiaries and our volunteers. We respond to needs and issues to which the industry offers too few answers and resources. Our team must think outside the box and cultivate an attitude focused on solving complex problems.</w:t>
      </w:r>
    </w:p>
    <w:p w14:paraId="03440FDA" w14:textId="77777777" w:rsidR="007D4D3C" w:rsidRPr="007D4D3C" w:rsidRDefault="007D4D3C" w:rsidP="00683676">
      <w:pPr>
        <w:pStyle w:val="Paragraphedeliste"/>
        <w:jc w:val="both"/>
        <w:rPr>
          <w:rFonts w:ascii="Lato" w:hAnsi="Lato"/>
          <w:color w:val="000000" w:themeColor="text1"/>
          <w:lang w:val="en-CA"/>
        </w:rPr>
      </w:pPr>
    </w:p>
    <w:p w14:paraId="6BE7C2B4" w14:textId="296D3D7F" w:rsidR="00723A04" w:rsidRPr="00AA1362" w:rsidRDefault="00723A04" w:rsidP="00AA1362">
      <w:pPr>
        <w:pStyle w:val="Paragraphedeliste"/>
        <w:numPr>
          <w:ilvl w:val="1"/>
          <w:numId w:val="48"/>
        </w:numPr>
        <w:jc w:val="both"/>
        <w:rPr>
          <w:rFonts w:ascii="Lato" w:hAnsi="Lato"/>
          <w:color w:val="000000" w:themeColor="text1"/>
          <w:lang w:val="en-CA"/>
        </w:rPr>
      </w:pPr>
      <w:r w:rsidRPr="00AA1362">
        <w:rPr>
          <w:rFonts w:ascii="Lato" w:hAnsi="Lato"/>
          <w:color w:val="000000" w:themeColor="text1"/>
          <w:lang w:val="en-CA"/>
        </w:rPr>
        <w:t>In addition to designing buildings and managing projects, research, consultation and innovation are part of the know-how we offer. And often, the solutions we find to end the status quo are not on the construction side, but on the training or advocacy side. This is why we also develop professional development activities and take a public position on issues related to our mission.</w:t>
      </w:r>
    </w:p>
    <w:p w14:paraId="0104FBEC" w14:textId="77777777" w:rsidR="00E34452" w:rsidRDefault="00E34452" w:rsidP="00683676">
      <w:pPr>
        <w:jc w:val="both"/>
        <w:rPr>
          <w:rFonts w:ascii="Lato" w:hAnsi="Lato"/>
          <w:b/>
          <w:bCs/>
          <w:color w:val="000000" w:themeColor="text1"/>
          <w:sz w:val="32"/>
          <w:szCs w:val="32"/>
          <w:u w:val="single"/>
        </w:rPr>
      </w:pPr>
      <w:r w:rsidRPr="00E34452">
        <w:rPr>
          <w:rFonts w:ascii="Lato" w:hAnsi="Lato"/>
          <w:b/>
          <w:bCs/>
          <w:color w:val="000000" w:themeColor="text1"/>
          <w:sz w:val="32"/>
          <w:szCs w:val="32"/>
          <w:u w:val="single"/>
        </w:rPr>
        <w:t>Our expertise:</w:t>
      </w:r>
    </w:p>
    <w:p w14:paraId="3CC81EFF" w14:textId="0CBB1AEF" w:rsidR="00683676" w:rsidRPr="004943F0" w:rsidRDefault="00683676" w:rsidP="00683676">
      <w:pPr>
        <w:jc w:val="both"/>
        <w:rPr>
          <w:rFonts w:ascii="Lato" w:hAnsi="Lato"/>
          <w:color w:val="000000" w:themeColor="text1"/>
          <w:sz w:val="24"/>
          <w:szCs w:val="24"/>
        </w:rPr>
      </w:pPr>
      <w:r w:rsidRPr="004943F0">
        <w:rPr>
          <w:rFonts w:ascii="Lato" w:hAnsi="Lato"/>
          <w:noProof/>
          <w:color w:val="000000" w:themeColor="text1"/>
          <w:sz w:val="24"/>
          <w:szCs w:val="24"/>
        </w:rPr>
        <w:drawing>
          <wp:inline distT="0" distB="0" distL="0" distR="0" wp14:anchorId="065E8651" wp14:editId="73538426">
            <wp:extent cx="5695950" cy="777676"/>
            <wp:effectExtent l="0" t="0" r="0" b="3810"/>
            <wp:docPr id="3" name="Image 3" descr="Une image contenant capture d’écran,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pture d’écran, texte, Police, Graphique&#10;&#10;Description générée automatiquem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80601" cy="789233"/>
                    </a:xfrm>
                    <a:prstGeom prst="rect">
                      <a:avLst/>
                    </a:prstGeom>
                    <a:noFill/>
                  </pic:spPr>
                </pic:pic>
              </a:graphicData>
            </a:graphic>
          </wp:inline>
        </w:drawing>
      </w:r>
    </w:p>
    <w:p w14:paraId="6459E8D6" w14:textId="77777777" w:rsidR="00683676" w:rsidRPr="004943F0" w:rsidRDefault="00683676" w:rsidP="00683676">
      <w:pPr>
        <w:jc w:val="both"/>
        <w:rPr>
          <w:rFonts w:ascii="Lato" w:hAnsi="Lato"/>
          <w:color w:val="000000" w:themeColor="text1"/>
          <w:sz w:val="24"/>
          <w:szCs w:val="24"/>
        </w:rPr>
      </w:pPr>
    </w:p>
    <w:p w14:paraId="219D7AAF" w14:textId="77777777" w:rsidR="009514BD" w:rsidRDefault="009514BD" w:rsidP="00683676">
      <w:pPr>
        <w:jc w:val="both"/>
        <w:rPr>
          <w:rFonts w:ascii="Lato" w:hAnsi="Lato"/>
          <w:b/>
          <w:bCs/>
          <w:color w:val="000000" w:themeColor="text1"/>
          <w:sz w:val="32"/>
          <w:szCs w:val="32"/>
          <w:u w:val="single"/>
        </w:rPr>
      </w:pPr>
      <w:r w:rsidRPr="009514BD">
        <w:rPr>
          <w:rFonts w:ascii="Lato" w:hAnsi="Lato"/>
          <w:b/>
          <w:bCs/>
          <w:color w:val="000000" w:themeColor="text1"/>
          <w:sz w:val="32"/>
          <w:szCs w:val="32"/>
          <w:u w:val="single"/>
        </w:rPr>
        <w:t>Our principles of intervention:</w:t>
      </w:r>
    </w:p>
    <w:p w14:paraId="2E38EEBD" w14:textId="77777777" w:rsidR="003E29F5" w:rsidRPr="00C54222" w:rsidRDefault="003E29F5" w:rsidP="003E29F5">
      <w:pPr>
        <w:jc w:val="both"/>
        <w:rPr>
          <w:rFonts w:ascii="Lato" w:hAnsi="Lato"/>
          <w:color w:val="000000" w:themeColor="text1"/>
          <w:lang w:val="en-CA"/>
        </w:rPr>
      </w:pPr>
      <w:r w:rsidRPr="00C54222">
        <w:rPr>
          <w:rFonts w:ascii="Lato" w:hAnsi="Lato"/>
          <w:color w:val="000000" w:themeColor="text1"/>
          <w:lang w:val="en-CA"/>
        </w:rPr>
        <w:t>As the humanitarian arm of the Order of Architects of Quebec, ethics are at the heart of our approach. In addition to our values, the codes governing the profession and the charter of our international federation, key principles guide the projects we undertake with our partners:</w:t>
      </w:r>
    </w:p>
    <w:p w14:paraId="592B9636" w14:textId="7E03FFE0" w:rsidR="003E29F5" w:rsidRPr="00704493" w:rsidRDefault="003E29F5" w:rsidP="00704493">
      <w:pPr>
        <w:pStyle w:val="Paragraphedeliste"/>
        <w:numPr>
          <w:ilvl w:val="1"/>
          <w:numId w:val="48"/>
        </w:numPr>
        <w:jc w:val="both"/>
        <w:rPr>
          <w:rFonts w:ascii="Lato" w:hAnsi="Lato"/>
          <w:color w:val="000000" w:themeColor="text1"/>
          <w:lang w:val="en-CA"/>
        </w:rPr>
      </w:pPr>
      <w:r w:rsidRPr="00704493">
        <w:rPr>
          <w:rFonts w:ascii="Lato" w:hAnsi="Lato"/>
          <w:color w:val="000000" w:themeColor="text1"/>
          <w:lang w:val="en-CA"/>
        </w:rPr>
        <w:t>Relevance and sustainability of interventions</w:t>
      </w:r>
    </w:p>
    <w:p w14:paraId="782E6F61" w14:textId="6BBB2A6C" w:rsidR="003E29F5" w:rsidRPr="00704493" w:rsidRDefault="003E29F5" w:rsidP="00704493">
      <w:pPr>
        <w:pStyle w:val="Paragraphedeliste"/>
        <w:numPr>
          <w:ilvl w:val="1"/>
          <w:numId w:val="48"/>
        </w:numPr>
        <w:jc w:val="both"/>
        <w:rPr>
          <w:rFonts w:ascii="Lato" w:hAnsi="Lato"/>
          <w:color w:val="000000" w:themeColor="text1"/>
          <w:lang w:val="en-CA"/>
        </w:rPr>
      </w:pPr>
      <w:r w:rsidRPr="00704493">
        <w:rPr>
          <w:rFonts w:ascii="Lato" w:hAnsi="Lato"/>
          <w:color w:val="000000" w:themeColor="text1"/>
          <w:lang w:val="en-CA"/>
        </w:rPr>
        <w:t>Integrity, efficiency and transparency of stakeholders</w:t>
      </w:r>
    </w:p>
    <w:p w14:paraId="2873CD4F" w14:textId="209D0E66" w:rsidR="003E29F5" w:rsidRPr="00704493" w:rsidRDefault="003E29F5" w:rsidP="00704493">
      <w:pPr>
        <w:pStyle w:val="Paragraphedeliste"/>
        <w:numPr>
          <w:ilvl w:val="1"/>
          <w:numId w:val="48"/>
        </w:numPr>
        <w:jc w:val="both"/>
        <w:rPr>
          <w:rFonts w:ascii="Lato" w:hAnsi="Lato"/>
          <w:color w:val="000000" w:themeColor="text1"/>
          <w:lang w:val="en-CA"/>
        </w:rPr>
      </w:pPr>
      <w:r w:rsidRPr="00704493">
        <w:rPr>
          <w:rFonts w:ascii="Lato" w:hAnsi="Lato"/>
          <w:color w:val="000000" w:themeColor="text1"/>
          <w:lang w:val="en-CA"/>
        </w:rPr>
        <w:lastRenderedPageBreak/>
        <w:t>Inclusion of differences and marginalized people</w:t>
      </w:r>
    </w:p>
    <w:p w14:paraId="7D9806EB" w14:textId="265CBD73" w:rsidR="003E29F5" w:rsidRPr="00704493" w:rsidRDefault="003E29F5" w:rsidP="00704493">
      <w:pPr>
        <w:pStyle w:val="Paragraphedeliste"/>
        <w:numPr>
          <w:ilvl w:val="1"/>
          <w:numId w:val="48"/>
        </w:numPr>
        <w:jc w:val="both"/>
        <w:rPr>
          <w:rFonts w:ascii="Lato" w:hAnsi="Lato"/>
          <w:color w:val="000000" w:themeColor="text1"/>
          <w:lang w:val="en-CA"/>
        </w:rPr>
      </w:pPr>
      <w:r w:rsidRPr="00704493">
        <w:rPr>
          <w:rFonts w:ascii="Lato" w:hAnsi="Lato"/>
          <w:color w:val="000000" w:themeColor="text1"/>
          <w:lang w:val="en-CA"/>
        </w:rPr>
        <w:t>Impartiality, independence and neutrality in the assistance provided</w:t>
      </w:r>
    </w:p>
    <w:p w14:paraId="6B9F1D9D" w14:textId="203A6773" w:rsidR="003E29F5" w:rsidRPr="00704493" w:rsidRDefault="003E29F5" w:rsidP="00704493">
      <w:pPr>
        <w:pStyle w:val="Paragraphedeliste"/>
        <w:numPr>
          <w:ilvl w:val="1"/>
          <w:numId w:val="48"/>
        </w:numPr>
        <w:jc w:val="both"/>
        <w:rPr>
          <w:rFonts w:ascii="Lato" w:hAnsi="Lato"/>
          <w:color w:val="000000" w:themeColor="text1"/>
          <w:lang w:val="en-CA"/>
        </w:rPr>
      </w:pPr>
      <w:r w:rsidRPr="00704493">
        <w:rPr>
          <w:rFonts w:ascii="Lato" w:hAnsi="Lato"/>
          <w:color w:val="000000" w:themeColor="text1"/>
          <w:lang w:val="en-CA"/>
        </w:rPr>
        <w:t>Quality assurance and professional liability in all projects</w:t>
      </w:r>
    </w:p>
    <w:p w14:paraId="243606B0" w14:textId="75462DFF" w:rsidR="00683676" w:rsidRPr="00BF16DD" w:rsidRDefault="00392DFB" w:rsidP="003E29F5">
      <w:pPr>
        <w:jc w:val="both"/>
        <w:rPr>
          <w:rFonts w:ascii="Lato" w:hAnsi="Lato"/>
          <w:b/>
          <w:bCs/>
          <w:color w:val="000000" w:themeColor="text1"/>
          <w:sz w:val="32"/>
          <w:szCs w:val="32"/>
          <w:u w:val="single"/>
          <w:lang w:val="en-CA"/>
        </w:rPr>
      </w:pPr>
      <w:r w:rsidRPr="00BF16DD">
        <w:rPr>
          <w:rFonts w:ascii="Lato" w:hAnsi="Lato"/>
          <w:b/>
          <w:bCs/>
          <w:color w:val="000000" w:themeColor="text1"/>
          <w:sz w:val="32"/>
          <w:szCs w:val="32"/>
          <w:u w:val="single"/>
          <w:lang w:val="en-CA"/>
        </w:rPr>
        <w:t>Our</w:t>
      </w:r>
      <w:r w:rsidR="00683676" w:rsidRPr="00BF16DD">
        <w:rPr>
          <w:rFonts w:ascii="Lato" w:hAnsi="Lato"/>
          <w:b/>
          <w:bCs/>
          <w:color w:val="000000" w:themeColor="text1"/>
          <w:sz w:val="32"/>
          <w:szCs w:val="32"/>
          <w:u w:val="single"/>
          <w:lang w:val="en-CA"/>
        </w:rPr>
        <w:t xml:space="preserve"> impact:</w:t>
      </w:r>
    </w:p>
    <w:p w14:paraId="355FCF85" w14:textId="07DC735B" w:rsidR="00BF16DD" w:rsidRDefault="00BF16DD" w:rsidP="00BF16DD">
      <w:pPr>
        <w:pStyle w:val="Paragraphedeliste"/>
        <w:numPr>
          <w:ilvl w:val="1"/>
          <w:numId w:val="48"/>
        </w:numPr>
        <w:jc w:val="both"/>
        <w:rPr>
          <w:rFonts w:ascii="Lato" w:hAnsi="Lato"/>
          <w:color w:val="000000" w:themeColor="text1"/>
          <w:lang w:val="en-CA"/>
        </w:rPr>
      </w:pPr>
      <w:r w:rsidRPr="00CC32C4">
        <w:rPr>
          <w:rFonts w:ascii="Lato" w:hAnsi="Lato"/>
          <w:color w:val="000000" w:themeColor="text1"/>
          <w:lang w:val="en-CA"/>
        </w:rPr>
        <w:t>Our programs target some of the 17 UN Sustainable Development Goals, to which any responsible architecture should contribute: the fight against poverty, access to health, quality education, decent jobs, equality of gender, resilient infrastructure, sustainable cities, reducing inequalities, responsible consumption, climate action and strong partnerships.</w:t>
      </w:r>
    </w:p>
    <w:p w14:paraId="1434FC4F" w14:textId="77777777" w:rsidR="001B38F7" w:rsidRPr="001B38F7" w:rsidRDefault="001B38F7" w:rsidP="001B38F7">
      <w:pPr>
        <w:pStyle w:val="Paragraphedeliste"/>
        <w:ind w:left="786"/>
        <w:jc w:val="both"/>
        <w:rPr>
          <w:rFonts w:ascii="Lato" w:hAnsi="Lato"/>
          <w:color w:val="000000" w:themeColor="text1"/>
          <w:lang w:val="en-CA"/>
        </w:rPr>
      </w:pPr>
    </w:p>
    <w:p w14:paraId="37A8E55A" w14:textId="7DC83357" w:rsidR="00BF16DD" w:rsidRPr="00CC32C4" w:rsidRDefault="00BF16DD" w:rsidP="00CC32C4">
      <w:pPr>
        <w:pStyle w:val="Paragraphedeliste"/>
        <w:numPr>
          <w:ilvl w:val="1"/>
          <w:numId w:val="48"/>
        </w:numPr>
        <w:jc w:val="both"/>
        <w:rPr>
          <w:rFonts w:ascii="Lato" w:hAnsi="Lato"/>
          <w:color w:val="000000" w:themeColor="text1"/>
          <w:lang w:val="en-CA"/>
        </w:rPr>
      </w:pPr>
      <w:r w:rsidRPr="00CC32C4">
        <w:rPr>
          <w:rFonts w:ascii="Lato" w:hAnsi="Lato"/>
          <w:color w:val="000000" w:themeColor="text1"/>
          <w:lang w:val="en-CA"/>
        </w:rPr>
        <w:t>Each year, ASFQ makes several projects possible that change lives in Quebec and internationally. Added to this are various awareness-raising activities for our members and supporters which contribute to training a new generation of committed professionals and setting the humanitarian architecture movement in motion.</w:t>
      </w:r>
    </w:p>
    <w:p w14:paraId="12EA3861" w14:textId="77777777" w:rsidR="00BF16DD" w:rsidRPr="00BF16DD" w:rsidRDefault="00BF16DD" w:rsidP="00BF16DD">
      <w:pPr>
        <w:jc w:val="both"/>
        <w:rPr>
          <w:rFonts w:ascii="Lato" w:hAnsi="Lato"/>
          <w:color w:val="000000" w:themeColor="text1"/>
          <w:kern w:val="0"/>
          <w:lang w:val="en-CA"/>
          <w14:ligatures w14:val="none"/>
        </w:rPr>
      </w:pPr>
      <w:r w:rsidRPr="00BF16DD">
        <w:rPr>
          <w:rFonts w:ascii="Lato" w:hAnsi="Lato"/>
          <w:color w:val="000000" w:themeColor="text1"/>
          <w:kern w:val="0"/>
          <w:lang w:val="en-CA"/>
          <w14:ligatures w14:val="none"/>
        </w:rPr>
        <w:t>Consult our activity report [https://www.asf-quebec.org/wp-content/uploads/2022/08/ASFQ_RA_2021.pdf]</w:t>
      </w:r>
    </w:p>
    <w:p w14:paraId="0A4B0100" w14:textId="77777777" w:rsidR="001B38F7" w:rsidRPr="007719DA" w:rsidRDefault="001B38F7" w:rsidP="007719DA">
      <w:pPr>
        <w:jc w:val="both"/>
        <w:rPr>
          <w:rFonts w:ascii="Lato" w:hAnsi="Lato"/>
          <w:color w:val="000000" w:themeColor="text1"/>
          <w:kern w:val="0"/>
          <w:sz w:val="24"/>
          <w:szCs w:val="24"/>
          <w14:ligatures w14:val="none"/>
        </w:rPr>
      </w:pPr>
      <w:r w:rsidRPr="007719DA">
        <w:rPr>
          <w:rFonts w:ascii="Lato" w:hAnsi="Lato"/>
          <w:b/>
          <w:bCs/>
          <w:color w:val="000000" w:themeColor="text1"/>
          <w:sz w:val="32"/>
          <w:szCs w:val="32"/>
          <w:u w:val="single"/>
        </w:rPr>
        <w:t>Proud member of the 1%!:</w:t>
      </w:r>
    </w:p>
    <w:p w14:paraId="3212CD1B" w14:textId="1B991CA6" w:rsidR="00BD04D5" w:rsidRDefault="00BD04D5" w:rsidP="00F671AA">
      <w:pPr>
        <w:pStyle w:val="Paragraphedeliste"/>
        <w:numPr>
          <w:ilvl w:val="1"/>
          <w:numId w:val="48"/>
        </w:numPr>
        <w:jc w:val="both"/>
        <w:rPr>
          <w:rFonts w:ascii="Lato" w:hAnsi="Lato"/>
          <w:color w:val="000000" w:themeColor="text1"/>
          <w:lang w:val="en-CA"/>
        </w:rPr>
      </w:pPr>
      <w:r w:rsidRPr="00F671AA">
        <w:rPr>
          <w:rFonts w:ascii="Lato" w:hAnsi="Lato"/>
          <w:color w:val="000000" w:themeColor="text1"/>
          <w:lang w:val="en-CA"/>
        </w:rPr>
        <w:t>1% for the Planet is a global movement that inspires businesses and individuals to support green solutions through membership and daily actions. Private companies that are members of the movement commit each year, in different ways, to paying 1% of their gross revenues to approved environmental organizations.</w:t>
      </w:r>
    </w:p>
    <w:p w14:paraId="12D8FE8A" w14:textId="77777777" w:rsidR="00F671AA" w:rsidRPr="00F671AA" w:rsidRDefault="00F671AA" w:rsidP="00F671AA">
      <w:pPr>
        <w:pStyle w:val="Paragraphedeliste"/>
        <w:ind w:left="786"/>
        <w:jc w:val="both"/>
        <w:rPr>
          <w:rFonts w:ascii="Lato" w:hAnsi="Lato"/>
          <w:color w:val="000000" w:themeColor="text1"/>
          <w:lang w:val="en-CA"/>
        </w:rPr>
      </w:pPr>
    </w:p>
    <w:p w14:paraId="759B9E73" w14:textId="177ADE5B" w:rsidR="00BD04D5" w:rsidRPr="00F671AA" w:rsidRDefault="00BD04D5" w:rsidP="00F671AA">
      <w:pPr>
        <w:pStyle w:val="Paragraphedeliste"/>
        <w:numPr>
          <w:ilvl w:val="1"/>
          <w:numId w:val="48"/>
        </w:numPr>
        <w:jc w:val="both"/>
        <w:rPr>
          <w:rFonts w:ascii="Lato" w:hAnsi="Lato"/>
          <w:color w:val="000000" w:themeColor="text1"/>
          <w:lang w:val="en-CA"/>
        </w:rPr>
      </w:pPr>
      <w:r w:rsidRPr="00F671AA">
        <w:rPr>
          <w:rFonts w:ascii="Lato" w:hAnsi="Lato"/>
          <w:color w:val="000000" w:themeColor="text1"/>
          <w:lang w:val="en-CA"/>
        </w:rPr>
        <w:t>As an approved organization since 2018, ASFQ invites all committed companies to join the movement and invest in its humanitarian programs which all aim to increase the social and environmental resilience of communities here and elsewhere.</w:t>
      </w:r>
    </w:p>
    <w:p w14:paraId="638A67DF" w14:textId="1568EEBE" w:rsidR="00683676" w:rsidRPr="00050625" w:rsidRDefault="00683676" w:rsidP="00BD04D5">
      <w:pPr>
        <w:jc w:val="both"/>
        <w:rPr>
          <w:rFonts w:ascii="Lato" w:hAnsi="Lato"/>
          <w:color w:val="000000" w:themeColor="text1"/>
          <w:sz w:val="24"/>
          <w:szCs w:val="24"/>
        </w:rPr>
      </w:pPr>
      <w:r w:rsidRPr="004943F0">
        <w:rPr>
          <w:rFonts w:ascii="Lato" w:hAnsi="Lato"/>
          <w:noProof/>
          <w:color w:val="000000" w:themeColor="text1"/>
          <w:sz w:val="24"/>
          <w:szCs w:val="24"/>
        </w:rPr>
        <w:drawing>
          <wp:inline distT="0" distB="0" distL="0" distR="0" wp14:anchorId="6601A4E2" wp14:editId="681F4E56">
            <wp:extent cx="2751455" cy="1300492"/>
            <wp:effectExtent l="0" t="0" r="0" b="0"/>
            <wp:docPr id="4" name="Image 4" descr="Une image contenant Police, Graphiqu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Police, Graphique, logo, capture d’écran&#10;&#10;Description générée automatiquemen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61435" cy="1305209"/>
                    </a:xfrm>
                    <a:prstGeom prst="rect">
                      <a:avLst/>
                    </a:prstGeom>
                    <a:noFill/>
                  </pic:spPr>
                </pic:pic>
              </a:graphicData>
            </a:graphic>
          </wp:inline>
        </w:drawing>
      </w:r>
      <w:r w:rsidRPr="00BD04D5">
        <w:rPr>
          <w:rFonts w:ascii="Lato" w:hAnsi="Lato"/>
          <w:color w:val="000000" w:themeColor="text1"/>
          <w:sz w:val="24"/>
          <w:szCs w:val="24"/>
          <w:lang w:val="en-CA"/>
        </w:rPr>
        <w:t xml:space="preserve">   </w:t>
      </w:r>
      <w:r w:rsidRPr="00EE283E">
        <w:rPr>
          <w:rFonts w:ascii="Lato" w:hAnsi="Lato"/>
          <w:color w:val="000000" w:themeColor="text1"/>
        </w:rPr>
        <w:t>[https://www.onepercentfortheplanet.org/]</w:t>
      </w:r>
    </w:p>
    <w:p w14:paraId="4FBFB6F8" w14:textId="77777777" w:rsidR="00683676" w:rsidRDefault="00683676" w:rsidP="00683676">
      <w:pPr>
        <w:jc w:val="center"/>
        <w:rPr>
          <w:rFonts w:ascii="Lato" w:hAnsi="Lato"/>
          <w:b/>
          <w:bCs/>
          <w:sz w:val="36"/>
          <w:szCs w:val="36"/>
          <w:u w:val="single"/>
        </w:rPr>
      </w:pPr>
      <w:r>
        <w:rPr>
          <w:rFonts w:ascii="Lato" w:hAnsi="Lato"/>
          <w:b/>
          <w:bCs/>
          <w:sz w:val="36"/>
          <w:szCs w:val="36"/>
          <w:u w:val="single"/>
        </w:rPr>
        <w:t>FAQ</w:t>
      </w:r>
    </w:p>
    <w:p w14:paraId="40918CE7" w14:textId="77777777" w:rsidR="00AC39DB" w:rsidRDefault="00AC39DB" w:rsidP="00683676">
      <w:pPr>
        <w:jc w:val="center"/>
        <w:rPr>
          <w:rFonts w:ascii="Lato" w:hAnsi="Lato"/>
          <w:lang w:val="en-CA"/>
        </w:rPr>
      </w:pPr>
      <w:r w:rsidRPr="00AC39DB">
        <w:rPr>
          <w:rFonts w:ascii="Lato" w:hAnsi="Lato"/>
          <w:lang w:val="en-CA"/>
        </w:rPr>
        <w:t>To be completed with questions and answers found on the site</w:t>
      </w:r>
    </w:p>
    <w:p w14:paraId="5306B766" w14:textId="77777777" w:rsidR="0070514B" w:rsidRDefault="0070514B" w:rsidP="00683676">
      <w:pPr>
        <w:jc w:val="center"/>
        <w:rPr>
          <w:rFonts w:ascii="Lato" w:hAnsi="Lato"/>
          <w:lang w:val="en-CA"/>
        </w:rPr>
      </w:pPr>
    </w:p>
    <w:p w14:paraId="51247CBB" w14:textId="77777777" w:rsidR="0070514B" w:rsidRPr="00AC39DB" w:rsidRDefault="0070514B" w:rsidP="00683676">
      <w:pPr>
        <w:jc w:val="center"/>
        <w:rPr>
          <w:rFonts w:ascii="Lato" w:hAnsi="Lato"/>
          <w:lang w:val="en-CA"/>
        </w:rPr>
      </w:pPr>
    </w:p>
    <w:p w14:paraId="59F0DCA6" w14:textId="03F0AF7D" w:rsidR="00683676" w:rsidRDefault="001E711E" w:rsidP="00683676">
      <w:pPr>
        <w:jc w:val="center"/>
        <w:rPr>
          <w:rFonts w:ascii="Lato" w:hAnsi="Lato"/>
          <w:b/>
          <w:bCs/>
          <w:sz w:val="36"/>
          <w:szCs w:val="36"/>
          <w:u w:val="single"/>
        </w:rPr>
      </w:pPr>
      <w:r>
        <w:rPr>
          <w:rFonts w:ascii="Lato" w:hAnsi="Lato"/>
          <w:b/>
          <w:bCs/>
          <w:sz w:val="36"/>
          <w:szCs w:val="36"/>
          <w:u w:val="single"/>
        </w:rPr>
        <w:lastRenderedPageBreak/>
        <w:t>404 error</w:t>
      </w:r>
    </w:p>
    <w:p w14:paraId="084DBE20" w14:textId="77777777" w:rsidR="00683676" w:rsidRDefault="00000000" w:rsidP="00683676">
      <w:pPr>
        <w:jc w:val="center"/>
        <w:rPr>
          <w:rFonts w:ascii="Lato" w:hAnsi="Lato"/>
          <w:sz w:val="24"/>
          <w:szCs w:val="24"/>
        </w:rPr>
      </w:pPr>
      <w:hyperlink r:id="rId44" w:history="1">
        <w:r w:rsidR="00683676" w:rsidRPr="007F4371">
          <w:rPr>
            <w:rStyle w:val="Lienhypertexte"/>
            <w:rFonts w:ascii="Lato" w:hAnsi="Lato"/>
            <w:sz w:val="24"/>
            <w:szCs w:val="24"/>
          </w:rPr>
          <w:t>https://www.asf-quebec.org/patate/</w:t>
        </w:r>
      </w:hyperlink>
    </w:p>
    <w:p w14:paraId="04D2F868" w14:textId="77777777" w:rsidR="00723A31" w:rsidRPr="00D34A59" w:rsidRDefault="00723A31" w:rsidP="00683676">
      <w:pPr>
        <w:jc w:val="both"/>
        <w:rPr>
          <w:rFonts w:ascii="Lato" w:hAnsi="Lato"/>
          <w:lang w:val="en-CA"/>
        </w:rPr>
      </w:pPr>
      <w:r w:rsidRPr="00D34A59">
        <w:rPr>
          <w:rFonts w:ascii="Lato" w:hAnsi="Lato"/>
          <w:lang w:val="en-CA"/>
        </w:rPr>
        <w:t>Oops, the page you are looking for does not exist!</w:t>
      </w:r>
    </w:p>
    <w:p w14:paraId="3514ADF0" w14:textId="602EF752" w:rsidR="00683676" w:rsidRPr="00D34A59" w:rsidRDefault="00CD3DF3" w:rsidP="00683676">
      <w:pPr>
        <w:jc w:val="both"/>
        <w:rPr>
          <w:rFonts w:ascii="Lato" w:hAnsi="Lato"/>
          <w:lang w:val="en-CA"/>
        </w:rPr>
      </w:pPr>
      <w:r w:rsidRPr="00D34A59">
        <w:rPr>
          <w:rFonts w:ascii="Lato" w:hAnsi="Lato"/>
          <w:lang w:val="en-CA"/>
        </w:rPr>
        <w:t xml:space="preserve">Error </w:t>
      </w:r>
      <w:r w:rsidR="00683676" w:rsidRPr="00D34A59">
        <w:rPr>
          <w:rFonts w:ascii="Lato" w:hAnsi="Lato"/>
          <w:lang w:val="en-CA"/>
        </w:rPr>
        <w:t>404</w:t>
      </w:r>
    </w:p>
    <w:p w14:paraId="41348226" w14:textId="77777777" w:rsidR="00D34A59" w:rsidRPr="00B43E19" w:rsidRDefault="00D34A59" w:rsidP="00052052">
      <w:pPr>
        <w:jc w:val="both"/>
        <w:rPr>
          <w:rFonts w:ascii="Lato" w:hAnsi="Lato"/>
          <w:kern w:val="0"/>
          <w:lang w:val="en-CA"/>
          <w14:ligatures w14:val="none"/>
        </w:rPr>
      </w:pPr>
      <w:r w:rsidRPr="00052052">
        <w:rPr>
          <w:rFonts w:ascii="Lato" w:hAnsi="Lato"/>
          <w:b/>
          <w:bCs/>
          <w:sz w:val="28"/>
          <w:szCs w:val="28"/>
          <w:u w:val="single"/>
          <w:lang w:val="en-CA"/>
        </w:rPr>
        <w:t>Useful links</w:t>
      </w:r>
    </w:p>
    <w:p w14:paraId="2AD23295" w14:textId="7164EECE" w:rsidR="00B43E19" w:rsidRPr="00D768EE" w:rsidRDefault="00B43E19" w:rsidP="00D768EE">
      <w:pPr>
        <w:pStyle w:val="En-ttedetabledesmatires"/>
        <w:numPr>
          <w:ilvl w:val="0"/>
          <w:numId w:val="103"/>
        </w:numPr>
        <w:rPr>
          <w:rFonts w:ascii="Lato" w:eastAsiaTheme="minorHAnsi" w:hAnsi="Lato" w:cstheme="minorBidi"/>
          <w:color w:val="auto"/>
          <w:sz w:val="22"/>
          <w:szCs w:val="22"/>
          <w:lang w:val="en-CA" w:eastAsia="en-US"/>
        </w:rPr>
      </w:pPr>
      <w:r w:rsidRPr="00D768EE">
        <w:rPr>
          <w:rFonts w:ascii="Lato" w:eastAsiaTheme="minorHAnsi" w:hAnsi="Lato" w:cstheme="minorBidi"/>
          <w:color w:val="auto"/>
          <w:sz w:val="22"/>
          <w:szCs w:val="22"/>
          <w:lang w:val="en-CA" w:eastAsia="en-US"/>
        </w:rPr>
        <w:t>WHO ARE WE ? [https://www.asf-quebec.org/a-propos/]</w:t>
      </w:r>
    </w:p>
    <w:p w14:paraId="5CEB4EE6" w14:textId="60300C40" w:rsidR="00B43E19" w:rsidRPr="00D768EE" w:rsidRDefault="00B43E19" w:rsidP="00D768EE">
      <w:pPr>
        <w:pStyle w:val="En-ttedetabledesmatires"/>
        <w:numPr>
          <w:ilvl w:val="1"/>
          <w:numId w:val="48"/>
        </w:numPr>
        <w:rPr>
          <w:rFonts w:ascii="Lato" w:eastAsiaTheme="minorHAnsi" w:hAnsi="Lato" w:cstheme="minorBidi"/>
          <w:color w:val="auto"/>
          <w:sz w:val="22"/>
          <w:szCs w:val="22"/>
          <w:lang w:val="en-CA" w:eastAsia="en-US"/>
        </w:rPr>
      </w:pPr>
      <w:r w:rsidRPr="00D768EE">
        <w:rPr>
          <w:rFonts w:ascii="Lato" w:eastAsiaTheme="minorHAnsi" w:hAnsi="Lato" w:cstheme="minorBidi"/>
          <w:color w:val="auto"/>
          <w:sz w:val="22"/>
          <w:szCs w:val="22"/>
          <w:lang w:val="en-CA" w:eastAsia="en-US"/>
        </w:rPr>
        <w:t>PROGRAMS [https://www.asf-quebec.org/nos-programmes/]</w:t>
      </w:r>
    </w:p>
    <w:p w14:paraId="4A3EC66A" w14:textId="11596F69" w:rsidR="00B43E19" w:rsidRPr="00D768EE" w:rsidRDefault="00B43E19" w:rsidP="00D768EE">
      <w:pPr>
        <w:pStyle w:val="En-ttedetabledesmatires"/>
        <w:numPr>
          <w:ilvl w:val="1"/>
          <w:numId w:val="48"/>
        </w:numPr>
        <w:rPr>
          <w:rFonts w:ascii="Lato" w:eastAsiaTheme="minorHAnsi" w:hAnsi="Lato" w:cstheme="minorBidi"/>
          <w:color w:val="auto"/>
          <w:sz w:val="22"/>
          <w:szCs w:val="22"/>
          <w:lang w:val="en-CA" w:eastAsia="en-US"/>
        </w:rPr>
      </w:pPr>
      <w:r w:rsidRPr="00D768EE">
        <w:rPr>
          <w:rFonts w:ascii="Lato" w:eastAsiaTheme="minorHAnsi" w:hAnsi="Lato" w:cstheme="minorBidi"/>
          <w:color w:val="auto"/>
          <w:sz w:val="22"/>
          <w:szCs w:val="22"/>
          <w:lang w:val="en-CA" w:eastAsia="en-US"/>
        </w:rPr>
        <w:t>PROJECTS [https://www.asf-quebec.org/nos-projets/]</w:t>
      </w:r>
    </w:p>
    <w:p w14:paraId="654EA9D2" w14:textId="76624713" w:rsidR="00B43E19" w:rsidRPr="00D768EE" w:rsidRDefault="00B43E19" w:rsidP="00D768EE">
      <w:pPr>
        <w:pStyle w:val="En-ttedetabledesmatires"/>
        <w:numPr>
          <w:ilvl w:val="1"/>
          <w:numId w:val="48"/>
        </w:numPr>
        <w:rPr>
          <w:rFonts w:ascii="Lato" w:eastAsiaTheme="minorHAnsi" w:hAnsi="Lato" w:cstheme="minorBidi"/>
          <w:color w:val="auto"/>
          <w:sz w:val="22"/>
          <w:szCs w:val="22"/>
          <w:lang w:val="en-CA" w:eastAsia="en-US"/>
        </w:rPr>
      </w:pPr>
      <w:r w:rsidRPr="00D768EE">
        <w:rPr>
          <w:rFonts w:ascii="Lato" w:eastAsiaTheme="minorHAnsi" w:hAnsi="Lato" w:cstheme="minorBidi"/>
          <w:color w:val="auto"/>
          <w:sz w:val="22"/>
          <w:szCs w:val="22"/>
          <w:lang w:val="en-CA" w:eastAsia="en-US"/>
        </w:rPr>
        <w:t>NEWS [https://www.asf-quebec.org/actualites/]</w:t>
      </w:r>
    </w:p>
    <w:p w14:paraId="15D5CAE9" w14:textId="0C7CF8CE" w:rsidR="00B43E19" w:rsidRPr="00D768EE" w:rsidRDefault="00B43E19" w:rsidP="00D768EE">
      <w:pPr>
        <w:pStyle w:val="En-ttedetabledesmatires"/>
        <w:numPr>
          <w:ilvl w:val="1"/>
          <w:numId w:val="48"/>
        </w:numPr>
        <w:rPr>
          <w:rFonts w:ascii="Lato" w:eastAsiaTheme="minorHAnsi" w:hAnsi="Lato" w:cstheme="minorBidi"/>
          <w:color w:val="auto"/>
          <w:sz w:val="22"/>
          <w:szCs w:val="22"/>
          <w:lang w:eastAsia="en-US"/>
        </w:rPr>
      </w:pPr>
      <w:r w:rsidRPr="00D768EE">
        <w:rPr>
          <w:rFonts w:ascii="Lato" w:eastAsiaTheme="minorHAnsi" w:hAnsi="Lato" w:cstheme="minorBidi"/>
          <w:color w:val="auto"/>
          <w:sz w:val="22"/>
          <w:szCs w:val="22"/>
          <w:lang w:eastAsia="en-US"/>
        </w:rPr>
        <w:t>CONTRIBUTE [https://www.asf-quebec.org/contribuez/]</w:t>
      </w:r>
    </w:p>
    <w:p w14:paraId="45D61C85" w14:textId="258B9154" w:rsidR="00B43E19" w:rsidRPr="00D768EE" w:rsidRDefault="00B43E19" w:rsidP="00D768EE">
      <w:pPr>
        <w:pStyle w:val="En-ttedetabledesmatires"/>
        <w:numPr>
          <w:ilvl w:val="1"/>
          <w:numId w:val="48"/>
        </w:numPr>
        <w:rPr>
          <w:rFonts w:ascii="Lato" w:eastAsiaTheme="minorHAnsi" w:hAnsi="Lato" w:cstheme="minorBidi"/>
          <w:color w:val="auto"/>
          <w:sz w:val="22"/>
          <w:szCs w:val="22"/>
          <w:lang w:val="en-CA" w:eastAsia="en-US"/>
        </w:rPr>
      </w:pPr>
      <w:r w:rsidRPr="00D768EE">
        <w:rPr>
          <w:rFonts w:ascii="Lato" w:eastAsiaTheme="minorHAnsi" w:hAnsi="Lato" w:cstheme="minorBidi"/>
          <w:color w:val="auto"/>
          <w:sz w:val="22"/>
          <w:szCs w:val="22"/>
          <w:lang w:val="en-CA" w:eastAsia="en-US"/>
        </w:rPr>
        <w:t>English [https://www.asf-quebec.org/en/]</w:t>
      </w:r>
    </w:p>
    <w:p w14:paraId="4210E5EB" w14:textId="77777777" w:rsidR="00B43E19" w:rsidRPr="00D768EE" w:rsidRDefault="00B43E19" w:rsidP="00B43E19">
      <w:pPr>
        <w:pStyle w:val="En-ttedetabledesmatires"/>
        <w:rPr>
          <w:rFonts w:ascii="Lato" w:eastAsiaTheme="minorHAnsi" w:hAnsi="Lato" w:cstheme="minorBidi"/>
          <w:color w:val="auto"/>
          <w:sz w:val="22"/>
          <w:szCs w:val="22"/>
          <w:lang w:val="en-CA" w:eastAsia="en-US"/>
        </w:rPr>
      </w:pPr>
      <w:r w:rsidRPr="00D768EE">
        <w:rPr>
          <w:rFonts w:ascii="Lato" w:eastAsiaTheme="minorHAnsi" w:hAnsi="Lato" w:cstheme="minorBidi"/>
          <w:color w:val="auto"/>
          <w:sz w:val="22"/>
          <w:szCs w:val="22"/>
          <w:lang w:val="en-CA" w:eastAsia="en-US"/>
        </w:rPr>
        <w:t>Search our website</w:t>
      </w:r>
    </w:p>
    <w:p w14:paraId="1D514CC7" w14:textId="77777777" w:rsidR="00B43E19" w:rsidRPr="00D768EE" w:rsidRDefault="00B43E19" w:rsidP="00B43E19">
      <w:pPr>
        <w:pStyle w:val="En-ttedetabledesmatires"/>
        <w:rPr>
          <w:rFonts w:ascii="Lato" w:eastAsiaTheme="minorHAnsi" w:hAnsi="Lato" w:cstheme="minorBidi"/>
          <w:color w:val="auto"/>
          <w:sz w:val="22"/>
          <w:szCs w:val="22"/>
          <w:lang w:val="en-CA" w:eastAsia="en-US"/>
        </w:rPr>
      </w:pPr>
      <w:r w:rsidRPr="00D768EE">
        <w:rPr>
          <w:rFonts w:ascii="Lato" w:eastAsiaTheme="minorHAnsi" w:hAnsi="Lato" w:cstheme="minorBidi"/>
          <w:color w:val="auto"/>
          <w:sz w:val="22"/>
          <w:szCs w:val="22"/>
          <w:lang w:val="en-CA" w:eastAsia="en-US"/>
        </w:rPr>
        <w:t>Can not find what you are looking for ? Take a moment and search below!</w:t>
      </w:r>
    </w:p>
    <w:p w14:paraId="52FB310E" w14:textId="77777777" w:rsidR="00B43E19" w:rsidRPr="00D768EE" w:rsidRDefault="00B43E19" w:rsidP="00B43E19">
      <w:pPr>
        <w:pStyle w:val="En-ttedetabledesmatires"/>
        <w:rPr>
          <w:rFonts w:ascii="Lato" w:eastAsiaTheme="minorHAnsi" w:hAnsi="Lato" w:cstheme="minorBidi"/>
          <w:color w:val="auto"/>
          <w:sz w:val="22"/>
          <w:szCs w:val="22"/>
          <w:lang w:eastAsia="en-US"/>
        </w:rPr>
      </w:pPr>
      <w:r w:rsidRPr="00D768EE">
        <w:rPr>
          <w:rFonts w:ascii="Lato" w:eastAsiaTheme="minorHAnsi" w:hAnsi="Lato" w:cstheme="minorBidi"/>
          <w:color w:val="auto"/>
          <w:sz w:val="22"/>
          <w:szCs w:val="22"/>
          <w:lang w:eastAsia="en-US"/>
        </w:rPr>
        <w:t>To research:</w:t>
      </w:r>
    </w:p>
    <w:p w14:paraId="248CC0EF" w14:textId="0995B9DC" w:rsidR="004D2894" w:rsidRPr="00D768EE" w:rsidRDefault="00B43E19" w:rsidP="00B43E19">
      <w:pPr>
        <w:pStyle w:val="En-ttedetabledesmatires"/>
        <w:rPr>
          <w:rFonts w:ascii="Lato" w:eastAsiaTheme="minorHAnsi" w:hAnsi="Lato" w:cstheme="minorBidi"/>
          <w:color w:val="auto"/>
          <w:sz w:val="22"/>
          <w:szCs w:val="22"/>
          <w:lang w:eastAsia="en-US"/>
        </w:rPr>
      </w:pPr>
      <w:r w:rsidRPr="00D768EE">
        <w:rPr>
          <w:rFonts w:ascii="Lato" w:eastAsiaTheme="minorHAnsi" w:hAnsi="Lato" w:cstheme="minorBidi"/>
          <w:color w:val="auto"/>
          <w:sz w:val="22"/>
          <w:szCs w:val="22"/>
          <w:lang w:eastAsia="en-US"/>
        </w:rPr>
        <w:t>To research...</w:t>
      </w:r>
    </w:p>
    <w:p w14:paraId="59A5B5D0" w14:textId="77777777" w:rsidR="00B43E19" w:rsidRPr="00B43E19" w:rsidRDefault="00B43E19" w:rsidP="00B43E19"/>
    <w:p w14:paraId="7FE62DFB" w14:textId="77777777" w:rsidR="008671A5" w:rsidRPr="006E15DC" w:rsidRDefault="008671A5">
      <w:pPr>
        <w:rPr>
          <w:rFonts w:ascii="Lato" w:hAnsi="Lato"/>
          <w:lang w:val="en-CA"/>
        </w:rPr>
      </w:pPr>
    </w:p>
    <w:sectPr w:rsidR="008671A5" w:rsidRPr="006E15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F0A"/>
    <w:multiLevelType w:val="hybridMultilevel"/>
    <w:tmpl w:val="29EEEDA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370051D"/>
    <w:multiLevelType w:val="hybridMultilevel"/>
    <w:tmpl w:val="0BA624E0"/>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 w15:restartNumberingAfterBreak="0">
    <w:nsid w:val="04433187"/>
    <w:multiLevelType w:val="hybridMultilevel"/>
    <w:tmpl w:val="719840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4B378DA"/>
    <w:multiLevelType w:val="hybridMultilevel"/>
    <w:tmpl w:val="0F1A9E06"/>
    <w:lvl w:ilvl="0" w:tplc="8D965C14">
      <w:numFmt w:val="bullet"/>
      <w:lvlText w:val="•"/>
      <w:lvlJc w:val="left"/>
      <w:pPr>
        <w:ind w:left="1506" w:hanging="360"/>
      </w:pPr>
      <w:rPr>
        <w:rFonts w:ascii="Lato" w:eastAsiaTheme="minorHAnsi" w:hAnsi="Lato" w:cstheme="minorBid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05A40506"/>
    <w:multiLevelType w:val="hybridMultilevel"/>
    <w:tmpl w:val="DB0E53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5D4480C"/>
    <w:multiLevelType w:val="hybridMultilevel"/>
    <w:tmpl w:val="405ECB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5E26908"/>
    <w:multiLevelType w:val="hybridMultilevel"/>
    <w:tmpl w:val="56E2B81E"/>
    <w:lvl w:ilvl="0" w:tplc="EF0411DC">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7904D87"/>
    <w:multiLevelType w:val="hybridMultilevel"/>
    <w:tmpl w:val="ED0EC6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8C05A09"/>
    <w:multiLevelType w:val="hybridMultilevel"/>
    <w:tmpl w:val="98A696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0B08527E"/>
    <w:multiLevelType w:val="hybridMultilevel"/>
    <w:tmpl w:val="CAE0A6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0C4A15EF"/>
    <w:multiLevelType w:val="hybridMultilevel"/>
    <w:tmpl w:val="5BE25F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CA37BA9"/>
    <w:multiLevelType w:val="hybridMultilevel"/>
    <w:tmpl w:val="B4E065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15:restartNumberingAfterBreak="0">
    <w:nsid w:val="0D6458F2"/>
    <w:multiLevelType w:val="hybridMultilevel"/>
    <w:tmpl w:val="F2E4B828"/>
    <w:lvl w:ilvl="0" w:tplc="0C0C0001">
      <w:start w:val="1"/>
      <w:numFmt w:val="bullet"/>
      <w:lvlText w:val=""/>
      <w:lvlJc w:val="left"/>
      <w:pPr>
        <w:ind w:left="720" w:hanging="360"/>
      </w:pPr>
      <w:rPr>
        <w:rFonts w:ascii="Symbol" w:hAnsi="Symbol" w:hint="default"/>
      </w:rPr>
    </w:lvl>
    <w:lvl w:ilvl="1" w:tplc="8D965C14">
      <w:numFmt w:val="bullet"/>
      <w:lvlText w:val="•"/>
      <w:lvlJc w:val="left"/>
      <w:pPr>
        <w:ind w:left="786" w:hanging="360"/>
      </w:pPr>
      <w:rPr>
        <w:rFonts w:ascii="Lato" w:eastAsiaTheme="minorHAnsi" w:hAnsi="Lato" w:cstheme="minorBid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10F53231"/>
    <w:multiLevelType w:val="hybridMultilevel"/>
    <w:tmpl w:val="82A0CA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12E515F7"/>
    <w:multiLevelType w:val="hybridMultilevel"/>
    <w:tmpl w:val="EBA22C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13A96237"/>
    <w:multiLevelType w:val="hybridMultilevel"/>
    <w:tmpl w:val="5A1E9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13F3767F"/>
    <w:multiLevelType w:val="hybridMultilevel"/>
    <w:tmpl w:val="690EC5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4355EB0"/>
    <w:multiLevelType w:val="hybridMultilevel"/>
    <w:tmpl w:val="25B883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48E4754"/>
    <w:multiLevelType w:val="hybridMultilevel"/>
    <w:tmpl w:val="D1CE63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162A6C60"/>
    <w:multiLevelType w:val="hybridMultilevel"/>
    <w:tmpl w:val="ED487FDA"/>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0" w15:restartNumberingAfterBreak="0">
    <w:nsid w:val="167713C6"/>
    <w:multiLevelType w:val="hybridMultilevel"/>
    <w:tmpl w:val="86AAC6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1AA14A4D"/>
    <w:multiLevelType w:val="hybridMultilevel"/>
    <w:tmpl w:val="8FE6E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1C076467"/>
    <w:multiLevelType w:val="hybridMultilevel"/>
    <w:tmpl w:val="3F02BA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1CC20362"/>
    <w:multiLevelType w:val="hybridMultilevel"/>
    <w:tmpl w:val="E57410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20D95877"/>
    <w:multiLevelType w:val="hybridMultilevel"/>
    <w:tmpl w:val="0BCAC4A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5" w15:restartNumberingAfterBreak="0">
    <w:nsid w:val="21D355F1"/>
    <w:multiLevelType w:val="hybridMultilevel"/>
    <w:tmpl w:val="8D824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21D51928"/>
    <w:multiLevelType w:val="hybridMultilevel"/>
    <w:tmpl w:val="6E6487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221C4BC1"/>
    <w:multiLevelType w:val="hybridMultilevel"/>
    <w:tmpl w:val="FA288D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226F2E8A"/>
    <w:multiLevelType w:val="hybridMultilevel"/>
    <w:tmpl w:val="1AE05B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232E4A90"/>
    <w:multiLevelType w:val="hybridMultilevel"/>
    <w:tmpl w:val="87CAB7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23326DA1"/>
    <w:multiLevelType w:val="hybridMultilevel"/>
    <w:tmpl w:val="0316A0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25933023"/>
    <w:multiLevelType w:val="hybridMultilevel"/>
    <w:tmpl w:val="D2129A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26D8795A"/>
    <w:multiLevelType w:val="hybridMultilevel"/>
    <w:tmpl w:val="752214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275B0C7E"/>
    <w:multiLevelType w:val="hybridMultilevel"/>
    <w:tmpl w:val="F61410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27B041F8"/>
    <w:multiLevelType w:val="hybridMultilevel"/>
    <w:tmpl w:val="21726C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28742BC1"/>
    <w:multiLevelType w:val="hybridMultilevel"/>
    <w:tmpl w:val="7D802C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28D11989"/>
    <w:multiLevelType w:val="multilevel"/>
    <w:tmpl w:val="BB04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0843FE"/>
    <w:multiLevelType w:val="hybridMultilevel"/>
    <w:tmpl w:val="75F264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2AC46A0D"/>
    <w:multiLevelType w:val="hybridMultilevel"/>
    <w:tmpl w:val="70A870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2AE13AB1"/>
    <w:multiLevelType w:val="hybridMultilevel"/>
    <w:tmpl w:val="94D05E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2ECC0DBA"/>
    <w:multiLevelType w:val="hybridMultilevel"/>
    <w:tmpl w:val="AA201ED0"/>
    <w:lvl w:ilvl="0" w:tplc="8D965C14">
      <w:numFmt w:val="bullet"/>
      <w:lvlText w:val="•"/>
      <w:lvlJc w:val="left"/>
      <w:pPr>
        <w:ind w:left="786"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2ED312D3"/>
    <w:multiLevelType w:val="hybridMultilevel"/>
    <w:tmpl w:val="9FC48978"/>
    <w:lvl w:ilvl="0" w:tplc="8D965C14">
      <w:numFmt w:val="bullet"/>
      <w:lvlText w:val="•"/>
      <w:lvlJc w:val="left"/>
      <w:pPr>
        <w:ind w:left="786"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2FC251A6"/>
    <w:multiLevelType w:val="hybridMultilevel"/>
    <w:tmpl w:val="5A3E65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30F14891"/>
    <w:multiLevelType w:val="hybridMultilevel"/>
    <w:tmpl w:val="AB80C2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31C625E2"/>
    <w:multiLevelType w:val="hybridMultilevel"/>
    <w:tmpl w:val="0818D0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32E709BC"/>
    <w:multiLevelType w:val="hybridMultilevel"/>
    <w:tmpl w:val="388EF1F6"/>
    <w:lvl w:ilvl="0" w:tplc="8D965C14">
      <w:numFmt w:val="bullet"/>
      <w:lvlText w:val="•"/>
      <w:lvlJc w:val="left"/>
      <w:pPr>
        <w:ind w:left="786"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15:restartNumberingAfterBreak="0">
    <w:nsid w:val="334048BA"/>
    <w:multiLevelType w:val="hybridMultilevel"/>
    <w:tmpl w:val="AF524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15:restartNumberingAfterBreak="0">
    <w:nsid w:val="34107EF1"/>
    <w:multiLevelType w:val="hybridMultilevel"/>
    <w:tmpl w:val="8638B4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8" w15:restartNumberingAfterBreak="0">
    <w:nsid w:val="346D76D0"/>
    <w:multiLevelType w:val="hybridMultilevel"/>
    <w:tmpl w:val="B720BC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36A47E01"/>
    <w:multiLevelType w:val="hybridMultilevel"/>
    <w:tmpl w:val="D04C8E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0" w15:restartNumberingAfterBreak="0">
    <w:nsid w:val="38A26547"/>
    <w:multiLevelType w:val="hybridMultilevel"/>
    <w:tmpl w:val="839A13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38D76221"/>
    <w:multiLevelType w:val="hybridMultilevel"/>
    <w:tmpl w:val="8EBAD9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15:restartNumberingAfterBreak="0">
    <w:nsid w:val="40065B66"/>
    <w:multiLevelType w:val="hybridMultilevel"/>
    <w:tmpl w:val="9D566F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3" w15:restartNumberingAfterBreak="0">
    <w:nsid w:val="434B67B7"/>
    <w:multiLevelType w:val="hybridMultilevel"/>
    <w:tmpl w:val="C8AE2EFA"/>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54" w15:restartNumberingAfterBreak="0">
    <w:nsid w:val="45AE6D85"/>
    <w:multiLevelType w:val="hybridMultilevel"/>
    <w:tmpl w:val="C376F7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5" w15:restartNumberingAfterBreak="0">
    <w:nsid w:val="4693318F"/>
    <w:multiLevelType w:val="hybridMultilevel"/>
    <w:tmpl w:val="16CAB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6" w15:restartNumberingAfterBreak="0">
    <w:nsid w:val="49AE5B00"/>
    <w:multiLevelType w:val="hybridMultilevel"/>
    <w:tmpl w:val="C9C06D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7" w15:restartNumberingAfterBreak="0">
    <w:nsid w:val="4C8A176C"/>
    <w:multiLevelType w:val="hybridMultilevel"/>
    <w:tmpl w:val="4FD2C01A"/>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58" w15:restartNumberingAfterBreak="0">
    <w:nsid w:val="4D47570B"/>
    <w:multiLevelType w:val="hybridMultilevel"/>
    <w:tmpl w:val="09545F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9" w15:restartNumberingAfterBreak="0">
    <w:nsid w:val="4F152D77"/>
    <w:multiLevelType w:val="hybridMultilevel"/>
    <w:tmpl w:val="BA5836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0" w15:restartNumberingAfterBreak="0">
    <w:nsid w:val="4F1772BF"/>
    <w:multiLevelType w:val="hybridMultilevel"/>
    <w:tmpl w:val="D556DB0E"/>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72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1" w15:restartNumberingAfterBreak="0">
    <w:nsid w:val="4F466CD3"/>
    <w:multiLevelType w:val="hybridMultilevel"/>
    <w:tmpl w:val="67CA3A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15:restartNumberingAfterBreak="0">
    <w:nsid w:val="537508B7"/>
    <w:multiLevelType w:val="hybridMultilevel"/>
    <w:tmpl w:val="2A2AD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53D735E0"/>
    <w:multiLevelType w:val="hybridMultilevel"/>
    <w:tmpl w:val="25545D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4" w15:restartNumberingAfterBreak="0">
    <w:nsid w:val="53E95D81"/>
    <w:multiLevelType w:val="hybridMultilevel"/>
    <w:tmpl w:val="5052CE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5" w15:restartNumberingAfterBreak="0">
    <w:nsid w:val="53FB1467"/>
    <w:multiLevelType w:val="hybridMultilevel"/>
    <w:tmpl w:val="CC463AFC"/>
    <w:lvl w:ilvl="0" w:tplc="8D965C14">
      <w:numFmt w:val="bullet"/>
      <w:lvlText w:val="•"/>
      <w:lvlJc w:val="left"/>
      <w:pPr>
        <w:ind w:left="1506" w:hanging="360"/>
      </w:pPr>
      <w:rPr>
        <w:rFonts w:ascii="Lato" w:eastAsiaTheme="minorHAnsi" w:hAnsi="Lato" w:cstheme="minorBid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6" w15:restartNumberingAfterBreak="0">
    <w:nsid w:val="54CC6E96"/>
    <w:multiLevelType w:val="hybridMultilevel"/>
    <w:tmpl w:val="705A98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584F2500"/>
    <w:multiLevelType w:val="hybridMultilevel"/>
    <w:tmpl w:val="6A70AFDC"/>
    <w:lvl w:ilvl="0" w:tplc="8D965C14">
      <w:numFmt w:val="bullet"/>
      <w:lvlText w:val="•"/>
      <w:lvlJc w:val="left"/>
      <w:pPr>
        <w:ind w:left="1506" w:hanging="360"/>
      </w:pPr>
      <w:rPr>
        <w:rFonts w:ascii="Lato" w:eastAsiaTheme="minorHAnsi" w:hAnsi="Lato" w:cstheme="minorBid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8" w15:restartNumberingAfterBreak="0">
    <w:nsid w:val="58B310C8"/>
    <w:multiLevelType w:val="hybridMultilevel"/>
    <w:tmpl w:val="FF62E0C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9" w15:restartNumberingAfterBreak="0">
    <w:nsid w:val="5A6767C9"/>
    <w:multiLevelType w:val="hybridMultilevel"/>
    <w:tmpl w:val="C6DEBE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0" w15:restartNumberingAfterBreak="0">
    <w:nsid w:val="5BFD3B7C"/>
    <w:multiLevelType w:val="hybridMultilevel"/>
    <w:tmpl w:val="97D2DD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1" w15:restartNumberingAfterBreak="0">
    <w:nsid w:val="603F1A9C"/>
    <w:multiLevelType w:val="hybridMultilevel"/>
    <w:tmpl w:val="8182FC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2" w15:restartNumberingAfterBreak="0">
    <w:nsid w:val="60F85FCA"/>
    <w:multiLevelType w:val="hybridMultilevel"/>
    <w:tmpl w:val="8EC46D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3" w15:restartNumberingAfterBreak="0">
    <w:nsid w:val="62EF2A70"/>
    <w:multiLevelType w:val="hybridMultilevel"/>
    <w:tmpl w:val="AB06BA32"/>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4" w15:restartNumberingAfterBreak="0">
    <w:nsid w:val="63B13ABD"/>
    <w:multiLevelType w:val="hybridMultilevel"/>
    <w:tmpl w:val="2B408E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5" w15:restartNumberingAfterBreak="0">
    <w:nsid w:val="65CC054B"/>
    <w:multiLevelType w:val="hybridMultilevel"/>
    <w:tmpl w:val="7B88A9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6" w15:restartNumberingAfterBreak="0">
    <w:nsid w:val="676840C2"/>
    <w:multiLevelType w:val="hybridMultilevel"/>
    <w:tmpl w:val="4BD2132A"/>
    <w:lvl w:ilvl="0" w:tplc="8D965C14">
      <w:numFmt w:val="bullet"/>
      <w:lvlText w:val="•"/>
      <w:lvlJc w:val="left"/>
      <w:pPr>
        <w:ind w:left="786"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7" w15:restartNumberingAfterBreak="0">
    <w:nsid w:val="682227C6"/>
    <w:multiLevelType w:val="hybridMultilevel"/>
    <w:tmpl w:val="81CE62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8" w15:restartNumberingAfterBreak="0">
    <w:nsid w:val="69C62B44"/>
    <w:multiLevelType w:val="hybridMultilevel"/>
    <w:tmpl w:val="F7425200"/>
    <w:lvl w:ilvl="0" w:tplc="8D965C14">
      <w:numFmt w:val="bullet"/>
      <w:lvlText w:val="•"/>
      <w:lvlJc w:val="left"/>
      <w:pPr>
        <w:ind w:left="786"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9" w15:restartNumberingAfterBreak="0">
    <w:nsid w:val="6BF276EA"/>
    <w:multiLevelType w:val="hybridMultilevel"/>
    <w:tmpl w:val="6D5CD7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0" w15:restartNumberingAfterBreak="0">
    <w:nsid w:val="6CD50106"/>
    <w:multiLevelType w:val="hybridMultilevel"/>
    <w:tmpl w:val="CACC72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1" w15:restartNumberingAfterBreak="0">
    <w:nsid w:val="6E866BAA"/>
    <w:multiLevelType w:val="hybridMultilevel"/>
    <w:tmpl w:val="51B63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2" w15:restartNumberingAfterBreak="0">
    <w:nsid w:val="6F7240C7"/>
    <w:multiLevelType w:val="hybridMultilevel"/>
    <w:tmpl w:val="A49ED3BA"/>
    <w:lvl w:ilvl="0" w:tplc="EF0411DC">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3" w15:restartNumberingAfterBreak="0">
    <w:nsid w:val="7197027F"/>
    <w:multiLevelType w:val="hybridMultilevel"/>
    <w:tmpl w:val="E876A7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4" w15:restartNumberingAfterBreak="0">
    <w:nsid w:val="71AF25F9"/>
    <w:multiLevelType w:val="hybridMultilevel"/>
    <w:tmpl w:val="14B6F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5" w15:restartNumberingAfterBreak="0">
    <w:nsid w:val="71BE47D6"/>
    <w:multiLevelType w:val="hybridMultilevel"/>
    <w:tmpl w:val="1C5EBF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6" w15:restartNumberingAfterBreak="0">
    <w:nsid w:val="72225542"/>
    <w:multiLevelType w:val="hybridMultilevel"/>
    <w:tmpl w:val="06C27BF8"/>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87" w15:restartNumberingAfterBreak="0">
    <w:nsid w:val="72CB1B30"/>
    <w:multiLevelType w:val="hybridMultilevel"/>
    <w:tmpl w:val="8182E6FA"/>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88" w15:restartNumberingAfterBreak="0">
    <w:nsid w:val="733635BB"/>
    <w:multiLevelType w:val="hybridMultilevel"/>
    <w:tmpl w:val="F2204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9" w15:restartNumberingAfterBreak="0">
    <w:nsid w:val="73822058"/>
    <w:multiLevelType w:val="hybridMultilevel"/>
    <w:tmpl w:val="A8703A2E"/>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90" w15:restartNumberingAfterBreak="0">
    <w:nsid w:val="766A235D"/>
    <w:multiLevelType w:val="hybridMultilevel"/>
    <w:tmpl w:val="A2F297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1" w15:restartNumberingAfterBreak="0">
    <w:nsid w:val="769A32AB"/>
    <w:multiLevelType w:val="hybridMultilevel"/>
    <w:tmpl w:val="9B604B20"/>
    <w:lvl w:ilvl="0" w:tplc="97E242EA">
      <w:start w:val="108"/>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2" w15:restartNumberingAfterBreak="0">
    <w:nsid w:val="78D30208"/>
    <w:multiLevelType w:val="hybridMultilevel"/>
    <w:tmpl w:val="160634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3" w15:restartNumberingAfterBreak="0">
    <w:nsid w:val="78DB32FA"/>
    <w:multiLevelType w:val="hybridMultilevel"/>
    <w:tmpl w:val="8AAED984"/>
    <w:lvl w:ilvl="0" w:tplc="97E242EA">
      <w:start w:val="108"/>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4" w15:restartNumberingAfterBreak="0">
    <w:nsid w:val="798D6E8F"/>
    <w:multiLevelType w:val="hybridMultilevel"/>
    <w:tmpl w:val="41001D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5" w15:restartNumberingAfterBreak="0">
    <w:nsid w:val="7990506D"/>
    <w:multiLevelType w:val="hybridMultilevel"/>
    <w:tmpl w:val="4178FA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6" w15:restartNumberingAfterBreak="0">
    <w:nsid w:val="7A9446E3"/>
    <w:multiLevelType w:val="hybridMultilevel"/>
    <w:tmpl w:val="54C0CD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7" w15:restartNumberingAfterBreak="0">
    <w:nsid w:val="7B9C611B"/>
    <w:multiLevelType w:val="hybridMultilevel"/>
    <w:tmpl w:val="4532F3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8" w15:restartNumberingAfterBreak="0">
    <w:nsid w:val="7C116C54"/>
    <w:multiLevelType w:val="hybridMultilevel"/>
    <w:tmpl w:val="6854F1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9" w15:restartNumberingAfterBreak="0">
    <w:nsid w:val="7C407D95"/>
    <w:multiLevelType w:val="hybridMultilevel"/>
    <w:tmpl w:val="9690A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0" w15:restartNumberingAfterBreak="0">
    <w:nsid w:val="7D2D0562"/>
    <w:multiLevelType w:val="hybridMultilevel"/>
    <w:tmpl w:val="1D2A50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1" w15:restartNumberingAfterBreak="0">
    <w:nsid w:val="7EF42E80"/>
    <w:multiLevelType w:val="hybridMultilevel"/>
    <w:tmpl w:val="2FA08C4A"/>
    <w:lvl w:ilvl="0" w:tplc="8D965C14">
      <w:numFmt w:val="bullet"/>
      <w:lvlText w:val="•"/>
      <w:lvlJc w:val="left"/>
      <w:pPr>
        <w:ind w:left="786"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2" w15:restartNumberingAfterBreak="0">
    <w:nsid w:val="7FBA44F3"/>
    <w:multiLevelType w:val="hybridMultilevel"/>
    <w:tmpl w:val="E32A592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968129147">
    <w:abstractNumId w:val="42"/>
  </w:num>
  <w:num w:numId="2" w16cid:durableId="1765762133">
    <w:abstractNumId w:val="75"/>
  </w:num>
  <w:num w:numId="3" w16cid:durableId="1555239820">
    <w:abstractNumId w:val="72"/>
  </w:num>
  <w:num w:numId="4" w16cid:durableId="334767416">
    <w:abstractNumId w:val="18"/>
  </w:num>
  <w:num w:numId="5" w16cid:durableId="65037226">
    <w:abstractNumId w:val="95"/>
  </w:num>
  <w:num w:numId="6" w16cid:durableId="1323466086">
    <w:abstractNumId w:val="36"/>
  </w:num>
  <w:num w:numId="7" w16cid:durableId="9527012">
    <w:abstractNumId w:val="96"/>
  </w:num>
  <w:num w:numId="8" w16cid:durableId="668757279">
    <w:abstractNumId w:val="79"/>
  </w:num>
  <w:num w:numId="9" w16cid:durableId="2144033146">
    <w:abstractNumId w:val="49"/>
  </w:num>
  <w:num w:numId="10" w16cid:durableId="1549415301">
    <w:abstractNumId w:val="77"/>
  </w:num>
  <w:num w:numId="11" w16cid:durableId="641809645">
    <w:abstractNumId w:val="70"/>
  </w:num>
  <w:num w:numId="12" w16cid:durableId="203293116">
    <w:abstractNumId w:val="35"/>
  </w:num>
  <w:num w:numId="13" w16cid:durableId="887914458">
    <w:abstractNumId w:val="88"/>
  </w:num>
  <w:num w:numId="14" w16cid:durableId="1486781668">
    <w:abstractNumId w:val="14"/>
  </w:num>
  <w:num w:numId="15" w16cid:durableId="1914974631">
    <w:abstractNumId w:val="5"/>
  </w:num>
  <w:num w:numId="16" w16cid:durableId="1421872051">
    <w:abstractNumId w:val="1"/>
  </w:num>
  <w:num w:numId="17" w16cid:durableId="240675963">
    <w:abstractNumId w:val="87"/>
  </w:num>
  <w:num w:numId="18" w16cid:durableId="410274959">
    <w:abstractNumId w:val="53"/>
  </w:num>
  <w:num w:numId="19" w16cid:durableId="1529299766">
    <w:abstractNumId w:val="52"/>
  </w:num>
  <w:num w:numId="20" w16cid:durableId="647248128">
    <w:abstractNumId w:val="73"/>
  </w:num>
  <w:num w:numId="21" w16cid:durableId="615796340">
    <w:abstractNumId w:val="89"/>
  </w:num>
  <w:num w:numId="22" w16cid:durableId="762260698">
    <w:abstractNumId w:val="86"/>
  </w:num>
  <w:num w:numId="23" w16cid:durableId="401946514">
    <w:abstractNumId w:val="19"/>
  </w:num>
  <w:num w:numId="24" w16cid:durableId="1011227029">
    <w:abstractNumId w:val="54"/>
  </w:num>
  <w:num w:numId="25" w16cid:durableId="686756288">
    <w:abstractNumId w:val="99"/>
  </w:num>
  <w:num w:numId="26" w16cid:durableId="877475779">
    <w:abstractNumId w:val="71"/>
  </w:num>
  <w:num w:numId="27" w16cid:durableId="1629385742">
    <w:abstractNumId w:val="43"/>
  </w:num>
  <w:num w:numId="28" w16cid:durableId="2079790366">
    <w:abstractNumId w:val="21"/>
  </w:num>
  <w:num w:numId="29" w16cid:durableId="1278172520">
    <w:abstractNumId w:val="55"/>
  </w:num>
  <w:num w:numId="30" w16cid:durableId="407507178">
    <w:abstractNumId w:val="64"/>
  </w:num>
  <w:num w:numId="31" w16cid:durableId="270823876">
    <w:abstractNumId w:val="50"/>
  </w:num>
  <w:num w:numId="32" w16cid:durableId="1252734580">
    <w:abstractNumId w:val="57"/>
  </w:num>
  <w:num w:numId="33" w16cid:durableId="1098722540">
    <w:abstractNumId w:val="68"/>
  </w:num>
  <w:num w:numId="34" w16cid:durableId="612714129">
    <w:abstractNumId w:val="30"/>
  </w:num>
  <w:num w:numId="35" w16cid:durableId="1600524083">
    <w:abstractNumId w:val="16"/>
  </w:num>
  <w:num w:numId="36" w16cid:durableId="998580826">
    <w:abstractNumId w:val="91"/>
  </w:num>
  <w:num w:numId="37" w16cid:durableId="433718255">
    <w:abstractNumId w:val="93"/>
  </w:num>
  <w:num w:numId="38" w16cid:durableId="603809867">
    <w:abstractNumId w:val="100"/>
  </w:num>
  <w:num w:numId="39" w16cid:durableId="1857302548">
    <w:abstractNumId w:val="27"/>
  </w:num>
  <w:num w:numId="40" w16cid:durableId="500317138">
    <w:abstractNumId w:val="32"/>
  </w:num>
  <w:num w:numId="41" w16cid:durableId="1182933698">
    <w:abstractNumId w:val="23"/>
  </w:num>
  <w:num w:numId="42" w16cid:durableId="1693650910">
    <w:abstractNumId w:val="83"/>
  </w:num>
  <w:num w:numId="43" w16cid:durableId="1210266608">
    <w:abstractNumId w:val="59"/>
  </w:num>
  <w:num w:numId="44" w16cid:durableId="1436247779">
    <w:abstractNumId w:val="60"/>
  </w:num>
  <w:num w:numId="45" w16cid:durableId="124080289">
    <w:abstractNumId w:val="8"/>
  </w:num>
  <w:num w:numId="46" w16cid:durableId="2114090751">
    <w:abstractNumId w:val="82"/>
  </w:num>
  <w:num w:numId="47" w16cid:durableId="1376348016">
    <w:abstractNumId w:val="6"/>
  </w:num>
  <w:num w:numId="48" w16cid:durableId="1481312938">
    <w:abstractNumId w:val="12"/>
  </w:num>
  <w:num w:numId="49" w16cid:durableId="1143497760">
    <w:abstractNumId w:val="78"/>
  </w:num>
  <w:num w:numId="50" w16cid:durableId="1587299246">
    <w:abstractNumId w:val="41"/>
  </w:num>
  <w:num w:numId="51" w16cid:durableId="1982152980">
    <w:abstractNumId w:val="65"/>
  </w:num>
  <w:num w:numId="52" w16cid:durableId="599947835">
    <w:abstractNumId w:val="3"/>
  </w:num>
  <w:num w:numId="53" w16cid:durableId="1254706937">
    <w:abstractNumId w:val="76"/>
  </w:num>
  <w:num w:numId="54" w16cid:durableId="1671061531">
    <w:abstractNumId w:val="34"/>
  </w:num>
  <w:num w:numId="55" w16cid:durableId="139729955">
    <w:abstractNumId w:val="39"/>
  </w:num>
  <w:num w:numId="56" w16cid:durableId="1345982740">
    <w:abstractNumId w:val="85"/>
  </w:num>
  <w:num w:numId="57" w16cid:durableId="1824740760">
    <w:abstractNumId w:val="97"/>
  </w:num>
  <w:num w:numId="58" w16cid:durableId="1205606048">
    <w:abstractNumId w:val="51"/>
  </w:num>
  <w:num w:numId="59" w16cid:durableId="1161123809">
    <w:abstractNumId w:val="24"/>
  </w:num>
  <w:num w:numId="60" w16cid:durableId="1001541110">
    <w:abstractNumId w:val="13"/>
  </w:num>
  <w:num w:numId="61" w16cid:durableId="96026160">
    <w:abstractNumId w:val="102"/>
  </w:num>
  <w:num w:numId="62" w16cid:durableId="292097732">
    <w:abstractNumId w:val="45"/>
  </w:num>
  <w:num w:numId="63" w16cid:durableId="995454779">
    <w:abstractNumId w:val="10"/>
  </w:num>
  <w:num w:numId="64" w16cid:durableId="881285941">
    <w:abstractNumId w:val="63"/>
  </w:num>
  <w:num w:numId="65" w16cid:durableId="2003006683">
    <w:abstractNumId w:val="56"/>
  </w:num>
  <w:num w:numId="66" w16cid:durableId="10301676">
    <w:abstractNumId w:val="20"/>
  </w:num>
  <w:num w:numId="67" w16cid:durableId="1069426086">
    <w:abstractNumId w:val="98"/>
  </w:num>
  <w:num w:numId="68" w16cid:durableId="55201712">
    <w:abstractNumId w:val="61"/>
  </w:num>
  <w:num w:numId="69" w16cid:durableId="1136990332">
    <w:abstractNumId w:val="84"/>
  </w:num>
  <w:num w:numId="70" w16cid:durableId="216555006">
    <w:abstractNumId w:val="44"/>
  </w:num>
  <w:num w:numId="71" w16cid:durableId="1690058798">
    <w:abstractNumId w:val="69"/>
  </w:num>
  <w:num w:numId="72" w16cid:durableId="1200556118">
    <w:abstractNumId w:val="2"/>
  </w:num>
  <w:num w:numId="73" w16cid:durableId="1285960976">
    <w:abstractNumId w:val="74"/>
  </w:num>
  <w:num w:numId="74" w16cid:durableId="2066247528">
    <w:abstractNumId w:val="38"/>
  </w:num>
  <w:num w:numId="75" w16cid:durableId="1229607228">
    <w:abstractNumId w:val="48"/>
  </w:num>
  <w:num w:numId="76" w16cid:durableId="95909548">
    <w:abstractNumId w:val="94"/>
  </w:num>
  <w:num w:numId="77" w16cid:durableId="902912969">
    <w:abstractNumId w:val="4"/>
  </w:num>
  <w:num w:numId="78" w16cid:durableId="2146311438">
    <w:abstractNumId w:val="62"/>
  </w:num>
  <w:num w:numId="79" w16cid:durableId="245771347">
    <w:abstractNumId w:val="37"/>
  </w:num>
  <w:num w:numId="80" w16cid:durableId="233242629">
    <w:abstractNumId w:val="81"/>
  </w:num>
  <w:num w:numId="81" w16cid:durableId="1961834416">
    <w:abstractNumId w:val="33"/>
  </w:num>
  <w:num w:numId="82" w16cid:durableId="1944991463">
    <w:abstractNumId w:val="9"/>
  </w:num>
  <w:num w:numId="83" w16cid:durableId="1019695958">
    <w:abstractNumId w:val="67"/>
  </w:num>
  <w:num w:numId="84" w16cid:durableId="1831480852">
    <w:abstractNumId w:val="0"/>
  </w:num>
  <w:num w:numId="85" w16cid:durableId="2753652">
    <w:abstractNumId w:val="90"/>
  </w:num>
  <w:num w:numId="86" w16cid:durableId="76635989">
    <w:abstractNumId w:val="7"/>
  </w:num>
  <w:num w:numId="87" w16cid:durableId="53093241">
    <w:abstractNumId w:val="29"/>
  </w:num>
  <w:num w:numId="88" w16cid:durableId="1384792080">
    <w:abstractNumId w:val="92"/>
  </w:num>
  <w:num w:numId="89" w16cid:durableId="593709202">
    <w:abstractNumId w:val="66"/>
  </w:num>
  <w:num w:numId="90" w16cid:durableId="998925340">
    <w:abstractNumId w:val="58"/>
  </w:num>
  <w:num w:numId="91" w16cid:durableId="117995454">
    <w:abstractNumId w:val="15"/>
  </w:num>
  <w:num w:numId="92" w16cid:durableId="944264895">
    <w:abstractNumId w:val="40"/>
  </w:num>
  <w:num w:numId="93" w16cid:durableId="548999202">
    <w:abstractNumId w:val="31"/>
  </w:num>
  <w:num w:numId="94" w16cid:durableId="892544970">
    <w:abstractNumId w:val="25"/>
  </w:num>
  <w:num w:numId="95" w16cid:durableId="1358850551">
    <w:abstractNumId w:val="80"/>
  </w:num>
  <w:num w:numId="96" w16cid:durableId="444350982">
    <w:abstractNumId w:val="26"/>
  </w:num>
  <w:num w:numId="97" w16cid:durableId="1281299423">
    <w:abstractNumId w:val="11"/>
  </w:num>
  <w:num w:numId="98" w16cid:durableId="2054578303">
    <w:abstractNumId w:val="47"/>
  </w:num>
  <w:num w:numId="99" w16cid:durableId="1365710556">
    <w:abstractNumId w:val="28"/>
  </w:num>
  <w:num w:numId="100" w16cid:durableId="429159651">
    <w:abstractNumId w:val="101"/>
  </w:num>
  <w:num w:numId="101" w16cid:durableId="1319923670">
    <w:abstractNumId w:val="46"/>
  </w:num>
  <w:num w:numId="102" w16cid:durableId="1519586865">
    <w:abstractNumId w:val="22"/>
  </w:num>
  <w:num w:numId="103" w16cid:durableId="11952694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88"/>
    <w:rsid w:val="00002AB7"/>
    <w:rsid w:val="000058B3"/>
    <w:rsid w:val="000125D6"/>
    <w:rsid w:val="00015AD2"/>
    <w:rsid w:val="000264B1"/>
    <w:rsid w:val="000312BA"/>
    <w:rsid w:val="000350F7"/>
    <w:rsid w:val="00035F69"/>
    <w:rsid w:val="00040134"/>
    <w:rsid w:val="0004264E"/>
    <w:rsid w:val="000436C6"/>
    <w:rsid w:val="00044158"/>
    <w:rsid w:val="00044F5B"/>
    <w:rsid w:val="00047B30"/>
    <w:rsid w:val="00052052"/>
    <w:rsid w:val="00054818"/>
    <w:rsid w:val="00057005"/>
    <w:rsid w:val="00060EDA"/>
    <w:rsid w:val="00062C2B"/>
    <w:rsid w:val="00063812"/>
    <w:rsid w:val="00064293"/>
    <w:rsid w:val="00067895"/>
    <w:rsid w:val="00070BE0"/>
    <w:rsid w:val="000720AA"/>
    <w:rsid w:val="00077005"/>
    <w:rsid w:val="00087E07"/>
    <w:rsid w:val="000902A3"/>
    <w:rsid w:val="000902BF"/>
    <w:rsid w:val="00091021"/>
    <w:rsid w:val="00091294"/>
    <w:rsid w:val="00094E98"/>
    <w:rsid w:val="00097221"/>
    <w:rsid w:val="000B1D41"/>
    <w:rsid w:val="000B38B2"/>
    <w:rsid w:val="000B4FFD"/>
    <w:rsid w:val="000B52B7"/>
    <w:rsid w:val="000C5CD1"/>
    <w:rsid w:val="000D44CF"/>
    <w:rsid w:val="000D53A3"/>
    <w:rsid w:val="000E3E84"/>
    <w:rsid w:val="000E65A3"/>
    <w:rsid w:val="000E730A"/>
    <w:rsid w:val="000F14C9"/>
    <w:rsid w:val="001024CE"/>
    <w:rsid w:val="00103EA7"/>
    <w:rsid w:val="00113CA6"/>
    <w:rsid w:val="00114A4E"/>
    <w:rsid w:val="00116EFD"/>
    <w:rsid w:val="00121390"/>
    <w:rsid w:val="00123411"/>
    <w:rsid w:val="001235CB"/>
    <w:rsid w:val="00126F3A"/>
    <w:rsid w:val="0012771E"/>
    <w:rsid w:val="001323DE"/>
    <w:rsid w:val="00132A85"/>
    <w:rsid w:val="00133FBC"/>
    <w:rsid w:val="001361BB"/>
    <w:rsid w:val="00140104"/>
    <w:rsid w:val="00140DB8"/>
    <w:rsid w:val="001431E1"/>
    <w:rsid w:val="00143594"/>
    <w:rsid w:val="0014713C"/>
    <w:rsid w:val="001551BA"/>
    <w:rsid w:val="00156450"/>
    <w:rsid w:val="00157C50"/>
    <w:rsid w:val="001804B9"/>
    <w:rsid w:val="00182906"/>
    <w:rsid w:val="00182DA6"/>
    <w:rsid w:val="001915CF"/>
    <w:rsid w:val="001926A6"/>
    <w:rsid w:val="001A4897"/>
    <w:rsid w:val="001B0876"/>
    <w:rsid w:val="001B383B"/>
    <w:rsid w:val="001B38F7"/>
    <w:rsid w:val="001B3D7D"/>
    <w:rsid w:val="001B4288"/>
    <w:rsid w:val="001B78CA"/>
    <w:rsid w:val="001C2314"/>
    <w:rsid w:val="001C3490"/>
    <w:rsid w:val="001C3E47"/>
    <w:rsid w:val="001D09DB"/>
    <w:rsid w:val="001D2AED"/>
    <w:rsid w:val="001D33BA"/>
    <w:rsid w:val="001D5B50"/>
    <w:rsid w:val="001D71D2"/>
    <w:rsid w:val="001E07DF"/>
    <w:rsid w:val="001E1B05"/>
    <w:rsid w:val="001E2F8F"/>
    <w:rsid w:val="001E34E8"/>
    <w:rsid w:val="001E711E"/>
    <w:rsid w:val="001F3D71"/>
    <w:rsid w:val="00204496"/>
    <w:rsid w:val="00204916"/>
    <w:rsid w:val="00204F7B"/>
    <w:rsid w:val="00205BA1"/>
    <w:rsid w:val="00205CF2"/>
    <w:rsid w:val="00205D88"/>
    <w:rsid w:val="0021094E"/>
    <w:rsid w:val="002111FC"/>
    <w:rsid w:val="00211AE1"/>
    <w:rsid w:val="00222A45"/>
    <w:rsid w:val="002311A8"/>
    <w:rsid w:val="00231F41"/>
    <w:rsid w:val="002326A9"/>
    <w:rsid w:val="00232861"/>
    <w:rsid w:val="00241A44"/>
    <w:rsid w:val="002438BC"/>
    <w:rsid w:val="00243A85"/>
    <w:rsid w:val="002473FB"/>
    <w:rsid w:val="00251852"/>
    <w:rsid w:val="00256A2C"/>
    <w:rsid w:val="00264BBB"/>
    <w:rsid w:val="00274C67"/>
    <w:rsid w:val="00292EBE"/>
    <w:rsid w:val="002939F9"/>
    <w:rsid w:val="00293F37"/>
    <w:rsid w:val="002977C4"/>
    <w:rsid w:val="002A01E2"/>
    <w:rsid w:val="002A1820"/>
    <w:rsid w:val="002A6536"/>
    <w:rsid w:val="002B4C5E"/>
    <w:rsid w:val="002B6207"/>
    <w:rsid w:val="002C2ADE"/>
    <w:rsid w:val="002D2070"/>
    <w:rsid w:val="002D4352"/>
    <w:rsid w:val="002D6482"/>
    <w:rsid w:val="002E00CC"/>
    <w:rsid w:val="002E0C73"/>
    <w:rsid w:val="002E3DF3"/>
    <w:rsid w:val="002E5548"/>
    <w:rsid w:val="002F270E"/>
    <w:rsid w:val="00301FB9"/>
    <w:rsid w:val="003026A4"/>
    <w:rsid w:val="003061BB"/>
    <w:rsid w:val="00306E00"/>
    <w:rsid w:val="00310704"/>
    <w:rsid w:val="00315065"/>
    <w:rsid w:val="003430BC"/>
    <w:rsid w:val="00351DB4"/>
    <w:rsid w:val="00354AA5"/>
    <w:rsid w:val="003604FE"/>
    <w:rsid w:val="0036260F"/>
    <w:rsid w:val="00363C62"/>
    <w:rsid w:val="00370C80"/>
    <w:rsid w:val="00371008"/>
    <w:rsid w:val="00371698"/>
    <w:rsid w:val="00371E12"/>
    <w:rsid w:val="0038137C"/>
    <w:rsid w:val="00381559"/>
    <w:rsid w:val="00382D48"/>
    <w:rsid w:val="00384B80"/>
    <w:rsid w:val="00385F75"/>
    <w:rsid w:val="00387904"/>
    <w:rsid w:val="00387EAE"/>
    <w:rsid w:val="00390DE2"/>
    <w:rsid w:val="003926AA"/>
    <w:rsid w:val="00392B93"/>
    <w:rsid w:val="00392DFB"/>
    <w:rsid w:val="00393FD7"/>
    <w:rsid w:val="00395A23"/>
    <w:rsid w:val="00395F59"/>
    <w:rsid w:val="00396729"/>
    <w:rsid w:val="003B5C2C"/>
    <w:rsid w:val="003C69D1"/>
    <w:rsid w:val="003C6CDE"/>
    <w:rsid w:val="003D2E47"/>
    <w:rsid w:val="003D58B6"/>
    <w:rsid w:val="003E29F5"/>
    <w:rsid w:val="003E2AFB"/>
    <w:rsid w:val="003E7CAF"/>
    <w:rsid w:val="003F0561"/>
    <w:rsid w:val="003F07FB"/>
    <w:rsid w:val="003F6B5F"/>
    <w:rsid w:val="00402FE4"/>
    <w:rsid w:val="00403F9E"/>
    <w:rsid w:val="00405CC9"/>
    <w:rsid w:val="00406530"/>
    <w:rsid w:val="00407A1E"/>
    <w:rsid w:val="00410C80"/>
    <w:rsid w:val="00410DC9"/>
    <w:rsid w:val="00411854"/>
    <w:rsid w:val="00412495"/>
    <w:rsid w:val="00414468"/>
    <w:rsid w:val="0041535F"/>
    <w:rsid w:val="00420ED1"/>
    <w:rsid w:val="00421C57"/>
    <w:rsid w:val="00425F5D"/>
    <w:rsid w:val="00435940"/>
    <w:rsid w:val="00436F79"/>
    <w:rsid w:val="004370E9"/>
    <w:rsid w:val="00445F47"/>
    <w:rsid w:val="004511BB"/>
    <w:rsid w:val="00451F31"/>
    <w:rsid w:val="00455C83"/>
    <w:rsid w:val="004617BA"/>
    <w:rsid w:val="00462697"/>
    <w:rsid w:val="0046555B"/>
    <w:rsid w:val="00470B80"/>
    <w:rsid w:val="00470B94"/>
    <w:rsid w:val="00471A94"/>
    <w:rsid w:val="00483EC3"/>
    <w:rsid w:val="0048467E"/>
    <w:rsid w:val="00486A3B"/>
    <w:rsid w:val="00486D30"/>
    <w:rsid w:val="004878C2"/>
    <w:rsid w:val="0049027E"/>
    <w:rsid w:val="004924E4"/>
    <w:rsid w:val="0049406D"/>
    <w:rsid w:val="004A35C4"/>
    <w:rsid w:val="004A499F"/>
    <w:rsid w:val="004A597B"/>
    <w:rsid w:val="004C34EB"/>
    <w:rsid w:val="004D0F35"/>
    <w:rsid w:val="004D13C3"/>
    <w:rsid w:val="004D2894"/>
    <w:rsid w:val="004E3B3D"/>
    <w:rsid w:val="004E64FE"/>
    <w:rsid w:val="004E74D7"/>
    <w:rsid w:val="004F088E"/>
    <w:rsid w:val="004F4360"/>
    <w:rsid w:val="004F78E7"/>
    <w:rsid w:val="0050155C"/>
    <w:rsid w:val="00504D14"/>
    <w:rsid w:val="0050623D"/>
    <w:rsid w:val="0050647F"/>
    <w:rsid w:val="005073FC"/>
    <w:rsid w:val="005144CA"/>
    <w:rsid w:val="005150B8"/>
    <w:rsid w:val="00517172"/>
    <w:rsid w:val="00517318"/>
    <w:rsid w:val="00527DCF"/>
    <w:rsid w:val="00532698"/>
    <w:rsid w:val="005337FE"/>
    <w:rsid w:val="005368B0"/>
    <w:rsid w:val="00536A92"/>
    <w:rsid w:val="00543676"/>
    <w:rsid w:val="00550F03"/>
    <w:rsid w:val="005556F9"/>
    <w:rsid w:val="00556BC2"/>
    <w:rsid w:val="00564AB6"/>
    <w:rsid w:val="00566122"/>
    <w:rsid w:val="0056685C"/>
    <w:rsid w:val="00572447"/>
    <w:rsid w:val="00572E0F"/>
    <w:rsid w:val="00573DAD"/>
    <w:rsid w:val="005772CE"/>
    <w:rsid w:val="0058324B"/>
    <w:rsid w:val="00584411"/>
    <w:rsid w:val="005851D8"/>
    <w:rsid w:val="00592699"/>
    <w:rsid w:val="00592CE9"/>
    <w:rsid w:val="00594575"/>
    <w:rsid w:val="005A403D"/>
    <w:rsid w:val="005A41DD"/>
    <w:rsid w:val="005B0789"/>
    <w:rsid w:val="005B14CA"/>
    <w:rsid w:val="005B2466"/>
    <w:rsid w:val="005B35F6"/>
    <w:rsid w:val="005C035E"/>
    <w:rsid w:val="005C514D"/>
    <w:rsid w:val="005C5E67"/>
    <w:rsid w:val="005C6D43"/>
    <w:rsid w:val="005D2F6E"/>
    <w:rsid w:val="005D356E"/>
    <w:rsid w:val="005D6037"/>
    <w:rsid w:val="005D66AE"/>
    <w:rsid w:val="005E4752"/>
    <w:rsid w:val="005E61CF"/>
    <w:rsid w:val="005F2C14"/>
    <w:rsid w:val="005F4B11"/>
    <w:rsid w:val="00601B20"/>
    <w:rsid w:val="006035D7"/>
    <w:rsid w:val="00603876"/>
    <w:rsid w:val="00606E68"/>
    <w:rsid w:val="00611BB7"/>
    <w:rsid w:val="00612656"/>
    <w:rsid w:val="0061783A"/>
    <w:rsid w:val="00624861"/>
    <w:rsid w:val="006318F5"/>
    <w:rsid w:val="0063210D"/>
    <w:rsid w:val="00635BAC"/>
    <w:rsid w:val="00645AB2"/>
    <w:rsid w:val="00645D31"/>
    <w:rsid w:val="00646962"/>
    <w:rsid w:val="00653090"/>
    <w:rsid w:val="00657024"/>
    <w:rsid w:val="00673830"/>
    <w:rsid w:val="00674679"/>
    <w:rsid w:val="00676758"/>
    <w:rsid w:val="0067790E"/>
    <w:rsid w:val="006804FC"/>
    <w:rsid w:val="00682C12"/>
    <w:rsid w:val="00683676"/>
    <w:rsid w:val="006900B9"/>
    <w:rsid w:val="006934A1"/>
    <w:rsid w:val="006A0D77"/>
    <w:rsid w:val="006A1B2E"/>
    <w:rsid w:val="006A1E87"/>
    <w:rsid w:val="006B67AD"/>
    <w:rsid w:val="006C2734"/>
    <w:rsid w:val="006C514A"/>
    <w:rsid w:val="006C5213"/>
    <w:rsid w:val="006D07FC"/>
    <w:rsid w:val="006D1291"/>
    <w:rsid w:val="006E0429"/>
    <w:rsid w:val="006E15DC"/>
    <w:rsid w:val="006E6D16"/>
    <w:rsid w:val="006E7C5C"/>
    <w:rsid w:val="006F6F72"/>
    <w:rsid w:val="007006E7"/>
    <w:rsid w:val="00702345"/>
    <w:rsid w:val="00703A79"/>
    <w:rsid w:val="00704493"/>
    <w:rsid w:val="0070514B"/>
    <w:rsid w:val="0070573A"/>
    <w:rsid w:val="00706025"/>
    <w:rsid w:val="007078A1"/>
    <w:rsid w:val="00714BAB"/>
    <w:rsid w:val="00715343"/>
    <w:rsid w:val="0071716F"/>
    <w:rsid w:val="00720684"/>
    <w:rsid w:val="00723A04"/>
    <w:rsid w:val="00723A31"/>
    <w:rsid w:val="00723E14"/>
    <w:rsid w:val="0073089C"/>
    <w:rsid w:val="00732A1C"/>
    <w:rsid w:val="007369FB"/>
    <w:rsid w:val="00737974"/>
    <w:rsid w:val="007417B6"/>
    <w:rsid w:val="0074225F"/>
    <w:rsid w:val="00742491"/>
    <w:rsid w:val="00745D3D"/>
    <w:rsid w:val="0075136A"/>
    <w:rsid w:val="00752FA4"/>
    <w:rsid w:val="00756777"/>
    <w:rsid w:val="0076650A"/>
    <w:rsid w:val="007719DA"/>
    <w:rsid w:val="007766CC"/>
    <w:rsid w:val="00777168"/>
    <w:rsid w:val="00777623"/>
    <w:rsid w:val="00777E04"/>
    <w:rsid w:val="00790E5F"/>
    <w:rsid w:val="00793838"/>
    <w:rsid w:val="00794F95"/>
    <w:rsid w:val="007A237C"/>
    <w:rsid w:val="007A7677"/>
    <w:rsid w:val="007B1867"/>
    <w:rsid w:val="007B328D"/>
    <w:rsid w:val="007B435C"/>
    <w:rsid w:val="007B441D"/>
    <w:rsid w:val="007C140E"/>
    <w:rsid w:val="007D209D"/>
    <w:rsid w:val="007D3477"/>
    <w:rsid w:val="007D4AEC"/>
    <w:rsid w:val="007D4D3C"/>
    <w:rsid w:val="007E00CC"/>
    <w:rsid w:val="007E29EA"/>
    <w:rsid w:val="007E3459"/>
    <w:rsid w:val="007E5FBB"/>
    <w:rsid w:val="007F5EA7"/>
    <w:rsid w:val="007F62F0"/>
    <w:rsid w:val="007F7A71"/>
    <w:rsid w:val="0080014D"/>
    <w:rsid w:val="0080563C"/>
    <w:rsid w:val="00805B1E"/>
    <w:rsid w:val="00805ED1"/>
    <w:rsid w:val="00806144"/>
    <w:rsid w:val="008163B9"/>
    <w:rsid w:val="00824233"/>
    <w:rsid w:val="0082512D"/>
    <w:rsid w:val="008322D4"/>
    <w:rsid w:val="008331DC"/>
    <w:rsid w:val="008374F9"/>
    <w:rsid w:val="0084238A"/>
    <w:rsid w:val="0084780D"/>
    <w:rsid w:val="00847863"/>
    <w:rsid w:val="00853CD4"/>
    <w:rsid w:val="00854037"/>
    <w:rsid w:val="008574FD"/>
    <w:rsid w:val="00865CCA"/>
    <w:rsid w:val="008671A5"/>
    <w:rsid w:val="00873137"/>
    <w:rsid w:val="00876851"/>
    <w:rsid w:val="008819B6"/>
    <w:rsid w:val="008826E5"/>
    <w:rsid w:val="008842A3"/>
    <w:rsid w:val="0088650C"/>
    <w:rsid w:val="00887DB2"/>
    <w:rsid w:val="00892C17"/>
    <w:rsid w:val="00894595"/>
    <w:rsid w:val="00894F4C"/>
    <w:rsid w:val="00896B56"/>
    <w:rsid w:val="008A3793"/>
    <w:rsid w:val="008B0F6E"/>
    <w:rsid w:val="008B2EF4"/>
    <w:rsid w:val="008C0955"/>
    <w:rsid w:val="008C4C00"/>
    <w:rsid w:val="008C5B33"/>
    <w:rsid w:val="008D1DDA"/>
    <w:rsid w:val="008D282C"/>
    <w:rsid w:val="008D2E06"/>
    <w:rsid w:val="008D6F09"/>
    <w:rsid w:val="008E27A3"/>
    <w:rsid w:val="008E4484"/>
    <w:rsid w:val="008E459E"/>
    <w:rsid w:val="008F2EB9"/>
    <w:rsid w:val="008F30D5"/>
    <w:rsid w:val="008F43A1"/>
    <w:rsid w:val="008F7BD1"/>
    <w:rsid w:val="00910AE4"/>
    <w:rsid w:val="00912F3F"/>
    <w:rsid w:val="00913F79"/>
    <w:rsid w:val="00927877"/>
    <w:rsid w:val="00931782"/>
    <w:rsid w:val="00931A15"/>
    <w:rsid w:val="00932E98"/>
    <w:rsid w:val="00934C9D"/>
    <w:rsid w:val="00950641"/>
    <w:rsid w:val="00950E61"/>
    <w:rsid w:val="009514BD"/>
    <w:rsid w:val="00952B9B"/>
    <w:rsid w:val="00962B2E"/>
    <w:rsid w:val="00964FAB"/>
    <w:rsid w:val="00966764"/>
    <w:rsid w:val="0096695C"/>
    <w:rsid w:val="00973411"/>
    <w:rsid w:val="009741A7"/>
    <w:rsid w:val="009763E3"/>
    <w:rsid w:val="00977382"/>
    <w:rsid w:val="00977C63"/>
    <w:rsid w:val="00981451"/>
    <w:rsid w:val="00985878"/>
    <w:rsid w:val="00997EB0"/>
    <w:rsid w:val="009A1D1B"/>
    <w:rsid w:val="009A57D5"/>
    <w:rsid w:val="009B0059"/>
    <w:rsid w:val="009B2915"/>
    <w:rsid w:val="009B2DA5"/>
    <w:rsid w:val="009B4A52"/>
    <w:rsid w:val="009B5D38"/>
    <w:rsid w:val="009B65B8"/>
    <w:rsid w:val="009B7A24"/>
    <w:rsid w:val="009C0030"/>
    <w:rsid w:val="009C1D95"/>
    <w:rsid w:val="009C2E06"/>
    <w:rsid w:val="009C2E0A"/>
    <w:rsid w:val="009C34A4"/>
    <w:rsid w:val="009C34E6"/>
    <w:rsid w:val="009C7516"/>
    <w:rsid w:val="009D35E7"/>
    <w:rsid w:val="009D61E3"/>
    <w:rsid w:val="009D7E4F"/>
    <w:rsid w:val="009E3D74"/>
    <w:rsid w:val="009E47DE"/>
    <w:rsid w:val="009E5756"/>
    <w:rsid w:val="009E6B1E"/>
    <w:rsid w:val="009E7BEB"/>
    <w:rsid w:val="009E7F1C"/>
    <w:rsid w:val="009F119B"/>
    <w:rsid w:val="009F4FCC"/>
    <w:rsid w:val="009F4FDA"/>
    <w:rsid w:val="009F6142"/>
    <w:rsid w:val="009F6BF5"/>
    <w:rsid w:val="00A00737"/>
    <w:rsid w:val="00A022AF"/>
    <w:rsid w:val="00A04B1D"/>
    <w:rsid w:val="00A06DA2"/>
    <w:rsid w:val="00A115D6"/>
    <w:rsid w:val="00A22351"/>
    <w:rsid w:val="00A32C03"/>
    <w:rsid w:val="00A33034"/>
    <w:rsid w:val="00A36F39"/>
    <w:rsid w:val="00A37A6A"/>
    <w:rsid w:val="00A463E5"/>
    <w:rsid w:val="00A47C4A"/>
    <w:rsid w:val="00A514D8"/>
    <w:rsid w:val="00A51900"/>
    <w:rsid w:val="00A56A0C"/>
    <w:rsid w:val="00A574B5"/>
    <w:rsid w:val="00A61707"/>
    <w:rsid w:val="00A6231D"/>
    <w:rsid w:val="00A62D1F"/>
    <w:rsid w:val="00A6600D"/>
    <w:rsid w:val="00A74ED1"/>
    <w:rsid w:val="00A76B29"/>
    <w:rsid w:val="00A80B08"/>
    <w:rsid w:val="00A85CF3"/>
    <w:rsid w:val="00A86F7A"/>
    <w:rsid w:val="00A9132C"/>
    <w:rsid w:val="00A9183D"/>
    <w:rsid w:val="00A91C6F"/>
    <w:rsid w:val="00A93A5F"/>
    <w:rsid w:val="00A95648"/>
    <w:rsid w:val="00A95C21"/>
    <w:rsid w:val="00A97002"/>
    <w:rsid w:val="00AA1362"/>
    <w:rsid w:val="00AA3B69"/>
    <w:rsid w:val="00AA6848"/>
    <w:rsid w:val="00AB1E7B"/>
    <w:rsid w:val="00AB30F7"/>
    <w:rsid w:val="00AB5752"/>
    <w:rsid w:val="00AC1EC8"/>
    <w:rsid w:val="00AC39DB"/>
    <w:rsid w:val="00AC48F5"/>
    <w:rsid w:val="00AC5C0B"/>
    <w:rsid w:val="00AC6BA5"/>
    <w:rsid w:val="00AC72EE"/>
    <w:rsid w:val="00AC7F7F"/>
    <w:rsid w:val="00AD7CC1"/>
    <w:rsid w:val="00AE0AD8"/>
    <w:rsid w:val="00AE245A"/>
    <w:rsid w:val="00AF0E19"/>
    <w:rsid w:val="00AF1FC4"/>
    <w:rsid w:val="00AF3E99"/>
    <w:rsid w:val="00AF4C8D"/>
    <w:rsid w:val="00B06E5D"/>
    <w:rsid w:val="00B11739"/>
    <w:rsid w:val="00B11F34"/>
    <w:rsid w:val="00B1248E"/>
    <w:rsid w:val="00B12D91"/>
    <w:rsid w:val="00B14DF3"/>
    <w:rsid w:val="00B16ACE"/>
    <w:rsid w:val="00B20879"/>
    <w:rsid w:val="00B22192"/>
    <w:rsid w:val="00B43E19"/>
    <w:rsid w:val="00B52509"/>
    <w:rsid w:val="00B52526"/>
    <w:rsid w:val="00B5338A"/>
    <w:rsid w:val="00B55A44"/>
    <w:rsid w:val="00B6134E"/>
    <w:rsid w:val="00B62E05"/>
    <w:rsid w:val="00B64F2D"/>
    <w:rsid w:val="00B72C73"/>
    <w:rsid w:val="00B75D0F"/>
    <w:rsid w:val="00B84004"/>
    <w:rsid w:val="00B85CB9"/>
    <w:rsid w:val="00B90055"/>
    <w:rsid w:val="00B91C5E"/>
    <w:rsid w:val="00B92C18"/>
    <w:rsid w:val="00B96CC3"/>
    <w:rsid w:val="00BA0B2F"/>
    <w:rsid w:val="00BA1011"/>
    <w:rsid w:val="00BA648E"/>
    <w:rsid w:val="00BA6D7F"/>
    <w:rsid w:val="00BA7E17"/>
    <w:rsid w:val="00BB53B0"/>
    <w:rsid w:val="00BB6950"/>
    <w:rsid w:val="00BC0898"/>
    <w:rsid w:val="00BC1397"/>
    <w:rsid w:val="00BC6B10"/>
    <w:rsid w:val="00BD04D5"/>
    <w:rsid w:val="00BD18DE"/>
    <w:rsid w:val="00BD341C"/>
    <w:rsid w:val="00BD4AA5"/>
    <w:rsid w:val="00BF16DD"/>
    <w:rsid w:val="00BF21D4"/>
    <w:rsid w:val="00BF3A41"/>
    <w:rsid w:val="00C00F5D"/>
    <w:rsid w:val="00C07C23"/>
    <w:rsid w:val="00C10B41"/>
    <w:rsid w:val="00C1237D"/>
    <w:rsid w:val="00C12D75"/>
    <w:rsid w:val="00C13D62"/>
    <w:rsid w:val="00C22D3B"/>
    <w:rsid w:val="00C30715"/>
    <w:rsid w:val="00C31110"/>
    <w:rsid w:val="00C376B9"/>
    <w:rsid w:val="00C42FEA"/>
    <w:rsid w:val="00C44650"/>
    <w:rsid w:val="00C54222"/>
    <w:rsid w:val="00C55BC3"/>
    <w:rsid w:val="00C630F6"/>
    <w:rsid w:val="00C7503D"/>
    <w:rsid w:val="00C76291"/>
    <w:rsid w:val="00C76B1E"/>
    <w:rsid w:val="00C815F1"/>
    <w:rsid w:val="00C81E20"/>
    <w:rsid w:val="00C81EA4"/>
    <w:rsid w:val="00C84C4D"/>
    <w:rsid w:val="00C86764"/>
    <w:rsid w:val="00C917FE"/>
    <w:rsid w:val="00C938F3"/>
    <w:rsid w:val="00CA034B"/>
    <w:rsid w:val="00CA4C38"/>
    <w:rsid w:val="00CA52E3"/>
    <w:rsid w:val="00CA6194"/>
    <w:rsid w:val="00CB09AD"/>
    <w:rsid w:val="00CB2A05"/>
    <w:rsid w:val="00CB4AA8"/>
    <w:rsid w:val="00CB521E"/>
    <w:rsid w:val="00CB60B1"/>
    <w:rsid w:val="00CC120B"/>
    <w:rsid w:val="00CC32C4"/>
    <w:rsid w:val="00CC35EF"/>
    <w:rsid w:val="00CC6AA9"/>
    <w:rsid w:val="00CC7034"/>
    <w:rsid w:val="00CD3DF3"/>
    <w:rsid w:val="00CD3E3D"/>
    <w:rsid w:val="00CD4F1B"/>
    <w:rsid w:val="00CE1BEC"/>
    <w:rsid w:val="00CE2DD1"/>
    <w:rsid w:val="00CF0C87"/>
    <w:rsid w:val="00CF32E6"/>
    <w:rsid w:val="00CF3509"/>
    <w:rsid w:val="00D03E30"/>
    <w:rsid w:val="00D119EC"/>
    <w:rsid w:val="00D1531B"/>
    <w:rsid w:val="00D16A30"/>
    <w:rsid w:val="00D243E2"/>
    <w:rsid w:val="00D26DB8"/>
    <w:rsid w:val="00D302F0"/>
    <w:rsid w:val="00D34A59"/>
    <w:rsid w:val="00D34B0C"/>
    <w:rsid w:val="00D41D20"/>
    <w:rsid w:val="00D420C1"/>
    <w:rsid w:val="00D42349"/>
    <w:rsid w:val="00D52019"/>
    <w:rsid w:val="00D60628"/>
    <w:rsid w:val="00D618C0"/>
    <w:rsid w:val="00D66946"/>
    <w:rsid w:val="00D6784A"/>
    <w:rsid w:val="00D7452B"/>
    <w:rsid w:val="00D768EE"/>
    <w:rsid w:val="00D76DBB"/>
    <w:rsid w:val="00D77F11"/>
    <w:rsid w:val="00D956A1"/>
    <w:rsid w:val="00D95FF9"/>
    <w:rsid w:val="00D9689E"/>
    <w:rsid w:val="00DA07F8"/>
    <w:rsid w:val="00DA2D81"/>
    <w:rsid w:val="00DA7C75"/>
    <w:rsid w:val="00DC16D5"/>
    <w:rsid w:val="00DC405F"/>
    <w:rsid w:val="00DD09B2"/>
    <w:rsid w:val="00DD1800"/>
    <w:rsid w:val="00DE3E50"/>
    <w:rsid w:val="00DF27E3"/>
    <w:rsid w:val="00E003F1"/>
    <w:rsid w:val="00E01C58"/>
    <w:rsid w:val="00E02682"/>
    <w:rsid w:val="00E05D22"/>
    <w:rsid w:val="00E1266C"/>
    <w:rsid w:val="00E25338"/>
    <w:rsid w:val="00E27B95"/>
    <w:rsid w:val="00E302C3"/>
    <w:rsid w:val="00E3235F"/>
    <w:rsid w:val="00E32EC3"/>
    <w:rsid w:val="00E34452"/>
    <w:rsid w:val="00E415F0"/>
    <w:rsid w:val="00E43872"/>
    <w:rsid w:val="00E4445B"/>
    <w:rsid w:val="00E47030"/>
    <w:rsid w:val="00E51352"/>
    <w:rsid w:val="00E56AA9"/>
    <w:rsid w:val="00E6273E"/>
    <w:rsid w:val="00E642ED"/>
    <w:rsid w:val="00E65C4A"/>
    <w:rsid w:val="00E66704"/>
    <w:rsid w:val="00E7297F"/>
    <w:rsid w:val="00E75D0E"/>
    <w:rsid w:val="00E8792E"/>
    <w:rsid w:val="00E96AE5"/>
    <w:rsid w:val="00EA233D"/>
    <w:rsid w:val="00EA2D28"/>
    <w:rsid w:val="00EA7CEC"/>
    <w:rsid w:val="00EB5A34"/>
    <w:rsid w:val="00EB7856"/>
    <w:rsid w:val="00EB788C"/>
    <w:rsid w:val="00EC2B4E"/>
    <w:rsid w:val="00EC3715"/>
    <w:rsid w:val="00EC408F"/>
    <w:rsid w:val="00ED1457"/>
    <w:rsid w:val="00ED3EE4"/>
    <w:rsid w:val="00EE26D4"/>
    <w:rsid w:val="00EE283E"/>
    <w:rsid w:val="00EE2D35"/>
    <w:rsid w:val="00EE3337"/>
    <w:rsid w:val="00EF0808"/>
    <w:rsid w:val="00EF1538"/>
    <w:rsid w:val="00EF3618"/>
    <w:rsid w:val="00EF549A"/>
    <w:rsid w:val="00EF5664"/>
    <w:rsid w:val="00EF7839"/>
    <w:rsid w:val="00F0272D"/>
    <w:rsid w:val="00F03206"/>
    <w:rsid w:val="00F037E0"/>
    <w:rsid w:val="00F06365"/>
    <w:rsid w:val="00F21118"/>
    <w:rsid w:val="00F23293"/>
    <w:rsid w:val="00F24BB2"/>
    <w:rsid w:val="00F24D39"/>
    <w:rsid w:val="00F25291"/>
    <w:rsid w:val="00F25814"/>
    <w:rsid w:val="00F31FFE"/>
    <w:rsid w:val="00F33177"/>
    <w:rsid w:val="00F35D1A"/>
    <w:rsid w:val="00F44EFA"/>
    <w:rsid w:val="00F452E8"/>
    <w:rsid w:val="00F47101"/>
    <w:rsid w:val="00F476A2"/>
    <w:rsid w:val="00F53CC6"/>
    <w:rsid w:val="00F54E13"/>
    <w:rsid w:val="00F57C35"/>
    <w:rsid w:val="00F6148D"/>
    <w:rsid w:val="00F63783"/>
    <w:rsid w:val="00F6509A"/>
    <w:rsid w:val="00F671AA"/>
    <w:rsid w:val="00F77507"/>
    <w:rsid w:val="00F85F3D"/>
    <w:rsid w:val="00F91503"/>
    <w:rsid w:val="00FA0271"/>
    <w:rsid w:val="00FA1F2E"/>
    <w:rsid w:val="00FA20FD"/>
    <w:rsid w:val="00FA44C8"/>
    <w:rsid w:val="00FA6691"/>
    <w:rsid w:val="00FB39DC"/>
    <w:rsid w:val="00FB47F3"/>
    <w:rsid w:val="00FB6DB1"/>
    <w:rsid w:val="00FC1ACE"/>
    <w:rsid w:val="00FC1F1D"/>
    <w:rsid w:val="00FC43D3"/>
    <w:rsid w:val="00FC6C57"/>
    <w:rsid w:val="00FD337E"/>
    <w:rsid w:val="00FD4B40"/>
    <w:rsid w:val="00FD70C4"/>
    <w:rsid w:val="00FD7863"/>
    <w:rsid w:val="00FE1BD1"/>
    <w:rsid w:val="00FE6169"/>
    <w:rsid w:val="00FE73EA"/>
    <w:rsid w:val="00FF6D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324F"/>
  <w15:chartTrackingRefBased/>
  <w15:docId w15:val="{1CB4A819-8031-430F-9D86-4EB325E0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676"/>
  </w:style>
  <w:style w:type="paragraph" w:styleId="Titre1">
    <w:name w:val="heading 1"/>
    <w:basedOn w:val="Normal"/>
    <w:next w:val="Normal"/>
    <w:link w:val="Titre1Car"/>
    <w:uiPriority w:val="9"/>
    <w:qFormat/>
    <w:rsid w:val="006E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D2894"/>
    <w:rPr>
      <w:color w:val="0000FF"/>
      <w:u w:val="single"/>
    </w:rPr>
  </w:style>
  <w:style w:type="paragraph" w:styleId="Paragraphedeliste">
    <w:name w:val="List Paragraph"/>
    <w:basedOn w:val="Normal"/>
    <w:uiPriority w:val="34"/>
    <w:qFormat/>
    <w:rsid w:val="00F03206"/>
    <w:pPr>
      <w:ind w:left="720"/>
      <w:contextualSpacing/>
    </w:pPr>
    <w:rPr>
      <w:kern w:val="0"/>
      <w14:ligatures w14:val="none"/>
    </w:rPr>
  </w:style>
  <w:style w:type="character" w:customStyle="1" w:styleId="Titre1Car">
    <w:name w:val="Titre 1 Car"/>
    <w:basedOn w:val="Policepardfaut"/>
    <w:link w:val="Titre1"/>
    <w:uiPriority w:val="9"/>
    <w:rsid w:val="006E15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E15DC"/>
    <w:pPr>
      <w:outlineLvl w:val="9"/>
    </w:pPr>
    <w:rPr>
      <w:kern w:val="0"/>
      <w:lang w:eastAsia="fr-CA"/>
      <w14:ligatures w14:val="none"/>
    </w:rPr>
  </w:style>
  <w:style w:type="paragraph" w:styleId="TM2">
    <w:name w:val="toc 2"/>
    <w:basedOn w:val="Normal"/>
    <w:next w:val="Normal"/>
    <w:autoRedefine/>
    <w:uiPriority w:val="39"/>
    <w:unhideWhenUsed/>
    <w:rsid w:val="006E15DC"/>
    <w:pPr>
      <w:spacing w:after="100"/>
      <w:ind w:left="220"/>
    </w:pPr>
    <w:rPr>
      <w:rFonts w:eastAsiaTheme="minorEastAsia" w:cs="Times New Roman"/>
      <w:kern w:val="0"/>
      <w:lang w:eastAsia="fr-CA"/>
      <w14:ligatures w14:val="none"/>
    </w:rPr>
  </w:style>
  <w:style w:type="paragraph" w:styleId="TM1">
    <w:name w:val="toc 1"/>
    <w:basedOn w:val="Normal"/>
    <w:next w:val="Normal"/>
    <w:autoRedefine/>
    <w:uiPriority w:val="39"/>
    <w:unhideWhenUsed/>
    <w:rsid w:val="006E15DC"/>
    <w:pPr>
      <w:spacing w:after="100"/>
    </w:pPr>
    <w:rPr>
      <w:rFonts w:eastAsiaTheme="minorEastAsia" w:cs="Times New Roman"/>
      <w:kern w:val="0"/>
      <w:lang w:eastAsia="fr-CA"/>
      <w14:ligatures w14:val="none"/>
    </w:rPr>
  </w:style>
  <w:style w:type="paragraph" w:styleId="TM3">
    <w:name w:val="toc 3"/>
    <w:basedOn w:val="Normal"/>
    <w:next w:val="Normal"/>
    <w:autoRedefine/>
    <w:uiPriority w:val="39"/>
    <w:unhideWhenUsed/>
    <w:rsid w:val="006E15DC"/>
    <w:pPr>
      <w:spacing w:after="100"/>
      <w:ind w:left="440"/>
    </w:pPr>
    <w:rPr>
      <w:rFonts w:eastAsiaTheme="minorEastAsia" w:cs="Times New Roman"/>
      <w:kern w:val="0"/>
      <w:lang w:eastAsia="fr-CA"/>
      <w14:ligatures w14:val="none"/>
    </w:rPr>
  </w:style>
  <w:style w:type="character" w:styleId="Mentionnonrsolue">
    <w:name w:val="Unresolved Mention"/>
    <w:basedOn w:val="Policepardfaut"/>
    <w:uiPriority w:val="99"/>
    <w:semiHidden/>
    <w:unhideWhenUsed/>
    <w:rsid w:val="00683676"/>
    <w:rPr>
      <w:color w:val="605E5C"/>
      <w:shd w:val="clear" w:color="auto" w:fill="E1DFDD"/>
    </w:rPr>
  </w:style>
  <w:style w:type="paragraph" w:styleId="NormalWeb">
    <w:name w:val="Normal (Web)"/>
    <w:basedOn w:val="Normal"/>
    <w:uiPriority w:val="99"/>
    <w:unhideWhenUsed/>
    <w:rsid w:val="00683676"/>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En-tte">
    <w:name w:val="header"/>
    <w:basedOn w:val="Normal"/>
    <w:link w:val="En-tteCar"/>
    <w:uiPriority w:val="99"/>
    <w:unhideWhenUsed/>
    <w:rsid w:val="00683676"/>
    <w:pPr>
      <w:tabs>
        <w:tab w:val="center" w:pos="4320"/>
        <w:tab w:val="right" w:pos="8640"/>
      </w:tabs>
      <w:spacing w:after="0" w:line="240" w:lineRule="auto"/>
    </w:pPr>
  </w:style>
  <w:style w:type="character" w:customStyle="1" w:styleId="En-tteCar">
    <w:name w:val="En-tête Car"/>
    <w:basedOn w:val="Policepardfaut"/>
    <w:link w:val="En-tte"/>
    <w:uiPriority w:val="99"/>
    <w:rsid w:val="00683676"/>
  </w:style>
  <w:style w:type="paragraph" w:styleId="Pieddepage">
    <w:name w:val="footer"/>
    <w:basedOn w:val="Normal"/>
    <w:link w:val="PieddepageCar"/>
    <w:uiPriority w:val="99"/>
    <w:unhideWhenUsed/>
    <w:rsid w:val="0068367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83676"/>
  </w:style>
  <w:style w:type="character" w:styleId="Lienhypertextesuivivisit">
    <w:name w:val="FollowedHyperlink"/>
    <w:basedOn w:val="Policepardfaut"/>
    <w:uiPriority w:val="99"/>
    <w:semiHidden/>
    <w:unhideWhenUsed/>
    <w:rsid w:val="00683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1101">
      <w:bodyDiv w:val="1"/>
      <w:marLeft w:val="0"/>
      <w:marRight w:val="0"/>
      <w:marTop w:val="0"/>
      <w:marBottom w:val="0"/>
      <w:divBdr>
        <w:top w:val="none" w:sz="0" w:space="0" w:color="auto"/>
        <w:left w:val="none" w:sz="0" w:space="0" w:color="auto"/>
        <w:bottom w:val="none" w:sz="0" w:space="0" w:color="auto"/>
        <w:right w:val="none" w:sz="0" w:space="0" w:color="auto"/>
      </w:divBdr>
    </w:div>
    <w:div w:id="642201500">
      <w:bodyDiv w:val="1"/>
      <w:marLeft w:val="0"/>
      <w:marRight w:val="0"/>
      <w:marTop w:val="0"/>
      <w:marBottom w:val="0"/>
      <w:divBdr>
        <w:top w:val="none" w:sz="0" w:space="0" w:color="auto"/>
        <w:left w:val="none" w:sz="0" w:space="0" w:color="auto"/>
        <w:bottom w:val="none" w:sz="0" w:space="0" w:color="auto"/>
        <w:right w:val="none" w:sz="0" w:space="0" w:color="auto"/>
      </w:divBdr>
      <w:divsChild>
        <w:div w:id="1726441999">
          <w:marLeft w:val="0"/>
          <w:marRight w:val="0"/>
          <w:marTop w:val="0"/>
          <w:marBottom w:val="0"/>
          <w:divBdr>
            <w:top w:val="none" w:sz="0" w:space="0" w:color="auto"/>
            <w:left w:val="none" w:sz="0" w:space="0" w:color="auto"/>
            <w:bottom w:val="none" w:sz="0" w:space="0" w:color="auto"/>
            <w:right w:val="none" w:sz="0" w:space="0" w:color="auto"/>
          </w:divBdr>
        </w:div>
        <w:div w:id="1532381584">
          <w:marLeft w:val="0"/>
          <w:marRight w:val="0"/>
          <w:marTop w:val="0"/>
          <w:marBottom w:val="0"/>
          <w:divBdr>
            <w:top w:val="none" w:sz="0" w:space="0" w:color="auto"/>
            <w:left w:val="none" w:sz="0" w:space="0" w:color="auto"/>
            <w:bottom w:val="none" w:sz="0" w:space="0" w:color="auto"/>
            <w:right w:val="none" w:sz="0" w:space="0" w:color="auto"/>
          </w:divBdr>
          <w:divsChild>
            <w:div w:id="1136491928">
              <w:marLeft w:val="0"/>
              <w:marRight w:val="0"/>
              <w:marTop w:val="0"/>
              <w:marBottom w:val="0"/>
              <w:divBdr>
                <w:top w:val="none" w:sz="0" w:space="0" w:color="auto"/>
                <w:left w:val="none" w:sz="0" w:space="0" w:color="auto"/>
                <w:bottom w:val="none" w:sz="0" w:space="0" w:color="auto"/>
                <w:right w:val="none" w:sz="0" w:space="0" w:color="auto"/>
              </w:divBdr>
              <w:divsChild>
                <w:div w:id="1970167192">
                  <w:marLeft w:val="0"/>
                  <w:marRight w:val="0"/>
                  <w:marTop w:val="0"/>
                  <w:marBottom w:val="0"/>
                  <w:divBdr>
                    <w:top w:val="none" w:sz="0" w:space="0" w:color="auto"/>
                    <w:left w:val="none" w:sz="0" w:space="0" w:color="auto"/>
                    <w:bottom w:val="none" w:sz="0" w:space="0" w:color="auto"/>
                    <w:right w:val="none" w:sz="0" w:space="0" w:color="auto"/>
                  </w:divBdr>
                  <w:divsChild>
                    <w:div w:id="1866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f-quebec.org/colloque-architecture-habiter-22-novembre/" TargetMode="External"/><Relationship Id="rId18" Type="http://schemas.openxmlformats.org/officeDocument/2006/relationships/hyperlink" Target="https://www.asf-quebec.org/colloque-architecture-itinerance/" TargetMode="External"/><Relationship Id="rId26" Type="http://schemas.openxmlformats.org/officeDocument/2006/relationships/hyperlink" Target="https://www.asf-quebec.org/architecture-et-design-catalyseurs-dimpact-social/" TargetMode="External"/><Relationship Id="rId39" Type="http://schemas.openxmlformats.org/officeDocument/2006/relationships/image" Target="media/image3.png"/><Relationship Id="rId21" Type="http://schemas.openxmlformats.org/officeDocument/2006/relationships/hyperlink" Target="https://www.asf-quebec.org/merci-a-deux-architectes-volontaires-extraordinaires/" TargetMode="External"/><Relationship Id="rId34" Type="http://schemas.openxmlformats.org/officeDocument/2006/relationships/hyperlink" Target="https://www.asf-quebec.org/nos-programmes/education-architecturale/" TargetMode="External"/><Relationship Id="rId42" Type="http://schemas.openxmlformats.org/officeDocument/2006/relationships/image" Target="media/image5.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asf-quebec.org/assemblee-generale/" TargetMode="External"/><Relationship Id="rId29" Type="http://schemas.openxmlformats.org/officeDocument/2006/relationships/hyperlink" Target="https://www.asf-quebec.org/nos-programmes/habitat-autochtone/" TargetMode="External"/><Relationship Id="rId1" Type="http://schemas.openxmlformats.org/officeDocument/2006/relationships/customXml" Target="../customXml/item1.xml"/><Relationship Id="rId6" Type="http://schemas.openxmlformats.org/officeDocument/2006/relationships/hyperlink" Target="https://www.asf-quebec.org/" TargetMode="External"/><Relationship Id="rId11" Type="http://schemas.openxmlformats.org/officeDocument/2006/relationships/hyperlink" Target="https://www.asf-quebec.org/actualites/" TargetMode="External"/><Relationship Id="rId24" Type="http://schemas.openxmlformats.org/officeDocument/2006/relationships/hyperlink" Target="https://www.asf-quebec.org/ecole-en-tanzanie-le-chantier-se-prepare/" TargetMode="External"/><Relationship Id="rId32" Type="http://schemas.openxmlformats.org/officeDocument/2006/relationships/hyperlink" Target="https://www.asf-quebec.org/nos-programmes/economie-circulaire/" TargetMode="External"/><Relationship Id="rId37" Type="http://schemas.openxmlformats.org/officeDocument/2006/relationships/hyperlink" Target="https://www.asf-quebec.org/a-propos/" TargetMode="External"/><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sf-quebec.org/architecture-et-design-catalyseurs-dimpact-social/" TargetMode="External"/><Relationship Id="rId23" Type="http://schemas.openxmlformats.org/officeDocument/2006/relationships/hyperlink" Target="https://www.asf-quebec.org/participez-sondage-pour-ameliorer-ladaptation-des-batiments-aux-inondations/" TargetMode="External"/><Relationship Id="rId28" Type="http://schemas.openxmlformats.org/officeDocument/2006/relationships/hyperlink" Target="https://www.asf-quebec.org/nos-programmes/habitat-autochtone/" TargetMode="External"/><Relationship Id="rId36" Type="http://schemas.openxmlformats.org/officeDocument/2006/relationships/hyperlink" Target="https://www.asf-quebec.org/a-propos/notre-equipe/" TargetMode="External"/><Relationship Id="rId10" Type="http://schemas.openxmlformats.org/officeDocument/2006/relationships/hyperlink" Target="https://www.asf-quebec.org/wp-content/uploads/2019/09/OAQ_LogoRenverseFooter.png" TargetMode="External"/><Relationship Id="rId19" Type="http://schemas.openxmlformats.org/officeDocument/2006/relationships/hyperlink" Target="https://www.asf-quebec.org/appel-a-projets-accompagnement-pour-projets-darchitecture-en-cooperation-internationale/" TargetMode="External"/><Relationship Id="rId31" Type="http://schemas.openxmlformats.org/officeDocument/2006/relationships/hyperlink" Target="https://www.asf-quebec.org/nos-programmes/resilience-climatique/" TargetMode="External"/><Relationship Id="rId44" Type="http://schemas.openxmlformats.org/officeDocument/2006/relationships/hyperlink" Target="https://www.asf-quebec.org/pata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f-quebec.org/sdga2022/" TargetMode="External"/><Relationship Id="rId22" Type="http://schemas.openxmlformats.org/officeDocument/2006/relationships/hyperlink" Target="mailto:info@asf-quebec.org" TargetMode="External"/><Relationship Id="rId27" Type="http://schemas.openxmlformats.org/officeDocument/2006/relationships/hyperlink" Target="https://www.asf-quebec.org/nos-programmes/" TargetMode="External"/><Relationship Id="rId30" Type="http://schemas.openxmlformats.org/officeDocument/2006/relationships/hyperlink" Target="https://www.asf-quebec.org/nos-programmes/solidarite-urbaine/" TargetMode="External"/><Relationship Id="rId35" Type="http://schemas.openxmlformats.org/officeDocument/2006/relationships/hyperlink" Target="https://www.asf-quebec.org/a-propos/" TargetMode="External"/><Relationship Id="rId43" Type="http://schemas.openxmlformats.org/officeDocument/2006/relationships/image" Target="media/image6.png"/><Relationship Id="rId8" Type="http://schemas.openxmlformats.org/officeDocument/2006/relationships/hyperlink" Target="https://www.asf-quebec.org/" TargetMode="External"/><Relationship Id="rId3" Type="http://schemas.openxmlformats.org/officeDocument/2006/relationships/styles" Target="styles.xml"/><Relationship Id="rId12" Type="http://schemas.openxmlformats.org/officeDocument/2006/relationships/hyperlink" Target="https://www.asf-quebec.org/catalogue-architecture-itinerance-ang-fr/" TargetMode="External"/><Relationship Id="rId17" Type="http://schemas.openxmlformats.org/officeDocument/2006/relationships/hyperlink" Target="https://www.asf-quebec.org/conference-habitations-inondations-pourquoi-et-comment-sadapter/" TargetMode="External"/><Relationship Id="rId25" Type="http://schemas.openxmlformats.org/officeDocument/2006/relationships/hyperlink" Target="https://www.asf-quebec.org/economie-circulaire-asfq-ouvrira-un-centre-de-reemploi-de-materiaux-de-10-000-pi2-a-montreal/" TargetMode="External"/><Relationship Id="rId33" Type="http://schemas.openxmlformats.org/officeDocument/2006/relationships/hyperlink" Target="https://forms.gle/BywUnZPGRE7kW5Du6" TargetMode="External"/><Relationship Id="rId38" Type="http://schemas.openxmlformats.org/officeDocument/2006/relationships/hyperlink" Target="http://asffrance.org/historique/" TargetMode="External"/><Relationship Id="rId46" Type="http://schemas.openxmlformats.org/officeDocument/2006/relationships/theme" Target="theme/theme1.xml"/><Relationship Id="rId20" Type="http://schemas.openxmlformats.org/officeDocument/2006/relationships/hyperlink" Target="https://www.asf-quebec.org/catalogue-architecture-itinerance-ang-fr/" TargetMode="External"/><Relationship Id="rId41" Type="http://schemas.openxmlformats.org/officeDocument/2006/relationships/hyperlink" Target="https://www.asfint.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7661D-DF71-4993-9350-1D6598F4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67</Pages>
  <Words>19997</Words>
  <Characters>109987</Characters>
  <Application>Microsoft Office Word</Application>
  <DocSecurity>0</DocSecurity>
  <Lines>916</Lines>
  <Paragraphs>259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Antoine</dc:creator>
  <cp:keywords/>
  <dc:description/>
  <cp:lastModifiedBy>Dion, Antoine</cp:lastModifiedBy>
  <cp:revision>728</cp:revision>
  <dcterms:created xsi:type="dcterms:W3CDTF">2023-09-18T15:06:00Z</dcterms:created>
  <dcterms:modified xsi:type="dcterms:W3CDTF">2023-09-25T20:44:00Z</dcterms:modified>
</cp:coreProperties>
</file>