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2F4A364" w14:textId="00CC2876" w:rsidR="00911575" w:rsidRPr="00D93A77" w:rsidRDefault="00CA2301">
      <w:pPr>
        <w:pStyle w:val="Default"/>
        <w:spacing w:line="340" w:lineRule="atLeast"/>
        <w:rPr>
          <w:rFonts w:ascii="Arial" w:eastAsia="Helvetica Neue Light" w:hAnsi="Arial" w:cs="Arial"/>
          <w:sz w:val="24"/>
          <w:szCs w:val="24"/>
          <w:shd w:val="clear" w:color="auto" w:fill="FFFFFF"/>
          <w:lang w:val="en-GB"/>
        </w:rPr>
      </w:pPr>
      <w:r w:rsidRPr="00D93A77">
        <w:rPr>
          <w:rFonts w:ascii="Arial" w:eastAsia="Helvetica Neue Light" w:hAnsi="Arial" w:cs="Arial"/>
          <w:sz w:val="24"/>
          <w:szCs w:val="24"/>
          <w:shd w:val="clear" w:color="auto" w:fill="FFFFFF"/>
          <w:lang w:val="en-GB"/>
        </w:rPr>
        <w:t>Women’s research</w:t>
      </w:r>
    </w:p>
    <w:p w14:paraId="4E2CE77A" w14:textId="77777777" w:rsidR="00911575" w:rsidRPr="00D93A77" w:rsidRDefault="00911575">
      <w:pPr>
        <w:pStyle w:val="Default"/>
        <w:spacing w:line="340" w:lineRule="atLeast"/>
        <w:rPr>
          <w:rFonts w:ascii="Arial" w:eastAsia="Helvetica Neue Light" w:hAnsi="Arial" w:cs="Arial"/>
          <w:sz w:val="24"/>
          <w:szCs w:val="24"/>
          <w:shd w:val="clear" w:color="auto" w:fill="FFFFFF"/>
          <w:lang w:val="en-GB"/>
        </w:rPr>
      </w:pPr>
    </w:p>
    <w:p w14:paraId="3338F762" w14:textId="2EC4EE5B" w:rsidR="00CA2301" w:rsidRPr="00D93A77" w:rsidRDefault="00CA2301">
      <w:pPr>
        <w:pStyle w:val="Default"/>
        <w:spacing w:after="96" w:line="640" w:lineRule="atLeast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D93A77">
        <w:rPr>
          <w:rFonts w:ascii="Arial" w:hAnsi="Arial" w:cs="Arial"/>
          <w:b/>
          <w:bCs/>
          <w:sz w:val="24"/>
          <w:szCs w:val="24"/>
          <w:lang w:val="en-GB"/>
        </w:rPr>
        <w:t>We work only with clin</w:t>
      </w:r>
      <w:r w:rsidR="005A3DDC" w:rsidRPr="00D93A77">
        <w:rPr>
          <w:rFonts w:ascii="Arial" w:hAnsi="Arial" w:cs="Arial"/>
          <w:b/>
          <w:bCs/>
          <w:sz w:val="24"/>
          <w:szCs w:val="24"/>
          <w:lang w:val="en-GB"/>
        </w:rPr>
        <w:t>ically proven results in comprehensive</w:t>
      </w:r>
      <w:r w:rsidRPr="00D93A77">
        <w:rPr>
          <w:rFonts w:ascii="Arial" w:hAnsi="Arial" w:cs="Arial"/>
          <w:b/>
          <w:bCs/>
          <w:sz w:val="24"/>
          <w:szCs w:val="24"/>
          <w:lang w:val="en-GB"/>
        </w:rPr>
        <w:t xml:space="preserve"> studies.</w:t>
      </w:r>
    </w:p>
    <w:p w14:paraId="2B772D24" w14:textId="2AF118A7" w:rsidR="00CA2301" w:rsidRPr="00D93A77" w:rsidRDefault="002A2229">
      <w:pPr>
        <w:pStyle w:val="Default"/>
        <w:spacing w:after="96" w:line="640" w:lineRule="atLeast"/>
        <w:jc w:val="center"/>
        <w:rPr>
          <w:rFonts w:ascii="Arial" w:eastAsia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That way we get</w:t>
      </w:r>
      <w:r w:rsidR="00C806B4" w:rsidRPr="00D93A77">
        <w:rPr>
          <w:rFonts w:ascii="Arial" w:hAnsi="Arial" w:cs="Arial"/>
          <w:b/>
          <w:bCs/>
          <w:sz w:val="24"/>
          <w:szCs w:val="24"/>
          <w:lang w:val="en-GB"/>
        </w:rPr>
        <w:t xml:space="preserve"> so much better</w:t>
      </w:r>
      <w:r>
        <w:rPr>
          <w:rFonts w:ascii="Arial" w:hAnsi="Arial" w:cs="Arial"/>
          <w:b/>
          <w:bCs/>
          <w:sz w:val="24"/>
          <w:szCs w:val="24"/>
          <w:lang w:val="en-GB"/>
        </w:rPr>
        <w:t xml:space="preserve"> results</w:t>
      </w:r>
      <w:r w:rsidR="00C806B4" w:rsidRPr="00D93A77">
        <w:rPr>
          <w:rFonts w:ascii="Arial" w:hAnsi="Arial" w:cs="Arial"/>
          <w:b/>
          <w:bCs/>
          <w:sz w:val="24"/>
          <w:szCs w:val="24"/>
          <w:lang w:val="en-GB"/>
        </w:rPr>
        <w:t>!</w:t>
      </w:r>
    </w:p>
    <w:p w14:paraId="77A793A1" w14:textId="77777777" w:rsidR="00911575" w:rsidRPr="00D93A77" w:rsidRDefault="00CA2301">
      <w:pPr>
        <w:pStyle w:val="Default"/>
        <w:spacing w:after="200" w:line="448" w:lineRule="atLeast"/>
        <w:rPr>
          <w:rFonts w:ascii="Arial" w:eastAsia="Arial" w:hAnsi="Arial" w:cs="Arial"/>
          <w:sz w:val="24"/>
          <w:szCs w:val="24"/>
          <w:lang w:val="en-GB"/>
        </w:rPr>
      </w:pPr>
      <w:r w:rsidRPr="00D93A77">
        <w:rPr>
          <w:rFonts w:ascii="Arial" w:hAnsi="Arial" w:cs="Arial"/>
          <w:sz w:val="24"/>
          <w:szCs w:val="24"/>
          <w:lang w:val="en-GB"/>
        </w:rPr>
        <w:t> </w:t>
      </w:r>
    </w:p>
    <w:p w14:paraId="44E88BFA" w14:textId="4B84E18C" w:rsidR="000715ED" w:rsidRPr="00D93A77" w:rsidRDefault="000715ED" w:rsidP="00BA2EFF">
      <w:pPr>
        <w:pStyle w:val="Default"/>
        <w:spacing w:after="200" w:line="448" w:lineRule="atLeast"/>
        <w:rPr>
          <w:rFonts w:ascii="Arial" w:eastAsia="Arial" w:hAnsi="Arial" w:cs="Arial"/>
          <w:sz w:val="24"/>
          <w:szCs w:val="24"/>
          <w:lang w:val="en-GB"/>
        </w:rPr>
      </w:pPr>
      <w:r w:rsidRPr="00D93A77">
        <w:rPr>
          <w:rFonts w:ascii="Arial" w:eastAsia="Arial" w:hAnsi="Arial" w:cs="Arial"/>
          <w:sz w:val="24"/>
          <w:szCs w:val="24"/>
          <w:lang w:val="en-GB"/>
        </w:rPr>
        <w:t>VagiVital has been tested</w:t>
      </w:r>
      <w:r w:rsidR="00CA2301" w:rsidRPr="00D93A77">
        <w:rPr>
          <w:rFonts w:ascii="Arial" w:eastAsia="Arial" w:hAnsi="Arial" w:cs="Arial"/>
          <w:sz w:val="24"/>
          <w:szCs w:val="24"/>
          <w:lang w:val="en-GB"/>
        </w:rPr>
        <w:t xml:space="preserve"> clinically in a </w:t>
      </w:r>
      <w:r w:rsidRPr="00D93A77">
        <w:rPr>
          <w:rFonts w:ascii="Arial" w:eastAsia="Arial" w:hAnsi="Arial" w:cs="Arial"/>
          <w:sz w:val="24"/>
          <w:szCs w:val="24"/>
          <w:lang w:val="en-GB"/>
        </w:rPr>
        <w:t>multicentre study</w:t>
      </w:r>
      <w:r w:rsidR="00A46F9C">
        <w:rPr>
          <w:rFonts w:ascii="Arial" w:eastAsia="Arial" w:hAnsi="Arial" w:cs="Arial"/>
          <w:sz w:val="24"/>
          <w:szCs w:val="24"/>
          <w:lang w:val="en-GB"/>
        </w:rPr>
        <w:t>,</w:t>
      </w:r>
      <w:r w:rsidRPr="00D93A77">
        <w:rPr>
          <w:rFonts w:ascii="Arial" w:eastAsia="Arial" w:hAnsi="Arial" w:cs="Arial"/>
          <w:sz w:val="24"/>
          <w:szCs w:val="24"/>
          <w:lang w:val="en-GB"/>
        </w:rPr>
        <w:t xml:space="preserve"> where </w:t>
      </w:r>
      <w:r w:rsidR="00672CAB">
        <w:rPr>
          <w:rFonts w:ascii="Arial" w:eastAsia="Arial" w:hAnsi="Arial" w:cs="Arial"/>
          <w:sz w:val="24"/>
          <w:szCs w:val="24"/>
          <w:lang w:val="en-GB"/>
        </w:rPr>
        <w:t xml:space="preserve">its </w:t>
      </w:r>
      <w:r w:rsidRPr="00D93A77">
        <w:rPr>
          <w:rFonts w:ascii="Arial" w:eastAsia="Arial" w:hAnsi="Arial" w:cs="Arial"/>
          <w:sz w:val="24"/>
          <w:szCs w:val="24"/>
          <w:lang w:val="en-GB"/>
        </w:rPr>
        <w:t>effects</w:t>
      </w:r>
      <w:r w:rsidR="00CA2301" w:rsidRPr="00D93A77">
        <w:rPr>
          <w:rFonts w:ascii="Arial" w:eastAsia="Arial" w:hAnsi="Arial" w:cs="Arial"/>
          <w:sz w:val="24"/>
          <w:szCs w:val="24"/>
          <w:lang w:val="en-GB"/>
        </w:rPr>
        <w:t xml:space="preserve"> </w:t>
      </w:r>
      <w:r w:rsidR="00701596">
        <w:rPr>
          <w:rFonts w:ascii="Arial" w:eastAsia="Arial" w:hAnsi="Arial" w:cs="Arial"/>
          <w:sz w:val="24"/>
          <w:szCs w:val="24"/>
          <w:lang w:val="en-GB"/>
        </w:rPr>
        <w:t xml:space="preserve">and </w:t>
      </w:r>
      <w:r w:rsidR="00CA2301" w:rsidRPr="00D93A77">
        <w:rPr>
          <w:rFonts w:ascii="Arial" w:eastAsia="Arial" w:hAnsi="Arial" w:cs="Arial"/>
          <w:sz w:val="24"/>
          <w:szCs w:val="24"/>
          <w:lang w:val="en-GB"/>
        </w:rPr>
        <w:t>s</w:t>
      </w:r>
      <w:r w:rsidRPr="00D93A77">
        <w:rPr>
          <w:rFonts w:ascii="Arial" w:eastAsia="Arial" w:hAnsi="Arial" w:cs="Arial"/>
          <w:sz w:val="24"/>
          <w:szCs w:val="24"/>
          <w:lang w:val="en-GB"/>
        </w:rPr>
        <w:t>afety</w:t>
      </w:r>
      <w:r w:rsidR="00672CAB">
        <w:rPr>
          <w:rFonts w:ascii="Arial" w:eastAsia="Arial" w:hAnsi="Arial" w:cs="Arial"/>
          <w:sz w:val="24"/>
          <w:szCs w:val="24"/>
          <w:lang w:val="en-GB"/>
        </w:rPr>
        <w:t xml:space="preserve"> of use</w:t>
      </w:r>
      <w:r w:rsidR="00CA2301" w:rsidRPr="00D93A77">
        <w:rPr>
          <w:rFonts w:ascii="Arial" w:eastAsia="Arial" w:hAnsi="Arial" w:cs="Arial"/>
          <w:sz w:val="24"/>
          <w:szCs w:val="24"/>
          <w:lang w:val="en-GB"/>
        </w:rPr>
        <w:t xml:space="preserve"> were documented along with 90 patients. </w:t>
      </w:r>
    </w:p>
    <w:p w14:paraId="61F9B341" w14:textId="0E4DF935" w:rsidR="000715ED" w:rsidRPr="00D93A77" w:rsidRDefault="00A46F9C" w:rsidP="00BA2EFF">
      <w:pPr>
        <w:pStyle w:val="Default"/>
        <w:spacing w:after="200" w:line="448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eastAsia="Arial" w:hAnsi="Arial" w:cs="Arial"/>
          <w:sz w:val="24"/>
          <w:szCs w:val="24"/>
          <w:lang w:val="en-GB"/>
        </w:rPr>
        <w:t>D</w:t>
      </w:r>
      <w:r w:rsidR="00CA2301" w:rsidRPr="00D93A77">
        <w:rPr>
          <w:rFonts w:ascii="Arial" w:eastAsia="Arial" w:hAnsi="Arial" w:cs="Arial"/>
          <w:sz w:val="24"/>
          <w:szCs w:val="24"/>
          <w:lang w:val="en-GB"/>
        </w:rPr>
        <w:t xml:space="preserve">edicated female </w:t>
      </w:r>
      <w:r w:rsidR="00B84245">
        <w:rPr>
          <w:rFonts w:ascii="Arial" w:eastAsia="Arial" w:hAnsi="Arial" w:cs="Arial"/>
          <w:sz w:val="24"/>
          <w:szCs w:val="24"/>
          <w:lang w:val="en-GB"/>
        </w:rPr>
        <w:t>scientists</w:t>
      </w:r>
      <w:r w:rsidR="00CA2301" w:rsidRPr="00D93A77">
        <w:rPr>
          <w:rFonts w:ascii="Arial" w:eastAsia="Arial" w:hAnsi="Arial" w:cs="Arial"/>
          <w:sz w:val="24"/>
          <w:szCs w:val="24"/>
          <w:lang w:val="en-GB"/>
        </w:rPr>
        <w:t xml:space="preserve"> from Karolinska </w:t>
      </w:r>
      <w:r>
        <w:rPr>
          <w:rFonts w:ascii="Arial" w:eastAsia="Arial" w:hAnsi="Arial" w:cs="Arial"/>
          <w:sz w:val="24"/>
          <w:szCs w:val="24"/>
          <w:lang w:val="en-GB"/>
        </w:rPr>
        <w:t>University Hospital,</w:t>
      </w:r>
      <w:r w:rsidR="00CA2301" w:rsidRPr="00D93A77">
        <w:rPr>
          <w:rFonts w:ascii="Arial" w:eastAsia="Arial" w:hAnsi="Arial" w:cs="Arial"/>
          <w:sz w:val="24"/>
          <w:szCs w:val="24"/>
          <w:lang w:val="en-GB"/>
        </w:rPr>
        <w:t xml:space="preserve"> </w:t>
      </w:r>
      <w:r>
        <w:rPr>
          <w:rFonts w:ascii="Arial" w:eastAsia="Arial" w:hAnsi="Arial" w:cs="Arial"/>
          <w:sz w:val="24"/>
          <w:szCs w:val="24"/>
          <w:lang w:val="en-GB"/>
        </w:rPr>
        <w:t>Uppsala University Hospital and University Hospital</w:t>
      </w:r>
      <w:r w:rsidR="00B84245">
        <w:rPr>
          <w:rFonts w:ascii="Arial" w:eastAsia="Arial" w:hAnsi="Arial" w:cs="Arial"/>
          <w:sz w:val="24"/>
          <w:szCs w:val="24"/>
          <w:lang w:val="en-GB"/>
        </w:rPr>
        <w:t xml:space="preserve"> of Umeå</w:t>
      </w:r>
      <w:r>
        <w:rPr>
          <w:rFonts w:ascii="Arial" w:eastAsia="Arial" w:hAnsi="Arial" w:cs="Arial"/>
          <w:sz w:val="24"/>
          <w:szCs w:val="24"/>
          <w:lang w:val="en-GB"/>
        </w:rPr>
        <w:t xml:space="preserve"> are behind this study</w:t>
      </w:r>
      <w:r w:rsidR="00CA2301" w:rsidRPr="00D93A77">
        <w:rPr>
          <w:rFonts w:ascii="Arial" w:eastAsia="Arial" w:hAnsi="Arial" w:cs="Arial"/>
          <w:sz w:val="24"/>
          <w:szCs w:val="24"/>
          <w:lang w:val="en-GB"/>
        </w:rPr>
        <w:t xml:space="preserve">. </w:t>
      </w:r>
      <w:r>
        <w:rPr>
          <w:rFonts w:ascii="Arial" w:eastAsia="Arial" w:hAnsi="Arial" w:cs="Arial"/>
          <w:sz w:val="24"/>
          <w:szCs w:val="24"/>
          <w:lang w:val="en-GB"/>
        </w:rPr>
        <w:t>All</w:t>
      </w:r>
      <w:r w:rsidR="00CA2301" w:rsidRPr="00D93A77">
        <w:rPr>
          <w:rFonts w:ascii="Arial" w:eastAsia="Arial" w:hAnsi="Arial" w:cs="Arial"/>
          <w:sz w:val="24"/>
          <w:szCs w:val="24"/>
          <w:lang w:val="en-GB"/>
        </w:rPr>
        <w:t xml:space="preserve"> of them are </w:t>
      </w:r>
      <w:r w:rsidR="00172A2A" w:rsidRPr="00D93A77">
        <w:rPr>
          <w:rFonts w:ascii="Arial" w:eastAsia="Arial" w:hAnsi="Arial" w:cs="Arial"/>
          <w:sz w:val="24"/>
          <w:szCs w:val="24"/>
          <w:lang w:val="en-GB"/>
        </w:rPr>
        <w:t>passionate about</w:t>
      </w:r>
      <w:r>
        <w:rPr>
          <w:rFonts w:ascii="Arial" w:eastAsia="Arial" w:hAnsi="Arial" w:cs="Arial"/>
          <w:sz w:val="24"/>
          <w:szCs w:val="24"/>
          <w:lang w:val="en-GB"/>
        </w:rPr>
        <w:t xml:space="preserve"> improving</w:t>
      </w:r>
      <w:r w:rsidR="00172A2A" w:rsidRPr="00D93A77">
        <w:rPr>
          <w:rFonts w:ascii="Arial" w:eastAsia="Arial" w:hAnsi="Arial" w:cs="Arial"/>
          <w:sz w:val="24"/>
          <w:szCs w:val="24"/>
          <w:lang w:val="en-GB"/>
        </w:rPr>
        <w:t xml:space="preserve"> women’s health</w:t>
      </w:r>
    </w:p>
    <w:p w14:paraId="72A2669D" w14:textId="1407DB88" w:rsidR="000715ED" w:rsidRPr="00D93A77" w:rsidRDefault="000715ED" w:rsidP="00BA2EFF">
      <w:pPr>
        <w:pStyle w:val="Default"/>
        <w:spacing w:after="200" w:line="448" w:lineRule="atLeast"/>
        <w:rPr>
          <w:rFonts w:ascii="Arial" w:eastAsia="Arial" w:hAnsi="Arial" w:cs="Arial"/>
          <w:sz w:val="24"/>
          <w:szCs w:val="24"/>
          <w:lang w:val="en-GB"/>
        </w:rPr>
      </w:pPr>
      <w:r w:rsidRPr="00D93A77">
        <w:rPr>
          <w:rFonts w:ascii="Arial" w:eastAsia="Arial" w:hAnsi="Arial" w:cs="Arial"/>
          <w:sz w:val="24"/>
          <w:szCs w:val="24"/>
          <w:lang w:val="en-GB"/>
        </w:rPr>
        <w:t>The clinical study showed several positive effects. As many as 7</w:t>
      </w:r>
      <w:r w:rsidR="00952D3A">
        <w:rPr>
          <w:rFonts w:ascii="Arial" w:eastAsia="Arial" w:hAnsi="Arial" w:cs="Arial"/>
          <w:sz w:val="24"/>
          <w:szCs w:val="24"/>
          <w:lang w:val="en-GB"/>
        </w:rPr>
        <w:t>9 % of the patients experienced</w:t>
      </w:r>
      <w:r w:rsidR="00A46F9C">
        <w:rPr>
          <w:rFonts w:ascii="Arial" w:eastAsia="Arial" w:hAnsi="Arial" w:cs="Arial"/>
          <w:sz w:val="24"/>
          <w:szCs w:val="24"/>
          <w:lang w:val="en-GB"/>
        </w:rPr>
        <w:t xml:space="preserve"> relief from</w:t>
      </w:r>
      <w:r w:rsidRPr="00D93A77">
        <w:rPr>
          <w:rFonts w:ascii="Arial" w:eastAsia="Arial" w:hAnsi="Arial" w:cs="Arial"/>
          <w:sz w:val="24"/>
          <w:szCs w:val="24"/>
          <w:lang w:val="en-GB"/>
        </w:rPr>
        <w:t xml:space="preserve"> the most acute symptoms. This </w:t>
      </w:r>
      <w:r w:rsidR="00A46F9C">
        <w:rPr>
          <w:rFonts w:ascii="Arial" w:eastAsia="Arial" w:hAnsi="Arial" w:cs="Arial"/>
          <w:sz w:val="24"/>
          <w:szCs w:val="24"/>
          <w:lang w:val="en-GB"/>
        </w:rPr>
        <w:t xml:space="preserve">has </w:t>
      </w:r>
      <w:r w:rsidRPr="00D93A77">
        <w:rPr>
          <w:rFonts w:ascii="Arial" w:eastAsia="Arial" w:hAnsi="Arial" w:cs="Arial"/>
          <w:sz w:val="24"/>
          <w:szCs w:val="24"/>
          <w:lang w:val="en-GB"/>
        </w:rPr>
        <w:t>led to VagiVital being classified as an active gel, as the clinicall</w:t>
      </w:r>
      <w:r w:rsidR="00A46F9C">
        <w:rPr>
          <w:rFonts w:ascii="Arial" w:eastAsia="Arial" w:hAnsi="Arial" w:cs="Arial"/>
          <w:sz w:val="24"/>
          <w:szCs w:val="24"/>
          <w:lang w:val="en-GB"/>
        </w:rPr>
        <w:t>y proven effects of the gel do much</w:t>
      </w:r>
      <w:r w:rsidRPr="00D93A77">
        <w:rPr>
          <w:rFonts w:ascii="Arial" w:eastAsia="Arial" w:hAnsi="Arial" w:cs="Arial"/>
          <w:sz w:val="24"/>
          <w:szCs w:val="24"/>
          <w:lang w:val="en-GB"/>
        </w:rPr>
        <w:t xml:space="preserve"> more than just</w:t>
      </w:r>
      <w:r w:rsidR="004E14B7">
        <w:rPr>
          <w:rFonts w:ascii="Arial" w:eastAsia="Arial" w:hAnsi="Arial" w:cs="Arial"/>
          <w:sz w:val="24"/>
          <w:szCs w:val="24"/>
          <w:lang w:val="en-GB"/>
        </w:rPr>
        <w:t xml:space="preserve"> rehydrate</w:t>
      </w:r>
      <w:r w:rsidRPr="00D93A77">
        <w:rPr>
          <w:rFonts w:ascii="Arial" w:eastAsia="Arial" w:hAnsi="Arial" w:cs="Arial"/>
          <w:sz w:val="24"/>
          <w:szCs w:val="24"/>
          <w:lang w:val="en-GB"/>
        </w:rPr>
        <w:t>. The following improvements were documented:</w:t>
      </w:r>
    </w:p>
    <w:p w14:paraId="3F7735DF" w14:textId="053A02B5" w:rsidR="00CA2301" w:rsidRPr="00D93A77" w:rsidRDefault="00CA2301" w:rsidP="00CA2301">
      <w:pPr>
        <w:pStyle w:val="Default"/>
        <w:numPr>
          <w:ilvl w:val="0"/>
          <w:numId w:val="3"/>
        </w:numPr>
        <w:spacing w:line="448" w:lineRule="atLeast"/>
        <w:rPr>
          <w:rFonts w:ascii="Arial" w:hAnsi="Arial" w:cs="Arial"/>
          <w:sz w:val="24"/>
          <w:szCs w:val="24"/>
          <w:lang w:val="en-GB"/>
        </w:rPr>
      </w:pPr>
      <w:r w:rsidRPr="00D93A77">
        <w:rPr>
          <w:rFonts w:ascii="Arial" w:hAnsi="Arial" w:cs="Arial"/>
          <w:sz w:val="24"/>
          <w:szCs w:val="24"/>
          <w:lang w:val="en-GB"/>
        </w:rPr>
        <w:t xml:space="preserve">Decreased symptoms of </w:t>
      </w:r>
      <w:r w:rsidR="00BA5A12">
        <w:rPr>
          <w:rFonts w:ascii="Arial" w:hAnsi="Arial" w:cs="Arial"/>
          <w:sz w:val="24"/>
          <w:szCs w:val="24"/>
          <w:lang w:val="en-GB"/>
        </w:rPr>
        <w:t>dry mucous membranes (itching, discomfort, pain during intercourse and pain when urinating).</w:t>
      </w:r>
    </w:p>
    <w:p w14:paraId="0E751E79" w14:textId="0180F225" w:rsidR="000715ED" w:rsidRPr="00D93A77" w:rsidRDefault="00BA5A12" w:rsidP="00CA2301">
      <w:pPr>
        <w:pStyle w:val="Default"/>
        <w:numPr>
          <w:ilvl w:val="0"/>
          <w:numId w:val="3"/>
        </w:numPr>
        <w:spacing w:line="448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Decreased symptoms of urge incontinence</w:t>
      </w:r>
    </w:p>
    <w:p w14:paraId="3AA2AFCF" w14:textId="13B6E419" w:rsidR="00CA2301" w:rsidRPr="00D93A77" w:rsidRDefault="00BA5A12" w:rsidP="00CA2301">
      <w:pPr>
        <w:pStyle w:val="Default"/>
        <w:numPr>
          <w:ilvl w:val="0"/>
          <w:numId w:val="3"/>
        </w:numPr>
        <w:spacing w:line="448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Improvement</w:t>
      </w:r>
      <w:r w:rsidR="00CA2301" w:rsidRPr="00D93A77">
        <w:rPr>
          <w:rFonts w:ascii="Arial" w:hAnsi="Arial" w:cs="Arial"/>
          <w:sz w:val="24"/>
          <w:szCs w:val="24"/>
          <w:lang w:val="en-GB"/>
        </w:rPr>
        <w:t xml:space="preserve"> of</w:t>
      </w:r>
      <w:r>
        <w:rPr>
          <w:rFonts w:ascii="Arial" w:hAnsi="Arial" w:cs="Arial"/>
          <w:sz w:val="24"/>
          <w:szCs w:val="24"/>
          <w:lang w:val="en-GB"/>
        </w:rPr>
        <w:t xml:space="preserve"> vaginal pH and amount of cells in the surface layer of the mucous membranes</w:t>
      </w:r>
    </w:p>
    <w:p w14:paraId="0FD4F7BC" w14:textId="00395380" w:rsidR="00911575" w:rsidRPr="00D93A77" w:rsidRDefault="00911575" w:rsidP="00BA5A12">
      <w:pPr>
        <w:pStyle w:val="Default"/>
        <w:spacing w:line="448" w:lineRule="atLeast"/>
        <w:ind w:left="720"/>
        <w:rPr>
          <w:rFonts w:ascii="Arial" w:hAnsi="Arial" w:cs="Arial"/>
          <w:sz w:val="24"/>
          <w:szCs w:val="24"/>
          <w:lang w:val="en-GB"/>
        </w:rPr>
      </w:pPr>
    </w:p>
    <w:p w14:paraId="7CBCA371" w14:textId="0223B18A" w:rsidR="00911575" w:rsidRPr="00D93A77" w:rsidRDefault="00E448DD">
      <w:pPr>
        <w:pStyle w:val="Default"/>
        <w:spacing w:line="340" w:lineRule="atLeast"/>
        <w:rPr>
          <w:rFonts w:ascii="Arial" w:eastAsia="Helvetica Neue Light" w:hAnsi="Arial" w:cs="Arial"/>
          <w:sz w:val="24"/>
          <w:szCs w:val="24"/>
          <w:lang w:val="en-GB"/>
        </w:rPr>
      </w:pPr>
      <w:r>
        <w:rPr>
          <w:rFonts w:ascii="Arial" w:eastAsia="Helvetica Neue Light" w:hAnsi="Arial" w:cs="Arial"/>
          <w:sz w:val="24"/>
          <w:szCs w:val="24"/>
          <w:lang w:val="en-GB"/>
        </w:rPr>
        <w:t>The effects of VagiV</w:t>
      </w:r>
      <w:r w:rsidR="00CA2301" w:rsidRPr="00D93A77">
        <w:rPr>
          <w:rFonts w:ascii="Arial" w:eastAsia="Helvetica Neue Light" w:hAnsi="Arial" w:cs="Arial"/>
          <w:sz w:val="24"/>
          <w:szCs w:val="24"/>
          <w:lang w:val="en-GB"/>
        </w:rPr>
        <w:t xml:space="preserve">ital on the most acute symptoms are on the same level as </w:t>
      </w:r>
      <w:r w:rsidR="000715ED" w:rsidRPr="00D93A77">
        <w:rPr>
          <w:rFonts w:ascii="Arial" w:eastAsia="Helvetica Neue Light" w:hAnsi="Arial" w:cs="Arial"/>
          <w:sz w:val="24"/>
          <w:szCs w:val="24"/>
          <w:lang w:val="en-GB"/>
        </w:rPr>
        <w:t>estrogen products, but the big difference is that VagiVital is completely hormone free.</w:t>
      </w:r>
    </w:p>
    <w:p w14:paraId="4CABFE6F" w14:textId="77777777" w:rsidR="000715ED" w:rsidRDefault="000715ED">
      <w:pPr>
        <w:pStyle w:val="Default"/>
        <w:spacing w:line="340" w:lineRule="atLeast"/>
        <w:rPr>
          <w:rFonts w:ascii="Arial" w:eastAsia="Helvetica Neue Light" w:hAnsi="Arial" w:cs="Arial"/>
          <w:sz w:val="24"/>
          <w:szCs w:val="24"/>
          <w:lang w:val="en-GB"/>
        </w:rPr>
      </w:pPr>
    </w:p>
    <w:p w14:paraId="2E5EA65E" w14:textId="77777777" w:rsidR="00E448DD" w:rsidRDefault="00E448DD">
      <w:pPr>
        <w:pStyle w:val="Default"/>
        <w:spacing w:line="340" w:lineRule="atLeast"/>
        <w:rPr>
          <w:rFonts w:ascii="Arial" w:eastAsia="Helvetica Neue Light" w:hAnsi="Arial" w:cs="Arial"/>
          <w:sz w:val="24"/>
          <w:szCs w:val="24"/>
          <w:lang w:val="en-GB"/>
        </w:rPr>
      </w:pPr>
    </w:p>
    <w:p w14:paraId="00213693" w14:textId="77777777" w:rsidR="00E448DD" w:rsidRDefault="00E448DD">
      <w:pPr>
        <w:pStyle w:val="Default"/>
        <w:spacing w:line="340" w:lineRule="atLeast"/>
        <w:rPr>
          <w:rFonts w:ascii="Arial" w:eastAsia="Helvetica Neue Light" w:hAnsi="Arial" w:cs="Arial"/>
          <w:sz w:val="24"/>
          <w:szCs w:val="24"/>
          <w:lang w:val="en-GB"/>
        </w:rPr>
      </w:pPr>
    </w:p>
    <w:p w14:paraId="15376864" w14:textId="77777777" w:rsidR="00E448DD" w:rsidRDefault="00E448DD">
      <w:pPr>
        <w:pStyle w:val="Default"/>
        <w:spacing w:line="340" w:lineRule="atLeast"/>
        <w:rPr>
          <w:rFonts w:ascii="Arial" w:eastAsia="Helvetica Neue Light" w:hAnsi="Arial" w:cs="Arial"/>
          <w:sz w:val="24"/>
          <w:szCs w:val="24"/>
          <w:lang w:val="en-GB"/>
        </w:rPr>
      </w:pPr>
    </w:p>
    <w:p w14:paraId="09AC86A5" w14:textId="77777777" w:rsidR="00E448DD" w:rsidRPr="00D93A77" w:rsidRDefault="00E448DD">
      <w:pPr>
        <w:pStyle w:val="Default"/>
        <w:spacing w:line="340" w:lineRule="atLeast"/>
        <w:rPr>
          <w:rFonts w:ascii="Arial" w:eastAsia="Helvetica Neue Light" w:hAnsi="Arial" w:cs="Arial"/>
          <w:sz w:val="24"/>
          <w:szCs w:val="24"/>
          <w:lang w:val="en-GB"/>
        </w:rPr>
      </w:pPr>
    </w:p>
    <w:p w14:paraId="62AD432F" w14:textId="77777777" w:rsidR="000715ED" w:rsidRPr="00D93A77" w:rsidRDefault="000715ED" w:rsidP="00172A2A">
      <w:pPr>
        <w:pStyle w:val="Default"/>
        <w:spacing w:after="96" w:line="640" w:lineRule="atLeast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D93A77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Research for change!</w:t>
      </w:r>
    </w:p>
    <w:p w14:paraId="6BD7220E" w14:textId="38009686" w:rsidR="00172A2A" w:rsidRPr="00D93A77" w:rsidRDefault="00CA2301" w:rsidP="000715ED">
      <w:pPr>
        <w:pStyle w:val="Default"/>
        <w:spacing w:after="96" w:line="640" w:lineRule="atLeast"/>
        <w:rPr>
          <w:rFonts w:ascii="Arial" w:hAnsi="Arial" w:cs="Arial"/>
          <w:sz w:val="24"/>
          <w:szCs w:val="24"/>
          <w:lang w:val="en-GB"/>
        </w:rPr>
      </w:pPr>
      <w:r w:rsidRPr="00D93A77">
        <w:rPr>
          <w:rFonts w:ascii="Arial" w:hAnsi="Arial" w:cs="Arial"/>
          <w:b/>
          <w:bCs/>
          <w:sz w:val="24"/>
          <w:szCs w:val="24"/>
          <w:lang w:val="en-GB"/>
        </w:rPr>
        <w:t> </w:t>
      </w:r>
      <w:r w:rsidR="000715ED" w:rsidRPr="00D93A77">
        <w:rPr>
          <w:rFonts w:ascii="Arial" w:hAnsi="Arial" w:cs="Arial"/>
          <w:sz w:val="24"/>
          <w:szCs w:val="24"/>
          <w:lang w:val="en-GB"/>
        </w:rPr>
        <w:t>Did y</w:t>
      </w:r>
      <w:r w:rsidR="003113E6">
        <w:rPr>
          <w:rFonts w:ascii="Arial" w:hAnsi="Arial" w:cs="Arial"/>
          <w:sz w:val="24"/>
          <w:szCs w:val="24"/>
          <w:lang w:val="en-GB"/>
        </w:rPr>
        <w:t>ou know that research on genital</w:t>
      </w:r>
      <w:r w:rsidR="000715ED" w:rsidRPr="00D93A77">
        <w:rPr>
          <w:rFonts w:ascii="Arial" w:hAnsi="Arial" w:cs="Arial"/>
          <w:sz w:val="24"/>
          <w:szCs w:val="24"/>
          <w:lang w:val="en-GB"/>
        </w:rPr>
        <w:t xml:space="preserve"> health has increased since the 2000’s? That is promising. What is worrying, though, is that only 10 % of that increase has been resea</w:t>
      </w:r>
      <w:r w:rsidR="003113E6">
        <w:rPr>
          <w:rFonts w:ascii="Arial" w:hAnsi="Arial" w:cs="Arial"/>
          <w:sz w:val="24"/>
          <w:szCs w:val="24"/>
          <w:lang w:val="en-GB"/>
        </w:rPr>
        <w:t>rch specifically on women. F</w:t>
      </w:r>
      <w:r w:rsidR="000715ED" w:rsidRPr="00D93A77">
        <w:rPr>
          <w:rFonts w:ascii="Arial" w:hAnsi="Arial" w:cs="Arial"/>
          <w:sz w:val="24"/>
          <w:szCs w:val="24"/>
          <w:lang w:val="en-GB"/>
        </w:rPr>
        <w:t>emale genital</w:t>
      </w:r>
      <w:r w:rsidR="003113E6">
        <w:rPr>
          <w:rFonts w:ascii="Arial" w:hAnsi="Arial" w:cs="Arial"/>
          <w:sz w:val="24"/>
          <w:szCs w:val="24"/>
          <w:lang w:val="en-GB"/>
        </w:rPr>
        <w:t xml:space="preserve"> </w:t>
      </w:r>
      <w:r w:rsidR="000715ED" w:rsidRPr="00D93A77">
        <w:rPr>
          <w:rFonts w:ascii="Arial" w:hAnsi="Arial" w:cs="Arial"/>
          <w:sz w:val="24"/>
          <w:szCs w:val="24"/>
          <w:lang w:val="en-GB"/>
        </w:rPr>
        <w:t xml:space="preserve">health has been </w:t>
      </w:r>
      <w:r w:rsidR="00DC311E">
        <w:rPr>
          <w:rFonts w:ascii="Arial" w:hAnsi="Arial" w:cs="Arial"/>
          <w:sz w:val="24"/>
          <w:szCs w:val="24"/>
          <w:lang w:val="en-GB"/>
        </w:rPr>
        <w:t>a low priority</w:t>
      </w:r>
      <w:r w:rsidR="000715ED" w:rsidRPr="00D93A77">
        <w:rPr>
          <w:rFonts w:ascii="Arial" w:hAnsi="Arial" w:cs="Arial"/>
          <w:sz w:val="24"/>
          <w:szCs w:val="24"/>
          <w:lang w:val="en-GB"/>
        </w:rPr>
        <w:t xml:space="preserve"> for a long time. But we are working for a change!</w:t>
      </w:r>
    </w:p>
    <w:p w14:paraId="0E114BBA" w14:textId="72273DFB" w:rsidR="000715ED" w:rsidRDefault="000715ED" w:rsidP="000715ED">
      <w:pPr>
        <w:pStyle w:val="Default"/>
        <w:spacing w:after="96" w:line="640" w:lineRule="atLeast"/>
        <w:rPr>
          <w:rFonts w:ascii="Arial" w:hAnsi="Arial" w:cs="Arial"/>
          <w:sz w:val="24"/>
          <w:szCs w:val="24"/>
          <w:lang w:val="en-GB"/>
        </w:rPr>
      </w:pPr>
      <w:r w:rsidRPr="00D93A77">
        <w:rPr>
          <w:rFonts w:ascii="Arial" w:hAnsi="Arial" w:cs="Arial"/>
          <w:sz w:val="24"/>
          <w:szCs w:val="24"/>
          <w:lang w:val="en-GB"/>
        </w:rPr>
        <w:t>We work for more equality in research, where a focus on women’s health should also be a priority.</w:t>
      </w:r>
      <w:r w:rsidR="00FD3C4E" w:rsidRPr="00D93A77">
        <w:rPr>
          <w:rFonts w:ascii="Arial" w:hAnsi="Arial" w:cs="Arial"/>
          <w:sz w:val="24"/>
          <w:szCs w:val="24"/>
          <w:lang w:val="en-GB"/>
        </w:rPr>
        <w:t xml:space="preserve"> Do you agree? Please support women’s genital</w:t>
      </w:r>
      <w:r w:rsidR="0009325A">
        <w:rPr>
          <w:rFonts w:ascii="Arial" w:hAnsi="Arial" w:cs="Arial"/>
          <w:sz w:val="24"/>
          <w:szCs w:val="24"/>
          <w:lang w:val="en-GB"/>
        </w:rPr>
        <w:t xml:space="preserve"> and vaginal</w:t>
      </w:r>
      <w:r w:rsidR="00FD3C4E" w:rsidRPr="00D93A77">
        <w:rPr>
          <w:rFonts w:ascii="Arial" w:hAnsi="Arial" w:cs="Arial"/>
          <w:sz w:val="24"/>
          <w:szCs w:val="24"/>
          <w:lang w:val="en-GB"/>
        </w:rPr>
        <w:t xml:space="preserve"> health research and sign our petition here.</w:t>
      </w:r>
    </w:p>
    <w:p w14:paraId="7EE8B709" w14:textId="4AE7F0C6" w:rsidR="001B2E76" w:rsidRDefault="00FD3C4E" w:rsidP="000715ED">
      <w:pPr>
        <w:pStyle w:val="Default"/>
        <w:spacing w:after="96" w:line="640" w:lineRule="atLeast"/>
        <w:rPr>
          <w:rFonts w:ascii="Arial" w:hAnsi="Arial" w:cs="Arial"/>
          <w:sz w:val="24"/>
          <w:szCs w:val="24"/>
          <w:lang w:val="en-GB"/>
        </w:rPr>
      </w:pPr>
      <w:r w:rsidRPr="00D93A77">
        <w:rPr>
          <w:rFonts w:ascii="Arial" w:hAnsi="Arial" w:cs="Arial"/>
          <w:sz w:val="24"/>
          <w:szCs w:val="24"/>
          <w:lang w:val="en-GB"/>
        </w:rPr>
        <w:t>VagiVital works to raise more fund</w:t>
      </w:r>
      <w:r w:rsidR="008640CB">
        <w:rPr>
          <w:rFonts w:ascii="Arial" w:hAnsi="Arial" w:cs="Arial"/>
          <w:sz w:val="24"/>
          <w:szCs w:val="24"/>
          <w:lang w:val="en-GB"/>
        </w:rPr>
        <w:t>s for</w:t>
      </w:r>
      <w:r w:rsidRPr="00D93A77">
        <w:rPr>
          <w:rFonts w:ascii="Arial" w:hAnsi="Arial" w:cs="Arial"/>
          <w:sz w:val="24"/>
          <w:szCs w:val="24"/>
          <w:lang w:val="en-GB"/>
        </w:rPr>
        <w:t xml:space="preserve"> research o</w:t>
      </w:r>
      <w:r w:rsidR="00143AE2">
        <w:rPr>
          <w:rFonts w:ascii="Arial" w:hAnsi="Arial" w:cs="Arial"/>
          <w:sz w:val="24"/>
          <w:szCs w:val="24"/>
          <w:lang w:val="en-GB"/>
        </w:rPr>
        <w:t>n women’s</w:t>
      </w:r>
      <w:r w:rsidR="001B2E76">
        <w:rPr>
          <w:rFonts w:ascii="Arial" w:hAnsi="Arial" w:cs="Arial"/>
          <w:sz w:val="24"/>
          <w:szCs w:val="24"/>
          <w:lang w:val="en-GB"/>
        </w:rPr>
        <w:t xml:space="preserve"> health. Our mission is supported by associate Professor</w:t>
      </w:r>
      <w:r w:rsidRPr="00D93A77">
        <w:rPr>
          <w:rFonts w:ascii="Arial" w:hAnsi="Arial" w:cs="Arial"/>
          <w:sz w:val="24"/>
          <w:szCs w:val="24"/>
          <w:lang w:val="en-GB"/>
        </w:rPr>
        <w:t xml:space="preserve"> Aino Fianu Jonasson, Karolinska </w:t>
      </w:r>
      <w:r w:rsidR="001B2E76">
        <w:rPr>
          <w:rFonts w:ascii="Arial" w:hAnsi="Arial" w:cs="Arial"/>
          <w:sz w:val="24"/>
          <w:szCs w:val="24"/>
          <w:lang w:val="en-GB"/>
        </w:rPr>
        <w:t>University Hospital</w:t>
      </w:r>
      <w:r w:rsidRPr="00D93A77">
        <w:rPr>
          <w:rFonts w:ascii="Arial" w:hAnsi="Arial" w:cs="Arial"/>
          <w:sz w:val="24"/>
          <w:szCs w:val="24"/>
          <w:lang w:val="en-GB"/>
        </w:rPr>
        <w:t xml:space="preserve"> as well as </w:t>
      </w:r>
      <w:r w:rsidR="00F04B65">
        <w:rPr>
          <w:rFonts w:ascii="Arial" w:hAnsi="Arial" w:cs="Arial"/>
          <w:sz w:val="24"/>
          <w:szCs w:val="24"/>
          <w:lang w:val="en-GB"/>
        </w:rPr>
        <w:t xml:space="preserve">by </w:t>
      </w:r>
      <w:r w:rsidRPr="00D93A77">
        <w:rPr>
          <w:rFonts w:ascii="Arial" w:hAnsi="Arial" w:cs="Arial"/>
          <w:sz w:val="24"/>
          <w:szCs w:val="24"/>
          <w:lang w:val="en-GB"/>
        </w:rPr>
        <w:t xml:space="preserve">professor Inger Sundström Poromaa, </w:t>
      </w:r>
      <w:r w:rsidR="001B2E76">
        <w:rPr>
          <w:rFonts w:ascii="Arial" w:hAnsi="Arial" w:cs="Arial"/>
          <w:sz w:val="24"/>
          <w:szCs w:val="24"/>
          <w:lang w:val="en-GB"/>
        </w:rPr>
        <w:t>Uppsala University Hospital.  We also</w:t>
      </w:r>
      <w:r w:rsidRPr="00D93A77">
        <w:rPr>
          <w:rFonts w:ascii="Arial" w:hAnsi="Arial" w:cs="Arial"/>
          <w:sz w:val="24"/>
          <w:szCs w:val="24"/>
          <w:lang w:val="en-GB"/>
        </w:rPr>
        <w:t xml:space="preserve"> cooperate w</w:t>
      </w:r>
      <w:r w:rsidR="00F04B65">
        <w:rPr>
          <w:rFonts w:ascii="Arial" w:hAnsi="Arial" w:cs="Arial"/>
          <w:sz w:val="24"/>
          <w:szCs w:val="24"/>
          <w:lang w:val="en-GB"/>
        </w:rPr>
        <w:t>ith the 1,6 Million C</w:t>
      </w:r>
      <w:r w:rsidRPr="00D93A77">
        <w:rPr>
          <w:rFonts w:ascii="Arial" w:hAnsi="Arial" w:cs="Arial"/>
          <w:sz w:val="24"/>
          <w:szCs w:val="24"/>
          <w:lang w:val="en-GB"/>
        </w:rPr>
        <w:t>lub. From VagiVital’s sales 1 % goes to</w:t>
      </w:r>
      <w:r w:rsidR="001B2E76">
        <w:rPr>
          <w:rFonts w:ascii="Arial" w:hAnsi="Arial" w:cs="Arial"/>
          <w:sz w:val="24"/>
          <w:szCs w:val="24"/>
          <w:lang w:val="en-GB"/>
        </w:rPr>
        <w:t xml:space="preserve"> the</w:t>
      </w:r>
      <w:r w:rsidR="00F04B65">
        <w:rPr>
          <w:rFonts w:ascii="Arial" w:hAnsi="Arial" w:cs="Arial"/>
          <w:sz w:val="24"/>
          <w:szCs w:val="24"/>
          <w:lang w:val="en-GB"/>
        </w:rPr>
        <w:t xml:space="preserve"> 1,6 Million C</w:t>
      </w:r>
      <w:r w:rsidRPr="00D93A77">
        <w:rPr>
          <w:rFonts w:ascii="Arial" w:hAnsi="Arial" w:cs="Arial"/>
          <w:sz w:val="24"/>
          <w:szCs w:val="24"/>
          <w:lang w:val="en-GB"/>
        </w:rPr>
        <w:t>lub</w:t>
      </w:r>
      <w:r w:rsidR="001B2E76">
        <w:rPr>
          <w:rFonts w:ascii="Arial" w:hAnsi="Arial" w:cs="Arial"/>
          <w:sz w:val="24"/>
          <w:szCs w:val="24"/>
          <w:lang w:val="en-GB"/>
        </w:rPr>
        <w:t>, an organisation doing important work for</w:t>
      </w:r>
      <w:r w:rsidRPr="00D93A77">
        <w:rPr>
          <w:rFonts w:ascii="Arial" w:hAnsi="Arial" w:cs="Arial"/>
          <w:sz w:val="24"/>
          <w:szCs w:val="24"/>
          <w:lang w:val="en-GB"/>
        </w:rPr>
        <w:t xml:space="preserve"> women’s health, via their 90-account 123-900 15 20. </w:t>
      </w:r>
    </w:p>
    <w:p w14:paraId="03FC0359" w14:textId="6885F721" w:rsidR="00FD3C4E" w:rsidRPr="00D93A77" w:rsidRDefault="0098236E" w:rsidP="000715ED">
      <w:pPr>
        <w:pStyle w:val="Default"/>
        <w:spacing w:after="96" w:line="6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Together we will raise this</w:t>
      </w:r>
      <w:r w:rsidR="00FD3C4E" w:rsidRPr="00D93A77">
        <w:rPr>
          <w:rFonts w:ascii="Arial" w:hAnsi="Arial" w:cs="Arial"/>
          <w:sz w:val="24"/>
          <w:szCs w:val="24"/>
          <w:lang w:val="en-GB"/>
        </w:rPr>
        <w:t xml:space="preserve"> issue, provide informa</w:t>
      </w:r>
      <w:r w:rsidR="00F04B65">
        <w:rPr>
          <w:rFonts w:ascii="Arial" w:hAnsi="Arial" w:cs="Arial"/>
          <w:sz w:val="24"/>
          <w:szCs w:val="24"/>
          <w:lang w:val="en-GB"/>
        </w:rPr>
        <w:t>tion on the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GB"/>
        </w:rPr>
        <w:t xml:space="preserve"> topic and equalize</w:t>
      </w:r>
      <w:r w:rsidR="00FD3C4E" w:rsidRPr="00D93A77">
        <w:rPr>
          <w:rFonts w:ascii="Arial" w:hAnsi="Arial" w:cs="Arial"/>
          <w:sz w:val="24"/>
          <w:szCs w:val="24"/>
          <w:lang w:val="en-GB"/>
        </w:rPr>
        <w:t xml:space="preserve"> the differences. Please support us in this struggle for a lager focus on women’s health!</w:t>
      </w:r>
    </w:p>
    <w:p w14:paraId="761911D2" w14:textId="35941BBD" w:rsidR="00FD3C4E" w:rsidRPr="00D93A77" w:rsidRDefault="00FD3C4E" w:rsidP="000715ED">
      <w:pPr>
        <w:pStyle w:val="Default"/>
        <w:spacing w:after="96" w:line="640" w:lineRule="atLeast"/>
        <w:rPr>
          <w:rFonts w:ascii="Arial" w:hAnsi="Arial" w:cs="Arial"/>
          <w:sz w:val="24"/>
          <w:szCs w:val="24"/>
          <w:lang w:val="en-GB"/>
        </w:rPr>
      </w:pPr>
      <w:r w:rsidRPr="00D93A77">
        <w:rPr>
          <w:rFonts w:ascii="Arial" w:hAnsi="Arial" w:cs="Arial"/>
          <w:sz w:val="24"/>
          <w:szCs w:val="24"/>
          <w:lang w:val="en-GB"/>
        </w:rPr>
        <w:t>SEO:</w:t>
      </w:r>
    </w:p>
    <w:p w14:paraId="218AC98E" w14:textId="043072CC" w:rsidR="00FD3C4E" w:rsidRPr="00D93A77" w:rsidRDefault="00FD3C4E" w:rsidP="000715ED">
      <w:pPr>
        <w:pStyle w:val="Default"/>
        <w:spacing w:after="96" w:line="640" w:lineRule="atLeast"/>
        <w:rPr>
          <w:rFonts w:ascii="Arial" w:hAnsi="Arial" w:cs="Arial"/>
          <w:sz w:val="24"/>
          <w:szCs w:val="24"/>
          <w:lang w:val="en-GB"/>
        </w:rPr>
      </w:pPr>
      <w:r w:rsidRPr="00D93A77">
        <w:rPr>
          <w:rFonts w:ascii="Arial" w:hAnsi="Arial" w:cs="Arial"/>
          <w:sz w:val="24"/>
          <w:szCs w:val="24"/>
          <w:lang w:val="en-GB"/>
        </w:rPr>
        <w:t xml:space="preserve">We work only with clinically proven results through comprehensive studies. </w:t>
      </w:r>
      <w:r w:rsidR="0098236E">
        <w:rPr>
          <w:rFonts w:ascii="Arial" w:hAnsi="Arial" w:cs="Arial"/>
          <w:sz w:val="24"/>
          <w:szCs w:val="24"/>
          <w:lang w:val="en-GB"/>
        </w:rPr>
        <w:t>That way we get so much better results!</w:t>
      </w:r>
    </w:p>
    <w:p w14:paraId="4A363BBC" w14:textId="1D9E82ED" w:rsidR="00FD3C4E" w:rsidRPr="00D93A77" w:rsidRDefault="00FD3C4E" w:rsidP="000715ED">
      <w:pPr>
        <w:pStyle w:val="Default"/>
        <w:spacing w:after="96" w:line="640" w:lineRule="atLeast"/>
        <w:rPr>
          <w:rFonts w:ascii="Arial" w:hAnsi="Arial" w:cs="Arial"/>
          <w:sz w:val="24"/>
          <w:szCs w:val="24"/>
          <w:lang w:val="en-GB"/>
        </w:rPr>
      </w:pPr>
      <w:r w:rsidRPr="00D93A77">
        <w:rPr>
          <w:rFonts w:ascii="Arial" w:hAnsi="Arial" w:cs="Arial"/>
          <w:sz w:val="24"/>
          <w:szCs w:val="24"/>
          <w:lang w:val="en-GB"/>
        </w:rPr>
        <w:lastRenderedPageBreak/>
        <w:t>VagiVital has been clinically tested in</w:t>
      </w:r>
    </w:p>
    <w:p w14:paraId="27C9C84C" w14:textId="52DBDB09" w:rsidR="00911575" w:rsidRPr="00D93A77" w:rsidRDefault="00911575">
      <w:pPr>
        <w:pStyle w:val="Default"/>
        <w:spacing w:after="200" w:line="448" w:lineRule="atLeast"/>
        <w:rPr>
          <w:rFonts w:ascii="Arial" w:hAnsi="Arial" w:cs="Arial"/>
          <w:sz w:val="24"/>
          <w:szCs w:val="24"/>
          <w:lang w:val="en-GB"/>
        </w:rPr>
      </w:pPr>
    </w:p>
    <w:sectPr w:rsidR="00911575" w:rsidRPr="00D93A77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0D08C" w14:textId="77777777" w:rsidR="000715ED" w:rsidRDefault="000715ED">
      <w:r>
        <w:separator/>
      </w:r>
    </w:p>
  </w:endnote>
  <w:endnote w:type="continuationSeparator" w:id="0">
    <w:p w14:paraId="1A620A7A" w14:textId="77777777" w:rsidR="000715ED" w:rsidRDefault="0007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820A99" w14:textId="77777777" w:rsidR="000715ED" w:rsidRDefault="000715E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15E35B" w14:textId="77777777" w:rsidR="000715ED" w:rsidRDefault="000715ED">
      <w:r>
        <w:separator/>
      </w:r>
    </w:p>
  </w:footnote>
  <w:footnote w:type="continuationSeparator" w:id="0">
    <w:p w14:paraId="4C85063B" w14:textId="77777777" w:rsidR="000715ED" w:rsidRDefault="000715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239D94" w14:textId="77777777" w:rsidR="000715ED" w:rsidRDefault="000715E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B4264"/>
    <w:multiLevelType w:val="hybridMultilevel"/>
    <w:tmpl w:val="DCE02232"/>
    <w:numStyleLink w:val="Bullet"/>
  </w:abstractNum>
  <w:abstractNum w:abstractNumId="1">
    <w:nsid w:val="65C221C6"/>
    <w:multiLevelType w:val="hybridMultilevel"/>
    <w:tmpl w:val="DCE02232"/>
    <w:styleLink w:val="Bullet"/>
    <w:lvl w:ilvl="0" w:tplc="40709938">
      <w:start w:val="1"/>
      <w:numFmt w:val="bullet"/>
      <w:lvlText w:val="•"/>
      <w:lvlJc w:val="left"/>
      <w:pPr>
        <w:ind w:left="7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 w:tplc="8E50FF78">
      <w:start w:val="1"/>
      <w:numFmt w:val="bullet"/>
      <w:lvlText w:val="•"/>
      <w:lvlJc w:val="left"/>
      <w:pPr>
        <w:ind w:left="94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3E90AD74">
      <w:start w:val="1"/>
      <w:numFmt w:val="bullet"/>
      <w:lvlText w:val="•"/>
      <w:lvlJc w:val="left"/>
      <w:pPr>
        <w:ind w:left="116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C26058BE">
      <w:start w:val="1"/>
      <w:numFmt w:val="bullet"/>
      <w:lvlText w:val="•"/>
      <w:lvlJc w:val="left"/>
      <w:pPr>
        <w:ind w:left="138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03BA3788">
      <w:start w:val="1"/>
      <w:numFmt w:val="bullet"/>
      <w:lvlText w:val="•"/>
      <w:lvlJc w:val="left"/>
      <w:pPr>
        <w:ind w:left="160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BA7A634A">
      <w:start w:val="1"/>
      <w:numFmt w:val="bullet"/>
      <w:lvlText w:val="•"/>
      <w:lvlJc w:val="left"/>
      <w:pPr>
        <w:ind w:left="18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7F2C194A">
      <w:start w:val="1"/>
      <w:numFmt w:val="bullet"/>
      <w:lvlText w:val="•"/>
      <w:lvlJc w:val="left"/>
      <w:pPr>
        <w:ind w:left="204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8D8CCC9C">
      <w:start w:val="1"/>
      <w:numFmt w:val="bullet"/>
      <w:lvlText w:val="•"/>
      <w:lvlJc w:val="left"/>
      <w:pPr>
        <w:ind w:left="226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FF027C84">
      <w:start w:val="1"/>
      <w:numFmt w:val="bullet"/>
      <w:lvlText w:val="•"/>
      <w:lvlJc w:val="left"/>
      <w:pPr>
        <w:ind w:left="248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6FAC654A"/>
    <w:multiLevelType w:val="hybridMultilevel"/>
    <w:tmpl w:val="36081F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11575"/>
    <w:rsid w:val="000715ED"/>
    <w:rsid w:val="0009325A"/>
    <w:rsid w:val="000C40E6"/>
    <w:rsid w:val="00143AE2"/>
    <w:rsid w:val="00172A2A"/>
    <w:rsid w:val="00197BD7"/>
    <w:rsid w:val="001B2E76"/>
    <w:rsid w:val="002A2229"/>
    <w:rsid w:val="003113E6"/>
    <w:rsid w:val="00396E4E"/>
    <w:rsid w:val="004E14B7"/>
    <w:rsid w:val="005A3DDC"/>
    <w:rsid w:val="00672CAB"/>
    <w:rsid w:val="006B36FF"/>
    <w:rsid w:val="006F2BF9"/>
    <w:rsid w:val="00701596"/>
    <w:rsid w:val="007A514D"/>
    <w:rsid w:val="008640CB"/>
    <w:rsid w:val="00911575"/>
    <w:rsid w:val="00952D3A"/>
    <w:rsid w:val="0098236E"/>
    <w:rsid w:val="00A46F9C"/>
    <w:rsid w:val="00B84245"/>
    <w:rsid w:val="00BA2EFF"/>
    <w:rsid w:val="00BA5A12"/>
    <w:rsid w:val="00C51CE8"/>
    <w:rsid w:val="00C806B4"/>
    <w:rsid w:val="00C841D2"/>
    <w:rsid w:val="00CA2301"/>
    <w:rsid w:val="00CA64D6"/>
    <w:rsid w:val="00D232F1"/>
    <w:rsid w:val="00D93A77"/>
    <w:rsid w:val="00DC311E"/>
    <w:rsid w:val="00E448DD"/>
    <w:rsid w:val="00F04B65"/>
    <w:rsid w:val="00F47A87"/>
    <w:rsid w:val="00F71C7D"/>
    <w:rsid w:val="00FD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ECF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GB"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1155C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GB"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1155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396</Words>
  <Characters>2100</Characters>
  <Application>Microsoft Macintosh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Hessmo</cp:lastModifiedBy>
  <cp:revision>38</cp:revision>
  <dcterms:created xsi:type="dcterms:W3CDTF">2018-11-24T15:17:00Z</dcterms:created>
  <dcterms:modified xsi:type="dcterms:W3CDTF">2018-11-27T09:07:00Z</dcterms:modified>
</cp:coreProperties>
</file>