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rFonts w:hint="default" w:ascii="宋体" w:hAnsi="宋体" w:eastAsia="宋体" w:cs="宋体"/>
          <w:b/>
          <w:sz w:val="44"/>
          <w:szCs w:val="44"/>
          <w:lang w:val="en-US" w:eastAsia="zh-CN"/>
        </w:rPr>
      </w:pPr>
      <w:r>
        <w:rPr>
          <w:rFonts w:hint="default" w:ascii="宋体" w:hAnsi="宋体" w:cs="宋体"/>
          <w:b/>
          <w:sz w:val="44"/>
          <w:szCs w:val="44"/>
        </w:rPr>
        <w:t>杜毅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_</w:t>
      </w:r>
      <w:r>
        <w:rPr>
          <w:rFonts w:hint="eastAsia" w:ascii="宋体" w:hAnsi="宋体" w:cs="宋体"/>
          <w:b/>
          <w:sz w:val="44"/>
          <w:szCs w:val="44"/>
        </w:rPr>
        <w:t>个人简历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_NLP工程师_北京</w:t>
      </w:r>
    </w:p>
    <w:p>
      <w:pPr>
        <w:spacing w:afterLines="50"/>
        <w:jc w:val="left"/>
        <w:rPr>
          <w:rFonts w:ascii="宋体" w:hAnsi="宋体" w:cs="宋体"/>
          <w:b/>
          <w:color w:val="FFFFFF"/>
          <w:sz w:val="28"/>
          <w:szCs w:val="28"/>
        </w:rPr>
      </w:pPr>
      <w:r>
        <w:pict>
          <v:group id="Group 2" o:spid="_x0000_s1026" o:spt="203" style="position:absolute;left:0pt;margin-left:-16.15pt;margin-top:4.95pt;height:22.65pt;width:519.05pt;z-index:-251661312;mso-width-relative:page;mso-height-relative:page;" coordsize="10438,644">
            <o:lock v:ext="edit"/>
            <v:shape id="弧边矩形 1" o:spid="_x0000_s1027" style="position:absolute;left:0;top:0;height:644;width:1798;v-text-anchor:middle;" fillcolor="#1F497D" filled="t" stroked="f" coordsize="432472,216024" path="m33069,0l399403,0,415479,23844c426421,49714,432472,78157,432472,108013c432472,137869,426421,166312,415479,192182l399405,216024,33068,216024,16993,192182c6051,166312,0,137869,0,108013c0,78157,6051,49714,16993,23844l33069,0xe">
              <v:path arrowok="t" o:connectlocs="145666,0;1759334,0;1830147,105134;1905000,476254;1830147,847375;1759343,952500;145662,952500;74853,847375;0,476254;74853,105134" o:connectangles="0,0,0,0,0,0,0,0,0,0"/>
              <v:fill on="t" color2="#BBD5F0" focussize="0,0"/>
              <v:stroke on="f"/>
              <v:imagedata o:title=""/>
              <o:lock v:ext="edit"/>
            </v:shape>
            <v:roundrect id="棒 5" o:spid="_x0000_s1028" o:spt="2" style="position:absolute;left:1768;top:284;height:120;width:8670;v-text-anchor:middle;" fillcolor="#1F497D" filled="t" stroked="f" coordsize="21600,21600" arcsize="0.5">
              <v:path/>
              <v:fill on="t" color2="#BBD5F0" focussize="0,0"/>
              <v:stroke on="f"/>
              <v:imagedata o:title=""/>
              <o:lock v:ext="edit"/>
              <v:textbox>
                <w:txbxContent>
                  <w:p/>
                </w:txbxContent>
              </v:textbox>
            </v:roundrect>
          </v:group>
        </w:pict>
      </w:r>
      <w:r>
        <w:rPr>
          <w:rFonts w:hint="eastAsia" w:ascii="宋体" w:hAnsi="宋体" w:cs="宋体"/>
          <w:b/>
          <w:color w:val="FFFFFF"/>
          <w:sz w:val="28"/>
          <w:szCs w:val="28"/>
        </w:rPr>
        <w:t>基本信息</w:t>
      </w:r>
    </w:p>
    <w:tbl>
      <w:tblPr>
        <w:tblStyle w:val="5"/>
        <w:tblW w:w="9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2520"/>
        <w:gridCol w:w="1665"/>
        <w:gridCol w:w="2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52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  <w:vertAlign w:val="baseline"/>
              </w:rPr>
              <w:t>杜毅</w:t>
            </w:r>
          </w:p>
        </w:tc>
        <w:tc>
          <w:tcPr>
            <w:tcW w:w="1665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学历</w:t>
            </w:r>
          </w:p>
        </w:tc>
        <w:tc>
          <w:tcPr>
            <w:tcW w:w="2803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  <w:vertAlign w:val="baseline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性别</w:t>
            </w:r>
          </w:p>
        </w:tc>
        <w:tc>
          <w:tcPr>
            <w:tcW w:w="252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  <w:vertAlign w:val="baseline"/>
              </w:rPr>
              <w:t>男</w:t>
            </w:r>
          </w:p>
        </w:tc>
        <w:tc>
          <w:tcPr>
            <w:tcW w:w="1665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毕业院校</w:t>
            </w:r>
          </w:p>
        </w:tc>
        <w:tc>
          <w:tcPr>
            <w:tcW w:w="2803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  <w:vertAlign w:val="baseline"/>
              </w:rPr>
              <w:t>石家庄学院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出生年月</w:t>
            </w:r>
          </w:p>
        </w:tc>
        <w:tc>
          <w:tcPr>
            <w:tcW w:w="252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  <w:vertAlign w:val="baseline"/>
              </w:rPr>
              <w:t>1993年2月16日</w:t>
            </w:r>
          </w:p>
        </w:tc>
        <w:tc>
          <w:tcPr>
            <w:tcW w:w="1665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邮箱</w:t>
            </w:r>
          </w:p>
        </w:tc>
        <w:tc>
          <w:tcPr>
            <w:tcW w:w="2803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  <w:vertAlign w:val="baseline"/>
              </w:rPr>
              <w:t>1079240024@qq.com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联系电话</w:t>
            </w:r>
          </w:p>
        </w:tc>
        <w:tc>
          <w:tcPr>
            <w:tcW w:w="252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  <w:vertAlign w:val="baseline"/>
              </w:rPr>
              <w:t>18310057309</w:t>
            </w:r>
          </w:p>
        </w:tc>
        <w:tc>
          <w:tcPr>
            <w:tcW w:w="1665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现居地址</w:t>
            </w:r>
          </w:p>
        </w:tc>
        <w:tc>
          <w:tcPr>
            <w:tcW w:w="2803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  <w:vertAlign w:val="baseline"/>
              </w:rPr>
              <w:t>北京市</w:t>
            </w:r>
          </w:p>
        </w:tc>
      </w:tr>
    </w:tbl>
    <w:p>
      <w:pPr>
        <w:adjustRightInd w:val="0"/>
        <w:snapToGrid w:val="0"/>
        <w:spacing w:afterLines="50"/>
        <w:rPr>
          <w:rFonts w:hint="default" w:ascii="宋体" w:hAnsi="宋体"/>
          <w:szCs w:val="21"/>
        </w:rPr>
      </w:pPr>
    </w:p>
    <w:p>
      <w:pPr>
        <w:spacing w:afterLines="50"/>
        <w:rPr>
          <w:rFonts w:hint="eastAsia" w:ascii="宋体" w:hAnsi="宋体"/>
          <w:szCs w:val="21"/>
        </w:rPr>
      </w:pPr>
      <w:r>
        <w:pict>
          <v:group id="Group 5" o:spid="_x0000_s1029" o:spt="203" style="position:absolute;left:0pt;margin-left:-14.7pt;margin-top:4.5pt;height:22.25pt;width:518.8pt;z-index:-251660288;mso-width-relative:page;mso-height-relative:page;" coordsize="10438,644">
            <o:lock v:ext="edit"/>
            <v:shape id="弧边矩形 1" o:spid="_x0000_s1030" style="position:absolute;left:0;top:0;height:644;width:1798;v-text-anchor:middle;" fillcolor="#1F497D" filled="t" stroked="f" coordsize="432472,216024" path="m33069,0l399403,0,415479,23844c426421,49714,432472,78157,432472,108013c432472,137869,426421,166312,415479,192182l399405,216024,33068,216024,16993,192182c6051,166312,0,137869,0,108013c0,78157,6051,49714,16993,23844l33069,0xe">
              <v:path arrowok="t" o:connectlocs="145666,0;1759334,0;1830147,105134;1905000,476254;1830147,847375;1759343,952500;145662,952500;74853,847375;0,476254;74853,105134" o:connectangles="0,0,0,0,0,0,0,0,0,0"/>
              <v:fill on="t" color2="#BBD5F0" focussize="0,0"/>
              <v:stroke on="f"/>
              <v:imagedata o:title=""/>
              <o:lock v:ext="edit"/>
            </v:shape>
            <v:roundrect id="棒 5" o:spid="_x0000_s1031" o:spt="2" style="position:absolute;left:1768;top:284;height:120;width:8670;v-text-anchor:middle;" fillcolor="#1F497D" filled="t" stroked="f" coordsize="21600,21600" arcsize="0.5">
              <v:path/>
              <v:fill on="t" color2="#BBD5F0" focussize="0,0"/>
              <v:stroke on="f"/>
              <v:imagedata o:title=""/>
              <o:lock v:ext="edit"/>
              <v:textbox>
                <w:txbxContent>
                  <w:p/>
                </w:txbxContent>
              </v:textbox>
            </v:roundrect>
          </v:group>
        </w:pict>
      </w:r>
      <w:r>
        <w:rPr>
          <w:rFonts w:hint="eastAsia" w:ascii="宋体" w:hAnsi="宋体" w:cs="宋体"/>
          <w:b/>
          <w:color w:val="FFFFFF"/>
          <w:sz w:val="28"/>
          <w:szCs w:val="28"/>
        </w:rPr>
        <w:t>求职意向</w:t>
      </w:r>
    </w:p>
    <w:tbl>
      <w:tblPr>
        <w:tblStyle w:val="5"/>
        <w:tblW w:w="9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目标职位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意向城市</w:t>
            </w:r>
          </w:p>
        </w:tc>
        <w:tc>
          <w:tcPr>
            <w:tcW w:w="3375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工作性质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nlp</w:t>
            </w:r>
            <w:r>
              <w:rPr>
                <w:rFonts w:hint="eastAsia" w:ascii="宋体" w:hAnsi="宋体"/>
                <w:sz w:val="28"/>
                <w:szCs w:val="28"/>
              </w:rPr>
              <w:t>算法工程师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北京</w:t>
            </w:r>
          </w:p>
        </w:tc>
        <w:tc>
          <w:tcPr>
            <w:tcW w:w="3375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全职</w:t>
            </w:r>
          </w:p>
        </w:tc>
      </w:tr>
    </w:tbl>
    <w:p>
      <w:pPr>
        <w:spacing w:afterLines="50" w:line="360" w:lineRule="auto"/>
        <w:rPr>
          <w:rFonts w:ascii="宋体" w:hAnsi="宋体" w:cs="宋体"/>
          <w:b/>
          <w:color w:val="FFFFFF"/>
          <w:sz w:val="28"/>
          <w:szCs w:val="28"/>
        </w:rPr>
      </w:pPr>
      <w:r>
        <w:pict>
          <v:group id="Group 8" o:spid="_x0000_s1035" o:spt="203" style="position:absolute;left:0pt;margin-left:-14.7pt;margin-top:6.55pt;height:20.95pt;width:518.8pt;z-index:-251659264;mso-width-relative:page;mso-height-relative:page;" coordsize="10438,644">
            <o:lock v:ext="edit"/>
            <v:shape id="弧边矩形 1" o:spid="_x0000_s1036" style="position:absolute;left:0;top:0;height:644;width:1798;v-text-anchor:middle;" fillcolor="#1F497D" filled="t" stroked="f" coordsize="432472,216024" path="m33069,0l399403,0,415479,23844c426421,49714,432472,78157,432472,108013c432472,137869,426421,166312,415479,192182l399405,216024,33068,216024,16993,192182c6051,166312,0,137869,0,108013c0,78157,6051,49714,16993,23844l33069,0xe">
              <v:path arrowok="t" o:connectlocs="145666,0;1759334,0;1830147,105134;1905000,476254;1830147,847375;1759343,952500;145662,952500;74853,847375;0,476254;74853,105134" o:connectangles="0,0,0,0,0,0,0,0,0,0"/>
              <v:fill on="t" color2="#BBD5F0" focussize="0,0"/>
              <v:stroke on="f"/>
              <v:imagedata o:title=""/>
              <o:lock v:ext="edit"/>
            </v:shape>
            <v:roundrect id="棒 5" o:spid="_x0000_s1037" o:spt="2" style="position:absolute;left:1768;top:284;height:120;width:8670;v-text-anchor:middle;" fillcolor="#1F497D" filled="t" stroked="t" coordsize="21600,21600" arcsize="0.5">
              <v:path/>
              <v:fill on="t" color2="#BBD5F0" focussize="0,0"/>
              <v:stroke color="#1F497D"/>
              <v:imagedata o:title=""/>
              <o:lock v:ext="edit"/>
              <v:textbox>
                <w:txbxContent>
                  <w:p/>
                </w:txbxContent>
              </v:textbox>
            </v:roundrect>
          </v:group>
        </w:pict>
      </w:r>
      <w:r>
        <w:rPr>
          <w:rFonts w:hint="eastAsia" w:ascii="宋体" w:hAnsi="宋体" w:cs="宋体"/>
          <w:b/>
          <w:color w:val="FFFFFF"/>
          <w:sz w:val="28"/>
          <w:szCs w:val="28"/>
        </w:rPr>
        <w:t>专业技能</w:t>
      </w:r>
    </w:p>
    <w:tbl>
      <w:tblPr>
        <w:tblStyle w:val="5"/>
        <w:tblW w:w="9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4" w:type="dxa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Lines="50"/>
              <w:ind w:leftChars="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熟练掌握深度学习模型，如</w:t>
            </w:r>
            <w:r>
              <w:rPr>
                <w:rFonts w:hint="default" w:ascii="宋体" w:hAnsi="宋体"/>
                <w:sz w:val="28"/>
                <w:szCs w:val="28"/>
              </w:rPr>
              <w:t>bp</w:t>
            </w:r>
            <w:r>
              <w:rPr>
                <w:rFonts w:hint="eastAsia" w:ascii="宋体" w:hAnsi="宋体"/>
                <w:sz w:val="28"/>
                <w:szCs w:val="28"/>
              </w:rPr>
              <w:t>，CNN， RNN，</w:t>
            </w:r>
            <w:r>
              <w:rPr>
                <w:rFonts w:hint="default" w:ascii="宋体" w:hAnsi="宋体"/>
                <w:sz w:val="28"/>
                <w:szCs w:val="28"/>
              </w:rPr>
              <w:t>生成对抗网络，自编码网络</w:t>
            </w:r>
            <w:r>
              <w:rPr>
                <w:rFonts w:hint="eastAsia" w:ascii="宋体" w:hAnsi="宋体"/>
                <w:sz w:val="28"/>
                <w:szCs w:val="28"/>
              </w:rPr>
              <w:t>等；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afterLines="50"/>
              <w:ind w:leftChars="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熟练掌握词嵌入模</w:t>
            </w:r>
            <w:bookmarkStart w:id="0" w:name="_GoBack"/>
            <w:bookmarkEnd w:id="0"/>
            <w:r>
              <w:rPr>
                <w:rFonts w:hint="eastAsia" w:ascii="宋体" w:hAnsi="宋体"/>
                <w:sz w:val="28"/>
                <w:szCs w:val="28"/>
              </w:rPr>
              <w:t>型，如N-gram，CBOW，Negative Sampling，word2vec；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afterLines="50"/>
              <w:ind w:leftChars="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熟悉中英文分词、文本过滤、词性标注等常用文本挖掘方法；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afterLines="50"/>
              <w:ind w:leftChars="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熟练掌握相似度计算、命名体识别、情感分析等技术；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afterLines="50"/>
              <w:ind w:leftChars="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熟练掌握Tensorflow技术进行开发，实现自己设计的网络；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afterLines="50"/>
              <w:ind w:leftChars="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熟练掌握</w:t>
            </w:r>
            <w:r>
              <w:rPr>
                <w:rFonts w:hint="default" w:ascii="宋体" w:hAnsi="宋体"/>
                <w:sz w:val="28"/>
                <w:szCs w:val="28"/>
              </w:rPr>
              <w:t>sklearn、</w:t>
            </w:r>
            <w:r>
              <w:rPr>
                <w:rFonts w:hint="eastAsia" w:ascii="宋体" w:hAnsi="宋体"/>
                <w:sz w:val="28"/>
                <w:szCs w:val="28"/>
              </w:rPr>
              <w:t>Numpy、Pandas等常用框架。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afterLines="50"/>
              <w:ind w:leftChars="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熟悉机器学习模型，如RF, XGBoost, SVM等；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afterLines="50"/>
              <w:ind w:leftChars="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了解网络爬虫技术，如requests, beautiful动态和静态爬取方法等。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afterLines="50"/>
              <w:ind w:leftChars="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了解Linux系统及MySQL数据库常用命令</w:t>
            </w:r>
            <w:r>
              <w:rPr>
                <w:rFonts w:hint="default" w:ascii="宋体" w:hAnsi="宋体"/>
                <w:sz w:val="28"/>
                <w:szCs w:val="28"/>
              </w:rPr>
              <w:t>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afterLines="50"/>
              <w:ind w:leftChars="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了解neo4j图数据库常用命令。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afterLines="50"/>
              <w:ind w:leftChars="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ascii="宋体" w:hAnsi="宋体"/>
                <w:sz w:val="28"/>
                <w:szCs w:val="28"/>
              </w:rPr>
              <w:t>了解熟悉前端后端开发。</w:t>
            </w:r>
          </w:p>
        </w:tc>
      </w:tr>
    </w:tbl>
    <w:p>
      <w:pPr>
        <w:numPr>
          <w:ilvl w:val="0"/>
          <w:numId w:val="0"/>
        </w:numPr>
        <w:adjustRightInd w:val="0"/>
        <w:snapToGrid w:val="0"/>
        <w:spacing w:afterLines="50"/>
        <w:rPr>
          <w:rFonts w:hint="default" w:ascii="宋体" w:hAnsi="宋体"/>
          <w:sz w:val="28"/>
          <w:szCs w:val="28"/>
        </w:rPr>
      </w:pPr>
    </w:p>
    <w:p>
      <w:pPr>
        <w:numPr>
          <w:ilvl w:val="0"/>
          <w:numId w:val="0"/>
        </w:numPr>
        <w:adjustRightInd w:val="0"/>
        <w:snapToGrid w:val="0"/>
        <w:spacing w:afterLines="50"/>
        <w:rPr>
          <w:rFonts w:ascii="宋体" w:hAnsi="宋体"/>
          <w:sz w:val="28"/>
          <w:szCs w:val="28"/>
        </w:rPr>
      </w:pPr>
    </w:p>
    <w:p>
      <w:pPr>
        <w:numPr>
          <w:ilvl w:val="0"/>
          <w:numId w:val="0"/>
        </w:numPr>
        <w:adjustRightInd w:val="0"/>
        <w:snapToGrid w:val="0"/>
        <w:spacing w:afterLines="50"/>
        <w:rPr>
          <w:rFonts w:hint="default" w:ascii="宋体" w:hAnsi="宋体"/>
          <w:sz w:val="28"/>
          <w:szCs w:val="28"/>
        </w:rPr>
      </w:pPr>
    </w:p>
    <w:p>
      <w:pPr>
        <w:spacing w:afterLines="50"/>
        <w:rPr>
          <w:rFonts w:hint="default" w:ascii="宋体" w:hAnsi="宋体"/>
          <w:sz w:val="24"/>
          <w:szCs w:val="24"/>
        </w:rPr>
      </w:pPr>
      <w:r>
        <w:pict>
          <v:group id="Group 23" o:spid="_x0000_s1044" o:spt="203" style="position:absolute;left:0pt;margin-left:-14.7pt;margin-top:5.9pt;height:20.95pt;width:518.8pt;z-index:-251658240;mso-width-relative:page;mso-height-relative:page;" coordsize="10438,644">
            <o:lock v:ext="edit"/>
            <v:shape id="弧边矩形 1" o:spid="_x0000_s1045" style="position:absolute;left:0;top:0;height:644;width:1798;v-text-anchor:middle;" fillcolor="#1F497D" filled="t" stroked="f" coordsize="432472,216024" path="m33069,0l399403,0,415479,23844c426421,49714,432472,78157,432472,108013c432472,137869,426421,166312,415479,192182l399405,216024,33068,216024,16993,192182c6051,166312,0,137869,0,108013c0,78157,6051,49714,16993,23844l33069,0xe">
              <v:path arrowok="t" o:connectlocs="145666,0;1759334,0;1830147,105134;1905000,476254;1830147,847375;1759343,952500;145662,952500;74853,847375;0,476254;74853,105134" o:connectangles="0,0,0,0,0,0,0,0,0,0"/>
              <v:fill on="t" focussize="0,0"/>
              <v:stroke on="f"/>
              <v:imagedata o:title=""/>
              <o:lock v:ext="edit"/>
            </v:shape>
            <v:roundrect id="棒 5" o:spid="_x0000_s1046" o:spt="2" style="position:absolute;left:1768;top:284;height:120;width:8670;v-text-anchor:middle;" fillcolor="#1F497D" filled="t" stroked="f" coordsize="21600,21600" arcsize="0.5">
              <v:path/>
              <v:fill on="t" focussize="0,0"/>
              <v:stroke on="f"/>
              <v:imagedata o:title=""/>
              <o:lock v:ext="edit"/>
              <v:textbox>
                <w:txbxContent>
                  <w:p/>
                </w:txbxContent>
              </v:textbox>
            </v:roundrect>
          </v:group>
        </w:pict>
      </w:r>
      <w:r>
        <w:rPr>
          <w:rFonts w:hint="eastAsia" w:ascii="宋体" w:hAnsi="宋体" w:cs="宋体"/>
          <w:b/>
          <w:bCs/>
          <w:color w:val="FFFFFF"/>
          <w:sz w:val="28"/>
          <w:szCs w:val="28"/>
        </w:rPr>
        <w:t>工作经历</w:t>
      </w:r>
    </w:p>
    <w:tbl>
      <w:tblPr>
        <w:tblStyle w:val="5"/>
        <w:tblW w:w="8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84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时间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公司</w:t>
            </w:r>
          </w:p>
        </w:tc>
        <w:tc>
          <w:tcPr>
            <w:tcW w:w="315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201</w:t>
            </w:r>
            <w:r>
              <w:rPr>
                <w:rFonts w:hint="default" w:ascii="宋体" w:hAnsi="宋体"/>
                <w:sz w:val="28"/>
                <w:szCs w:val="28"/>
              </w:rPr>
              <w:t>9</w:t>
            </w:r>
            <w:r>
              <w:rPr>
                <w:rFonts w:hint="eastAsia" w:ascii="宋体" w:hAnsi="宋体"/>
                <w:sz w:val="28"/>
                <w:szCs w:val="28"/>
              </w:rPr>
              <w:t>.0</w:t>
            </w:r>
            <w:r>
              <w:rPr>
                <w:rFonts w:hint="default" w:ascii="宋体" w:hAnsi="宋体"/>
                <w:sz w:val="28"/>
                <w:szCs w:val="28"/>
              </w:rPr>
              <w:t>4</w:t>
            </w:r>
            <w:r>
              <w:rPr>
                <w:rFonts w:hint="eastAsia" w:ascii="宋体" w:hAnsi="宋体"/>
                <w:sz w:val="28"/>
                <w:szCs w:val="28"/>
              </w:rPr>
              <w:t>—20</w:t>
            </w:r>
            <w:r>
              <w:rPr>
                <w:rFonts w:hint="default" w:ascii="宋体" w:hAnsi="宋体"/>
                <w:sz w:val="28"/>
                <w:szCs w:val="28"/>
              </w:rPr>
              <w:t>20</w:t>
            </w:r>
            <w:r>
              <w:rPr>
                <w:rFonts w:hint="eastAsia" w:ascii="宋体" w:hAnsi="宋体"/>
                <w:sz w:val="28"/>
                <w:szCs w:val="28"/>
              </w:rPr>
              <w:t>.</w:t>
            </w:r>
            <w:r>
              <w:rPr>
                <w:rFonts w:hint="default" w:ascii="宋体" w:hAnsi="宋体"/>
                <w:sz w:val="28"/>
                <w:szCs w:val="28"/>
              </w:rPr>
              <w:t>06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Flipboard(中国)</w:t>
            </w:r>
          </w:p>
        </w:tc>
        <w:tc>
          <w:tcPr>
            <w:tcW w:w="315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NLP</w:t>
            </w:r>
            <w:r>
              <w:rPr>
                <w:rFonts w:hint="eastAsia" w:ascii="宋体" w:hAnsi="宋体"/>
                <w:sz w:val="28"/>
                <w:szCs w:val="28"/>
              </w:rPr>
              <w:t>算法工程师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201</w:t>
            </w:r>
            <w:r>
              <w:rPr>
                <w:rFonts w:hint="default" w:ascii="宋体" w:hAnsi="宋体"/>
                <w:sz w:val="28"/>
                <w:szCs w:val="28"/>
              </w:rPr>
              <w:t>7</w:t>
            </w:r>
            <w:r>
              <w:rPr>
                <w:rFonts w:hint="eastAsia" w:ascii="宋体" w:hAnsi="宋体"/>
                <w:sz w:val="28"/>
                <w:szCs w:val="28"/>
              </w:rPr>
              <w:t>.08—201</w:t>
            </w:r>
            <w:r>
              <w:rPr>
                <w:rFonts w:hint="default" w:ascii="宋体" w:hAnsi="宋体"/>
                <w:sz w:val="28"/>
                <w:szCs w:val="28"/>
              </w:rPr>
              <w:t>9</w:t>
            </w:r>
            <w:r>
              <w:rPr>
                <w:rFonts w:hint="eastAsia" w:ascii="宋体" w:hAnsi="宋体"/>
                <w:sz w:val="28"/>
                <w:szCs w:val="28"/>
              </w:rPr>
              <w:t>.</w:t>
            </w:r>
            <w:r>
              <w:rPr>
                <w:rFonts w:hint="default" w:ascii="宋体" w:hAnsi="宋体"/>
                <w:sz w:val="28"/>
                <w:szCs w:val="28"/>
              </w:rPr>
              <w:t>02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摩比神奇信息技术</w:t>
            </w:r>
          </w:p>
        </w:tc>
        <w:tc>
          <w:tcPr>
            <w:tcW w:w="315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算法工程师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2015.09</w:t>
            </w:r>
            <w:r>
              <w:rPr>
                <w:rFonts w:hint="eastAsia" w:ascii="宋体" w:hAnsi="宋体"/>
                <w:sz w:val="28"/>
                <w:szCs w:val="28"/>
              </w:rPr>
              <w:t>—</w:t>
            </w:r>
            <w:r>
              <w:rPr>
                <w:rFonts w:hint="default" w:ascii="宋体" w:hAnsi="宋体"/>
                <w:sz w:val="28"/>
                <w:szCs w:val="28"/>
              </w:rPr>
              <w:t>2017.08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北京农科院</w:t>
            </w:r>
          </w:p>
        </w:tc>
        <w:tc>
          <w:tcPr>
            <w:tcW w:w="3150" w:type="dxa"/>
            <w:vAlign w:val="center"/>
          </w:tcPr>
          <w:p>
            <w:pPr>
              <w:adjustRightInd w:val="0"/>
              <w:snapToGrid w:val="0"/>
              <w:spacing w:afterLines="50"/>
              <w:jc w:val="center"/>
              <w:rPr>
                <w:rFonts w:hint="default" w:ascii="宋体" w:hAnsi="宋体"/>
                <w:sz w:val="28"/>
                <w:szCs w:val="28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Android开发工程师</w:t>
            </w:r>
          </w:p>
        </w:tc>
      </w:tr>
    </w:tbl>
    <w:p>
      <w:pPr>
        <w:adjustRightInd w:val="0"/>
        <w:snapToGrid w:val="0"/>
        <w:spacing w:afterLines="50"/>
        <w:rPr>
          <w:rFonts w:hint="default" w:ascii="宋体" w:hAnsi="宋体"/>
          <w:szCs w:val="21"/>
        </w:rPr>
      </w:pPr>
    </w:p>
    <w:p>
      <w:pPr>
        <w:spacing w:afterLines="50"/>
        <w:rPr>
          <w:rFonts w:hint="eastAsia" w:ascii="宋体" w:hAnsi="宋体" w:cs="宋体"/>
          <w:b/>
          <w:bCs/>
          <w:color w:val="FFFFFF"/>
          <w:sz w:val="28"/>
          <w:szCs w:val="28"/>
        </w:rPr>
      </w:pPr>
      <w:r>
        <w:pict>
          <v:group id="Group 11" o:spid="_x0000_s1032" o:spt="203" style="position:absolute;left:0pt;margin-left:-15.45pt;margin-top:4.4pt;height:20.95pt;width:518.8pt;z-index:-251658240;mso-width-relative:page;mso-height-relative:page;" coordsize="10438,644">
            <o:lock v:ext="edit"/>
            <v:shape id="弧边矩形 1" o:spid="_x0000_s1033" style="position:absolute;left:0;top:0;height:644;width:1798;v-text-anchor:middle;" fillcolor="#1F497D" filled="t" stroked="f" coordsize="432472,216024" path="m33069,0l399403,0,415479,23844c426421,49714,432472,78157,432472,108013c432472,137869,426421,166312,415479,192182l399405,216024,33068,216024,16993,192182c6051,166312,0,137869,0,108013c0,78157,6051,49714,16993,23844l33069,0xe">
              <v:path arrowok="t" o:connectlocs="145666,0;1759334,0;1830147,105134;1905000,476254;1830147,847375;1759343,952500;145662,952500;74853,847375;0,476254;74853,105134" o:connectangles="0,0,0,0,0,0,0,0,0,0"/>
              <v:fill on="t" color2="#BBD5F0" focussize="0,0"/>
              <v:stroke on="f"/>
              <v:imagedata o:title=""/>
              <o:lock v:ext="edit"/>
            </v:shape>
            <v:roundrect id="棒 5" o:spid="_x0000_s1034" o:spt="2" style="position:absolute;left:1768;top:284;height:120;width:8670;v-text-anchor:middle;" fillcolor="#1F497D" filled="t" stroked="f" coordsize="21600,21600" arcsize="0.5">
              <v:path/>
              <v:fill on="t" color2="#BBD5F0" focussize="0,0"/>
              <v:stroke on="f"/>
              <v:imagedata o:title=""/>
              <o:lock v:ext="edit"/>
              <v:textbox>
                <w:txbxContent>
                  <w:p/>
                </w:txbxContent>
              </v:textbox>
            </v:roundrect>
          </v:group>
        </w:pict>
      </w:r>
      <w:r>
        <w:rPr>
          <w:rFonts w:hint="eastAsia" w:ascii="宋体" w:hAnsi="宋体" w:cs="宋体"/>
          <w:b/>
          <w:bCs/>
          <w:color w:val="FFFFFF"/>
          <w:sz w:val="28"/>
          <w:szCs w:val="28"/>
        </w:rPr>
        <w:t>项目经验</w:t>
      </w:r>
    </w:p>
    <w:tbl>
      <w:tblPr>
        <w:tblStyle w:val="5"/>
        <w:tblW w:w="8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7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项目名称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highlight w:val="yellow"/>
                <w:vertAlign w:val="baseline"/>
                <w:lang w:val="en-US" w:eastAsia="zh-CN"/>
              </w:rPr>
              <w:t>XXXX行业智能</w:t>
            </w:r>
            <w:r>
              <w:rPr>
                <w:rFonts w:ascii="宋体" w:hAnsi="宋体"/>
                <w:sz w:val="28"/>
                <w:szCs w:val="28"/>
                <w:vertAlign w:val="baseline"/>
              </w:rPr>
              <w:t>新闻数据分类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开发工具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ascii="宋体" w:hAnsi="宋体"/>
                <w:sz w:val="28"/>
                <w:szCs w:val="28"/>
                <w:vertAlign w:val="baseline"/>
              </w:rPr>
              <w:t>Python， TensorFlow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项目描述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红板报新闻需要对新闻文章数据进行归类和分类操作，以便根据用户的点击进行推荐文章的操作。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责任描述</w:t>
            </w:r>
          </w:p>
        </w:tc>
        <w:tc>
          <w:tcPr>
            <w:tcW w:w="7233" w:type="dxa"/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数据预处理：数据为设施信息及所属类别，处理缺失值，将字、计数和标签id化，出现次数排名前10000的字pickle持久化，文本pad为固定长度，生成器每次随机取64条数据。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afterLines="50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模型构建：RNN模型为2层128维的GRU，在最后一个时刻的输出后接fc、dropout层并使用Relu激活，Adam的学习率为1e-3，训练完成后测试用时30s，F1为92.76%。CNN模型使用256个尺寸为5的1d卷积核，全局最大池化GMP后步骤同上，测试F1为96.49%，用时仅为RNN的一半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afterLines="50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模型优化：将模型替换为BERT，创建ClfProcessor类，self-attention机制首先通过全连接生成QKV layer，随机mask以充分学习上下文信息，根据公式计算attention，合并heads结果并经过3层线性映射，最终F1为98.67%。</w:t>
            </w:r>
          </w:p>
        </w:tc>
      </w:tr>
    </w:tbl>
    <w:p>
      <w:pPr>
        <w:pStyle w:val="9"/>
        <w:numPr>
          <w:ilvl w:val="0"/>
          <w:numId w:val="0"/>
        </w:numPr>
        <w:adjustRightInd w:val="0"/>
        <w:snapToGrid w:val="0"/>
        <w:spacing w:afterLines="50"/>
        <w:ind w:leftChars="0"/>
        <w:jc w:val="both"/>
        <w:rPr>
          <w:rFonts w:ascii="宋体" w:hAnsi="宋体"/>
          <w:sz w:val="24"/>
          <w:szCs w:val="24"/>
        </w:rPr>
      </w:pPr>
    </w:p>
    <w:p>
      <w:pPr>
        <w:pStyle w:val="9"/>
        <w:numPr>
          <w:ilvl w:val="0"/>
          <w:numId w:val="0"/>
        </w:numPr>
        <w:adjustRightInd w:val="0"/>
        <w:snapToGrid w:val="0"/>
        <w:spacing w:afterLines="50"/>
        <w:ind w:leftChars="0"/>
        <w:jc w:val="both"/>
        <w:rPr>
          <w:rFonts w:ascii="宋体" w:hAnsi="宋体"/>
          <w:sz w:val="24"/>
          <w:szCs w:val="24"/>
        </w:rPr>
      </w:pPr>
    </w:p>
    <w:p>
      <w:pPr>
        <w:pStyle w:val="9"/>
        <w:numPr>
          <w:ilvl w:val="0"/>
          <w:numId w:val="0"/>
        </w:numPr>
        <w:adjustRightInd w:val="0"/>
        <w:snapToGrid w:val="0"/>
        <w:spacing w:afterLines="50"/>
        <w:ind w:leftChars="0"/>
        <w:jc w:val="both"/>
        <w:rPr>
          <w:rFonts w:ascii="宋体" w:hAnsi="宋体"/>
          <w:sz w:val="24"/>
          <w:szCs w:val="24"/>
        </w:rPr>
      </w:pPr>
    </w:p>
    <w:p>
      <w:pPr>
        <w:pStyle w:val="9"/>
        <w:numPr>
          <w:ilvl w:val="0"/>
          <w:numId w:val="0"/>
        </w:numPr>
        <w:adjustRightInd w:val="0"/>
        <w:snapToGrid w:val="0"/>
        <w:spacing w:afterLines="50"/>
        <w:ind w:leftChars="0"/>
        <w:jc w:val="both"/>
        <w:rPr>
          <w:rFonts w:ascii="宋体" w:hAnsi="宋体"/>
          <w:sz w:val="24"/>
          <w:szCs w:val="24"/>
        </w:rPr>
      </w:pPr>
    </w:p>
    <w:tbl>
      <w:tblPr>
        <w:tblStyle w:val="5"/>
        <w:tblW w:w="8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7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项目名称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highlight w:val="yellow"/>
                <w:vertAlign w:val="baseline"/>
                <w:lang w:val="en-US" w:eastAsia="zh-CN"/>
              </w:rPr>
              <w:t>XXXX场景</w:t>
            </w:r>
            <w:r>
              <w:rPr>
                <w:rFonts w:ascii="宋体" w:hAnsi="宋体"/>
                <w:sz w:val="28"/>
                <w:szCs w:val="28"/>
                <w:vertAlign w:val="baseline"/>
              </w:rPr>
              <w:t>智能聊天机器人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开发工具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ascii="宋体" w:hAnsi="宋体"/>
                <w:sz w:val="28"/>
                <w:szCs w:val="28"/>
                <w:vertAlign w:val="baseline"/>
              </w:rPr>
              <w:t>Python， TensorFlow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项目描述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通过智能问答的方式替代前期工作人员的一些简单问答，由于机器人速度快而且时刻在线，可以提升用户体验，同时可以达到节省时间、节省人力资源的效果。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责任描述</w:t>
            </w:r>
          </w:p>
        </w:tc>
        <w:tc>
          <w:tcPr>
            <w:tcW w:w="7233" w:type="dxa"/>
            <w:vAlign w:val="center"/>
          </w:tcPr>
          <w:p>
            <w:pPr>
              <w:numPr>
                <w:ilvl w:val="0"/>
                <w:numId w:val="3"/>
              </w:numPr>
              <w:adjustRightInd w:val="0"/>
              <w:snapToGrid w:val="0"/>
              <w:spacing w:afterLines="50"/>
              <w:rPr>
                <w:rFonts w:hint="default" w:ascii="宋体" w:hAnsi="宋体"/>
                <w:sz w:val="28"/>
                <w:szCs w:val="28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对用户的输入问题进行意图识别操作。采用textcnn和lstm对问题进行分类。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使用jieba对所有问答对进行分词操作，并采用bucket分桶机制，根据长度对问答对进行分组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afterLines="50"/>
              <w:rPr>
                <w:rFonts w:hint="default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基于含attention机制和embdding的seq2seq模型进行训练，并加入dropout机制使模型更具鲁棒性，其中encoder与decoder均为双层LSTM单元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afterLines="50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对模型进行优化，分别加入 dropout，使用不同的学习率，不同的梯度更新函数进行优化。</w:t>
            </w:r>
          </w:p>
        </w:tc>
      </w:tr>
    </w:tbl>
    <w:p>
      <w:pPr>
        <w:pStyle w:val="9"/>
        <w:numPr>
          <w:ilvl w:val="0"/>
          <w:numId w:val="0"/>
        </w:numPr>
        <w:adjustRightInd w:val="0"/>
        <w:snapToGrid w:val="0"/>
        <w:spacing w:afterLines="50"/>
        <w:ind w:leftChars="0"/>
        <w:rPr>
          <w:rFonts w:ascii="宋体" w:hAnsi="宋体"/>
          <w:sz w:val="24"/>
          <w:szCs w:val="24"/>
        </w:rPr>
      </w:pPr>
    </w:p>
    <w:p>
      <w:pPr>
        <w:pStyle w:val="9"/>
        <w:numPr>
          <w:ilvl w:val="0"/>
          <w:numId w:val="0"/>
        </w:numPr>
        <w:adjustRightInd w:val="0"/>
        <w:snapToGrid w:val="0"/>
        <w:spacing w:afterLines="50"/>
        <w:ind w:leftChars="0"/>
        <w:rPr>
          <w:rFonts w:ascii="宋体" w:hAnsi="宋体"/>
          <w:sz w:val="24"/>
          <w:szCs w:val="24"/>
        </w:rPr>
      </w:pPr>
    </w:p>
    <w:tbl>
      <w:tblPr>
        <w:tblStyle w:val="5"/>
        <w:tblW w:w="8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7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项目名称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highlight w:val="yellow"/>
                <w:vertAlign w:val="baseline"/>
                <w:lang w:val="en-US" w:eastAsia="zh-CN"/>
              </w:rPr>
              <w:t>XXXX场景</w:t>
            </w: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中文自然语言处理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开发工具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ascii="宋体" w:hAnsi="宋体"/>
                <w:sz w:val="28"/>
                <w:szCs w:val="28"/>
                <w:vertAlign w:val="baseline"/>
              </w:rPr>
              <w:t>Python， TensorFlow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项目描述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该项目旨在对中文进行处理，应用jieba库来进行分词，然后分别采用TF-IDF、TextRank、LDA、朴素贝叶斯、FastText、Tensor Flow、LSTM、GRU进行建模分析预测，对比出各个使用场景和正确率。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责任描述</w:t>
            </w:r>
          </w:p>
        </w:tc>
        <w:tc>
          <w:tcPr>
            <w:tcW w:w="7233" w:type="dxa"/>
            <w:vAlign w:val="center"/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afterLines="50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数据预处理：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使用pandas载入数据进行数据处理，去掉na值，将数据转换成list格式；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将list中一个个单词以空格分隔成一个字符串格式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使用TF-IDF抽取关键词以及使用TextRank关键词提取；使用jieba.analyse.extract_tags；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将处理后的数据使用gensim库中的corpora、models、similarities模块进行构建模型；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使用gensim.models.ldamodel.LdaModel()分类主题，可以得到每个主题类型的前二十个关键词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afterLines="50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朴素贝叶斯处理问题：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针对5个类别先载入数据，去掉na值，并每类取20000个；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预处理：先载入停用词，并且遍历分词进行过滤操作，如果词条长度小于1或者属于停用词则去除；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生成训练集以单词和类别的形式将所有类别的数据都放到一个list中；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将list打乱顺序（shuffle）使得训练集更加可靠，使用zip分出单词和类型，将数据集分割成训练集和评估集，取出训练集中出现频率最大的4000个词转化成向量；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afterLines="50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MultinomialNB（朴素贝叶斯）进行建模，用score计算准确率，得到准确率为83.5%；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afterLines="50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通过StratifiedKFold进行对评估集进行评估，得到准确率为88.2%；</w:t>
            </w:r>
          </w:p>
        </w:tc>
      </w:tr>
    </w:tbl>
    <w:p>
      <w:pPr>
        <w:pStyle w:val="9"/>
        <w:numPr>
          <w:ilvl w:val="0"/>
          <w:numId w:val="0"/>
        </w:numPr>
        <w:adjustRightInd w:val="0"/>
        <w:snapToGrid w:val="0"/>
        <w:spacing w:afterLines="50"/>
        <w:ind w:leftChars="0"/>
        <w:rPr>
          <w:rFonts w:ascii="宋体" w:hAnsi="宋体"/>
          <w:sz w:val="24"/>
          <w:szCs w:val="24"/>
        </w:rPr>
      </w:pPr>
    </w:p>
    <w:tbl>
      <w:tblPr>
        <w:tblStyle w:val="5"/>
        <w:tblW w:w="8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7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项目名称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highlight w:val="yellow"/>
                <w:vertAlign w:val="baseline"/>
                <w:lang w:val="en-US" w:eastAsia="zh-CN"/>
              </w:rPr>
              <w:t>XXXX场景下</w:t>
            </w:r>
            <w:r>
              <w:rPr>
                <w:rFonts w:ascii="宋体" w:hAnsi="宋体"/>
                <w:sz w:val="28"/>
                <w:szCs w:val="28"/>
                <w:vertAlign w:val="baseline"/>
              </w:rPr>
              <w:t>神经网络实现机器翻译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开发工具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ascii="宋体" w:hAnsi="宋体"/>
                <w:sz w:val="28"/>
                <w:szCs w:val="28"/>
                <w:vertAlign w:val="baseline"/>
              </w:rPr>
              <w:t>Python， TensorFlow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项目描述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该项目旨在解决机器翻译的问题。神经网络机器翻译(Neural Machine Translation, NMT)是最近几年提出来的一种机器翻译方法。相比于传统的统计机器翻译（SMT）而言，NMT能够训练一张能够从一个序列映射到另一个序列的神经网络，输出的可以是一个变长的序列，这在翻译、对话和文字概括方面能够获得非常好的表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责任描述</w:t>
            </w:r>
          </w:p>
        </w:tc>
        <w:tc>
          <w:tcPr>
            <w:tcW w:w="7233" w:type="dxa"/>
            <w:vAlign w:val="center"/>
          </w:tcPr>
          <w:p>
            <w:pPr>
              <w:numPr>
                <w:ilvl w:val="0"/>
                <w:numId w:val="6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分别取出中英文训练集，在句子的头部和尾部分别加上&lt;BOS&gt;、&lt;EOS&gt;，&lt;EOS&gt;是句子终止符，创建一个index对应文字的字典表；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将训练集的所有文字变成其对应的index，利用one-hot方法将index变成NumPy array；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训练 encoder-decoder 神经网络：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（1） encoder：每一时间步输入一个单词直到输入终结符为止，然后由encoder的最后一个隐藏层hidden vector作为decoder的输入；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（2） decoder：最初的输入为encoder的最后一个隐藏层，输出为目标序列词X，然后把该隐藏层以及它的输出X作为下一时间步的输入来生成目标序列中第二个词Y，这样依次进行直到&lt; EOS&gt;，进行线性变化后得到概率值；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afterLines="50"/>
              <w:rPr>
                <w:rFonts w:hint="default"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  <w:vertAlign w:val="baseline"/>
              </w:rPr>
              <w:t>4、</w:t>
            </w: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计算loss，如果loss大于criterion就使用Adam optimizer更新模型，用gradient descent来降低los</w:t>
            </w:r>
            <w:r>
              <w:rPr>
                <w:rFonts w:hint="default" w:ascii="宋体" w:hAnsi="宋体"/>
                <w:sz w:val="28"/>
                <w:szCs w:val="28"/>
                <w:vertAlign w:val="baseline"/>
              </w:rPr>
              <w:t>s。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afterLines="50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/>
                <w:sz w:val="28"/>
                <w:szCs w:val="28"/>
                <w:vertAlign w:val="baseline"/>
              </w:rPr>
              <w:t>5、</w:t>
            </w: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最后得到的loss为1.408；</w:t>
            </w:r>
          </w:p>
        </w:tc>
      </w:tr>
    </w:tbl>
    <w:p>
      <w:pPr>
        <w:pStyle w:val="9"/>
        <w:numPr>
          <w:ilvl w:val="0"/>
          <w:numId w:val="0"/>
        </w:numPr>
        <w:adjustRightInd w:val="0"/>
        <w:snapToGrid w:val="0"/>
        <w:spacing w:afterLines="50"/>
        <w:ind w:leftChars="0"/>
        <w:rPr>
          <w:rFonts w:ascii="宋体" w:hAnsi="宋体"/>
          <w:sz w:val="24"/>
          <w:szCs w:val="24"/>
        </w:rPr>
      </w:pPr>
    </w:p>
    <w:tbl>
      <w:tblPr>
        <w:tblStyle w:val="5"/>
        <w:tblW w:w="88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7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项目名称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ascii="宋体" w:hAnsi="宋体"/>
                <w:sz w:val="28"/>
                <w:szCs w:val="28"/>
                <w:highlight w:val="yellow"/>
                <w:vertAlign w:val="baseline"/>
              </w:rPr>
              <w:t>XX操作</w:t>
            </w:r>
            <w:r>
              <w:rPr>
                <w:rFonts w:ascii="宋体" w:hAnsi="宋体"/>
                <w:sz w:val="28"/>
                <w:szCs w:val="28"/>
                <w:vertAlign w:val="baseline"/>
              </w:rPr>
              <w:t>手册命名实体识别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开发工具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ascii="宋体" w:hAnsi="宋体"/>
                <w:sz w:val="28"/>
                <w:szCs w:val="28"/>
                <w:vertAlign w:val="baseline"/>
              </w:rPr>
              <w:t>Python， TensorFlow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项目描述</w:t>
            </w:r>
          </w:p>
        </w:tc>
        <w:tc>
          <w:tcPr>
            <w:tcW w:w="7233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为了更好地判断用户查询与候选内容的相关性，对手册中的厂站、平台、要素、专有名词等进行命名实体识别。项目分别试验了BLSTM/IDCNN-CRF、Lattice LSTM-CRF和BERT-NER模型，BERT可使F1值大幅提高。模块上线后，使下游任务问答系统的准确率提高约12%。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8" w:type="dxa"/>
            <w:vAlign w:val="center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spacing w:afterLines="50"/>
              <w:jc w:val="both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责任描述</w:t>
            </w:r>
          </w:p>
        </w:tc>
        <w:tc>
          <w:tcPr>
            <w:tcW w:w="7233" w:type="dxa"/>
            <w:vAlign w:val="center"/>
          </w:tcPr>
          <w:p>
            <w:pPr>
              <w:numPr>
                <w:ilvl w:val="0"/>
                <w:numId w:val="7"/>
              </w:numPr>
              <w:adjustRightInd w:val="0"/>
              <w:snapToGrid w:val="0"/>
              <w:spacing w:afterLines="50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数据预处理：清洗数据，将标签转换为IOBES，构造字/标签id字典，按batch对文本长度排序后进行padding。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模型构建：embedding为Xavier初始化字和切词信息的拼接，dropout后输入BLSTM或IDCNN层，膨胀卷积块之间shortcut连接。使用Adam优化CRF损失，验证集F1分别为77.83%、85.94%。测试时使用Viterbi解码标注结果，使用Flask部署模型至线上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模型改进：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（1）Lattice LSTM-CRF：加载Word2vec预训练词向量并归一化，不在词表中的词使用Xavier初始化，模型主干双向LSTM融合词序Trie信息，使用带动量的SGD优化NLLLoss，学习率按epoch衰减，F1为92.56%。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afterLines="50"/>
              <w:rPr>
                <w:rFonts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</w:rPr>
              <w:t>（2）BERT：下载BERT-Base Chinese，创建数据集处理类NerProcessor，将数据存入TFRecord，输入函数input_fn返回batch数据。模型为12个768的隐层、12 heads的Transformer，将位置信息加入词向量，加载当前及预训练的参数，将最后一层序列输出池化、dropout得到loss后使用TPUEstimator训练3个epochs，测试F1为96.79%。</w:t>
            </w:r>
          </w:p>
        </w:tc>
      </w:tr>
    </w:tbl>
    <w:p>
      <w:pPr>
        <w:pStyle w:val="9"/>
        <w:numPr>
          <w:ilvl w:val="0"/>
          <w:numId w:val="0"/>
        </w:numPr>
        <w:adjustRightInd w:val="0"/>
        <w:snapToGrid w:val="0"/>
        <w:spacing w:afterLines="50"/>
        <w:ind w:leftChars="0"/>
        <w:rPr>
          <w:rFonts w:ascii="宋体" w:hAnsi="宋体"/>
          <w:sz w:val="24"/>
          <w:szCs w:val="24"/>
        </w:rPr>
      </w:pPr>
    </w:p>
    <w:p>
      <w:pPr>
        <w:spacing w:afterLines="50"/>
        <w:rPr>
          <w:rFonts w:hint="eastAsia" w:ascii="宋体" w:hAnsi="宋体" w:cs="宋体"/>
          <w:b/>
          <w:bCs/>
          <w:color w:val="FFFFFF"/>
          <w:sz w:val="28"/>
          <w:szCs w:val="28"/>
        </w:rPr>
      </w:pPr>
      <w:r>
        <w:pict>
          <v:group id="_x0000_s1041" o:spid="_x0000_s1041" o:spt="203" style="position:absolute;left:0pt;margin-left:-15.45pt;margin-top:6.05pt;height:20.95pt;width:518.8pt;z-index:-251657216;mso-width-relative:page;mso-height-relative:page;" coordsize="10438,644">
            <o:lock v:ext="edit"/>
            <v:shape id="弧边矩形 1" o:spid="_x0000_s1042" style="position:absolute;left:0;top:0;height:644;width:1798;v-text-anchor:middle;" fillcolor="#1F497D" filled="t" stroked="f" coordsize="432472,216024" path="m33069,0l399403,0,415479,23844c426421,49714,432472,78157,432472,108013c432472,137869,426421,166312,415479,192182l399405,216024,33068,216024,16993,192182c6051,166312,0,137869,0,108013c0,78157,6051,49714,16993,23844l33069,0xe">
              <v:path arrowok="t" o:connectlocs="145666,0;1759334,0;1830147,105134;1905000,476254;1830147,847375;1759343,952500;145662,952500;74853,847375;0,476254;74853,105134" o:connectangles="0,0,0,0,0,0,0,0,0,0"/>
              <v:fill on="t" color2="#BBD5F0" focussize="0,0"/>
              <v:stroke on="f"/>
              <v:imagedata o:title=""/>
              <o:lock v:ext="edit"/>
            </v:shape>
            <v:roundrect id="棒 5" o:spid="_x0000_s1043" o:spt="2" style="position:absolute;left:1768;top:284;height:120;width:8670;v-text-anchor:middle;" fillcolor="#1F497D" filled="t" stroked="f" coordsize="21600,21600" arcsize="0.5">
              <v:path/>
              <v:fill on="t" color2="#BBD5F0" focussize="0,0"/>
              <v:stroke on="f"/>
              <v:imagedata o:title=""/>
              <o:lock v:ext="edit"/>
              <v:textbox>
                <w:txbxContent>
                  <w:p/>
                </w:txbxContent>
              </v:textbox>
            </v:roundrect>
          </v:group>
        </w:pict>
      </w:r>
      <w:r>
        <w:rPr>
          <w:rFonts w:hint="eastAsia" w:ascii="宋体" w:hAnsi="宋体" w:cs="宋体"/>
          <w:b/>
          <w:bCs/>
          <w:color w:val="FFFFFF"/>
          <w:sz w:val="28"/>
          <w:szCs w:val="28"/>
        </w:rPr>
        <w:t>教育经历</w:t>
      </w:r>
    </w:p>
    <w:tbl>
      <w:tblPr>
        <w:tblStyle w:val="5"/>
        <w:tblW w:w="88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021"/>
        <w:gridCol w:w="2022"/>
        <w:gridCol w:w="2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  <w:vAlign w:val="center"/>
          </w:tcPr>
          <w:p>
            <w:pPr>
              <w:spacing w:afterLines="50" w:line="340" w:lineRule="exact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时间</w:t>
            </w:r>
          </w:p>
        </w:tc>
        <w:tc>
          <w:tcPr>
            <w:tcW w:w="2021" w:type="dxa"/>
            <w:vAlign w:val="center"/>
          </w:tcPr>
          <w:p>
            <w:pPr>
              <w:spacing w:afterLines="50" w:line="340" w:lineRule="exact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学校</w:t>
            </w:r>
          </w:p>
        </w:tc>
        <w:tc>
          <w:tcPr>
            <w:tcW w:w="2022" w:type="dxa"/>
            <w:vAlign w:val="center"/>
          </w:tcPr>
          <w:p>
            <w:pPr>
              <w:spacing w:afterLines="50" w:line="340" w:lineRule="exact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专业</w:t>
            </w:r>
          </w:p>
        </w:tc>
        <w:tc>
          <w:tcPr>
            <w:tcW w:w="2351" w:type="dxa"/>
            <w:vAlign w:val="center"/>
          </w:tcPr>
          <w:p>
            <w:pPr>
              <w:spacing w:afterLines="50" w:line="340" w:lineRule="exact"/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</w:rPr>
              <w:t>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  <w:vAlign w:val="center"/>
          </w:tcPr>
          <w:p>
            <w:pPr>
              <w:spacing w:afterLines="50" w:line="340" w:lineRule="exact"/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2012.09—2016.07</w:t>
            </w:r>
          </w:p>
        </w:tc>
        <w:tc>
          <w:tcPr>
            <w:tcW w:w="2021" w:type="dxa"/>
            <w:vAlign w:val="center"/>
          </w:tcPr>
          <w:p>
            <w:pPr>
              <w:spacing w:afterLines="50" w:line="340" w:lineRule="exact"/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 w:cs="宋体"/>
                <w:sz w:val="28"/>
                <w:szCs w:val="28"/>
              </w:rPr>
              <w:t>石家庄学院</w:t>
            </w:r>
          </w:p>
        </w:tc>
        <w:tc>
          <w:tcPr>
            <w:tcW w:w="2022" w:type="dxa"/>
            <w:vAlign w:val="center"/>
          </w:tcPr>
          <w:p>
            <w:pPr>
              <w:spacing w:afterLines="50" w:line="340" w:lineRule="exact"/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</w:rPr>
            </w:pPr>
            <w:r>
              <w:rPr>
                <w:rFonts w:hint="default" w:ascii="宋体" w:hAnsi="宋体" w:cs="宋体"/>
                <w:sz w:val="28"/>
                <w:szCs w:val="28"/>
              </w:rPr>
              <w:t>软件工程</w:t>
            </w:r>
          </w:p>
        </w:tc>
        <w:tc>
          <w:tcPr>
            <w:tcW w:w="2351" w:type="dxa"/>
            <w:vAlign w:val="center"/>
          </w:tcPr>
          <w:p>
            <w:pPr>
              <w:spacing w:afterLines="50" w:line="340" w:lineRule="exact"/>
              <w:jc w:val="center"/>
              <w:rPr>
                <w:rFonts w:hint="eastAsia" w:ascii="宋体" w:hAnsi="宋体" w:cs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学士学位</w:t>
            </w:r>
          </w:p>
        </w:tc>
      </w:tr>
    </w:tbl>
    <w:p>
      <w:pPr>
        <w:spacing w:afterLines="50" w:line="340" w:lineRule="exact"/>
        <w:rPr>
          <w:rFonts w:hint="eastAsia" w:ascii="宋体" w:hAnsi="宋体" w:cs="宋体"/>
          <w:sz w:val="28"/>
          <w:szCs w:val="28"/>
        </w:rPr>
      </w:pPr>
    </w:p>
    <w:p>
      <w:pPr>
        <w:spacing w:afterLines="50"/>
        <w:rPr>
          <w:rFonts w:ascii="宋体" w:hAnsi="宋体" w:cs="宋体"/>
          <w:b/>
          <w:bCs/>
          <w:color w:val="FFFFFF"/>
          <w:sz w:val="28"/>
          <w:szCs w:val="28"/>
        </w:rPr>
      </w:pPr>
      <w:r>
        <w:pict>
          <v:group id="Group 14" o:spid="_x0000_s1038" o:spt="203" style="position:absolute;left:0pt;margin-left:-15.45pt;margin-top:6.05pt;height:20.95pt;width:518.8pt;z-index:-251656192;mso-width-relative:page;mso-height-relative:page;" coordsize="10438,644">
            <o:lock v:ext="edit"/>
            <v:shape id="弧边矩形 1" o:spid="_x0000_s1039" style="position:absolute;left:0;top:0;height:644;width:1798;v-text-anchor:middle;" fillcolor="#1F497D" filled="t" stroked="f" coordsize="432472,216024" path="m33069,0l399403,0,415479,23844c426421,49714,432472,78157,432472,108013c432472,137869,426421,166312,415479,192182l399405,216024,33068,216024,16993,192182c6051,166312,0,137869,0,108013c0,78157,6051,49714,16993,23844l33069,0xe">
              <v:path arrowok="t" o:connectlocs="145666,0;1759334,0;1830147,105134;1905000,476254;1830147,847375;1759343,952500;145662,952500;74853,847375;0,476254;74853,105134" o:connectangles="0,0,0,0,0,0,0,0,0,0"/>
              <v:fill on="t" color2="#BBD5F0" focussize="0,0"/>
              <v:stroke on="f"/>
              <v:imagedata o:title=""/>
              <o:lock v:ext="edit"/>
            </v:shape>
            <v:roundrect id="棒 5" o:spid="_x0000_s1040" o:spt="2" style="position:absolute;left:1768;top:284;height:120;width:8670;v-text-anchor:middle;" fillcolor="#1F497D" filled="t" stroked="f" coordsize="21600,21600" arcsize="0.5">
              <v:path/>
              <v:fill on="t" color2="#BBD5F0" focussize="0,0"/>
              <v:stroke on="f"/>
              <v:imagedata o:title=""/>
              <o:lock v:ext="edit"/>
              <v:textbox>
                <w:txbxContent>
                  <w:p/>
                </w:txbxContent>
              </v:textbox>
            </v:roundrect>
          </v:group>
        </w:pict>
      </w:r>
      <w:r>
        <w:rPr>
          <w:rFonts w:hint="eastAsia" w:ascii="宋体" w:hAnsi="宋体" w:cs="宋体"/>
          <w:b/>
          <w:bCs/>
          <w:color w:val="FFFFFF"/>
          <w:sz w:val="28"/>
          <w:szCs w:val="28"/>
        </w:rPr>
        <w:t>自我评价</w:t>
      </w:r>
    </w:p>
    <w:tbl>
      <w:tblPr>
        <w:tblStyle w:val="5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5" w:type="dxa"/>
          </w:tcPr>
          <w:p>
            <w:pPr>
              <w:numPr>
                <w:ilvl w:val="0"/>
                <w:numId w:val="8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default" w:ascii="宋体" w:hAnsi="宋体"/>
                <w:sz w:val="28"/>
                <w:szCs w:val="28"/>
              </w:rPr>
              <w:t>工作适应</w:t>
            </w:r>
            <w:r>
              <w:rPr>
                <w:rFonts w:hint="eastAsia" w:ascii="宋体" w:hAnsi="宋体"/>
                <w:sz w:val="28"/>
                <w:szCs w:val="28"/>
              </w:rPr>
              <w:t>能力较强，能很快地接收新事物并发现其中规律，总能想出一些新点子来提高工作效率；</w:t>
            </w:r>
          </w:p>
          <w:p>
            <w:pPr>
              <w:numPr>
                <w:ilvl w:val="0"/>
                <w:numId w:val="8"/>
              </w:numPr>
              <w:adjustRightInd w:val="0"/>
              <w:snapToGrid w:val="0"/>
              <w:spacing w:afterLines="5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善于思考，喜欢钻研，做事认真严谨，具有良好的创新能力，喜欢有创造性的工作；</w:t>
            </w:r>
          </w:p>
          <w:p>
            <w:pPr>
              <w:numPr>
                <w:ilvl w:val="0"/>
                <w:numId w:val="8"/>
              </w:numPr>
              <w:adjustRightInd w:val="0"/>
              <w:snapToGrid w:val="0"/>
              <w:spacing w:afterLines="50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有较强的事业心和责任感，沟通能力好，具备较好的团队意识，敢于迎接挑战。</w:t>
            </w:r>
          </w:p>
        </w:tc>
      </w:tr>
    </w:tbl>
    <w:p>
      <w:pPr>
        <w:numPr>
          <w:ilvl w:val="0"/>
          <w:numId w:val="0"/>
        </w:numPr>
        <w:adjustRightInd w:val="0"/>
        <w:snapToGrid w:val="0"/>
        <w:spacing w:afterLines="50"/>
        <w:rPr>
          <w:rFonts w:hint="eastAsia" w:ascii="宋体" w:hAnsi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1FC25"/>
    <w:multiLevelType w:val="singleLevel"/>
    <w:tmpl w:val="5F01FC2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01FD99"/>
    <w:multiLevelType w:val="singleLevel"/>
    <w:tmpl w:val="5F01FD9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01FDFB"/>
    <w:multiLevelType w:val="singleLevel"/>
    <w:tmpl w:val="5F01FDF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020118"/>
    <w:multiLevelType w:val="singleLevel"/>
    <w:tmpl w:val="5F02011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020216"/>
    <w:multiLevelType w:val="singleLevel"/>
    <w:tmpl w:val="5F02021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0203ED"/>
    <w:multiLevelType w:val="singleLevel"/>
    <w:tmpl w:val="5F0203E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F02071A"/>
    <w:multiLevelType w:val="singleLevel"/>
    <w:tmpl w:val="5F02071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020D24"/>
    <w:multiLevelType w:val="singleLevel"/>
    <w:tmpl w:val="5F020D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15AC9"/>
    <w:rsid w:val="0001165C"/>
    <w:rsid w:val="00031A84"/>
    <w:rsid w:val="00087208"/>
    <w:rsid w:val="000914F4"/>
    <w:rsid w:val="000F5863"/>
    <w:rsid w:val="00104BD2"/>
    <w:rsid w:val="001638D5"/>
    <w:rsid w:val="00167707"/>
    <w:rsid w:val="001C5DDB"/>
    <w:rsid w:val="001D5F64"/>
    <w:rsid w:val="0023345B"/>
    <w:rsid w:val="0026200B"/>
    <w:rsid w:val="002A701B"/>
    <w:rsid w:val="003616C2"/>
    <w:rsid w:val="003670C7"/>
    <w:rsid w:val="003751D6"/>
    <w:rsid w:val="00386B81"/>
    <w:rsid w:val="00414457"/>
    <w:rsid w:val="004476F4"/>
    <w:rsid w:val="00483C8C"/>
    <w:rsid w:val="00503834"/>
    <w:rsid w:val="005229D6"/>
    <w:rsid w:val="00553142"/>
    <w:rsid w:val="00605394"/>
    <w:rsid w:val="00624757"/>
    <w:rsid w:val="0063080F"/>
    <w:rsid w:val="00651518"/>
    <w:rsid w:val="00662DA3"/>
    <w:rsid w:val="00764C5B"/>
    <w:rsid w:val="007832A7"/>
    <w:rsid w:val="00813828"/>
    <w:rsid w:val="008160B8"/>
    <w:rsid w:val="00845FEB"/>
    <w:rsid w:val="0085389E"/>
    <w:rsid w:val="00876558"/>
    <w:rsid w:val="008D48AF"/>
    <w:rsid w:val="008F0861"/>
    <w:rsid w:val="00902454"/>
    <w:rsid w:val="00904853"/>
    <w:rsid w:val="0093700A"/>
    <w:rsid w:val="00955C7D"/>
    <w:rsid w:val="00964B39"/>
    <w:rsid w:val="00986801"/>
    <w:rsid w:val="009C2672"/>
    <w:rsid w:val="009E06B8"/>
    <w:rsid w:val="009F5CB1"/>
    <w:rsid w:val="00A310D8"/>
    <w:rsid w:val="00AB13BB"/>
    <w:rsid w:val="00AE2D68"/>
    <w:rsid w:val="00AE5458"/>
    <w:rsid w:val="00B44B80"/>
    <w:rsid w:val="00C70E1E"/>
    <w:rsid w:val="00D45082"/>
    <w:rsid w:val="00D646F8"/>
    <w:rsid w:val="00DA4948"/>
    <w:rsid w:val="00DC7387"/>
    <w:rsid w:val="00DE7EC9"/>
    <w:rsid w:val="00E14218"/>
    <w:rsid w:val="00E15AC9"/>
    <w:rsid w:val="00E179BE"/>
    <w:rsid w:val="00E207D0"/>
    <w:rsid w:val="00EA0BD2"/>
    <w:rsid w:val="00EA50F5"/>
    <w:rsid w:val="00EB6C6F"/>
    <w:rsid w:val="00EC6F58"/>
    <w:rsid w:val="00EE52C7"/>
    <w:rsid w:val="00EF308E"/>
    <w:rsid w:val="00F656AA"/>
    <w:rsid w:val="00F74466"/>
    <w:rsid w:val="00FA69E0"/>
    <w:rsid w:val="00FB46D2"/>
    <w:rsid w:val="00FD76C2"/>
    <w:rsid w:val="04EB0520"/>
    <w:rsid w:val="19AF2C82"/>
    <w:rsid w:val="30946BE9"/>
    <w:rsid w:val="316332D1"/>
    <w:rsid w:val="38165E35"/>
    <w:rsid w:val="46E34020"/>
    <w:rsid w:val="6B58EE93"/>
    <w:rsid w:val="6F5943C9"/>
    <w:rsid w:val="77BFDD47"/>
    <w:rsid w:val="7BBB3201"/>
    <w:rsid w:val="7BCDF303"/>
    <w:rsid w:val="7BEF58BF"/>
    <w:rsid w:val="7D7BBFA9"/>
    <w:rsid w:val="8BEFE8FE"/>
    <w:rsid w:val="979D4F52"/>
    <w:rsid w:val="9AB858D7"/>
    <w:rsid w:val="9FFD43AB"/>
    <w:rsid w:val="D6FF6037"/>
    <w:rsid w:val="EFD2801B"/>
    <w:rsid w:val="F753F7E5"/>
    <w:rsid w:val="F9C72E0B"/>
    <w:rsid w:val="F9DDF317"/>
    <w:rsid w:val="FDCD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24"/>
    <w:basedOn w:val="6"/>
    <w:qFormat/>
    <w:uiPriority w:val="0"/>
    <w:rPr>
      <w:rFonts w:hint="default" w:ascii="Times New Roman" w:hAnsi="Times New Roman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6"/>
    <customShpInfo spid="_x0000_s1037"/>
    <customShpInfo spid="_x0000_s1035"/>
    <customShpInfo spid="_x0000_s1045"/>
    <customShpInfo spid="_x0000_s1046"/>
    <customShpInfo spid="_x0000_s1044"/>
    <customShpInfo spid="_x0000_s1033"/>
    <customShpInfo spid="_x0000_s1034"/>
    <customShpInfo spid="_x0000_s1032"/>
    <customShpInfo spid="_x0000_s1042"/>
    <customShpInfo spid="_x0000_s1043"/>
    <customShpInfo spid="_x0000_s1041"/>
    <customShpInfo spid="_x0000_s1039"/>
    <customShpInfo spid="_x0000_s1040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1509</Characters>
  <Lines>12</Lines>
  <Paragraphs>3</Paragraphs>
  <TotalTime>6</TotalTime>
  <ScaleCrop>false</ScaleCrop>
  <LinksUpToDate>false</LinksUpToDate>
  <CharactersWithSpaces>1770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2018-09-18T05:57:00Z</dcterms:created>
  <dc:creator>lenovo</dc:creator>
  <cp:lastModifiedBy>JackChen</cp:lastModifiedBy>
  <dcterms:modified xsi:type="dcterms:W3CDTF">2020-07-06T12:41:55Z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2052-11.1.0.9740</vt:lpwstr>
  </property>
</Properties>
</file>