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0F67" w:rsidRDefault="00750680">
      <w:pPr>
        <w:rPr>
          <w:rFonts w:hint="eastAsia"/>
        </w:rPr>
      </w:pPr>
      <w:r w:rsidRPr="00750680">
        <w:t xml:space="preserve">The </w:t>
      </w:r>
      <w:proofErr w:type="gramStart"/>
      <w:r w:rsidRPr="00750680">
        <w:t>open(</w:t>
      </w:r>
      <w:proofErr w:type="gramEnd"/>
      <w:r w:rsidRPr="00750680">
        <w:t>) function shall establish the connection between a file and a file descriptor. It shall create an open file description that refers to a file and a file descriptor that refers to that open file description.</w:t>
      </w:r>
    </w:p>
    <w:p w:rsidR="003B7B76" w:rsidRDefault="003B7B76">
      <w:pPr>
        <w:rPr>
          <w:rFonts w:hint="eastAsia"/>
        </w:rPr>
      </w:pPr>
    </w:p>
    <w:p w:rsidR="003B7B76" w:rsidRDefault="003B7B76">
      <w:pPr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 xml:space="preserve">File </w:t>
      </w:r>
      <w:r w:rsidR="00F80E01">
        <w:rPr>
          <w:rFonts w:hint="eastAsia"/>
        </w:rPr>
        <w:t xml:space="preserve"> </w:t>
      </w:r>
      <w:r>
        <w:rPr>
          <w:rFonts w:hint="eastAsia"/>
        </w:rPr>
        <w:t>&lt;</w:t>
      </w:r>
      <w:proofErr w:type="gramEnd"/>
      <w:r>
        <w:rPr>
          <w:rFonts w:hint="eastAsia"/>
        </w:rPr>
        <w:t>&lt;========</w:t>
      </w:r>
      <w:r w:rsidR="00F80E01">
        <w:rPr>
          <w:rFonts w:hint="eastAsia"/>
        </w:rPr>
        <w:t>=====</w:t>
      </w:r>
      <w:r>
        <w:rPr>
          <w:rFonts w:hint="eastAsia"/>
        </w:rPr>
        <w:t xml:space="preserve"> </w:t>
      </w:r>
      <w:r w:rsidR="00F80E01">
        <w:rPr>
          <w:rFonts w:hint="eastAsia"/>
        </w:rPr>
        <w:t xml:space="preserve"> Open file description  </w:t>
      </w:r>
      <w:r w:rsidR="00F80E01">
        <w:t>&lt;&lt;=============</w:t>
      </w:r>
      <w:r w:rsidR="00F80E01">
        <w:rPr>
          <w:rFonts w:hint="eastAsia"/>
        </w:rPr>
        <w:t xml:space="preserve">  File descriptor</w:t>
      </w:r>
    </w:p>
    <w:p w:rsidR="00E14A29" w:rsidRDefault="00E14A29">
      <w:pPr>
        <w:rPr>
          <w:rFonts w:hint="eastAsia"/>
        </w:rPr>
      </w:pPr>
    </w:p>
    <w:p w:rsidR="00BB3241" w:rsidRDefault="00BB3241" w:rsidP="00BB324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open file descrip</w:t>
      </w:r>
      <w:r w:rsidR="00967D27">
        <w:rPr>
          <w:rFonts w:hint="eastAsia"/>
        </w:rPr>
        <w:t>t</w:t>
      </w:r>
      <w:r>
        <w:rPr>
          <w:rFonts w:hint="eastAsia"/>
        </w:rPr>
        <w:t>ion</w:t>
      </w:r>
    </w:p>
    <w:p w:rsidR="00E57CD6" w:rsidRDefault="00E57CD6" w:rsidP="00967D27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It connects with file and represents some file status.</w:t>
      </w:r>
    </w:p>
    <w:p w:rsidR="00967D27" w:rsidRDefault="00FF6C7D" w:rsidP="00967D27">
      <w:pPr>
        <w:pStyle w:val="a3"/>
        <w:ind w:left="360" w:firstLineChars="0" w:firstLine="0"/>
        <w:rPr>
          <w:rFonts w:hint="eastAsia"/>
        </w:rPr>
      </w:pPr>
      <w:proofErr w:type="spellStart"/>
      <w:proofErr w:type="gramStart"/>
      <w:r>
        <w:rPr>
          <w:rFonts w:hint="eastAsia"/>
        </w:rPr>
        <w:t>f</w:t>
      </w:r>
      <w:r w:rsidR="00E57CD6">
        <w:rPr>
          <w:rFonts w:hint="eastAsia"/>
        </w:rPr>
        <w:t>cntl</w:t>
      </w:r>
      <w:proofErr w:type="spellEnd"/>
      <w:r w:rsidR="007F1989">
        <w:rPr>
          <w:rFonts w:hint="eastAsia"/>
        </w:rPr>
        <w:t>(</w:t>
      </w:r>
      <w:proofErr w:type="gramEnd"/>
      <w:r w:rsidR="007F1989" w:rsidRPr="007F1989">
        <w:t>F_GETFL</w:t>
      </w:r>
      <w:r w:rsidR="007F1989">
        <w:rPr>
          <w:rFonts w:hint="eastAsia"/>
        </w:rPr>
        <w:t>/</w:t>
      </w:r>
      <w:r w:rsidR="007F1989" w:rsidRPr="007F1989">
        <w:t>F_SETFL</w:t>
      </w:r>
      <w:r w:rsidR="007F1989">
        <w:rPr>
          <w:rFonts w:hint="eastAsia"/>
        </w:rPr>
        <w:t>)</w:t>
      </w:r>
      <w:r w:rsidR="00E57CD6">
        <w:rPr>
          <w:rFonts w:hint="eastAsia"/>
        </w:rPr>
        <w:t xml:space="preserve"> : </w:t>
      </w:r>
      <w:bookmarkStart w:id="0" w:name="OLE_LINK1"/>
      <w:r w:rsidR="00E57CD6" w:rsidRPr="00E57CD6">
        <w:t>File status flags</w:t>
      </w:r>
      <w:bookmarkEnd w:id="0"/>
    </w:p>
    <w:p w:rsidR="00B538E7" w:rsidRPr="00B538E7" w:rsidRDefault="00B538E7" w:rsidP="00502F77">
      <w:pPr>
        <w:pStyle w:val="a3"/>
        <w:numPr>
          <w:ilvl w:val="0"/>
          <w:numId w:val="3"/>
        </w:numPr>
        <w:ind w:firstLineChars="0"/>
      </w:pPr>
      <w:hyperlink r:id="rId6" w:anchor="Access-Modes" w:history="1">
        <w:r w:rsidRPr="00502F77">
          <w:t>Access Modes</w:t>
        </w:r>
      </w:hyperlink>
      <w:proofErr w:type="gramStart"/>
      <w:r w:rsidRPr="00B538E7">
        <w:t>,</w:t>
      </w:r>
      <w:proofErr w:type="gramEnd"/>
      <w:r w:rsidRPr="00B538E7">
        <w:t xml:space="preserve"> specify what type of access is allowed to the file: reading, writing, or both. They are set by</w:t>
      </w:r>
      <w:r w:rsidRPr="00502F77">
        <w:t> open </w:t>
      </w:r>
      <w:r w:rsidRPr="00B538E7">
        <w:t>and are returned by</w:t>
      </w:r>
      <w:r w:rsidRPr="00502F77">
        <w:t> </w:t>
      </w:r>
      <w:proofErr w:type="spellStart"/>
      <w:r w:rsidRPr="00502F77">
        <w:t>fcntl</w:t>
      </w:r>
      <w:proofErr w:type="spellEnd"/>
      <w:r w:rsidRPr="00B538E7">
        <w:t>, but cannot be changed.</w:t>
      </w:r>
    </w:p>
    <w:p w:rsidR="00B538E7" w:rsidRPr="00B538E7" w:rsidRDefault="00B538E7" w:rsidP="00502F77">
      <w:pPr>
        <w:pStyle w:val="a3"/>
        <w:numPr>
          <w:ilvl w:val="0"/>
          <w:numId w:val="3"/>
        </w:numPr>
        <w:ind w:firstLineChars="0"/>
      </w:pPr>
      <w:hyperlink r:id="rId7" w:anchor="Open_002dtime-Flags" w:history="1">
        <w:r w:rsidRPr="00502F77">
          <w:t>Open-time Flags</w:t>
        </w:r>
      </w:hyperlink>
      <w:r w:rsidRPr="00B538E7">
        <w:t>, control details of what</w:t>
      </w:r>
      <w:r w:rsidRPr="00502F77">
        <w:t> open </w:t>
      </w:r>
      <w:r w:rsidRPr="00B538E7">
        <w:t>will do. These flags are not preserved after the</w:t>
      </w:r>
      <w:r w:rsidRPr="00502F77">
        <w:t> open </w:t>
      </w:r>
      <w:r w:rsidRPr="00B538E7">
        <w:t>call.</w:t>
      </w:r>
    </w:p>
    <w:p w:rsidR="00B538E7" w:rsidRPr="00B538E7" w:rsidRDefault="00B538E7" w:rsidP="00502F77">
      <w:pPr>
        <w:pStyle w:val="a3"/>
        <w:numPr>
          <w:ilvl w:val="0"/>
          <w:numId w:val="3"/>
        </w:numPr>
        <w:ind w:firstLineChars="0"/>
      </w:pPr>
      <w:hyperlink r:id="rId8" w:anchor="Operating-Modes" w:history="1">
        <w:r w:rsidRPr="00502F77">
          <w:t>Operating Modes</w:t>
        </w:r>
      </w:hyperlink>
      <w:r w:rsidRPr="00B538E7">
        <w:t>, affect how operations such as</w:t>
      </w:r>
      <w:r w:rsidRPr="00502F77">
        <w:t> read </w:t>
      </w:r>
      <w:r w:rsidRPr="00B538E7">
        <w:t>and</w:t>
      </w:r>
      <w:r w:rsidRPr="00502F77">
        <w:t> write </w:t>
      </w:r>
      <w:r w:rsidRPr="00B538E7">
        <w:t>are done. They are set by</w:t>
      </w:r>
      <w:r w:rsidRPr="00502F77">
        <w:t> open</w:t>
      </w:r>
      <w:r w:rsidRPr="00B538E7">
        <w:t>, and can be fetched or changed with</w:t>
      </w:r>
      <w:r w:rsidRPr="00502F77">
        <w:t> </w:t>
      </w:r>
      <w:proofErr w:type="spellStart"/>
      <w:r w:rsidRPr="00502F77">
        <w:t>fcntl</w:t>
      </w:r>
      <w:proofErr w:type="spellEnd"/>
      <w:r w:rsidRPr="00B538E7">
        <w:t>.</w:t>
      </w:r>
    </w:p>
    <w:p w:rsidR="00B538E7" w:rsidRPr="00B538E7" w:rsidRDefault="00B538E7" w:rsidP="00967D27">
      <w:pPr>
        <w:pStyle w:val="a3"/>
        <w:ind w:left="360" w:firstLineChars="0" w:firstLine="0"/>
        <w:rPr>
          <w:rFonts w:hint="eastAsia"/>
        </w:rPr>
      </w:pPr>
    </w:p>
    <w:p w:rsidR="006E284C" w:rsidRDefault="006E284C" w:rsidP="006E284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file descriptor </w:t>
      </w:r>
    </w:p>
    <w:p w:rsidR="006E284C" w:rsidRDefault="006E284C" w:rsidP="006E284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It connects with open file description</w:t>
      </w:r>
    </w:p>
    <w:p w:rsidR="006E284C" w:rsidRDefault="006E284C" w:rsidP="006E284C">
      <w:pPr>
        <w:pStyle w:val="a3"/>
        <w:ind w:left="360" w:firstLineChars="0" w:firstLine="0"/>
        <w:rPr>
          <w:rFonts w:hint="eastAsia"/>
        </w:rPr>
      </w:pPr>
      <w:proofErr w:type="spellStart"/>
      <w:proofErr w:type="gramStart"/>
      <w:r>
        <w:rPr>
          <w:rFonts w:hint="eastAsia"/>
        </w:rPr>
        <w:t>fcntl</w:t>
      </w:r>
      <w:proofErr w:type="spellEnd"/>
      <w:r>
        <w:rPr>
          <w:rFonts w:hint="eastAsia"/>
        </w:rPr>
        <w:t>(</w:t>
      </w:r>
      <w:proofErr w:type="gramEnd"/>
      <w:r w:rsidRPr="007F1989">
        <w:t>F</w:t>
      </w:r>
      <w:r w:rsidR="00E52874">
        <w:t>_GETF</w:t>
      </w:r>
      <w:r w:rsidR="00E52874">
        <w:rPr>
          <w:rFonts w:hint="eastAsia"/>
        </w:rPr>
        <w:t>D</w:t>
      </w:r>
      <w:r>
        <w:rPr>
          <w:rFonts w:hint="eastAsia"/>
        </w:rPr>
        <w:t>/</w:t>
      </w:r>
      <w:r w:rsidR="00E52874">
        <w:t>F_SETF</w:t>
      </w:r>
      <w:r w:rsidR="00E52874">
        <w:rPr>
          <w:rFonts w:hint="eastAsia"/>
        </w:rPr>
        <w:t>D</w:t>
      </w:r>
      <w:r>
        <w:rPr>
          <w:rFonts w:hint="eastAsia"/>
        </w:rPr>
        <w:t xml:space="preserve">) : </w:t>
      </w:r>
      <w:r w:rsidRPr="00E57CD6">
        <w:t xml:space="preserve">File </w:t>
      </w:r>
      <w:r w:rsidR="006E36C5" w:rsidRPr="006E36C5">
        <w:t>descriptor</w:t>
      </w:r>
      <w:r w:rsidRPr="00E57CD6">
        <w:t xml:space="preserve"> flags</w:t>
      </w:r>
    </w:p>
    <w:p w:rsidR="00A56FB9" w:rsidRDefault="00A56FB9" w:rsidP="0093354F">
      <w:pPr>
        <w:ind w:firstLine="360"/>
        <w:rPr>
          <w:rFonts w:hint="eastAsia"/>
        </w:rPr>
      </w:pPr>
      <w:r>
        <w:t>Currently, only one such flag is defined: FD_CLOEXEC</w:t>
      </w:r>
      <w:proofErr w:type="gramStart"/>
      <w:r>
        <w:t>,  the</w:t>
      </w:r>
      <w:proofErr w:type="gramEnd"/>
      <w:r>
        <w:t xml:space="preserve">  close-on-exec flag.</w:t>
      </w:r>
    </w:p>
    <w:p w:rsidR="004E08F1" w:rsidRDefault="004E08F1" w:rsidP="004E08F1">
      <w:pPr>
        <w:rPr>
          <w:rFonts w:hint="eastAsia"/>
        </w:rPr>
      </w:pPr>
    </w:p>
    <w:p w:rsidR="004E08F1" w:rsidRDefault="00455C73" w:rsidP="00007B2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d</w:t>
      </w:r>
      <w:r w:rsidR="004E08F1">
        <w:rPr>
          <w:rFonts w:hint="eastAsia"/>
        </w:rPr>
        <w:t>up</w:t>
      </w:r>
      <w:proofErr w:type="gramEnd"/>
      <w:r w:rsidR="00007B27">
        <w:rPr>
          <w:rFonts w:hint="eastAsia"/>
        </w:rPr>
        <w:t xml:space="preserve">: </w:t>
      </w:r>
      <w:r w:rsidR="00007B27" w:rsidRPr="00007B27">
        <w:t xml:space="preserve">create a copy of the file descriptor </w:t>
      </w:r>
      <w:proofErr w:type="spellStart"/>
      <w:r w:rsidR="00007B27" w:rsidRPr="00007B27">
        <w:t>oldfd</w:t>
      </w:r>
      <w:proofErr w:type="spellEnd"/>
      <w:r w:rsidR="00007B27" w:rsidRPr="00007B27">
        <w:t>.</w:t>
      </w:r>
    </w:p>
    <w:p w:rsidR="007F4590" w:rsidRDefault="00742121" w:rsidP="001C5EAF">
      <w:pPr>
        <w:pStyle w:val="a3"/>
        <w:ind w:left="360" w:firstLineChars="0" w:firstLine="0"/>
        <w:rPr>
          <w:rFonts w:hint="eastAsia"/>
        </w:rPr>
      </w:pPr>
      <w:proofErr w:type="spellStart"/>
      <w:proofErr w:type="gramStart"/>
      <w:r>
        <w:rPr>
          <w:rFonts w:hint="eastAsia"/>
        </w:rPr>
        <w:t>n</w:t>
      </w:r>
      <w:r w:rsidR="002E2739">
        <w:rPr>
          <w:rFonts w:hint="eastAsia"/>
        </w:rPr>
        <w:t>ewfd</w:t>
      </w:r>
      <w:proofErr w:type="spellEnd"/>
      <w:proofErr w:type="gramEnd"/>
      <w:r w:rsidR="002E2739">
        <w:rPr>
          <w:rFonts w:hint="eastAsia"/>
        </w:rPr>
        <w:t xml:space="preserve"> and </w:t>
      </w:r>
      <w:proofErr w:type="spellStart"/>
      <w:r w:rsidR="002E2739">
        <w:rPr>
          <w:rFonts w:hint="eastAsia"/>
        </w:rPr>
        <w:t>oldfd</w:t>
      </w:r>
      <w:proofErr w:type="spellEnd"/>
      <w:r w:rsidR="006F67D1">
        <w:t xml:space="preserve"> refer to the same open file description and thus share file offset and file </w:t>
      </w:r>
      <w:r w:rsidR="00594A82">
        <w:t xml:space="preserve">status flags; for example, </w:t>
      </w:r>
      <w:r w:rsidR="006F67D1">
        <w:t>if the</w:t>
      </w:r>
      <w:r w:rsidR="001C5EAF">
        <w:t xml:space="preserve"> file offset is modified </w:t>
      </w:r>
      <w:r w:rsidR="006F67D1">
        <w:t>by</w:t>
      </w:r>
      <w:r w:rsidR="001C5EAF">
        <w:rPr>
          <w:rFonts w:hint="eastAsia"/>
        </w:rPr>
        <w:t xml:space="preserve"> </w:t>
      </w:r>
      <w:r w:rsidR="006F67D1">
        <w:t>using</w:t>
      </w:r>
      <w:r w:rsidR="00C00CAE">
        <w:rPr>
          <w:rFonts w:hint="eastAsia"/>
        </w:rPr>
        <w:t xml:space="preserve"> </w:t>
      </w:r>
      <w:proofErr w:type="spellStart"/>
      <w:r w:rsidR="006F67D1">
        <w:t>lseek</w:t>
      </w:r>
      <w:proofErr w:type="spellEnd"/>
      <w:r w:rsidR="006F67D1">
        <w:t>(2) on one of the descriptors, the offset</w:t>
      </w:r>
      <w:r w:rsidR="001C5EAF">
        <w:t xml:space="preserve"> is also changed for the other.</w:t>
      </w:r>
      <w:r w:rsidR="001C5EAF">
        <w:rPr>
          <w:rFonts w:hint="eastAsia"/>
        </w:rPr>
        <w:t xml:space="preserve"> </w:t>
      </w:r>
      <w:r w:rsidR="006F67D1">
        <w:t>The two descriptors do not share file descriptor flags (the close-on-exec flag).</w:t>
      </w:r>
    </w:p>
    <w:p w:rsidR="0061166C" w:rsidRDefault="0061166C" w:rsidP="0061166C">
      <w:pPr>
        <w:rPr>
          <w:rFonts w:hint="eastAsia"/>
        </w:rPr>
      </w:pPr>
    </w:p>
    <w:p w:rsidR="006E284C" w:rsidRDefault="0061166C" w:rsidP="00DF5BA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t>F</w:t>
      </w:r>
      <w:r>
        <w:rPr>
          <w:rFonts w:hint="eastAsia"/>
        </w:rPr>
        <w:t>cntl</w:t>
      </w:r>
      <w:proofErr w:type="spellEnd"/>
      <w:r>
        <w:rPr>
          <w:rFonts w:hint="eastAsia"/>
        </w:rPr>
        <w:t>:</w:t>
      </w:r>
      <w:r w:rsidR="00DF5BAB">
        <w:rPr>
          <w:rFonts w:hint="eastAsia"/>
        </w:rPr>
        <w:t xml:space="preserve"> </w:t>
      </w:r>
      <w:r w:rsidR="00DF5BAB" w:rsidRPr="00DF5BAB">
        <w:t xml:space="preserve">performs one of the operations described below on the open file descriptor </w:t>
      </w:r>
      <w:proofErr w:type="spellStart"/>
      <w:r w:rsidR="00DF5BAB" w:rsidRPr="00DF5BAB">
        <w:t>fd</w:t>
      </w:r>
      <w:bookmarkStart w:id="1" w:name="_GoBack"/>
      <w:bookmarkEnd w:id="1"/>
      <w:proofErr w:type="spellEnd"/>
    </w:p>
    <w:p w:rsidR="00740810" w:rsidRDefault="00740810" w:rsidP="00740810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fcntl</w:t>
      </w:r>
      <w:proofErr w:type="spellEnd"/>
      <w:r>
        <w:rPr>
          <w:rFonts w:hint="eastAsia"/>
        </w:rPr>
        <w:t>(</w:t>
      </w:r>
      <w:r w:rsidRPr="007F1989">
        <w:t>F_GETFL</w:t>
      </w:r>
      <w:r>
        <w:rPr>
          <w:rFonts w:hint="eastAsia"/>
        </w:rPr>
        <w:t>/</w:t>
      </w:r>
      <w:r w:rsidRPr="007F1989">
        <w:t>F_SETFL</w:t>
      </w:r>
      <w:r>
        <w:rPr>
          <w:rFonts w:hint="eastAsia"/>
        </w:rPr>
        <w:t xml:space="preserve">) : </w:t>
      </w:r>
      <w:r w:rsidRPr="00E57CD6">
        <w:t>File status flags</w:t>
      </w:r>
    </w:p>
    <w:p w:rsidR="00740810" w:rsidRDefault="004613C0" w:rsidP="00740810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f</w:t>
      </w:r>
      <w:r w:rsidR="00740810">
        <w:rPr>
          <w:rFonts w:hint="eastAsia"/>
        </w:rPr>
        <w:t>cntl</w:t>
      </w:r>
      <w:proofErr w:type="spellEnd"/>
      <w:r w:rsidR="00740810">
        <w:rPr>
          <w:rFonts w:hint="eastAsia"/>
        </w:rPr>
        <w:t>(</w:t>
      </w:r>
      <w:r w:rsidR="00740810" w:rsidRPr="007F1989">
        <w:t>F</w:t>
      </w:r>
      <w:r w:rsidR="0005750B">
        <w:t>_GETF</w:t>
      </w:r>
      <w:r w:rsidR="0005750B">
        <w:rPr>
          <w:rFonts w:hint="eastAsia"/>
        </w:rPr>
        <w:t>D</w:t>
      </w:r>
      <w:r w:rsidR="00740810">
        <w:rPr>
          <w:rFonts w:hint="eastAsia"/>
        </w:rPr>
        <w:t>/</w:t>
      </w:r>
      <w:r w:rsidR="0005750B">
        <w:t>F_SETF</w:t>
      </w:r>
      <w:r w:rsidR="0005750B">
        <w:rPr>
          <w:rFonts w:hint="eastAsia"/>
        </w:rPr>
        <w:t>D</w:t>
      </w:r>
      <w:r w:rsidR="00740810">
        <w:rPr>
          <w:rFonts w:hint="eastAsia"/>
        </w:rPr>
        <w:t xml:space="preserve">) : </w:t>
      </w:r>
      <w:r w:rsidR="00740810" w:rsidRPr="00E57CD6">
        <w:t xml:space="preserve">File </w:t>
      </w:r>
      <w:r w:rsidR="0005750B">
        <w:rPr>
          <w:rFonts w:hint="eastAsia"/>
        </w:rPr>
        <w:t>descriptor</w:t>
      </w:r>
      <w:r w:rsidR="00740810" w:rsidRPr="00E57CD6">
        <w:t xml:space="preserve"> flags</w:t>
      </w:r>
    </w:p>
    <w:p w:rsidR="0061166C" w:rsidRDefault="004613C0" w:rsidP="00FC1321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fcntl</w:t>
      </w:r>
      <w:proofErr w:type="spellEnd"/>
      <w:r>
        <w:rPr>
          <w:rFonts w:hint="eastAsia"/>
        </w:rPr>
        <w:t>(</w:t>
      </w:r>
      <w:r w:rsidR="002E793F" w:rsidRPr="002E793F">
        <w:t>F_DUPFD</w:t>
      </w:r>
      <w:r>
        <w:rPr>
          <w:rFonts w:hint="eastAsia"/>
        </w:rPr>
        <w:t>/</w:t>
      </w:r>
      <w:r w:rsidR="00DE44D3" w:rsidRPr="00DE44D3">
        <w:t xml:space="preserve"> F_DUPFD_CLOEXEC</w:t>
      </w:r>
      <w:r>
        <w:rPr>
          <w:rFonts w:hint="eastAsia"/>
        </w:rPr>
        <w:t>) :</w:t>
      </w:r>
      <w:r w:rsidR="00F742EE">
        <w:rPr>
          <w:rFonts w:hint="eastAsia"/>
        </w:rPr>
        <w:t xml:space="preserve"> </w:t>
      </w:r>
      <w:r w:rsidRPr="004613C0">
        <w:t>Duplicating a file descriptor</w:t>
      </w:r>
      <w:r w:rsidR="00FC1321">
        <w:rPr>
          <w:rFonts w:hint="eastAsia"/>
        </w:rPr>
        <w:t xml:space="preserve"> like dup, but </w:t>
      </w:r>
      <w:r w:rsidR="00FC1321" w:rsidRPr="00FC1321">
        <w:t>F_DUPFD_CLOEXEC</w:t>
      </w:r>
      <w:r w:rsidR="00FC1321">
        <w:rPr>
          <w:rFonts w:hint="eastAsia"/>
        </w:rPr>
        <w:t xml:space="preserve"> </w:t>
      </w:r>
      <w:r w:rsidR="00FC1321" w:rsidRPr="00FC1321">
        <w:t>additionally set the close-on-exec flag for the duplicate descriptor</w:t>
      </w:r>
    </w:p>
    <w:p w:rsidR="00172A7A" w:rsidRPr="006F67D1" w:rsidRDefault="00172A7A" w:rsidP="002A72DB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fcntl</w:t>
      </w:r>
      <w:proofErr w:type="spellEnd"/>
      <w:r>
        <w:rPr>
          <w:rFonts w:hint="eastAsia"/>
        </w:rPr>
        <w:t>(</w:t>
      </w:r>
      <w:r w:rsidR="00535221">
        <w:t>F_GETLK</w:t>
      </w:r>
      <w:r w:rsidR="00535221">
        <w:rPr>
          <w:rFonts w:hint="eastAsia"/>
        </w:rPr>
        <w:t>/</w:t>
      </w:r>
      <w:r w:rsidR="00535221">
        <w:t>F_SETLK</w:t>
      </w:r>
      <w:r w:rsidR="00535221">
        <w:rPr>
          <w:rFonts w:hint="eastAsia"/>
        </w:rPr>
        <w:t>/</w:t>
      </w:r>
      <w:r w:rsidR="00535221" w:rsidRPr="00535221">
        <w:t>F_SETLKW</w:t>
      </w:r>
      <w:r>
        <w:rPr>
          <w:rFonts w:hint="eastAsia"/>
        </w:rPr>
        <w:t>)</w:t>
      </w:r>
      <w:r w:rsidR="00A8400C">
        <w:rPr>
          <w:rFonts w:hint="eastAsia"/>
        </w:rPr>
        <w:t xml:space="preserve"> : </w:t>
      </w:r>
      <w:r w:rsidR="00A8400C" w:rsidRPr="00A8400C">
        <w:t>Advisory</w:t>
      </w:r>
      <w:r w:rsidR="002A72DB">
        <w:rPr>
          <w:rFonts w:hint="eastAsia"/>
        </w:rPr>
        <w:t>/</w:t>
      </w:r>
      <w:r w:rsidR="002A72DB" w:rsidRPr="002A72DB">
        <w:t xml:space="preserve"> Mandatory</w:t>
      </w:r>
      <w:r w:rsidR="00A8400C" w:rsidRPr="00A8400C">
        <w:t xml:space="preserve"> locking</w:t>
      </w:r>
    </w:p>
    <w:sectPr w:rsidR="00172A7A" w:rsidRPr="006F67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B79F5"/>
    <w:multiLevelType w:val="hybridMultilevel"/>
    <w:tmpl w:val="DAB4D2C8"/>
    <w:lvl w:ilvl="0" w:tplc="D40A0D2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2F4060F5"/>
    <w:multiLevelType w:val="hybridMultilevel"/>
    <w:tmpl w:val="96AE0650"/>
    <w:lvl w:ilvl="0" w:tplc="7D00E4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2F5228E"/>
    <w:multiLevelType w:val="hybridMultilevel"/>
    <w:tmpl w:val="26342226"/>
    <w:lvl w:ilvl="0" w:tplc="AFB0874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42160BCB"/>
    <w:multiLevelType w:val="multilevel"/>
    <w:tmpl w:val="51406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EF55B3D"/>
    <w:multiLevelType w:val="hybridMultilevel"/>
    <w:tmpl w:val="CB1459E6"/>
    <w:lvl w:ilvl="0" w:tplc="ABA0941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229D"/>
    <w:rsid w:val="00007B27"/>
    <w:rsid w:val="00051FEC"/>
    <w:rsid w:val="0005750B"/>
    <w:rsid w:val="000D2FC4"/>
    <w:rsid w:val="00172A7A"/>
    <w:rsid w:val="001C5EAF"/>
    <w:rsid w:val="001D57A8"/>
    <w:rsid w:val="0021229D"/>
    <w:rsid w:val="0026095D"/>
    <w:rsid w:val="002A72DB"/>
    <w:rsid w:val="002E2739"/>
    <w:rsid w:val="002E793F"/>
    <w:rsid w:val="003B7B76"/>
    <w:rsid w:val="00455C73"/>
    <w:rsid w:val="004613C0"/>
    <w:rsid w:val="004E08F1"/>
    <w:rsid w:val="00502F77"/>
    <w:rsid w:val="005168B6"/>
    <w:rsid w:val="00535221"/>
    <w:rsid w:val="00594A82"/>
    <w:rsid w:val="005B33B1"/>
    <w:rsid w:val="0061166C"/>
    <w:rsid w:val="006E284C"/>
    <w:rsid w:val="006E36C5"/>
    <w:rsid w:val="006F67D1"/>
    <w:rsid w:val="00740810"/>
    <w:rsid w:val="00742121"/>
    <w:rsid w:val="00750680"/>
    <w:rsid w:val="007B5401"/>
    <w:rsid w:val="007F1989"/>
    <w:rsid w:val="007F4590"/>
    <w:rsid w:val="008B0B12"/>
    <w:rsid w:val="0093354F"/>
    <w:rsid w:val="00967D27"/>
    <w:rsid w:val="009D5711"/>
    <w:rsid w:val="00A56FB9"/>
    <w:rsid w:val="00A8400C"/>
    <w:rsid w:val="00B538E7"/>
    <w:rsid w:val="00BB3241"/>
    <w:rsid w:val="00C00CAE"/>
    <w:rsid w:val="00DE44D3"/>
    <w:rsid w:val="00DF5BAB"/>
    <w:rsid w:val="00E14A29"/>
    <w:rsid w:val="00E52874"/>
    <w:rsid w:val="00E57CD6"/>
    <w:rsid w:val="00E92D6A"/>
    <w:rsid w:val="00F742EE"/>
    <w:rsid w:val="00F745BF"/>
    <w:rsid w:val="00F80E01"/>
    <w:rsid w:val="00FC1321"/>
    <w:rsid w:val="00FF6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3241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B538E7"/>
    <w:rPr>
      <w:color w:val="0000FF"/>
      <w:u w:val="single"/>
    </w:rPr>
  </w:style>
  <w:style w:type="character" w:customStyle="1" w:styleId="apple-converted-space">
    <w:name w:val="apple-converted-space"/>
    <w:basedOn w:val="a0"/>
    <w:rsid w:val="00B538E7"/>
  </w:style>
  <w:style w:type="character" w:styleId="HTML">
    <w:name w:val="HTML Code"/>
    <w:basedOn w:val="a0"/>
    <w:uiPriority w:val="99"/>
    <w:semiHidden/>
    <w:unhideWhenUsed/>
    <w:rsid w:val="00B538E7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3241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B538E7"/>
    <w:rPr>
      <w:color w:val="0000FF"/>
      <w:u w:val="single"/>
    </w:rPr>
  </w:style>
  <w:style w:type="character" w:customStyle="1" w:styleId="apple-converted-space">
    <w:name w:val="apple-converted-space"/>
    <w:basedOn w:val="a0"/>
    <w:rsid w:val="00B538E7"/>
  </w:style>
  <w:style w:type="character" w:styleId="HTML">
    <w:name w:val="HTML Code"/>
    <w:basedOn w:val="a0"/>
    <w:uiPriority w:val="99"/>
    <w:semiHidden/>
    <w:unhideWhenUsed/>
    <w:rsid w:val="00B538E7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94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nu.org/software/libc/manual/html_node/Operating-Modes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gnu.org/software/libc/manual/html_node/Open_002dtime-Flag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nu.org/software/libc/manual/html_node/Access-Modes.htm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314</Words>
  <Characters>1790</Characters>
  <Application>Microsoft Office Word</Application>
  <DocSecurity>0</DocSecurity>
  <Lines>14</Lines>
  <Paragraphs>4</Paragraphs>
  <ScaleCrop>false</ScaleCrop>
  <Company>WwW.YlmF.CoM</Company>
  <LinksUpToDate>false</LinksUpToDate>
  <CharactersWithSpaces>2100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雨林木风</dc:creator>
  <cp:keywords/>
  <dc:description/>
  <cp:lastModifiedBy>雨林木风</cp:lastModifiedBy>
  <cp:revision>52</cp:revision>
  <dcterms:created xsi:type="dcterms:W3CDTF">2013-07-07T06:10:00Z</dcterms:created>
  <dcterms:modified xsi:type="dcterms:W3CDTF">2013-07-07T08:09:00Z</dcterms:modified>
</cp:coreProperties>
</file>