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tabs>
          <w:tab w:val="clear" w:pos="720"/>
          <w:tab w:val="center" w:pos="1637" w:leader="none"/>
          <w:tab w:val="center" w:pos="2881" w:leader="none"/>
          <w:tab w:val="center" w:pos="3601" w:leader="none"/>
          <w:tab w:val="center" w:pos="7159" w:leader="none"/>
        </w:tabs>
        <w:bidi w:val="0"/>
        <w:spacing w:lineRule="auto" w:line="259" w:before="0" w:after="0"/>
        <w:ind w:hanging="0" w:start="0" w:end="0"/>
        <w:jc w:val="start"/>
        <w:rPr>
          <w:sz w:val="24"/>
        </w:rPr>
      </w:pPr>
      <w:r>
        <w:rPr>
          <w:b/>
          <w:sz w:val="36"/>
        </w:rPr>
        <w:t>Evan Julius</w:t>
        <w:tab/>
        <w:tab/>
        <w:tab/>
        <w:tab/>
        <w:tab/>
        <w:tab/>
        <w:t xml:space="preserve">  </w:t>
      </w:r>
      <w:r>
        <w:rPr>
          <w:szCs w:val="22"/>
        </w:rPr>
        <w:t>(316) 370-1459</w:t>
      </w:r>
    </w:p>
    <w:p>
      <w:pPr>
        <w:pStyle w:val="Heading1"/>
        <w:tabs>
          <w:tab w:val="clear" w:pos="720"/>
          <w:tab w:val="center" w:pos="1332" w:leader="none"/>
        </w:tabs>
        <w:ind w:hanging="0" w:start="-15"/>
        <w:rPr/>
      </w:pPr>
      <w:r>
        <w:rPr/>
      </w:r>
    </w:p>
    <w:p>
      <w:pPr>
        <w:pStyle w:val="Heading1"/>
        <w:tabs>
          <w:tab w:val="clear" w:pos="720"/>
          <w:tab w:val="center" w:pos="1332" w:leader="none"/>
        </w:tabs>
        <w:ind w:hanging="0" w:start="-15"/>
        <w:rPr>
          <w:u w:val="none" w:color="000000"/>
        </w:rPr>
      </w:pPr>
      <w:r>
        <w:rPr/>
        <w:t>EDUCATION</w:t>
      </w:r>
    </w:p>
    <w:p>
      <w:pPr>
        <w:pStyle w:val="Normal"/>
        <w:widowControl/>
        <w:bidi w:val="0"/>
        <w:spacing w:lineRule="auto" w:line="247" w:before="0" w:after="14"/>
        <w:ind w:hanging="0" w:start="0" w:end="0"/>
        <w:jc w:val="start"/>
        <w:rPr>
          <w:sz w:val="20"/>
          <w:szCs w:val="20"/>
        </w:rPr>
      </w:pPr>
      <w:r>
        <w:rPr>
          <w:b/>
          <w:bCs/>
          <w:sz w:val="20"/>
          <w:szCs w:val="20"/>
        </w:rPr>
        <w:t>Bachelor of Science in Computer Science</w:t>
      </w:r>
      <w:r>
        <w:rPr>
          <w:sz w:val="20"/>
          <w:szCs w:val="20"/>
        </w:rPr>
        <w:tab/>
        <w:tab/>
        <w:tab/>
        <w:tab/>
        <w:tab/>
        <w:tab/>
        <w:tab/>
        <w:tab/>
        <w:t>May 2025</w:t>
      </w:r>
    </w:p>
    <w:p>
      <w:pPr>
        <w:pStyle w:val="Normal"/>
        <w:ind w:hanging="0" w:start="0"/>
        <w:rPr>
          <w:sz w:val="20"/>
          <w:szCs w:val="20"/>
        </w:rPr>
      </w:pPr>
      <w:r>
        <w:rPr>
          <w:sz w:val="20"/>
          <w:szCs w:val="20"/>
        </w:rPr>
        <w:t>Wichita State University, Wichita,</w:t>
      </w:r>
    </w:p>
    <w:p>
      <w:pPr>
        <w:pStyle w:val="Normal"/>
        <w:widowControl/>
        <w:tabs>
          <w:tab w:val="clear" w:pos="720"/>
          <w:tab w:val="center" w:pos="1491" w:leader="none"/>
          <w:tab w:val="center" w:pos="2997" w:leader="none"/>
        </w:tabs>
        <w:bidi w:val="0"/>
        <w:spacing w:lineRule="auto" w:line="259" w:before="0" w:after="0"/>
        <w:ind w:hanging="0" w:start="0" w:end="0"/>
        <w:jc w:val="start"/>
        <w:rPr>
          <w:bCs/>
          <w:sz w:val="20"/>
          <w:szCs w:val="20"/>
        </w:rPr>
      </w:pPr>
      <w:r>
        <w:rPr>
          <w:b/>
          <w:sz w:val="20"/>
          <w:szCs w:val="20"/>
        </w:rPr>
        <w:t>Associates of General Study</w:t>
        <w:tab/>
        <w:tab/>
        <w:tab/>
        <w:tab/>
        <w:tab/>
        <w:tab/>
        <w:tab/>
        <w:tab/>
        <w:tab/>
        <w:tab/>
      </w:r>
      <w:r>
        <w:rPr>
          <w:bCs/>
          <w:sz w:val="20"/>
          <w:szCs w:val="20"/>
        </w:rPr>
        <w:t>May 2017</w:t>
      </w:r>
    </w:p>
    <w:p>
      <w:pPr>
        <w:pStyle w:val="Normal"/>
        <w:tabs>
          <w:tab w:val="clear" w:pos="720"/>
          <w:tab w:val="center" w:pos="1491" w:leader="none"/>
          <w:tab w:val="center" w:pos="2997" w:leader="none"/>
        </w:tabs>
        <w:spacing w:lineRule="auto" w:line="259" w:before="0" w:after="0"/>
        <w:ind w:hanging="0" w:start="0"/>
        <w:rPr>
          <w:bCs/>
          <w:sz w:val="20"/>
          <w:szCs w:val="20"/>
        </w:rPr>
      </w:pPr>
      <w:r>
        <w:rPr>
          <w:bCs/>
          <w:sz w:val="20"/>
          <w:szCs w:val="20"/>
        </w:rPr>
        <w:t>Butler County Community College, El Dorado, KS</w:t>
      </w:r>
    </w:p>
    <w:p>
      <w:pPr>
        <w:pStyle w:val="Normal"/>
        <w:tabs>
          <w:tab w:val="clear" w:pos="720"/>
          <w:tab w:val="center" w:pos="1491" w:leader="none"/>
          <w:tab w:val="center" w:pos="2997" w:leader="none"/>
        </w:tabs>
        <w:spacing w:lineRule="auto" w:line="259" w:before="0" w:after="0"/>
        <w:ind w:hanging="0" w:start="0"/>
        <w:rPr>
          <w:bCs/>
          <w:sz w:val="20"/>
          <w:szCs w:val="20"/>
        </w:rPr>
      </w:pPr>
      <w:r>
        <w:rPr>
          <w:bCs/>
          <w:sz w:val="20"/>
          <w:szCs w:val="20"/>
        </w:rPr>
      </w:r>
    </w:p>
    <w:p>
      <w:pPr>
        <w:pStyle w:val="Heading1"/>
        <w:tabs>
          <w:tab w:val="clear" w:pos="720"/>
          <w:tab w:val="center" w:pos="1070" w:leader="none"/>
        </w:tabs>
        <w:spacing w:lineRule="auto" w:line="360"/>
        <w:ind w:hanging="0" w:start="-15"/>
        <w:rPr>
          <w:b w:val="false"/>
          <w:sz w:val="20"/>
          <w:szCs w:val="20"/>
          <w:u w:val="none" w:color="000000"/>
        </w:rPr>
      </w:pPr>
      <w:r>
        <w:rPr>
          <w:sz w:val="20"/>
          <w:szCs w:val="20"/>
        </w:rPr>
        <w:t>SKILLS</w:t>
      </w:r>
    </w:p>
    <w:p>
      <w:pPr>
        <w:pStyle w:val="Normal"/>
        <w:spacing w:lineRule="auto" w:line="360"/>
        <w:ind w:hanging="0" w:start="0"/>
        <w:rPr>
          <w:sz w:val="20"/>
          <w:szCs w:val="20"/>
          <w:lang w:bidi="ar-SA"/>
        </w:rPr>
      </w:pPr>
      <w:r>
        <w:rPr>
          <w:sz w:val="20"/>
          <w:szCs w:val="20"/>
          <w:u w:val="single"/>
          <w:lang w:bidi="ar-SA"/>
        </w:rPr>
        <w:t>Office</w:t>
      </w:r>
      <w:r>
        <w:rPr>
          <w:sz w:val="20"/>
          <w:szCs w:val="20"/>
          <w:lang w:bidi="ar-SA"/>
        </w:rPr>
        <w:t>: ServiceNow, Microsoft Office 365, and LucidCharts (UML)</w:t>
      </w:r>
    </w:p>
    <w:p>
      <w:pPr>
        <w:pStyle w:val="Normal"/>
        <w:tabs>
          <w:tab w:val="clear" w:pos="720"/>
          <w:tab w:val="center" w:pos="630" w:leader="none"/>
          <w:tab w:val="center" w:pos="5379" w:leader="none"/>
        </w:tabs>
        <w:spacing w:lineRule="auto" w:line="360"/>
        <w:ind w:hanging="0" w:start="0"/>
        <w:rPr>
          <w:sz w:val="20"/>
          <w:szCs w:val="20"/>
        </w:rPr>
      </w:pPr>
      <w:r>
        <w:rPr>
          <w:sz w:val="20"/>
          <w:szCs w:val="20"/>
          <w:u w:val="single" w:color="000000"/>
        </w:rPr>
        <w:t>Computer</w:t>
      </w:r>
      <w:r>
        <w:rPr>
          <w:sz w:val="20"/>
          <w:szCs w:val="20"/>
        </w:rPr>
        <w:t>: Command Line, Powershell, Linux/UNIX Shell, Visual Studio Code, VSCode, and Docker</w:t>
      </w:r>
    </w:p>
    <w:p>
      <w:pPr>
        <w:pStyle w:val="Normal"/>
        <w:tabs>
          <w:tab w:val="clear" w:pos="720"/>
          <w:tab w:val="center" w:pos="630" w:leader="none"/>
          <w:tab w:val="center" w:pos="5379" w:leader="none"/>
        </w:tabs>
        <w:spacing w:lineRule="auto" w:line="360"/>
        <w:ind w:hanging="0" w:start="0"/>
        <w:rPr>
          <w:sz w:val="20"/>
          <w:szCs w:val="20"/>
        </w:rPr>
      </w:pPr>
      <w:r>
        <w:rPr>
          <w:sz w:val="20"/>
          <w:szCs w:val="20"/>
          <w:u w:val="single"/>
        </w:rPr>
        <w:t>Programming Languages</w:t>
      </w:r>
      <w:r>
        <w:rPr>
          <w:sz w:val="20"/>
          <w:szCs w:val="20"/>
        </w:rPr>
        <w:t>: Python, C++/C#, SQL, and JavaScript</w:t>
      </w:r>
    </w:p>
    <w:p>
      <w:pPr>
        <w:pStyle w:val="Normal"/>
        <w:tabs>
          <w:tab w:val="clear" w:pos="720"/>
          <w:tab w:val="center" w:pos="810" w:leader="none"/>
          <w:tab w:val="center" w:pos="2648" w:leader="none"/>
        </w:tabs>
        <w:spacing w:lineRule="auto" w:line="360"/>
        <w:ind w:hanging="720" w:start="720"/>
        <w:rPr>
          <w:sz w:val="20"/>
          <w:szCs w:val="20"/>
        </w:rPr>
      </w:pPr>
      <w:r>
        <w:rPr>
          <w:sz w:val="20"/>
          <w:szCs w:val="20"/>
          <w:u w:val="single" w:color="000000"/>
        </w:rPr>
        <w:t>Frameworks:</w:t>
      </w:r>
      <w:r>
        <w:rPr>
          <w:sz w:val="20"/>
          <w:szCs w:val="20"/>
        </w:rPr>
        <w:t xml:space="preserve"> React Native, React Expo, Flask, FastAPI, and ASP.NET</w:t>
      </w:r>
    </w:p>
    <w:p>
      <w:pPr>
        <w:pStyle w:val="Normal"/>
        <w:tabs>
          <w:tab w:val="clear" w:pos="720"/>
          <w:tab w:val="center" w:pos="810" w:leader="none"/>
          <w:tab w:val="center" w:pos="2648" w:leader="none"/>
        </w:tabs>
        <w:spacing w:lineRule="auto" w:line="360"/>
        <w:ind w:hanging="720" w:start="720"/>
        <w:rPr>
          <w:sz w:val="20"/>
          <w:szCs w:val="20"/>
          <w:u w:val="none" w:color="000000"/>
        </w:rPr>
      </w:pPr>
      <w:r>
        <w:rPr>
          <w:sz w:val="20"/>
          <w:szCs w:val="20"/>
          <w:u w:val="single" w:color="000000"/>
        </w:rPr>
        <w:t>Concepts:</w:t>
      </w:r>
      <w:r>
        <w:rPr>
          <w:sz w:val="20"/>
          <w:szCs w:val="20"/>
          <w:u w:val="none" w:color="000000"/>
        </w:rPr>
        <w:t xml:space="preserve"> Application Analysis, Platform Development, and Global Operations </w:t>
      </w:r>
    </w:p>
    <w:p>
      <w:pPr>
        <w:pStyle w:val="Normal"/>
        <w:tabs>
          <w:tab w:val="clear" w:pos="720"/>
          <w:tab w:val="center" w:pos="810" w:leader="none"/>
          <w:tab w:val="center" w:pos="2648" w:leader="none"/>
        </w:tabs>
        <w:spacing w:lineRule="auto" w:line="360"/>
        <w:ind w:hanging="720" w:start="720"/>
        <w:rPr>
          <w:sz w:val="20"/>
          <w:szCs w:val="20"/>
          <w:u w:val="none" w:color="000000"/>
        </w:rPr>
      </w:pPr>
      <w:r>
        <w:rPr>
          <w:sz w:val="20"/>
          <w:szCs w:val="20"/>
          <w:u w:val="none" w:color="000000"/>
        </w:rPr>
      </w:r>
    </w:p>
    <w:p>
      <w:pPr>
        <w:pStyle w:val="Normal"/>
        <w:tabs>
          <w:tab w:val="clear" w:pos="720"/>
          <w:tab w:val="center" w:pos="810" w:leader="none"/>
          <w:tab w:val="center" w:pos="2648" w:leader="none"/>
        </w:tabs>
        <w:spacing w:lineRule="auto" w:line="360"/>
        <w:ind w:hanging="720" w:start="720"/>
        <w:rPr>
          <w:b/>
          <w:bCs/>
          <w:sz w:val="20"/>
          <w:szCs w:val="20"/>
          <w:u w:val="single"/>
        </w:rPr>
      </w:pPr>
      <w:r>
        <w:rPr>
          <w:b/>
          <w:bCs/>
          <w:sz w:val="20"/>
          <w:szCs w:val="20"/>
          <w:u w:val="single"/>
        </w:rPr>
        <w:t xml:space="preserve">RELEVANT PROJECTS </w:t>
      </w:r>
    </w:p>
    <w:p>
      <w:pPr>
        <w:pStyle w:val="Normal"/>
        <w:widowControl/>
        <w:tabs>
          <w:tab w:val="center" w:pos="720" w:leader="none"/>
          <w:tab w:val="center" w:pos="3966" w:leader="none"/>
          <w:tab w:val="center" w:pos="7201" w:leader="none"/>
          <w:tab w:val="center" w:pos="7922" w:leader="none"/>
          <w:tab w:val="center" w:pos="9356" w:leader="none"/>
        </w:tabs>
        <w:bidi w:val="0"/>
        <w:spacing w:lineRule="auto" w:line="259" w:before="0" w:after="0"/>
        <w:ind w:hanging="0" w:start="0" w:end="0"/>
        <w:jc w:val="start"/>
        <w:rPr>
          <w:b/>
          <w:sz w:val="20"/>
          <w:szCs w:val="20"/>
        </w:rPr>
      </w:pPr>
      <w:r>
        <w:rPr>
          <w:b/>
          <w:sz w:val="20"/>
          <w:szCs w:val="20"/>
        </w:rPr>
        <w:t>Image Recognition Application</w:t>
        <w:tab/>
      </w:r>
      <w:r>
        <w:rPr>
          <w:sz w:val="20"/>
          <w:szCs w:val="20"/>
        </w:rPr>
        <w:tab/>
        <w:tab/>
        <w:tab/>
      </w:r>
      <w:r>
        <w:rPr>
          <w:bCs/>
          <w:sz w:val="20"/>
          <w:szCs w:val="20"/>
        </w:rPr>
        <w:t>Fall 2023 - Spring 2024</w:t>
      </w:r>
    </w:p>
    <w:p>
      <w:pPr>
        <w:pStyle w:val="Normal"/>
        <w:tabs>
          <w:tab w:val="center" w:pos="720" w:leader="none"/>
          <w:tab w:val="center" w:pos="3966" w:leader="none"/>
          <w:tab w:val="center" w:pos="7201" w:leader="none"/>
          <w:tab w:val="center" w:pos="7922" w:leader="none"/>
          <w:tab w:val="center" w:pos="9356" w:leader="none"/>
        </w:tabs>
        <w:spacing w:lineRule="auto" w:line="259" w:before="0" w:after="0"/>
        <w:ind w:hanging="0" w:start="0"/>
        <w:rPr>
          <w:sz w:val="20"/>
          <w:szCs w:val="20"/>
        </w:rPr>
      </w:pPr>
      <w:r>
        <w:rPr>
          <w:sz w:val="20"/>
          <w:szCs w:val="20"/>
        </w:rPr>
        <w:t>Wichita State University, Wichita, KS</w:t>
      </w:r>
    </w:p>
    <w:p>
      <w:pPr>
        <w:pStyle w:val="ListParagraph"/>
        <w:numPr>
          <w:ilvl w:val="0"/>
          <w:numId w:val="2"/>
        </w:numPr>
        <w:tabs>
          <w:tab w:val="center" w:pos="720" w:leader="none"/>
          <w:tab w:val="center" w:pos="3966" w:leader="none"/>
          <w:tab w:val="center" w:pos="7201" w:leader="none"/>
          <w:tab w:val="center" w:pos="7922" w:leader="none"/>
          <w:tab w:val="center" w:pos="9356" w:leader="none"/>
        </w:tabs>
        <w:spacing w:lineRule="auto" w:line="259" w:before="0" w:after="0"/>
        <w:contextualSpacing/>
        <w:rPr/>
      </w:pPr>
      <w:r>
        <w:rPr>
          <w:sz w:val="20"/>
          <w:szCs w:val="20"/>
        </w:rPr>
        <w:t xml:space="preserve">Conducted research on psychological workload and cognitive function to analyze and predict data to enhance vigilance monitoring and recognition systems. </w:t>
      </w:r>
    </w:p>
    <w:p>
      <w:pPr>
        <w:pStyle w:val="ListParagraph"/>
        <w:numPr>
          <w:ilvl w:val="0"/>
          <w:numId w:val="2"/>
        </w:numPr>
        <w:tabs>
          <w:tab w:val="center" w:pos="720" w:leader="none"/>
          <w:tab w:val="center" w:pos="3966" w:leader="none"/>
          <w:tab w:val="center" w:pos="7201" w:leader="none"/>
          <w:tab w:val="center" w:pos="7922" w:leader="none"/>
          <w:tab w:val="center" w:pos="9356" w:leader="none"/>
        </w:tabs>
        <w:spacing w:lineRule="auto" w:line="259" w:before="0" w:after="0"/>
        <w:contextualSpacing/>
        <w:rPr/>
      </w:pPr>
      <w:r>
        <w:rPr>
          <w:sz w:val="20"/>
          <w:szCs w:val="20"/>
        </w:rPr>
        <w:t>Investigated human-computer interaction, utilized data aggregation techniques, and developed feature recognition models using python modules Scikit-learn, and OpenCV2.</w:t>
      </w:r>
    </w:p>
    <w:p>
      <w:pPr>
        <w:pStyle w:val="ListParagraph"/>
        <w:numPr>
          <w:ilvl w:val="0"/>
          <w:numId w:val="2"/>
        </w:numPr>
        <w:tabs>
          <w:tab w:val="center" w:pos="720" w:leader="none"/>
          <w:tab w:val="center" w:pos="3966" w:leader="none"/>
          <w:tab w:val="center" w:pos="7201" w:leader="none"/>
          <w:tab w:val="center" w:pos="7922" w:leader="none"/>
          <w:tab w:val="center" w:pos="9356" w:leader="none"/>
        </w:tabs>
        <w:spacing w:lineRule="auto" w:line="259" w:before="0" w:after="0"/>
        <w:contextualSpacing/>
        <w:rPr/>
      </w:pPr>
      <w:r>
        <w:rPr>
          <w:sz w:val="20"/>
          <w:szCs w:val="20"/>
        </w:rPr>
        <w:t>Analyzed user requirements, bug fixes, and enhancements for applications by identifying problems throughout operational procedures, input and output operations, and system workflows.</w:t>
      </w:r>
    </w:p>
    <w:p>
      <w:pPr>
        <w:pStyle w:val="ListParagraph"/>
        <w:numPr>
          <w:ilvl w:val="0"/>
          <w:numId w:val="2"/>
        </w:numPr>
        <w:tabs>
          <w:tab w:val="center" w:pos="720" w:leader="none"/>
          <w:tab w:val="center" w:pos="3966" w:leader="none"/>
          <w:tab w:val="center" w:pos="7201" w:leader="none"/>
          <w:tab w:val="center" w:pos="7922" w:leader="none"/>
          <w:tab w:val="center" w:pos="9356" w:leader="none"/>
        </w:tabs>
        <w:spacing w:lineRule="auto" w:line="259" w:before="0" w:after="0"/>
        <w:contextualSpacing/>
        <w:rPr/>
      </w:pPr>
      <w:r>
        <w:rPr>
          <w:sz w:val="20"/>
          <w:szCs w:val="20"/>
        </w:rPr>
        <w:t>Developed an Image classification system utilizing OpenCV, and the Jaccard Index to detect facial features and monitor concentration levels of individuals that are in frame of the camera. Achieving &gt;90% of accuracy and predication rates.</w:t>
      </w:r>
    </w:p>
    <w:p>
      <w:pPr>
        <w:pStyle w:val="ListParagraph"/>
        <w:numPr>
          <w:ilvl w:val="0"/>
          <w:numId w:val="2"/>
        </w:numPr>
        <w:tabs>
          <w:tab w:val="center" w:pos="720" w:leader="none"/>
          <w:tab w:val="center" w:pos="3966" w:leader="none"/>
          <w:tab w:val="center" w:pos="7201" w:leader="none"/>
          <w:tab w:val="center" w:pos="7922" w:leader="none"/>
          <w:tab w:val="center" w:pos="9356" w:leader="none"/>
        </w:tabs>
        <w:spacing w:lineRule="auto" w:line="259" w:before="0" w:after="0"/>
        <w:contextualSpacing/>
        <w:rPr>
          <w:sz w:val="20"/>
          <w:szCs w:val="20"/>
        </w:rPr>
      </w:pPr>
      <w:r>
        <w:rPr>
          <w:sz w:val="20"/>
          <w:szCs w:val="20"/>
        </w:rPr>
        <w:t>Collaborated with team members to refine engineering and design methodologies to improve user experience and system performance.</w:t>
      </w:r>
    </w:p>
    <w:p>
      <w:pPr>
        <w:pStyle w:val="Normal"/>
        <w:tabs>
          <w:tab w:val="center" w:pos="720" w:leader="none"/>
          <w:tab w:val="center" w:pos="3966" w:leader="none"/>
          <w:tab w:val="center" w:pos="7201" w:leader="none"/>
          <w:tab w:val="center" w:pos="7922" w:leader="none"/>
          <w:tab w:val="center" w:pos="9356" w:leader="none"/>
        </w:tabs>
        <w:spacing w:lineRule="auto" w:line="259" w:before="0" w:after="0"/>
        <w:ind w:hanging="0" w:start="0"/>
        <w:rPr>
          <w:sz w:val="20"/>
          <w:szCs w:val="20"/>
        </w:rPr>
      </w:pPr>
      <w:r>
        <w:rPr>
          <w:sz w:val="20"/>
          <w:szCs w:val="20"/>
        </w:rPr>
      </w:r>
    </w:p>
    <w:p>
      <w:pPr>
        <w:pStyle w:val="Normal"/>
        <w:tabs>
          <w:tab w:val="center" w:pos="720" w:leader="none"/>
          <w:tab w:val="center" w:pos="3966" w:leader="none"/>
          <w:tab w:val="center" w:pos="7201" w:leader="none"/>
          <w:tab w:val="center" w:pos="7922" w:leader="none"/>
          <w:tab w:val="center" w:pos="9356" w:leader="none"/>
        </w:tabs>
        <w:spacing w:lineRule="auto" w:line="259" w:before="0" w:after="0"/>
        <w:ind w:hanging="0" w:start="0"/>
        <w:rPr>
          <w:b/>
          <w:bCs/>
          <w:sz w:val="20"/>
          <w:szCs w:val="20"/>
          <w:u w:val="single"/>
        </w:rPr>
      </w:pPr>
      <w:r>
        <w:rPr>
          <w:b/>
          <w:bCs/>
          <w:sz w:val="20"/>
          <w:szCs w:val="20"/>
          <w:u w:val="single"/>
        </w:rPr>
        <w:t>RELATABLE WORK EXPERIENCE</w:t>
      </w:r>
    </w:p>
    <w:p>
      <w:pPr>
        <w:pStyle w:val="Normal"/>
        <w:tabs>
          <w:tab w:val="center" w:pos="720" w:leader="none"/>
          <w:tab w:val="center" w:pos="3966" w:leader="none"/>
          <w:tab w:val="center" w:pos="7201" w:leader="none"/>
          <w:tab w:val="center" w:pos="7922" w:leader="none"/>
          <w:tab w:val="center" w:pos="9356" w:leader="none"/>
        </w:tabs>
        <w:spacing w:lineRule="auto" w:line="259" w:before="0" w:after="0"/>
        <w:ind w:hanging="0" w:start="0"/>
        <w:rPr>
          <w:b/>
          <w:bCs/>
          <w:sz w:val="20"/>
          <w:szCs w:val="20"/>
          <w:u w:val="none"/>
        </w:rPr>
      </w:pPr>
      <w:r>
        <w:rPr>
          <w:b/>
          <w:bCs/>
          <w:sz w:val="20"/>
          <w:szCs w:val="20"/>
          <w:u w:val="none"/>
        </w:rPr>
        <w:t>Line Cook</w:t>
        <w:tab/>
        <w:tab/>
        <w:tab/>
        <w:t xml:space="preserve">              </w:t>
      </w:r>
      <w:r>
        <w:rPr>
          <w:b w:val="false"/>
          <w:bCs w:val="false"/>
          <w:sz w:val="20"/>
          <w:szCs w:val="20"/>
          <w:u w:val="none"/>
        </w:rPr>
        <w:t>September 2026 - Present</w:t>
      </w:r>
    </w:p>
    <w:p>
      <w:pPr>
        <w:pStyle w:val="Normal"/>
        <w:tabs>
          <w:tab w:val="center" w:pos="720" w:leader="none"/>
          <w:tab w:val="center" w:pos="3966" w:leader="none"/>
          <w:tab w:val="center" w:pos="7201" w:leader="none"/>
          <w:tab w:val="center" w:pos="7922" w:leader="none"/>
          <w:tab w:val="center" w:pos="9356" w:leader="none"/>
        </w:tabs>
        <w:spacing w:lineRule="auto" w:line="259" w:before="0" w:after="0"/>
        <w:ind w:hanging="0" w:start="0"/>
        <w:rPr>
          <w:b w:val="false"/>
          <w:bCs w:val="false"/>
          <w:sz w:val="20"/>
          <w:szCs w:val="20"/>
          <w:u w:val="none"/>
        </w:rPr>
      </w:pPr>
      <w:r>
        <w:rPr>
          <w:b w:val="false"/>
          <w:bCs w:val="false"/>
          <w:sz w:val="20"/>
          <w:szCs w:val="20"/>
          <w:u w:val="none"/>
        </w:rPr>
        <w:t xml:space="preserve">The Cheesecake Factory – </w:t>
      </w:r>
      <w:r>
        <w:rPr>
          <w:b w:val="false"/>
          <w:bCs w:val="false"/>
          <w:sz w:val="20"/>
          <w:szCs w:val="20"/>
          <w:u w:val="none"/>
        </w:rPr>
        <w:t>Bradley Fair, Wichita, KS</w:t>
      </w:r>
    </w:p>
    <w:p>
      <w:pPr>
        <w:pStyle w:val="BodyText"/>
        <w:numPr>
          <w:ilvl w:val="0"/>
          <w:numId w:val="10"/>
        </w:numPr>
        <w:tabs>
          <w:tab w:val="center" w:pos="720" w:leader="none"/>
          <w:tab w:val="center" w:pos="3966" w:leader="none"/>
          <w:tab w:val="center" w:pos="7201" w:leader="none"/>
          <w:tab w:val="center" w:pos="7922" w:leader="none"/>
          <w:tab w:val="center" w:pos="9356" w:leader="none"/>
        </w:tabs>
        <w:spacing w:lineRule="auto" w:line="259" w:before="0" w:after="0"/>
        <w:ind w:hanging="0" w:start="0"/>
        <w:rPr/>
      </w:pPr>
      <w:r>
        <w:rPr>
          <w:b w:val="false"/>
          <w:bCs w:val="false"/>
          <w:sz w:val="20"/>
          <w:szCs w:val="20"/>
          <w:u w:val="none"/>
        </w:rPr>
        <w:t>Prepare and cook menu items according to recipes, quality standards, and presentation guidelines.</w:t>
      </w:r>
    </w:p>
    <w:p>
      <w:pPr>
        <w:pStyle w:val="BodyText"/>
        <w:numPr>
          <w:ilvl w:val="0"/>
          <w:numId w:val="10"/>
        </w:numPr>
        <w:tabs>
          <w:tab w:val="center" w:pos="720" w:leader="none"/>
          <w:tab w:val="center" w:pos="3966" w:leader="none"/>
          <w:tab w:val="center" w:pos="7201" w:leader="none"/>
          <w:tab w:val="center" w:pos="7922" w:leader="none"/>
          <w:tab w:val="center" w:pos="9356" w:leader="none"/>
        </w:tabs>
        <w:spacing w:lineRule="auto" w:line="259" w:before="0" w:after="0"/>
        <w:ind w:hanging="0" w:start="0"/>
        <w:rPr>
          <w:sz w:val="20"/>
          <w:szCs w:val="20"/>
        </w:rPr>
      </w:pPr>
      <w:r>
        <w:rPr>
          <w:sz w:val="20"/>
          <w:szCs w:val="20"/>
        </w:rPr>
        <w:t>Maintain a clean, organized, and sanitary workstation while following food safety and sanitation procedures.</w:t>
      </w:r>
    </w:p>
    <w:p>
      <w:pPr>
        <w:pStyle w:val="BodyText"/>
        <w:numPr>
          <w:ilvl w:val="3"/>
          <w:numId w:val="10"/>
        </w:numPr>
        <w:tabs>
          <w:tab w:val="clear" w:pos="720"/>
          <w:tab w:val="center" w:pos="630" w:leader="none"/>
          <w:tab w:val="center" w:pos="3966" w:leader="none"/>
          <w:tab w:val="center" w:pos="7201" w:leader="none"/>
          <w:tab w:val="center" w:pos="7922" w:leader="none"/>
          <w:tab w:val="center" w:pos="9356" w:leader="none"/>
        </w:tabs>
        <w:spacing w:lineRule="auto" w:line="259" w:before="0" w:after="0"/>
        <w:ind w:hanging="0" w:start="0"/>
        <w:rPr>
          <w:sz w:val="20"/>
          <w:szCs w:val="20"/>
        </w:rPr>
      </w:pPr>
      <w:r>
        <w:rPr>
          <w:sz w:val="20"/>
          <w:szCs w:val="20"/>
        </w:rPr>
        <w:t xml:space="preserve">     </w:t>
      </w:r>
      <w:r>
        <w:rPr>
          <w:sz w:val="20"/>
          <w:szCs w:val="20"/>
        </w:rPr>
        <w:t>Manage multiple orders efficiently in a fast-paced kitchen while maintaining accuracy and consistency.</w:t>
      </w:r>
    </w:p>
    <w:p>
      <w:pPr>
        <w:pStyle w:val="BodyText"/>
        <w:numPr>
          <w:ilvl w:val="0"/>
          <w:numId w:val="10"/>
        </w:numPr>
        <w:tabs>
          <w:tab w:val="center" w:pos="720" w:leader="none"/>
          <w:tab w:val="center" w:pos="3966" w:leader="none"/>
          <w:tab w:val="center" w:pos="7201" w:leader="none"/>
          <w:tab w:val="center" w:pos="7922" w:leader="none"/>
          <w:tab w:val="center" w:pos="9356" w:leader="none"/>
        </w:tabs>
        <w:spacing w:lineRule="auto" w:line="259" w:before="0" w:after="0"/>
        <w:ind w:hanging="0" w:start="0"/>
        <w:rPr>
          <w:sz w:val="20"/>
          <w:szCs w:val="20"/>
        </w:rPr>
      </w:pPr>
      <w:r>
        <w:rPr>
          <w:sz w:val="20"/>
          <w:szCs w:val="20"/>
        </w:rPr>
        <w:t>Coordinate with kitchen staff to ensure timely food preparation and smooth service operations.</w:t>
      </w:r>
    </w:p>
    <w:p>
      <w:pPr>
        <w:pStyle w:val="BodyText"/>
        <w:numPr>
          <w:ilvl w:val="0"/>
          <w:numId w:val="10"/>
        </w:numPr>
        <w:tabs>
          <w:tab w:val="center" w:pos="720" w:leader="none"/>
          <w:tab w:val="center" w:pos="3966" w:leader="none"/>
          <w:tab w:val="center" w:pos="7201" w:leader="none"/>
          <w:tab w:val="center" w:pos="7922" w:leader="none"/>
          <w:tab w:val="center" w:pos="9356" w:leader="none"/>
        </w:tabs>
        <w:spacing w:lineRule="auto" w:line="259" w:before="0" w:after="0"/>
        <w:ind w:hanging="0" w:start="0"/>
        <w:rPr>
          <w:sz w:val="20"/>
          <w:szCs w:val="20"/>
        </w:rPr>
      </w:pPr>
      <w:r>
        <w:rPr>
          <w:sz w:val="20"/>
          <w:szCs w:val="20"/>
        </w:rPr>
        <w:t>Monitor food quality, portion sizes, and ingredient freshness to maintain restaurant standards.</w:t>
      </w:r>
    </w:p>
    <w:p>
      <w:pPr>
        <w:pStyle w:val="BodyText"/>
        <w:tabs>
          <w:tab w:val="center" w:pos="720" w:leader="none"/>
          <w:tab w:val="center" w:pos="3966" w:leader="none"/>
          <w:tab w:val="center" w:pos="7201" w:leader="none"/>
          <w:tab w:val="center" w:pos="7922" w:leader="none"/>
          <w:tab w:val="center" w:pos="9356" w:leader="none"/>
        </w:tabs>
        <w:spacing w:lineRule="auto" w:line="259" w:before="0" w:after="0"/>
        <w:ind w:hanging="0" w:start="0"/>
        <w:rPr>
          <w:sz w:val="20"/>
          <w:szCs w:val="20"/>
        </w:rPr>
      </w:pPr>
      <w:r>
        <w:rPr>
          <w:sz w:val="20"/>
          <w:szCs w:val="20"/>
        </w:rPr>
      </w:r>
    </w:p>
    <w:p>
      <w:pPr>
        <w:pStyle w:val="Normal"/>
        <w:tabs>
          <w:tab w:val="center" w:pos="720" w:leader="none"/>
          <w:tab w:val="center" w:pos="3966" w:leader="none"/>
          <w:tab w:val="center" w:pos="7201" w:leader="none"/>
          <w:tab w:val="center" w:pos="7922" w:leader="none"/>
          <w:tab w:val="center" w:pos="9356" w:leader="none"/>
        </w:tabs>
        <w:spacing w:lineRule="auto" w:line="259" w:before="0" w:after="0"/>
        <w:ind w:hanging="0" w:start="0"/>
        <w:rPr>
          <w:b/>
          <w:bCs/>
          <w:sz w:val="20"/>
          <w:szCs w:val="20"/>
          <w:u w:val="none"/>
        </w:rPr>
      </w:pPr>
      <w:r>
        <w:rPr>
          <w:b/>
          <w:bCs/>
          <w:sz w:val="20"/>
          <w:szCs w:val="20"/>
          <w:u w:val="none"/>
        </w:rPr>
        <w:t>Line Cook</w:t>
        <w:tab/>
        <w:tab/>
        <w:tab/>
        <w:t xml:space="preserve">          </w:t>
      </w:r>
      <w:r>
        <w:rPr>
          <w:b w:val="false"/>
          <w:bCs w:val="false"/>
          <w:sz w:val="20"/>
          <w:szCs w:val="20"/>
          <w:u w:val="none"/>
        </w:rPr>
        <w:t xml:space="preserve">May 2026 – September 2026 </w:t>
      </w:r>
    </w:p>
    <w:p>
      <w:pPr>
        <w:pStyle w:val="Normal"/>
        <w:tabs>
          <w:tab w:val="center" w:pos="720" w:leader="none"/>
          <w:tab w:val="center" w:pos="3966" w:leader="none"/>
          <w:tab w:val="center" w:pos="7201" w:leader="none"/>
          <w:tab w:val="center" w:pos="7922" w:leader="none"/>
          <w:tab w:val="center" w:pos="9356" w:leader="none"/>
        </w:tabs>
        <w:spacing w:lineRule="auto" w:line="259" w:before="0" w:after="0"/>
        <w:ind w:hanging="0" w:start="0"/>
        <w:rPr>
          <w:b w:val="false"/>
          <w:bCs w:val="false"/>
          <w:sz w:val="20"/>
          <w:szCs w:val="20"/>
          <w:u w:val="none"/>
        </w:rPr>
      </w:pPr>
      <w:r>
        <w:rPr>
          <w:b w:val="false"/>
          <w:bCs w:val="false"/>
          <w:sz w:val="20"/>
          <w:szCs w:val="20"/>
          <w:u w:val="none"/>
        </w:rPr>
        <w:t xml:space="preserve">Homegrown – </w:t>
      </w:r>
      <w:r>
        <w:rPr>
          <w:b w:val="false"/>
          <w:bCs w:val="false"/>
          <w:sz w:val="20"/>
          <w:szCs w:val="20"/>
          <w:u w:val="none"/>
        </w:rPr>
        <w:t>Bradley Fair, Wichita, KS</w:t>
      </w:r>
    </w:p>
    <w:p>
      <w:pPr>
        <w:pStyle w:val="Normal"/>
        <w:numPr>
          <w:ilvl w:val="0"/>
          <w:numId w:val="11"/>
        </w:numPr>
        <w:tabs>
          <w:tab w:val="center" w:pos="720" w:leader="none"/>
          <w:tab w:val="center" w:pos="3966" w:leader="none"/>
          <w:tab w:val="center" w:pos="7201" w:leader="none"/>
          <w:tab w:val="center" w:pos="7922" w:leader="none"/>
          <w:tab w:val="center" w:pos="9356" w:leader="none"/>
        </w:tabs>
        <w:spacing w:lineRule="auto" w:line="259" w:before="0" w:after="0"/>
        <w:ind w:hanging="0" w:start="0"/>
        <w:rPr>
          <w:b w:val="false"/>
          <w:bCs w:val="false"/>
          <w:sz w:val="20"/>
          <w:szCs w:val="20"/>
          <w:u w:val="none"/>
        </w:rPr>
      </w:pPr>
      <w:r>
        <w:rPr>
          <w:b w:val="false"/>
          <w:bCs w:val="false"/>
          <w:sz w:val="20"/>
          <w:szCs w:val="20"/>
          <w:u w:val="none"/>
        </w:rPr>
        <w:t>Prepared ingredients and cooked menu items according to established recipes and restaurant standards.</w:t>
      </w:r>
    </w:p>
    <w:p>
      <w:pPr>
        <w:pStyle w:val="Normal"/>
        <w:numPr>
          <w:ilvl w:val="0"/>
          <w:numId w:val="11"/>
        </w:numPr>
        <w:tabs>
          <w:tab w:val="center" w:pos="720" w:leader="none"/>
          <w:tab w:val="center" w:pos="3966" w:leader="none"/>
          <w:tab w:val="center" w:pos="7201" w:leader="none"/>
          <w:tab w:val="center" w:pos="7922" w:leader="none"/>
          <w:tab w:val="center" w:pos="9356" w:leader="none"/>
        </w:tabs>
        <w:spacing w:lineRule="auto" w:line="259" w:before="0" w:after="0"/>
        <w:ind w:hanging="0" w:start="0"/>
        <w:rPr>
          <w:b w:val="false"/>
          <w:bCs w:val="false"/>
          <w:sz w:val="20"/>
          <w:szCs w:val="20"/>
          <w:u w:val="none"/>
        </w:rPr>
      </w:pPr>
      <w:r>
        <w:rPr>
          <w:b w:val="false"/>
          <w:bCs w:val="false"/>
          <w:sz w:val="20"/>
          <w:szCs w:val="20"/>
          <w:u w:val="none"/>
        </w:rPr>
        <w:t>Assisted with daily food preparation portioning ingredients, and organizing supplies.</w:t>
      </w:r>
    </w:p>
    <w:p>
      <w:pPr>
        <w:pStyle w:val="Normal"/>
        <w:numPr>
          <w:ilvl w:val="0"/>
          <w:numId w:val="11"/>
        </w:numPr>
        <w:tabs>
          <w:tab w:val="center" w:pos="720" w:leader="none"/>
          <w:tab w:val="center" w:pos="3966" w:leader="none"/>
          <w:tab w:val="center" w:pos="7201" w:leader="none"/>
          <w:tab w:val="center" w:pos="7922" w:leader="none"/>
          <w:tab w:val="center" w:pos="9356" w:leader="none"/>
        </w:tabs>
        <w:spacing w:lineRule="auto" w:line="259" w:before="0" w:after="0"/>
        <w:ind w:hanging="0" w:start="0"/>
        <w:rPr>
          <w:b w:val="false"/>
          <w:bCs w:val="false"/>
          <w:sz w:val="20"/>
          <w:szCs w:val="20"/>
          <w:u w:val="none"/>
        </w:rPr>
      </w:pPr>
      <w:r>
        <w:rPr>
          <w:b w:val="false"/>
          <w:bCs w:val="false"/>
          <w:sz w:val="20"/>
          <w:szCs w:val="20"/>
          <w:u w:val="none"/>
        </w:rPr>
        <w:t>Maintained cleanliness and followed proper food handling, storage, and sanitation procedures.</w:t>
      </w:r>
    </w:p>
    <w:p>
      <w:pPr>
        <w:pStyle w:val="Normal"/>
        <w:numPr>
          <w:ilvl w:val="0"/>
          <w:numId w:val="11"/>
        </w:numPr>
        <w:tabs>
          <w:tab w:val="center" w:pos="720" w:leader="none"/>
          <w:tab w:val="center" w:pos="3966" w:leader="none"/>
          <w:tab w:val="center" w:pos="7201" w:leader="none"/>
          <w:tab w:val="center" w:pos="7922" w:leader="none"/>
          <w:tab w:val="center" w:pos="9356" w:leader="none"/>
        </w:tabs>
        <w:spacing w:lineRule="auto" w:line="259" w:before="0" w:after="0"/>
        <w:ind w:hanging="0" w:start="0"/>
        <w:rPr>
          <w:b w:val="false"/>
          <w:bCs w:val="false"/>
          <w:sz w:val="20"/>
          <w:szCs w:val="20"/>
          <w:u w:val="none"/>
        </w:rPr>
      </w:pPr>
      <w:r>
        <w:rPr>
          <w:b w:val="false"/>
          <w:bCs w:val="false"/>
          <w:sz w:val="20"/>
          <w:szCs w:val="20"/>
          <w:u w:val="none"/>
        </w:rPr>
        <w:t>Worked collaboratively with kitchen staff to complete orders accurately and efficiently during busy periods.</w:t>
      </w:r>
    </w:p>
    <w:p>
      <w:pPr>
        <w:pStyle w:val="Normal"/>
        <w:ind w:hanging="0" w:start="0"/>
        <w:rPr>
          <w:b/>
          <w:bCs/>
          <w:sz w:val="20"/>
          <w:szCs w:val="20"/>
          <w:lang w:bidi="ar-SA"/>
        </w:rPr>
      </w:pPr>
      <w:r>
        <w:rPr>
          <w:b/>
          <w:bCs/>
          <w:sz w:val="20"/>
          <w:szCs w:val="20"/>
          <w:lang w:bidi="ar-SA"/>
        </w:rPr>
        <w:t>Line Cook</w:t>
        <w:tab/>
        <w:tab/>
        <w:tab/>
        <w:tab/>
        <w:tab/>
        <w:tab/>
        <w:tab/>
        <w:tab/>
        <w:tab/>
        <w:tab/>
      </w:r>
      <w:r>
        <w:rPr>
          <w:b w:val="false"/>
          <w:bCs w:val="false"/>
          <w:sz w:val="20"/>
          <w:szCs w:val="20"/>
          <w:lang w:bidi="ar-SA"/>
        </w:rPr>
        <w:t>February 2026 - May 2026</w:t>
      </w:r>
    </w:p>
    <w:p>
      <w:pPr>
        <w:pStyle w:val="Normal"/>
        <w:ind w:hanging="0" w:start="0"/>
        <w:rPr>
          <w:sz w:val="20"/>
          <w:szCs w:val="20"/>
          <w:lang w:bidi="ar-SA"/>
        </w:rPr>
      </w:pPr>
      <w:r>
        <w:rPr>
          <w:sz w:val="20"/>
          <w:szCs w:val="20"/>
          <w:lang w:bidi="ar-SA"/>
        </w:rPr>
        <w:t xml:space="preserve">Larcher – </w:t>
      </w:r>
      <w:r>
        <w:rPr>
          <w:sz w:val="20"/>
          <w:szCs w:val="20"/>
          <w:lang w:bidi="ar-SA"/>
        </w:rPr>
        <w:t>Happiness Plaze, Wichita, KS.</w:t>
      </w:r>
    </w:p>
    <w:p>
      <w:pPr>
        <w:pStyle w:val="ListParagraph"/>
        <w:numPr>
          <w:ilvl w:val="0"/>
          <w:numId w:val="8"/>
        </w:numPr>
        <w:rPr/>
      </w:pPr>
      <w:r>
        <w:rPr>
          <w:sz w:val="20"/>
          <w:szCs w:val="20"/>
          <w:lang w:bidi="ar-SA"/>
        </w:rPr>
        <w:t>Maintain ServeSafe rules while preparing food for guests and the public.</w:t>
      </w:r>
    </w:p>
    <w:p>
      <w:pPr>
        <w:pStyle w:val="ListParagraph"/>
        <w:numPr>
          <w:ilvl w:val="0"/>
          <w:numId w:val="1"/>
        </w:numPr>
        <w:rPr/>
      </w:pPr>
      <w:r>
        <w:rPr>
          <w:sz w:val="20"/>
          <w:szCs w:val="20"/>
          <w:lang w:bidi="ar-SA"/>
        </w:rPr>
        <w:t>Maintaining and orderly and clean dining room for the pubic.</w:t>
      </w:r>
    </w:p>
    <w:p>
      <w:pPr>
        <w:pStyle w:val="ListParagraph"/>
        <w:numPr>
          <w:ilvl w:val="0"/>
          <w:numId w:val="1"/>
        </w:numPr>
        <w:rPr/>
      </w:pPr>
      <w:r>
        <w:rPr>
          <w:sz w:val="20"/>
          <w:szCs w:val="20"/>
          <w:lang w:bidi="ar-SA"/>
        </w:rPr>
        <w:t>Maintaining a high degree of cleanliness, and presence in the dining room.</w:t>
      </w:r>
    </w:p>
    <w:p>
      <w:pPr>
        <w:pStyle w:val="ListParagraph"/>
        <w:numPr>
          <w:ilvl w:val="0"/>
          <w:numId w:val="1"/>
        </w:numPr>
        <w:rPr/>
      </w:pPr>
      <w:r>
        <w:rPr>
          <w:sz w:val="20"/>
          <w:szCs w:val="20"/>
          <w:lang w:bidi="ar-SA"/>
        </w:rPr>
        <w:t xml:space="preserve">Open and close the </w:t>
      </w:r>
      <w:r>
        <w:rPr>
          <w:sz w:val="20"/>
          <w:szCs w:val="20"/>
          <w:lang w:bidi="ar-SA"/>
        </w:rPr>
        <w:t>back</w:t>
      </w:r>
      <w:r>
        <w:rPr>
          <w:sz w:val="20"/>
          <w:szCs w:val="20"/>
          <w:lang w:bidi="ar-SA"/>
        </w:rPr>
        <w:t xml:space="preserve"> of house, </w:t>
      </w:r>
      <w:r>
        <w:rPr>
          <w:sz w:val="20"/>
          <w:szCs w:val="20"/>
          <w:lang w:bidi="ar-SA"/>
        </w:rPr>
        <w:t>and</w:t>
      </w:r>
      <w:r>
        <w:rPr>
          <w:sz w:val="20"/>
          <w:szCs w:val="20"/>
          <w:lang w:bidi="ar-SA"/>
        </w:rPr>
        <w:t xml:space="preserve"> lobby for guests and visitors.</w:t>
      </w:r>
    </w:p>
    <w:p>
      <w:pPr>
        <w:pStyle w:val="ListParagraph"/>
        <w:numPr>
          <w:ilvl w:val="0"/>
          <w:numId w:val="0"/>
        </w:numPr>
        <w:ind w:hanging="0" w:start="0"/>
        <w:rPr>
          <w:b/>
          <w:bCs/>
          <w:sz w:val="20"/>
          <w:szCs w:val="20"/>
          <w:lang w:bidi="ar-SA"/>
        </w:rPr>
      </w:pPr>
      <w:r>
        <w:rPr>
          <w:b/>
          <w:bCs/>
          <w:sz w:val="20"/>
          <w:szCs w:val="20"/>
          <w:lang w:bidi="ar-SA"/>
        </w:rPr>
      </w:r>
    </w:p>
    <w:p>
      <w:pPr>
        <w:pStyle w:val="Normal"/>
        <w:ind w:hanging="0" w:start="0"/>
        <w:rPr>
          <w:sz w:val="20"/>
          <w:szCs w:val="20"/>
          <w:lang w:bidi="ar-SA"/>
        </w:rPr>
      </w:pPr>
      <w:r>
        <w:rPr>
          <w:b/>
          <w:bCs/>
          <w:sz w:val="20"/>
          <w:szCs w:val="20"/>
          <w:lang w:bidi="ar-SA"/>
        </w:rPr>
        <w:t xml:space="preserve">Contractor / Consultant – IT Support </w:t>
      </w:r>
    </w:p>
    <w:p>
      <w:pPr>
        <w:pStyle w:val="Normal"/>
        <w:widowControl/>
        <w:bidi w:val="0"/>
        <w:spacing w:lineRule="auto" w:line="247" w:before="0" w:after="14"/>
        <w:ind w:hanging="0" w:start="0" w:end="0"/>
        <w:jc w:val="start"/>
        <w:rPr>
          <w:sz w:val="20"/>
          <w:szCs w:val="20"/>
          <w:lang w:bidi="ar-SA"/>
        </w:rPr>
      </w:pPr>
      <w:r>
        <w:rPr>
          <w:sz w:val="20"/>
          <w:szCs w:val="20"/>
          <w:lang w:bidi="ar-SA"/>
        </w:rPr>
        <w:t>Ennovar – Textron Aviation Help Hangar Support, Wichita, KS.</w:t>
        <w:tab/>
        <w:tab/>
        <w:tab/>
        <w:t>October 2024 - March 2025</w:t>
      </w:r>
    </w:p>
    <w:p>
      <w:pPr>
        <w:pStyle w:val="ListParagraph"/>
        <w:numPr>
          <w:ilvl w:val="0"/>
          <w:numId w:val="3"/>
        </w:numPr>
        <w:rPr/>
      </w:pPr>
      <w:r>
        <w:rPr>
          <w:sz w:val="20"/>
          <w:szCs w:val="20"/>
        </w:rPr>
        <w:t>Utilize ServiceNow reports and monitored IT asset health to identify old or out of date assets.</w:t>
      </w:r>
    </w:p>
    <w:p>
      <w:pPr>
        <w:pStyle w:val="ListParagraph"/>
        <w:numPr>
          <w:ilvl w:val="0"/>
          <w:numId w:val="3"/>
        </w:numPr>
        <w:rPr/>
      </w:pPr>
      <w:r>
        <w:rPr>
          <w:sz w:val="20"/>
          <w:szCs w:val="20"/>
        </w:rPr>
        <w:t>Assisted with asset issues that escalate beyond the status of incident and coordinated with the appropriate team members to troubleshoot and resolve issues in a timely manner.</w:t>
      </w:r>
    </w:p>
    <w:p>
      <w:pPr>
        <w:pStyle w:val="ListParagraph"/>
        <w:numPr>
          <w:ilvl w:val="0"/>
          <w:numId w:val="3"/>
        </w:numPr>
        <w:rPr/>
      </w:pPr>
      <w:r>
        <w:rPr>
          <w:sz w:val="20"/>
          <w:szCs w:val="20"/>
        </w:rPr>
        <w:t>Scheduled and coordinated warranty work for desktop and laptops to prepare out of data desktops and laptops for recycling providing support of the lifecycle process for the end users technology assets.</w:t>
      </w:r>
    </w:p>
    <w:p>
      <w:pPr>
        <w:pStyle w:val="ListParagraph"/>
        <w:numPr>
          <w:ilvl w:val="0"/>
          <w:numId w:val="3"/>
        </w:numPr>
        <w:rPr/>
      </w:pPr>
      <w:r>
        <w:rPr>
          <w:sz w:val="20"/>
          <w:szCs w:val="20"/>
        </w:rPr>
        <w:t>Created and routed basic ServiceNow Incident tickets to appropriate IT teams to resolve/ and close IT tickets as they are completed.</w:t>
      </w:r>
    </w:p>
    <w:p>
      <w:pPr>
        <w:pStyle w:val="ListParagraph"/>
        <w:numPr>
          <w:ilvl w:val="0"/>
          <w:numId w:val="3"/>
        </w:numPr>
        <w:rPr>
          <w:sz w:val="20"/>
          <w:szCs w:val="20"/>
          <w:lang w:bidi="ar-SA"/>
        </w:rPr>
      </w:pPr>
      <w:r>
        <w:rPr>
          <w:sz w:val="20"/>
          <w:szCs w:val="20"/>
        </w:rPr>
        <w:t>Assisted in documenting solutions for recurring issues into a formatted knowledge base for the support team and to support business solutions.</w:t>
      </w:r>
    </w:p>
    <w:p>
      <w:pPr>
        <w:pStyle w:val="Normal"/>
        <w:ind w:hanging="0" w:start="0"/>
        <w:rPr>
          <w:sz w:val="20"/>
          <w:szCs w:val="20"/>
          <w:lang w:bidi="ar-SA"/>
        </w:rPr>
      </w:pPr>
      <w:r>
        <w:rPr>
          <w:sz w:val="20"/>
          <w:szCs w:val="20"/>
          <w:lang w:bidi="ar-SA"/>
        </w:rPr>
      </w:r>
    </w:p>
    <w:p>
      <w:pPr>
        <w:pStyle w:val="Normal"/>
        <w:ind w:hanging="0" w:start="0"/>
        <w:rPr>
          <w:b/>
          <w:bCs/>
          <w:sz w:val="20"/>
          <w:szCs w:val="20"/>
          <w:lang w:bidi="ar-SA"/>
        </w:rPr>
      </w:pPr>
      <w:r>
        <w:rPr>
          <w:b/>
          <w:bCs/>
          <w:sz w:val="20"/>
          <w:szCs w:val="20"/>
          <w:lang w:bidi="ar-SA"/>
        </w:rPr>
        <w:t>Contractor / Consultant – Application Support Analyst</w:t>
      </w:r>
    </w:p>
    <w:p>
      <w:pPr>
        <w:pStyle w:val="Normal"/>
        <w:widowControl/>
        <w:bidi w:val="0"/>
        <w:spacing w:lineRule="auto" w:line="247" w:before="0" w:after="14"/>
        <w:ind w:hanging="0" w:start="0" w:end="0"/>
        <w:jc w:val="start"/>
        <w:rPr>
          <w:b/>
          <w:bCs/>
          <w:sz w:val="20"/>
          <w:szCs w:val="20"/>
          <w:lang w:bidi="ar-SA"/>
        </w:rPr>
      </w:pPr>
      <w:r>
        <w:rPr>
          <w:sz w:val="20"/>
          <w:szCs w:val="20"/>
          <w:lang w:bidi="ar-SA"/>
        </w:rPr>
        <w:t>Ennovar – Koch Minerals and Trading, Wichita, KS</w:t>
        <w:tab/>
        <w:tab/>
        <w:tab/>
        <w:tab/>
        <w:tab/>
        <w:t xml:space="preserve">     June 2024 - October 2024</w:t>
      </w:r>
    </w:p>
    <w:p>
      <w:pPr>
        <w:pStyle w:val="ListParagraph"/>
        <w:numPr>
          <w:ilvl w:val="0"/>
          <w:numId w:val="4"/>
        </w:numPr>
        <w:rPr/>
      </w:pPr>
      <w:r>
        <w:rPr>
          <w:sz w:val="20"/>
          <w:szCs w:val="20"/>
        </w:rPr>
        <w:t>Analyzed and resolved application issues to support mission-critical systems, and monitored events, logs, and data collection techniques.</w:t>
      </w:r>
    </w:p>
    <w:p>
      <w:pPr>
        <w:pStyle w:val="ListParagraph"/>
        <w:numPr>
          <w:ilvl w:val="0"/>
          <w:numId w:val="4"/>
        </w:numPr>
        <w:rPr/>
      </w:pPr>
      <w:r>
        <w:rPr>
          <w:sz w:val="20"/>
          <w:szCs w:val="20"/>
        </w:rPr>
        <w:t>Interacted with client calls, provided customer service, and responded to IT requests through data handlining, event escalation, and performed basic application and infrastructure monitoring functions.</w:t>
      </w:r>
    </w:p>
    <w:p>
      <w:pPr>
        <w:pStyle w:val="ListParagraph"/>
        <w:numPr>
          <w:ilvl w:val="0"/>
          <w:numId w:val="4"/>
        </w:numPr>
        <w:rPr/>
      </w:pPr>
      <w:r>
        <w:rPr>
          <w:sz w:val="20"/>
          <w:szCs w:val="20"/>
        </w:rPr>
        <w:t>Proactively identified and resolved complex technical problems related to business applications.</w:t>
      </w:r>
    </w:p>
    <w:p>
      <w:pPr>
        <w:pStyle w:val="ListParagraph"/>
        <w:numPr>
          <w:ilvl w:val="0"/>
          <w:numId w:val="4"/>
        </w:numPr>
        <w:rPr/>
      </w:pPr>
      <w:r>
        <w:rPr>
          <w:sz w:val="20"/>
          <w:szCs w:val="20"/>
        </w:rPr>
        <w:t>Created and maintained documentation for support process, troubleshooting steps, and knowledge base articles. Worked alongside developers’ system administrators, and other IT professionals to resolve complex issues and improve system performance.</w:t>
      </w:r>
    </w:p>
    <w:p>
      <w:pPr>
        <w:pStyle w:val="ListParagraph"/>
        <w:numPr>
          <w:ilvl w:val="0"/>
          <w:numId w:val="4"/>
        </w:numPr>
        <w:rPr/>
      </w:pPr>
      <w:r>
        <w:rPr>
          <w:sz w:val="20"/>
          <w:szCs w:val="20"/>
        </w:rPr>
        <w:t>Provided system administration, ensuring seamless integration of cloud and on-premises service tools like ServiceNow, SCCM, PowerShell, and cloud technologies like AWS, MongoDB, and RabbitMQ.</w:t>
      </w:r>
    </w:p>
    <w:p>
      <w:pPr>
        <w:pStyle w:val="Normal"/>
        <w:ind w:hanging="0" w:start="0"/>
        <w:rPr>
          <w:sz w:val="20"/>
          <w:szCs w:val="20"/>
          <w:lang w:bidi="ar-SA"/>
        </w:rPr>
      </w:pPr>
      <w:r>
        <w:rPr>
          <w:sz w:val="20"/>
          <w:szCs w:val="20"/>
          <w:lang w:bidi="ar-SA"/>
        </w:rPr>
      </w:r>
    </w:p>
    <w:p>
      <w:pPr>
        <w:pStyle w:val="Normal"/>
        <w:ind w:hanging="0" w:start="0"/>
        <w:rPr>
          <w:b/>
          <w:sz w:val="20"/>
          <w:szCs w:val="20"/>
          <w:u w:val="single"/>
        </w:rPr>
      </w:pPr>
      <w:r>
        <w:rPr>
          <w:b/>
          <w:sz w:val="20"/>
          <w:szCs w:val="20"/>
          <w:u w:val="single"/>
        </w:rPr>
        <w:t>OTHER WORK EXPERIENCE</w:t>
      </w:r>
    </w:p>
    <w:p>
      <w:pPr>
        <w:pStyle w:val="Normal"/>
        <w:ind w:hanging="0" w:start="0"/>
        <w:rPr>
          <w:sz w:val="20"/>
          <w:szCs w:val="20"/>
          <w:lang w:bidi="ar-SA"/>
        </w:rPr>
      </w:pPr>
      <w:r>
        <w:rPr>
          <w:b/>
          <w:sz w:val="20"/>
          <w:szCs w:val="20"/>
        </w:rPr>
        <w:t xml:space="preserve">Crew Member and Trainer </w:t>
      </w:r>
    </w:p>
    <w:p>
      <w:pPr>
        <w:pStyle w:val="Normal"/>
        <w:ind w:hanging="0" w:start="0"/>
        <w:rPr>
          <w:sz w:val="20"/>
          <w:szCs w:val="20"/>
          <w:lang w:bidi="ar-SA"/>
        </w:rPr>
      </w:pPr>
      <w:r>
        <w:rPr>
          <w:sz w:val="20"/>
          <w:szCs w:val="20"/>
        </w:rPr>
        <w:t>Texas Roadhouse, Lawrence, KS</w:t>
        <w:tab/>
        <w:tab/>
        <w:tab/>
        <w:tab/>
        <w:tab/>
        <w:tab/>
        <w:tab/>
        <w:t>July 2017 – September 2019</w:t>
      </w:r>
    </w:p>
    <w:p>
      <w:pPr>
        <w:pStyle w:val="ListParagraph"/>
        <w:numPr>
          <w:ilvl w:val="0"/>
          <w:numId w:val="5"/>
        </w:numPr>
        <w:rPr/>
      </w:pPr>
      <w:r>
        <w:rPr>
          <w:sz w:val="20"/>
          <w:szCs w:val="20"/>
        </w:rPr>
        <w:t>Prepared food and followed ServeSafe guidelines.</w:t>
      </w:r>
    </w:p>
    <w:p>
      <w:pPr>
        <w:pStyle w:val="ListParagraph"/>
        <w:numPr>
          <w:ilvl w:val="0"/>
          <w:numId w:val="5"/>
        </w:numPr>
        <w:rPr/>
      </w:pPr>
      <w:r>
        <w:rPr>
          <w:sz w:val="20"/>
          <w:szCs w:val="20"/>
        </w:rPr>
        <w:t>Inventoried, ordered, and restocked supplies as necessary.</w:t>
      </w:r>
    </w:p>
    <w:p>
      <w:pPr>
        <w:pStyle w:val="ListParagraph"/>
        <w:numPr>
          <w:ilvl w:val="0"/>
          <w:numId w:val="5"/>
        </w:numPr>
        <w:rPr/>
      </w:pPr>
      <w:r>
        <w:rPr>
          <w:sz w:val="20"/>
          <w:szCs w:val="20"/>
        </w:rPr>
        <w:t>Sanitized kitchen area and informed supervisor of all safety hazards.</w:t>
      </w:r>
    </w:p>
    <w:p>
      <w:pPr>
        <w:pStyle w:val="ListParagraph"/>
        <w:numPr>
          <w:ilvl w:val="0"/>
          <w:numId w:val="5"/>
        </w:numPr>
        <w:rPr>
          <w:sz w:val="20"/>
          <w:szCs w:val="20"/>
        </w:rPr>
      </w:pPr>
      <w:r>
        <w:rPr>
          <w:sz w:val="20"/>
          <w:szCs w:val="20"/>
        </w:rPr>
        <w:t>Trained new employes to follow ServeSafe regulations, and the layout of the Kitchen.</w:t>
      </w:r>
    </w:p>
    <w:p>
      <w:pPr>
        <w:pStyle w:val="Normal"/>
        <w:ind w:hanging="0" w:start="0"/>
        <w:rPr>
          <w:b/>
          <w:sz w:val="20"/>
          <w:szCs w:val="20"/>
        </w:rPr>
      </w:pPr>
      <w:r>
        <w:rPr>
          <w:b/>
          <w:sz w:val="20"/>
          <w:szCs w:val="20"/>
        </w:rPr>
      </w:r>
    </w:p>
    <w:p>
      <w:pPr>
        <w:pStyle w:val="Normal"/>
        <w:ind w:hanging="0" w:start="0"/>
        <w:rPr>
          <w:sz w:val="20"/>
          <w:szCs w:val="20"/>
        </w:rPr>
      </w:pPr>
      <w:r>
        <w:rPr>
          <w:b/>
          <w:sz w:val="20"/>
          <w:szCs w:val="20"/>
        </w:rPr>
        <w:t xml:space="preserve">Head Lifeguard, and Lifeguard Instructor </w:t>
      </w:r>
    </w:p>
    <w:p>
      <w:pPr>
        <w:pStyle w:val="Normal"/>
        <w:ind w:hanging="0" w:start="0"/>
        <w:rPr>
          <w:sz w:val="20"/>
          <w:szCs w:val="20"/>
        </w:rPr>
      </w:pPr>
      <w:r>
        <w:rPr>
          <w:sz w:val="20"/>
          <w:szCs w:val="20"/>
        </w:rPr>
        <w:t>Derby Recreation Commission, Derby, Kansas</w:t>
        <w:tab/>
        <w:tab/>
        <w:tab/>
        <w:tab/>
        <w:tab/>
        <w:tab/>
        <w:t>May 2013-June 2017</w:t>
      </w:r>
    </w:p>
    <w:p>
      <w:pPr>
        <w:pStyle w:val="ListParagraph"/>
        <w:numPr>
          <w:ilvl w:val="0"/>
          <w:numId w:val="6"/>
        </w:numPr>
        <w:rPr/>
      </w:pPr>
      <w:r>
        <w:rPr>
          <w:sz w:val="20"/>
          <w:szCs w:val="20"/>
        </w:rPr>
        <w:t>Aided with staff selection, training, and supervision.</w:t>
      </w:r>
    </w:p>
    <w:p>
      <w:pPr>
        <w:pStyle w:val="ListParagraph"/>
        <w:numPr>
          <w:ilvl w:val="0"/>
          <w:numId w:val="6"/>
        </w:numPr>
        <w:rPr/>
      </w:pPr>
      <w:r>
        <w:rPr>
          <w:sz w:val="20"/>
          <w:szCs w:val="20"/>
        </w:rPr>
        <w:t>Instructed lifeguards over rescue techniques and PPE equipment.</w:t>
      </w:r>
    </w:p>
    <w:p>
      <w:pPr>
        <w:pStyle w:val="ListParagraph"/>
        <w:numPr>
          <w:ilvl w:val="0"/>
          <w:numId w:val="6"/>
        </w:numPr>
        <w:rPr/>
      </w:pPr>
      <w:r>
        <w:rPr>
          <w:sz w:val="20"/>
          <w:szCs w:val="20"/>
        </w:rPr>
        <w:t>Guided participates through safety regulations, and instructed water safety.</w:t>
      </w:r>
    </w:p>
    <w:p>
      <w:pPr>
        <w:pStyle w:val="ListParagraph"/>
        <w:numPr>
          <w:ilvl w:val="0"/>
          <w:numId w:val="6"/>
        </w:numPr>
        <w:rPr>
          <w:sz w:val="20"/>
          <w:szCs w:val="20"/>
        </w:rPr>
      </w:pPr>
      <w:r>
        <w:rPr>
          <w:sz w:val="20"/>
          <w:szCs w:val="20"/>
        </w:rPr>
        <w:t>Practiced problem-solving skills, conflict management, customer service, CPR, First-Aid, and other lifesaving skills.</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ind w:hanging="0" w:start="0"/>
        <w:rPr>
          <w:sz w:val="20"/>
          <w:szCs w:val="20"/>
        </w:rPr>
      </w:pPr>
      <w:r>
        <w:rPr>
          <w:b/>
          <w:bCs/>
          <w:sz w:val="20"/>
          <w:szCs w:val="20"/>
          <w:u w:val="single"/>
        </w:rPr>
        <w:t>Accomplishments</w:t>
      </w:r>
    </w:p>
    <w:p>
      <w:pPr>
        <w:pStyle w:val="Normal"/>
        <w:spacing w:lineRule="auto" w:line="259" w:before="0" w:after="0"/>
        <w:ind w:hanging="0" w:start="0"/>
        <w:jc w:val="both"/>
        <w:rPr>
          <w:sz w:val="20"/>
          <w:szCs w:val="20"/>
        </w:rPr>
      </w:pPr>
      <w:r>
        <w:rPr>
          <w:b/>
          <w:bCs/>
          <w:sz w:val="20"/>
          <w:szCs w:val="20"/>
        </w:rPr>
        <w:t>Best Senior Design Runner Up</w:t>
        <w:tab/>
        <w:tab/>
        <w:tab/>
        <w:tab/>
        <w:tab/>
        <w:tab/>
        <w:tab/>
        <w:tab/>
        <w:tab/>
        <w:tab/>
        <w:t xml:space="preserve">          </w:t>
      </w:r>
      <w:r>
        <w:rPr>
          <w:sz w:val="20"/>
          <w:szCs w:val="20"/>
        </w:rPr>
        <w:t>May 2024</w:t>
      </w:r>
    </w:p>
    <w:p>
      <w:pPr>
        <w:pStyle w:val="Normal"/>
        <w:spacing w:lineRule="auto" w:line="259" w:before="0" w:after="0"/>
        <w:ind w:hanging="0" w:start="0"/>
        <w:jc w:val="both"/>
        <w:rPr>
          <w:sz w:val="20"/>
          <w:szCs w:val="20"/>
        </w:rPr>
      </w:pPr>
      <w:r>
        <w:rPr>
          <w:sz w:val="20"/>
          <w:szCs w:val="20"/>
        </w:rPr>
        <w:t>Engineering Open House, Distraction Prevention and Guided Learning (Sponsor Joe Jabara)</w:t>
      </w:r>
    </w:p>
    <w:p>
      <w:pPr>
        <w:pStyle w:val="ListParagraph"/>
        <w:numPr>
          <w:ilvl w:val="0"/>
          <w:numId w:val="7"/>
        </w:numPr>
        <w:spacing w:lineRule="auto" w:line="259" w:before="0" w:after="0"/>
        <w:contextualSpacing/>
        <w:jc w:val="both"/>
        <w:rPr>
          <w:sz w:val="20"/>
          <w:szCs w:val="20"/>
        </w:rPr>
      </w:pPr>
      <w:r>
        <w:rPr>
          <w:sz w:val="20"/>
          <w:szCs w:val="20"/>
        </w:rPr>
        <w:t>Developed an Image classification system utilizing OpenCV, and the Jaccard Index to detect facial features and monitor concentration levels of individuals that are in frame of the camera. Achieving &gt;90% of accuracy and predication rates.</w:t>
      </w:r>
    </w:p>
    <w:p>
      <w:pPr>
        <w:pStyle w:val="ListParagraph"/>
        <w:numPr>
          <w:ilvl w:val="0"/>
          <w:numId w:val="7"/>
        </w:numPr>
        <w:spacing w:lineRule="auto" w:line="259" w:before="0" w:after="0"/>
        <w:contextualSpacing/>
        <w:jc w:val="both"/>
        <w:rPr>
          <w:sz w:val="20"/>
          <w:szCs w:val="20"/>
        </w:rPr>
      </w:pPr>
      <w:r>
        <w:rPr>
          <w:sz w:val="20"/>
          <w:szCs w:val="20"/>
        </w:rPr>
        <w:t>Developed a working artificial enhanced Chatbot features that utilized multiheaded attention models to query accurate answers from personalized datasets and employing OpenAI embeddings to improve the performance of the LLM model.</w:t>
      </w:r>
    </w:p>
    <w:p>
      <w:pPr>
        <w:pStyle w:val="ListParagraph"/>
        <w:numPr>
          <w:ilvl w:val="0"/>
          <w:numId w:val="7"/>
        </w:numPr>
        <w:spacing w:lineRule="auto" w:line="259" w:before="0" w:after="0"/>
        <w:contextualSpacing/>
        <w:jc w:val="both"/>
        <w:rPr>
          <w:sz w:val="20"/>
          <w:szCs w:val="20"/>
        </w:rPr>
      </w:pPr>
      <w:r>
        <w:rPr>
          <w:sz w:val="20"/>
          <w:szCs w:val="20"/>
        </w:rPr>
        <w:t>Provide a working Web Application that allows the user to navigate and explore features of a working prototype using ReactJS, and Python.</w:t>
      </w:r>
    </w:p>
    <w:p>
      <w:pPr>
        <w:pStyle w:val="Normal"/>
        <w:spacing w:lineRule="auto" w:line="259" w:before="0" w:after="0"/>
        <w:ind w:hanging="0" w:start="0"/>
        <w:jc w:val="both"/>
        <w:rPr>
          <w:sz w:val="20"/>
          <w:szCs w:val="20"/>
        </w:rPr>
      </w:pPr>
      <w:r>
        <w:rPr>
          <w:sz w:val="20"/>
          <w:szCs w:val="20"/>
        </w:rPr>
      </w:r>
    </w:p>
    <w:p>
      <w:pPr>
        <w:pStyle w:val="Normal"/>
        <w:spacing w:lineRule="auto" w:line="259" w:before="0" w:after="0"/>
        <w:ind w:hanging="0" w:start="0"/>
        <w:jc w:val="both"/>
        <w:rPr>
          <w:b/>
          <w:bCs/>
          <w:u w:val="single"/>
        </w:rPr>
      </w:pPr>
      <w:r>
        <w:rPr>
          <w:b/>
          <w:bCs/>
          <w:u w:val="single"/>
        </w:rPr>
        <w:t xml:space="preserve">References </w:t>
      </w:r>
    </w:p>
    <w:p>
      <w:pPr>
        <w:pStyle w:val="ListParagraph"/>
        <w:numPr>
          <w:ilvl w:val="0"/>
          <w:numId w:val="9"/>
        </w:numPr>
        <w:spacing w:lineRule="auto" w:line="259" w:before="0" w:after="0"/>
        <w:contextualSpacing/>
        <w:jc w:val="both"/>
        <w:rPr/>
      </w:pPr>
      <w:r>
        <w:rPr>
          <w:sz w:val="20"/>
          <w:szCs w:val="20"/>
        </w:rPr>
        <w:t>Mohamed Anis Aguida – Wichita State University School of Computing Facility Advisor</w:t>
      </w:r>
    </w:p>
    <w:p>
      <w:pPr>
        <w:pStyle w:val="ListParagraph"/>
        <w:numPr>
          <w:ilvl w:val="0"/>
          <w:numId w:val="0"/>
        </w:numPr>
        <w:spacing w:lineRule="auto" w:line="259" w:before="0" w:after="0"/>
        <w:ind w:hanging="0" w:start="720"/>
        <w:contextualSpacing/>
        <w:jc w:val="both"/>
        <w:rPr/>
      </w:pPr>
      <w:hyperlink r:id="rId2">
        <w:r>
          <w:rPr>
            <w:rStyle w:val="Hyperlink"/>
            <w:sz w:val="20"/>
            <w:szCs w:val="20"/>
          </w:rPr>
          <w:t>mohamedanis.aguida@wichita.edu</w:t>
        </w:r>
      </w:hyperlink>
      <w:r>
        <w:rPr>
          <w:sz w:val="20"/>
          <w:szCs w:val="20"/>
        </w:rPr>
        <w:t>, (316) 978-5271</w:t>
      </w:r>
    </w:p>
    <w:p>
      <w:pPr>
        <w:pStyle w:val="ListParagraph"/>
        <w:numPr>
          <w:ilvl w:val="0"/>
          <w:numId w:val="9"/>
        </w:numPr>
        <w:spacing w:lineRule="auto" w:line="259" w:before="0" w:after="0"/>
        <w:contextualSpacing/>
        <w:jc w:val="both"/>
        <w:rPr/>
      </w:pPr>
      <w:r>
        <w:rPr>
          <w:sz w:val="20"/>
          <w:szCs w:val="20"/>
        </w:rPr>
        <w:t>Dr. Gary Brooking – Wichita State University Applied Engineering Department Chair</w:t>
      </w:r>
    </w:p>
    <w:p>
      <w:pPr>
        <w:pStyle w:val="ListParagraph"/>
        <w:numPr>
          <w:ilvl w:val="0"/>
          <w:numId w:val="0"/>
        </w:numPr>
        <w:spacing w:lineRule="auto" w:line="259" w:before="0" w:after="0"/>
        <w:ind w:hanging="0" w:start="720"/>
        <w:contextualSpacing/>
        <w:jc w:val="both"/>
        <w:rPr/>
      </w:pPr>
      <w:hyperlink r:id="rId3">
        <w:r>
          <w:rPr>
            <w:rStyle w:val="Hyperlink"/>
            <w:sz w:val="20"/>
            <w:szCs w:val="20"/>
          </w:rPr>
          <w:t>gary.brooking@wichita.edu</w:t>
        </w:r>
      </w:hyperlink>
      <w:r>
        <w:rPr>
          <w:sz w:val="20"/>
          <w:szCs w:val="20"/>
        </w:rPr>
        <w:t>, (316)-978-7637</w:t>
      </w:r>
    </w:p>
    <w:p>
      <w:pPr>
        <w:pStyle w:val="ListParagraph"/>
        <w:numPr>
          <w:ilvl w:val="0"/>
          <w:numId w:val="9"/>
        </w:numPr>
        <w:spacing w:lineRule="auto" w:line="259" w:before="0" w:after="0"/>
        <w:contextualSpacing/>
        <w:jc w:val="both"/>
        <w:rPr/>
      </w:pPr>
      <w:r>
        <w:rPr>
          <w:sz w:val="20"/>
          <w:szCs w:val="20"/>
        </w:rPr>
        <w:t>Joe Jabara – Wichita State University Cybersecurity Director and Educator</w:t>
      </w:r>
    </w:p>
    <w:p>
      <w:pPr>
        <w:pStyle w:val="ListParagraph"/>
        <w:numPr>
          <w:ilvl w:val="0"/>
          <w:numId w:val="0"/>
        </w:numPr>
        <w:spacing w:lineRule="auto" w:line="259" w:before="0" w:after="0"/>
        <w:ind w:hanging="0" w:start="720"/>
        <w:contextualSpacing/>
        <w:jc w:val="both"/>
        <w:rPr/>
      </w:pPr>
      <w:hyperlink r:id="rId4">
        <w:r>
          <w:rPr>
            <w:rStyle w:val="Hyperlink"/>
            <w:sz w:val="20"/>
            <w:szCs w:val="20"/>
          </w:rPr>
          <w:t>joe.jabara@wichita.edu</w:t>
        </w:r>
      </w:hyperlink>
      <w:r>
        <w:rPr>
          <w:sz w:val="20"/>
          <w:szCs w:val="20"/>
        </w:rPr>
        <w:t>, (316)-978-7409</w:t>
      </w:r>
    </w:p>
    <w:p>
      <w:pPr>
        <w:pStyle w:val="ListParagraph"/>
        <w:numPr>
          <w:ilvl w:val="0"/>
          <w:numId w:val="9"/>
        </w:numPr>
        <w:spacing w:lineRule="auto" w:line="259" w:before="0" w:after="0"/>
        <w:contextualSpacing/>
        <w:jc w:val="both"/>
        <w:rPr/>
      </w:pPr>
      <w:r>
        <w:rPr>
          <w:sz w:val="20"/>
          <w:szCs w:val="20"/>
        </w:rPr>
        <w:t>Sergio Salinas Monroy – Wichita State Associate Professor</w:t>
      </w:r>
    </w:p>
    <w:p>
      <w:pPr>
        <w:pStyle w:val="ListParagraph"/>
        <w:numPr>
          <w:ilvl w:val="0"/>
          <w:numId w:val="0"/>
        </w:numPr>
        <w:spacing w:lineRule="auto" w:line="259" w:before="0" w:after="0"/>
        <w:ind w:hanging="0" w:start="720"/>
        <w:contextualSpacing/>
        <w:jc w:val="both"/>
        <w:rPr>
          <w:sz w:val="20"/>
          <w:szCs w:val="20"/>
        </w:rPr>
      </w:pPr>
      <w:hyperlink r:id="rId5">
        <w:r>
          <w:rPr>
            <w:rStyle w:val="Hyperlink"/>
            <w:sz w:val="20"/>
            <w:szCs w:val="20"/>
          </w:rPr>
          <w:t>sergio.salinasmonroy@wichita.edu</w:t>
        </w:r>
      </w:hyperlink>
      <w:r>
        <w:rPr>
          <w:sz w:val="20"/>
          <w:szCs w:val="20"/>
        </w:rPr>
        <w:t>, (316)-978-6528</w:t>
      </w:r>
    </w:p>
    <w:sectPr>
      <w:type w:val="nextPage"/>
      <w:pgSz w:w="12240" w:h="15840"/>
      <w:pgMar w:left="720" w:right="720" w:gutter="0" w:header="0" w:top="720" w:footer="0" w:bottom="558"/>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Times New Roman" w:hAnsi="Times New Roman" w:cs="Times New Roman"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
    <w:lvl w:ilvl="0">
      <w:start w:val="1"/>
      <w:numFmt w:val="bullet"/>
      <w:lvlText w:val="•"/>
      <w:lvlJc w:val="start"/>
      <w:pPr>
        <w:tabs>
          <w:tab w:val="num" w:pos="0"/>
        </w:tabs>
        <w:ind w:start="360" w:hanging="360"/>
      </w:pPr>
      <w:rPr>
        <w:rFonts w:ascii="Times New Roman" w:hAnsi="Times New Roman" w:cs="Times New Roman"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
    <w:lvl w:ilvl="0">
      <w:start w:val="1"/>
      <w:numFmt w:val="bullet"/>
      <w:lvlText w:val="•"/>
      <w:lvlJc w:val="start"/>
      <w:pPr>
        <w:tabs>
          <w:tab w:val="num" w:pos="0"/>
        </w:tabs>
        <w:ind w:start="360" w:hanging="360"/>
      </w:pPr>
      <w:rPr>
        <w:rFonts w:ascii="Times New Roman" w:hAnsi="Times New Roman" w:cs="Times New Roman"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bullet"/>
      <w:lvlText w:val="•"/>
      <w:lvlJc w:val="start"/>
      <w:pPr>
        <w:tabs>
          <w:tab w:val="num" w:pos="0"/>
        </w:tabs>
        <w:ind w:start="360" w:hanging="360"/>
      </w:pPr>
      <w:rPr>
        <w:rFonts w:ascii="Times New Roman" w:hAnsi="Times New Roman" w:cs="Times New Roman"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5">
    <w:lvl w:ilvl="0">
      <w:start w:val="1"/>
      <w:numFmt w:val="bullet"/>
      <w:lvlText w:val="•"/>
      <w:lvlJc w:val="start"/>
      <w:pPr>
        <w:tabs>
          <w:tab w:val="num" w:pos="0"/>
        </w:tabs>
        <w:ind w:start="360" w:hanging="360"/>
      </w:pPr>
      <w:rPr>
        <w:rFonts w:ascii="Times New Roman" w:hAnsi="Times New Roman" w:cs="Times New Roman"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start w:val="1"/>
      <w:numFmt w:val="bullet"/>
      <w:lvlText w:val="•"/>
      <w:lvlJc w:val="start"/>
      <w:pPr>
        <w:tabs>
          <w:tab w:val="num" w:pos="0"/>
        </w:tabs>
        <w:ind w:start="360" w:hanging="360"/>
      </w:pPr>
      <w:rPr>
        <w:rFonts w:ascii="Times New Roman" w:hAnsi="Times New Roman" w:cs="Times New Roman"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0"/>
        </w:tabs>
        <w:ind w:start="360" w:hanging="360"/>
      </w:pPr>
      <w:rPr>
        <w:rFonts w:ascii="Times New Roman" w:hAnsi="Times New Roman" w:cs="Times New Roman"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8">
    <w:lvl w:ilvl="0">
      <w:start w:val="1"/>
      <w:numFmt w:val="bullet"/>
      <w:lvlText w:val="•"/>
      <w:lvlJc w:val="start"/>
      <w:pPr>
        <w:tabs>
          <w:tab w:val="num" w:pos="0"/>
        </w:tabs>
        <w:ind w:start="360" w:hanging="360"/>
      </w:pPr>
      <w:rPr>
        <w:rFonts w:ascii="Times New Roman" w:hAnsi="Times New Roman" w:cs="Times New Roman"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Times New Roman" w:hAnsi="Times New Roman" w:cs="Times New Roman" w:hint="default"/>
      </w:rPr>
    </w:lvl>
    <w:lvl w:ilvl="1">
      <w:start w:val="1"/>
      <w:numFmt w:val="bullet"/>
      <w:lvlText w:val="•"/>
      <w:lvlJc w:val="start"/>
      <w:pPr>
        <w:tabs>
          <w:tab w:val="num" w:pos="1080"/>
        </w:tabs>
        <w:ind w:start="1080" w:hanging="360"/>
      </w:pPr>
      <w:rPr>
        <w:rFonts w:ascii="Times New Roman" w:hAnsi="Times New Roman" w:cs="Times New Roman" w:hint="default"/>
      </w:rPr>
    </w:lvl>
    <w:lvl w:ilvl="2">
      <w:start w:val="1"/>
      <w:numFmt w:val="bullet"/>
      <w:lvlText w:val="•"/>
      <w:lvlJc w:val="start"/>
      <w:pPr>
        <w:tabs>
          <w:tab w:val="num" w:pos="1440"/>
        </w:tabs>
        <w:ind w:start="1440" w:hanging="360"/>
      </w:pPr>
      <w:rPr>
        <w:rFonts w:ascii="Times New Roman" w:hAnsi="Times New Roman" w:cs="Times New Roman" w:hint="default"/>
      </w:rPr>
    </w:lvl>
    <w:lvl w:ilvl="3">
      <w:start w:val="1"/>
      <w:numFmt w:val="bullet"/>
      <w:lvlText w:val="•"/>
      <w:lvlJc w:val="start"/>
      <w:pPr>
        <w:tabs>
          <w:tab w:val="num" w:pos="1800"/>
        </w:tabs>
        <w:ind w:start="1800" w:hanging="360"/>
      </w:pPr>
      <w:rPr>
        <w:rFonts w:ascii="Times New Roman" w:hAnsi="Times New Roman" w:cs="Times New Roman" w:hint="default"/>
      </w:rPr>
    </w:lvl>
    <w:lvl w:ilvl="4">
      <w:start w:val="1"/>
      <w:numFmt w:val="bullet"/>
      <w:lvlText w:val="•"/>
      <w:lvlJc w:val="start"/>
      <w:pPr>
        <w:tabs>
          <w:tab w:val="num" w:pos="2160"/>
        </w:tabs>
        <w:ind w:start="2160" w:hanging="360"/>
      </w:pPr>
      <w:rPr>
        <w:rFonts w:ascii="Times New Roman" w:hAnsi="Times New Roman" w:cs="Times New Roman" w:hint="default"/>
      </w:rPr>
    </w:lvl>
    <w:lvl w:ilvl="5">
      <w:start w:val="1"/>
      <w:numFmt w:val="bullet"/>
      <w:lvlText w:val="•"/>
      <w:lvlJc w:val="start"/>
      <w:pPr>
        <w:tabs>
          <w:tab w:val="num" w:pos="2520"/>
        </w:tabs>
        <w:ind w:start="2520" w:hanging="360"/>
      </w:pPr>
      <w:rPr>
        <w:rFonts w:ascii="Times New Roman" w:hAnsi="Times New Roman" w:cs="Times New Roman" w:hint="default"/>
      </w:rPr>
    </w:lvl>
    <w:lvl w:ilvl="6">
      <w:start w:val="1"/>
      <w:numFmt w:val="bullet"/>
      <w:lvlText w:val="•"/>
      <w:lvlJc w:val="start"/>
      <w:pPr>
        <w:tabs>
          <w:tab w:val="num" w:pos="2880"/>
        </w:tabs>
        <w:ind w:start="2880" w:hanging="360"/>
      </w:pPr>
      <w:rPr>
        <w:rFonts w:ascii="Times New Roman" w:hAnsi="Times New Roman" w:cs="Times New Roman" w:hint="default"/>
      </w:rPr>
    </w:lvl>
    <w:lvl w:ilvl="7">
      <w:start w:val="1"/>
      <w:numFmt w:val="bullet"/>
      <w:lvlText w:val="•"/>
      <w:lvlJc w:val="start"/>
      <w:pPr>
        <w:tabs>
          <w:tab w:val="num" w:pos="3240"/>
        </w:tabs>
        <w:ind w:start="3240" w:hanging="360"/>
      </w:pPr>
      <w:rPr>
        <w:rFonts w:ascii="Times New Roman" w:hAnsi="Times New Roman" w:cs="Times New Roman" w:hint="default"/>
      </w:rPr>
    </w:lvl>
    <w:lvl w:ilvl="8">
      <w:start w:val="1"/>
      <w:numFmt w:val="bullet"/>
      <w:lvlText w:val="•"/>
      <w:lvlJc w:val="start"/>
      <w:pPr>
        <w:tabs>
          <w:tab w:val="num" w:pos="3600"/>
        </w:tabs>
        <w:ind w:start="3600" w:hanging="360"/>
      </w:pPr>
      <w:rPr>
        <w:rFonts w:ascii="Times New Roman" w:hAnsi="Times New Roman" w:cs="Times New Roman" w:hint="default"/>
      </w:rPr>
    </w:lvl>
  </w:abstractNum>
  <w:abstractNum w:abstractNumId="10">
    <w:lvl w:ilvl="0">
      <w:start w:val="1"/>
      <w:numFmt w:val="bullet"/>
      <w:lvlText w:val="•"/>
      <w:lvlJc w:val="start"/>
      <w:pPr>
        <w:tabs>
          <w:tab w:val="num" w:pos="360"/>
        </w:tabs>
        <w:ind w:start="720" w:hanging="360"/>
      </w:pPr>
      <w:rPr>
        <w:rFonts w:ascii="Times New Roman" w:hAnsi="Times New Roman" w:cs="Times New Roman" w:hint="default"/>
      </w:rPr>
    </w:lvl>
    <w:lvl w:ilvl="1">
      <w:start w:val="1"/>
      <w:numFmt w:val="bullet"/>
      <w:lvlText w:val="•"/>
      <w:lvlJc w:val="start"/>
      <w:pPr>
        <w:tabs>
          <w:tab w:val="num" w:pos="1080"/>
        </w:tabs>
        <w:ind w:start="1080" w:hanging="360"/>
      </w:pPr>
      <w:rPr>
        <w:rFonts w:ascii="Times New Roman" w:hAnsi="Times New Roman" w:cs="Times New Roman" w:hint="default"/>
      </w:rPr>
    </w:lvl>
    <w:lvl w:ilvl="2">
      <w:start w:val="1"/>
      <w:numFmt w:val="bullet"/>
      <w:lvlText w:val="•"/>
      <w:lvlJc w:val="start"/>
      <w:pPr>
        <w:tabs>
          <w:tab w:val="num" w:pos="1440"/>
        </w:tabs>
        <w:ind w:start="1440" w:hanging="360"/>
      </w:pPr>
      <w:rPr>
        <w:rFonts w:ascii="Times New Roman" w:hAnsi="Times New Roman" w:cs="Times New Roman" w:hint="default"/>
      </w:rPr>
    </w:lvl>
    <w:lvl w:ilvl="3">
      <w:start w:val="1"/>
      <w:numFmt w:val="bullet"/>
      <w:lvlText w:val="•"/>
      <w:lvlJc w:val="start"/>
      <w:pPr>
        <w:tabs>
          <w:tab w:val="num" w:pos="1800"/>
        </w:tabs>
        <w:ind w:start="1800" w:hanging="360"/>
      </w:pPr>
      <w:rPr>
        <w:rFonts w:ascii="Times New Roman" w:hAnsi="Times New Roman" w:cs="Times New Roman" w:hint="default"/>
      </w:rPr>
    </w:lvl>
    <w:lvl w:ilvl="4">
      <w:start w:val="1"/>
      <w:numFmt w:val="bullet"/>
      <w:lvlText w:val="•"/>
      <w:lvlJc w:val="start"/>
      <w:pPr>
        <w:tabs>
          <w:tab w:val="num" w:pos="2160"/>
        </w:tabs>
        <w:ind w:start="2160" w:hanging="360"/>
      </w:pPr>
      <w:rPr>
        <w:rFonts w:ascii="Times New Roman" w:hAnsi="Times New Roman" w:cs="Times New Roman" w:hint="default"/>
      </w:rPr>
    </w:lvl>
    <w:lvl w:ilvl="5">
      <w:start w:val="1"/>
      <w:numFmt w:val="bullet"/>
      <w:lvlText w:val="•"/>
      <w:lvlJc w:val="start"/>
      <w:pPr>
        <w:tabs>
          <w:tab w:val="num" w:pos="2520"/>
        </w:tabs>
        <w:ind w:start="2520" w:hanging="360"/>
      </w:pPr>
      <w:rPr>
        <w:rFonts w:ascii="Times New Roman" w:hAnsi="Times New Roman" w:cs="Times New Roman" w:hint="default"/>
      </w:rPr>
    </w:lvl>
    <w:lvl w:ilvl="6">
      <w:start w:val="1"/>
      <w:numFmt w:val="bullet"/>
      <w:lvlText w:val="•"/>
      <w:lvlJc w:val="start"/>
      <w:pPr>
        <w:tabs>
          <w:tab w:val="num" w:pos="2880"/>
        </w:tabs>
        <w:ind w:start="2880" w:hanging="360"/>
      </w:pPr>
      <w:rPr>
        <w:rFonts w:ascii="Times New Roman" w:hAnsi="Times New Roman" w:cs="Times New Roman" w:hint="default"/>
      </w:rPr>
    </w:lvl>
    <w:lvl w:ilvl="7">
      <w:start w:val="1"/>
      <w:numFmt w:val="bullet"/>
      <w:lvlText w:val="•"/>
      <w:lvlJc w:val="start"/>
      <w:pPr>
        <w:tabs>
          <w:tab w:val="num" w:pos="3240"/>
        </w:tabs>
        <w:ind w:start="3240" w:hanging="360"/>
      </w:pPr>
      <w:rPr>
        <w:rFonts w:ascii="Times New Roman" w:hAnsi="Times New Roman" w:cs="Times New Roman" w:hint="default"/>
      </w:rPr>
    </w:lvl>
    <w:lvl w:ilvl="8">
      <w:start w:val="1"/>
      <w:numFmt w:val="bullet"/>
      <w:lvlText w:val="•"/>
      <w:lvlJc w:val="start"/>
      <w:pPr>
        <w:tabs>
          <w:tab w:val="num" w:pos="3600"/>
        </w:tabs>
        <w:ind w:start="3600" w:hanging="360"/>
      </w:pPr>
      <w:rPr>
        <w:rFonts w:ascii="Times New Roman" w:hAnsi="Times New Roman" w:cs="Times New Roman" w:hint="default"/>
      </w:rPr>
    </w:lvl>
  </w:abstractNum>
  <w:abstractNum w:abstractNumId="11">
    <w:lvl w:ilvl="0">
      <w:start w:val="1"/>
      <w:numFmt w:val="bullet"/>
      <w:lvlText w:val="•"/>
      <w:lvlJc w:val="start"/>
      <w:pPr>
        <w:tabs>
          <w:tab w:val="num" w:pos="360"/>
        </w:tabs>
        <w:ind w:start="720" w:hanging="360"/>
      </w:pPr>
      <w:rPr>
        <w:rFonts w:ascii="Times New Roman" w:hAnsi="Times New Roman" w:cs="Times New Roman" w:hint="default"/>
      </w:rPr>
    </w:lvl>
    <w:lvl w:ilvl="1">
      <w:start w:val="1"/>
      <w:numFmt w:val="bullet"/>
      <w:lvlText w:val="•"/>
      <w:lvlJc w:val="start"/>
      <w:pPr>
        <w:tabs>
          <w:tab w:val="num" w:pos="1080"/>
        </w:tabs>
        <w:ind w:start="1080" w:hanging="360"/>
      </w:pPr>
      <w:rPr>
        <w:rFonts w:ascii="Times New Roman" w:hAnsi="Times New Roman" w:cs="Times New Roman" w:hint="default"/>
      </w:rPr>
    </w:lvl>
    <w:lvl w:ilvl="2">
      <w:start w:val="1"/>
      <w:numFmt w:val="bullet"/>
      <w:lvlText w:val="•"/>
      <w:lvlJc w:val="start"/>
      <w:pPr>
        <w:tabs>
          <w:tab w:val="num" w:pos="1440"/>
        </w:tabs>
        <w:ind w:start="1440" w:hanging="360"/>
      </w:pPr>
      <w:rPr>
        <w:rFonts w:ascii="Times New Roman" w:hAnsi="Times New Roman" w:cs="Times New Roman" w:hint="default"/>
      </w:rPr>
    </w:lvl>
    <w:lvl w:ilvl="3">
      <w:start w:val="1"/>
      <w:numFmt w:val="bullet"/>
      <w:lvlText w:val="•"/>
      <w:lvlJc w:val="start"/>
      <w:pPr>
        <w:tabs>
          <w:tab w:val="num" w:pos="1800"/>
        </w:tabs>
        <w:ind w:start="1800" w:hanging="360"/>
      </w:pPr>
      <w:rPr>
        <w:rFonts w:ascii="Times New Roman" w:hAnsi="Times New Roman" w:cs="Times New Roman" w:hint="default"/>
      </w:rPr>
    </w:lvl>
    <w:lvl w:ilvl="4">
      <w:start w:val="1"/>
      <w:numFmt w:val="bullet"/>
      <w:lvlText w:val="•"/>
      <w:lvlJc w:val="start"/>
      <w:pPr>
        <w:tabs>
          <w:tab w:val="num" w:pos="2160"/>
        </w:tabs>
        <w:ind w:start="2160" w:hanging="360"/>
      </w:pPr>
      <w:rPr>
        <w:rFonts w:ascii="Times New Roman" w:hAnsi="Times New Roman" w:cs="Times New Roman" w:hint="default"/>
      </w:rPr>
    </w:lvl>
    <w:lvl w:ilvl="5">
      <w:start w:val="1"/>
      <w:numFmt w:val="bullet"/>
      <w:lvlText w:val="•"/>
      <w:lvlJc w:val="start"/>
      <w:pPr>
        <w:tabs>
          <w:tab w:val="num" w:pos="2520"/>
        </w:tabs>
        <w:ind w:start="2520" w:hanging="360"/>
      </w:pPr>
      <w:rPr>
        <w:rFonts w:ascii="Times New Roman" w:hAnsi="Times New Roman" w:cs="Times New Roman" w:hint="default"/>
      </w:rPr>
    </w:lvl>
    <w:lvl w:ilvl="6">
      <w:start w:val="1"/>
      <w:numFmt w:val="bullet"/>
      <w:lvlText w:val="•"/>
      <w:lvlJc w:val="start"/>
      <w:pPr>
        <w:tabs>
          <w:tab w:val="num" w:pos="2880"/>
        </w:tabs>
        <w:ind w:start="2880" w:hanging="360"/>
      </w:pPr>
      <w:rPr>
        <w:rFonts w:ascii="Times New Roman" w:hAnsi="Times New Roman" w:cs="Times New Roman" w:hint="default"/>
      </w:rPr>
    </w:lvl>
    <w:lvl w:ilvl="7">
      <w:start w:val="1"/>
      <w:numFmt w:val="bullet"/>
      <w:lvlText w:val="•"/>
      <w:lvlJc w:val="start"/>
      <w:pPr>
        <w:tabs>
          <w:tab w:val="num" w:pos="3240"/>
        </w:tabs>
        <w:ind w:start="3240" w:hanging="360"/>
      </w:pPr>
      <w:rPr>
        <w:rFonts w:ascii="Times New Roman" w:hAnsi="Times New Roman" w:cs="Times New Roman" w:hint="default"/>
      </w:rPr>
    </w:lvl>
    <w:lvl w:ilvl="8">
      <w:start w:val="1"/>
      <w:numFmt w:val="bullet"/>
      <w:lvlText w:val="•"/>
      <w:lvlJc w:val="start"/>
      <w:pPr>
        <w:tabs>
          <w:tab w:val="num" w:pos="3600"/>
        </w:tabs>
        <w:ind w:start="3600" w:hanging="360"/>
      </w:pPr>
      <w:rPr>
        <w:rFonts w:ascii="Times New Roman" w:hAnsi="Times New Roman" w:cs="Times New Roman"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47" w:before="0" w:after="14"/>
      <w:ind w:hanging="10" w:start="730"/>
      <w:jc w:val="start"/>
    </w:pPr>
    <w:rPr>
      <w:rFonts w:ascii="Cambria" w:hAnsi="Cambria" w:eastAsia="Cambria" w:cs="Cambria"/>
      <w:color w:val="000000"/>
      <w:kern w:val="0"/>
      <w:sz w:val="22"/>
      <w:szCs w:val="24"/>
      <w:lang w:bidi="en-US" w:val="en-US" w:eastAsia="en-US"/>
    </w:rPr>
  </w:style>
  <w:style w:type="paragraph" w:styleId="Heading1">
    <w:name w:val="heading 1"/>
    <w:next w:val="Normal"/>
    <w:link w:val="Heading1Char"/>
    <w:uiPriority w:val="9"/>
    <w:qFormat/>
    <w:pPr>
      <w:keepNext w:val="true"/>
      <w:keepLines/>
      <w:widowControl/>
      <w:bidi w:val="0"/>
      <w:spacing w:lineRule="auto" w:line="259" w:before="0" w:after="0"/>
      <w:ind w:hanging="10" w:start="10"/>
      <w:jc w:val="start"/>
      <w:outlineLvl w:val="0"/>
    </w:pPr>
    <w:rPr>
      <w:rFonts w:ascii="Cambria" w:hAnsi="Cambria" w:eastAsia="Cambria" w:cs="Cambria"/>
      <w:b/>
      <w:color w:val="000000"/>
      <w:kern w:val="0"/>
      <w:sz w:val="22"/>
      <w:szCs w:val="24"/>
      <w:u w:val="single" w:color="00000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Cambria" w:hAnsi="Cambria" w:eastAsia="Cambria" w:cs="Cambria"/>
      <w:b/>
      <w:color w:val="000000"/>
      <w:sz w:val="22"/>
      <w:u w:val="single" w:color="000000"/>
    </w:rPr>
  </w:style>
  <w:style w:type="character" w:styleId="Hyperlink">
    <w:name w:val="Hyperlink"/>
    <w:basedOn w:val="DefaultParagraphFont"/>
    <w:uiPriority w:val="99"/>
    <w:unhideWhenUsed/>
    <w:rsid w:val="00a6548b"/>
    <w:rPr>
      <w:color w:themeColor="hyperlink" w:val="0563C1"/>
      <w:u w:val="single"/>
    </w:rPr>
  </w:style>
  <w:style w:type="character" w:styleId="UnresolvedMention">
    <w:name w:val="Unresolved Mention"/>
    <w:basedOn w:val="DefaultParagraphFont"/>
    <w:uiPriority w:val="99"/>
    <w:semiHidden/>
    <w:unhideWhenUsed/>
    <w:qFormat/>
    <w:rsid w:val="00a6548b"/>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0c5f6c"/>
    <w:pPr>
      <w:spacing w:before="0" w:after="14"/>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hamedanis.aguida@wichita.edu" TargetMode="External"/><Relationship Id="rId3" Type="http://schemas.openxmlformats.org/officeDocument/2006/relationships/hyperlink" Target="mailto:gary.brooking@wichita.edu" TargetMode="External"/><Relationship Id="rId4" Type="http://schemas.openxmlformats.org/officeDocument/2006/relationships/hyperlink" Target="mailto:joe.jabara@wichita.edu" TargetMode="External"/><Relationship Id="rId5" Type="http://schemas.openxmlformats.org/officeDocument/2006/relationships/hyperlink" Target="mailto:sergio.salinasmonroy@wichita.edu"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C558F-A86E-7C4B-951B-F6F95070C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LibreOffice/26.2.6.3$Linux_X86_64 LibreOffice_project/6673c99d96549ce65101be79fa29dd8a8e58eb52</Application>
  <AppVersion>15.0000</AppVersion>
  <Pages>3</Pages>
  <Words>962</Words>
  <Characters>5998</Characters>
  <CharactersWithSpaces>6960</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2026-03-07T17:55:00Z</dcterms:created>
  <dc:creator>LEO</dc:creator>
  <dc:description/>
  <dc:language>en-US</dc:language>
  <cp:lastModifiedBy/>
  <dcterms:modified xsi:type="dcterms:W3CDTF">2026-10-25T16:18:47Z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