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C6B" w:rsidRDefault="00FD6C6B" w:rsidP="00371F26">
      <w:pPr>
        <w:rPr>
          <w:b/>
          <w:color w:val="7030A0"/>
        </w:rPr>
      </w:pPr>
      <w:r>
        <w:rPr>
          <w:b/>
          <w:color w:val="7030A0"/>
        </w:rPr>
        <w:t>Mandatory tasks</w:t>
      </w:r>
    </w:p>
    <w:p w:rsidR="00371F26" w:rsidRDefault="00371F26" w:rsidP="00371F26">
      <w:r w:rsidRPr="00371F26">
        <w:rPr>
          <w:b/>
          <w:color w:val="7030A0"/>
        </w:rPr>
        <w:t>Task 1.1</w:t>
      </w:r>
      <w:r w:rsidRPr="00371F26">
        <w:rPr>
          <w:color w:val="7030A0"/>
        </w:rPr>
        <w:t xml:space="preserve"> </w:t>
      </w:r>
      <w:r>
        <w:t xml:space="preserve">Write check list for login page testing for </w:t>
      </w:r>
      <w:hyperlink r:id="rId5" w:history="1">
        <w:r w:rsidRPr="00137C29">
          <w:rPr>
            <w:rStyle w:val="Hyperlink"/>
          </w:rPr>
          <w:t>https://www.wiggle.com/login</w:t>
        </w:r>
      </w:hyperlink>
      <w:r>
        <w:t>.</w:t>
      </w:r>
    </w:p>
    <w:p w:rsidR="00371F26" w:rsidRDefault="00371F26" w:rsidP="00371F26">
      <w:r>
        <w:t>The check list should contain 5-6 ideas for future test-cases NOT included in the smoke test.</w:t>
      </w:r>
    </w:p>
    <w:p w:rsidR="00371F26" w:rsidRDefault="00371F26" w:rsidP="00371F26">
      <w:r>
        <w:t xml:space="preserve"> </w:t>
      </w:r>
    </w:p>
    <w:p w:rsidR="00371F26" w:rsidRDefault="00371F26" w:rsidP="00371F26">
      <w:r w:rsidRPr="00371F26">
        <w:rPr>
          <w:b/>
          <w:color w:val="7030A0"/>
        </w:rPr>
        <w:t>Task 1.2.</w:t>
      </w:r>
      <w:r w:rsidRPr="00371F26">
        <w:rPr>
          <w:color w:val="7030A0"/>
        </w:rPr>
        <w:t xml:space="preserve"> </w:t>
      </w:r>
      <w:r w:rsidRPr="004356D9">
        <w:t>- create locators for UI elements to cover</w:t>
      </w:r>
      <w:r>
        <w:t xml:space="preserve"> test cases from</w:t>
      </w:r>
      <w:r w:rsidRPr="004356D9">
        <w:t xml:space="preserve"> </w:t>
      </w:r>
      <w:r>
        <w:t xml:space="preserve">check list for login page testing for </w:t>
      </w:r>
      <w:hyperlink r:id="rId6" w:history="1">
        <w:r w:rsidRPr="00137C29">
          <w:rPr>
            <w:rStyle w:val="Hyperlink"/>
          </w:rPr>
          <w:t>https://www.wiggle.com/login</w:t>
        </w:r>
      </w:hyperlink>
      <w:r>
        <w:t>. (e.g. from check list of task 1.2)</w:t>
      </w:r>
    </w:p>
    <w:p w:rsidR="00371F26" w:rsidRDefault="00371F26" w:rsidP="00371F26"/>
    <w:p w:rsidR="00371F26" w:rsidRDefault="00371F26" w:rsidP="00371F26">
      <w:r w:rsidRPr="00371F26">
        <w:rPr>
          <w:b/>
          <w:color w:val="7030A0"/>
        </w:rPr>
        <w:t>Task 1.3</w:t>
      </w:r>
      <w:r w:rsidRPr="00371F26">
        <w:rPr>
          <w:color w:val="7030A0"/>
        </w:rPr>
        <w:t xml:space="preserve"> </w:t>
      </w:r>
      <w:r w:rsidRPr="004356D9">
        <w:t xml:space="preserve">- write test cases using Gherkin language (e.g. https://cucumber.io/docs/gherkin/reference/) for points from the check list in Task1.1. </w:t>
      </w:r>
    </w:p>
    <w:p w:rsidR="00F70C4D" w:rsidRDefault="00F70C4D"/>
    <w:p w:rsidR="00371F26" w:rsidRPr="00371F26" w:rsidRDefault="00371F26" w:rsidP="00371F26">
      <w:pPr>
        <w:rPr>
          <w:color w:val="7030A0"/>
        </w:rPr>
      </w:pPr>
      <w:r w:rsidRPr="00371F26">
        <w:rPr>
          <w:b/>
          <w:color w:val="7030A0"/>
        </w:rPr>
        <w:t>Task 2 - unit tests</w:t>
      </w:r>
      <w:r w:rsidRPr="00371F26">
        <w:rPr>
          <w:color w:val="7030A0"/>
        </w:rPr>
        <w:t>.</w:t>
      </w:r>
    </w:p>
    <w:p w:rsidR="00371F26" w:rsidRPr="00371F26" w:rsidRDefault="00371F26" w:rsidP="00371F26">
      <w:r w:rsidRPr="00371F26">
        <w:t>Given: two circles centers of which belong to axis X. (e.g. (x1; 0; r1); (x2; 0; r2))</w:t>
      </w:r>
    </w:p>
    <w:p w:rsidR="00371F26" w:rsidRPr="00371F26" w:rsidRDefault="00371F26" w:rsidP="00371F26">
      <w:r w:rsidRPr="00371F26">
        <w:t>The user inputs positive integer numbers x1; r1; x2; r2 from the keyboard.</w:t>
      </w:r>
    </w:p>
    <w:p w:rsidR="00371F26" w:rsidRPr="00371F26" w:rsidRDefault="00371F26" w:rsidP="00371F26">
      <w:pPr>
        <w:rPr>
          <w:rFonts w:ascii="Times New Roman" w:hAnsi="Times New Roman" w:cs="Times New Roman"/>
        </w:rPr>
      </w:pPr>
      <w:r w:rsidRPr="00371F26">
        <w:rPr>
          <w:rFonts w:ascii="Times New Roman" w:hAnsi="Times New Roman" w:cs="Times New Roman"/>
        </w:rPr>
        <w:t>It is necessary to determine the quantity of common points of the circles.</w:t>
      </w:r>
    </w:p>
    <w:p w:rsidR="00371F26" w:rsidRPr="00371F26" w:rsidRDefault="00371F26" w:rsidP="00371F26">
      <w:pPr>
        <w:rPr>
          <w:rFonts w:ascii="Times New Roman" w:hAnsi="Times New Roman" w:cs="Times New Roman"/>
        </w:rPr>
      </w:pPr>
      <w:r w:rsidRPr="00371F26">
        <w:rPr>
          <w:rFonts w:ascii="Times New Roman" w:hAnsi="Times New Roman" w:cs="Times New Roman"/>
        </w:rPr>
        <w:t>Please, output the result as a text in the console</w:t>
      </w:r>
    </w:p>
    <w:p w:rsidR="00371F26" w:rsidRPr="00371F26" w:rsidRDefault="00371F26" w:rsidP="00371F26">
      <w:pPr>
        <w:pStyle w:val="ListParagraph"/>
        <w:numPr>
          <w:ilvl w:val="0"/>
          <w:numId w:val="2"/>
        </w:numPr>
        <w:rPr>
          <w:rFonts w:ascii="Times New Roman" w:hAnsi="Times New Roman" w:cs="Times New Roman"/>
        </w:rPr>
      </w:pPr>
      <w:r w:rsidRPr="00371F26">
        <w:rPr>
          <w:rFonts w:ascii="Times New Roman" w:hAnsi="Times New Roman" w:cs="Times New Roman"/>
        </w:rPr>
        <w:t>Perform the domain testing based on the meaning of the task.</w:t>
      </w:r>
    </w:p>
    <w:p w:rsidR="00371F26" w:rsidRPr="00371F26" w:rsidRDefault="00371F26" w:rsidP="00371F26">
      <w:pPr>
        <w:rPr>
          <w:rFonts w:ascii="Times New Roman" w:hAnsi="Times New Roman" w:cs="Times New Roman"/>
        </w:rPr>
      </w:pPr>
      <w:r w:rsidRPr="00371F26">
        <w:rPr>
          <w:rFonts w:ascii="Times New Roman" w:hAnsi="Times New Roman" w:cs="Times New Roman"/>
        </w:rPr>
        <w:t>Your decision form in the table. Select and write the values ​​that you will use for your future tests.</w:t>
      </w:r>
    </w:p>
    <w:p w:rsidR="00371F26" w:rsidRPr="00371F26" w:rsidRDefault="00371F26" w:rsidP="00371F26">
      <w:pPr>
        <w:pStyle w:val="ListParagraph"/>
        <w:numPr>
          <w:ilvl w:val="0"/>
          <w:numId w:val="2"/>
        </w:numPr>
        <w:rPr>
          <w:rFonts w:ascii="Times New Roman" w:hAnsi="Times New Roman" w:cs="Times New Roman"/>
        </w:rPr>
      </w:pPr>
      <w:r w:rsidRPr="00371F26">
        <w:rPr>
          <w:rFonts w:ascii="Times New Roman" w:hAnsi="Times New Roman" w:cs="Times New Roman"/>
        </w:rPr>
        <w:t>Implement your java source to resolve the task. Numbers should be entered via console</w:t>
      </w:r>
    </w:p>
    <w:p w:rsidR="00371F26" w:rsidRPr="00371F26" w:rsidRDefault="00371F26" w:rsidP="00371F26">
      <w:r w:rsidRPr="00371F26">
        <w:rPr>
          <w:rFonts w:ascii="Times New Roman" w:hAnsi="Times New Roman" w:cs="Times New Roman"/>
        </w:rPr>
        <w:t xml:space="preserve">Implement unit-tests for the all your java methods using unit tests frameworks (e.g.  TestNG, Junit) and values selected through domain testing completed previously (1 (a)). Include parametrized tests into scope of your unit-tests </w:t>
      </w:r>
    </w:p>
    <w:p w:rsidR="004356D9" w:rsidRDefault="004356D9"/>
    <w:p w:rsidR="004356D9" w:rsidRPr="00F70C4D" w:rsidRDefault="00F70C4D">
      <w:pPr>
        <w:rPr>
          <w:b/>
        </w:rPr>
      </w:pPr>
      <w:r w:rsidRPr="00F70C4D">
        <w:rPr>
          <w:b/>
        </w:rPr>
        <w:t>Framework</w:t>
      </w:r>
    </w:p>
    <w:p w:rsidR="00371F26" w:rsidRPr="00371F26" w:rsidRDefault="00371F26" w:rsidP="00371F26">
      <w:pPr>
        <w:rPr>
          <w:b/>
          <w:color w:val="7030A0"/>
        </w:rPr>
      </w:pPr>
      <w:r w:rsidRPr="00371F26">
        <w:rPr>
          <w:b/>
          <w:color w:val="7030A0"/>
        </w:rPr>
        <w:t>Task 3 (Set up the framework. Create Factory package. Implement 2 test-cases in the Factory  package)</w:t>
      </w:r>
    </w:p>
    <w:p w:rsidR="00371F26" w:rsidRDefault="00371F26" w:rsidP="00371F26">
      <w:pPr>
        <w:rPr>
          <w:b/>
        </w:rPr>
      </w:pPr>
    </w:p>
    <w:p w:rsidR="00371F26" w:rsidRDefault="00371F26" w:rsidP="00371F26">
      <w:r w:rsidRPr="007F604F">
        <w:t xml:space="preserve">Get the source from </w:t>
      </w:r>
      <w:hyperlink r:id="rId7" w:history="1">
        <w:r w:rsidRPr="00F33DD6">
          <w:rPr>
            <w:rStyle w:val="Hyperlink"/>
          </w:rPr>
          <w:t>https://github.com/School-of-Digital-Competencies/autoframeWork-template-Java_2025</w:t>
        </w:r>
      </w:hyperlink>
    </w:p>
    <w:p w:rsidR="00371F26" w:rsidRPr="007F604F" w:rsidRDefault="00371F26" w:rsidP="00371F26">
      <w:r>
        <w:t>(Create own branch or fork the source, do NOT push  smth into master, please)</w:t>
      </w:r>
    </w:p>
    <w:p w:rsidR="00371F26" w:rsidRPr="00F70C4D" w:rsidRDefault="00371F26" w:rsidP="00371F26">
      <w:pPr>
        <w:rPr>
          <w:b/>
        </w:rPr>
      </w:pPr>
      <w:r w:rsidRPr="00F70C4D">
        <w:rPr>
          <w:b/>
        </w:rPr>
        <w:t>Set-up</w:t>
      </w:r>
    </w:p>
    <w:p w:rsidR="00371F26" w:rsidRDefault="00371F26" w:rsidP="00371F26">
      <w:r w:rsidRPr="009A0C25">
        <w:t>Set up the framework template shared with you with the help of Training Autoframework tutorial.docx (see telegram chart or Moodle , lesson 6). Try to build (re-build) the project and run  test method from MainTest class or run MainTest class in the whole</w:t>
      </w:r>
    </w:p>
    <w:p w:rsidR="00371F26" w:rsidRPr="00F70C4D" w:rsidRDefault="00371F26" w:rsidP="00371F26">
      <w:pPr>
        <w:rPr>
          <w:b/>
        </w:rPr>
      </w:pPr>
      <w:r w:rsidRPr="00F70C4D">
        <w:rPr>
          <w:b/>
        </w:rPr>
        <w:t>Framework</w:t>
      </w:r>
    </w:p>
    <w:p w:rsidR="00371F26" w:rsidRPr="00F70C4D" w:rsidRDefault="00371F26" w:rsidP="00371F26">
      <w:pPr>
        <w:rPr>
          <w:b/>
        </w:rPr>
      </w:pPr>
      <w:r w:rsidRPr="00F70C4D">
        <w:rPr>
          <w:b/>
        </w:rPr>
        <w:lastRenderedPageBreak/>
        <w:t>Factory</w:t>
      </w:r>
    </w:p>
    <w:p w:rsidR="00371F26" w:rsidRDefault="00371F26" w:rsidP="00371F26">
      <w:r w:rsidRPr="00F70C4D">
        <w:t xml:space="preserve"> Create a new package: src/test/java/com/stv/factory. </w:t>
      </w:r>
    </w:p>
    <w:p w:rsidR="00371F26" w:rsidRPr="00F70C4D" w:rsidRDefault="00371F26" w:rsidP="00371F26">
      <w:r w:rsidRPr="00F70C4D">
        <w:t xml:space="preserve">Add into it two inner packages: src/test/java/com/stv/factory/factorypages and </w:t>
      </w:r>
    </w:p>
    <w:p w:rsidR="00371F26" w:rsidRDefault="00371F26" w:rsidP="00371F26">
      <w:r w:rsidRPr="00F70C4D">
        <w:t xml:space="preserve">src/test/java/com/stv/factorytests. </w:t>
      </w:r>
    </w:p>
    <w:p w:rsidR="00371F26" w:rsidRDefault="00371F26" w:rsidP="00371F26">
      <w:r w:rsidRPr="00F70C4D">
        <w:t xml:space="preserve">Implement appropriate classes according to </w:t>
      </w:r>
      <w:r w:rsidRPr="00535B7E">
        <w:rPr>
          <w:b/>
        </w:rPr>
        <w:t>Page Factory</w:t>
      </w:r>
      <w:r w:rsidRPr="00F70C4D">
        <w:t xml:space="preserve"> pattern. Using such pattern</w:t>
      </w:r>
      <w:r>
        <w:t>,</w:t>
      </w:r>
      <w:r w:rsidRPr="00F70C4D">
        <w:t xml:space="preserve"> implement any two test-cases from your </w:t>
      </w:r>
      <w:r>
        <w:t>test suit (Task 1)</w:t>
      </w:r>
      <w:r w:rsidRPr="00F70C4D">
        <w:t xml:space="preserve"> </w:t>
      </w:r>
      <w:r>
        <w:t>for</w:t>
      </w:r>
      <w:r w:rsidRPr="00F70C4D">
        <w:t xml:space="preserve"> </w:t>
      </w:r>
      <w:hyperlink r:id="rId8" w:history="1">
        <w:r w:rsidRPr="00F33DD6">
          <w:rPr>
            <w:rStyle w:val="Hyperlink"/>
          </w:rPr>
          <w:t>https://www.wiggle.com/login</w:t>
        </w:r>
      </w:hyperlink>
    </w:p>
    <w:p w:rsidR="00371F26" w:rsidRPr="00F70C4D" w:rsidRDefault="00371F26" w:rsidP="00371F26">
      <w:r w:rsidRPr="00F70C4D">
        <w:rPr>
          <w:b/>
          <w:bCs/>
        </w:rPr>
        <w:t>Please consider the following general points:</w:t>
      </w:r>
    </w:p>
    <w:p w:rsidR="00371F26" w:rsidRPr="00F70C4D" w:rsidRDefault="00371F26" w:rsidP="00371F26">
      <w:pPr>
        <w:numPr>
          <w:ilvl w:val="0"/>
          <w:numId w:val="3"/>
        </w:numPr>
      </w:pPr>
      <w:r w:rsidRPr="00F70C4D">
        <w:t>use @FindBy and @FindBys</w:t>
      </w:r>
    </w:p>
    <w:p w:rsidR="00371F26" w:rsidRPr="00F70C4D" w:rsidRDefault="00371F26" w:rsidP="00371F26">
      <w:pPr>
        <w:numPr>
          <w:ilvl w:val="0"/>
          <w:numId w:val="3"/>
        </w:numPr>
      </w:pPr>
      <w:r w:rsidRPr="00F70C4D">
        <w:t>internal page content is hidden (private)</w:t>
      </w:r>
    </w:p>
    <w:p w:rsidR="00371F26" w:rsidRPr="00F70C4D" w:rsidRDefault="00371F26" w:rsidP="00371F26">
      <w:pPr>
        <w:numPr>
          <w:ilvl w:val="0"/>
          <w:numId w:val="3"/>
        </w:numPr>
      </w:pPr>
      <w:r w:rsidRPr="00F70C4D">
        <w:t>public methods implements services (which a particular page offers)</w:t>
      </w:r>
    </w:p>
    <w:p w:rsidR="00371F26" w:rsidRPr="00F70C4D" w:rsidRDefault="00371F26" w:rsidP="00371F26">
      <w:pPr>
        <w:numPr>
          <w:ilvl w:val="0"/>
          <w:numId w:val="3"/>
        </w:numPr>
      </w:pPr>
      <w:r w:rsidRPr="00F70C4D">
        <w:t>page’s methods return new page objects</w:t>
      </w:r>
    </w:p>
    <w:p w:rsidR="00F70C4D" w:rsidRDefault="00371F26" w:rsidP="009A0C25">
      <w:pPr>
        <w:numPr>
          <w:ilvl w:val="0"/>
          <w:numId w:val="3"/>
        </w:numPr>
      </w:pPr>
      <w:r w:rsidRPr="00F70C4D">
        <w:t>all verification (assertions) are made out of the page</w:t>
      </w:r>
    </w:p>
    <w:p w:rsidR="00371F26" w:rsidRPr="00371F26" w:rsidRDefault="00371F26" w:rsidP="00371F26">
      <w:pPr>
        <w:rPr>
          <w:b/>
          <w:color w:val="7030A0"/>
          <w:sz w:val="24"/>
          <w:szCs w:val="24"/>
        </w:rPr>
      </w:pPr>
      <w:r w:rsidRPr="00371F26">
        <w:rPr>
          <w:b/>
          <w:color w:val="7030A0"/>
          <w:sz w:val="24"/>
          <w:szCs w:val="24"/>
        </w:rPr>
        <w:t>Task 4</w:t>
      </w:r>
    </w:p>
    <w:p w:rsidR="00371F26" w:rsidRPr="00371F26" w:rsidRDefault="00371F26" w:rsidP="00371F26">
      <w:pPr>
        <w:rPr>
          <w:b/>
          <w:color w:val="7030A0"/>
          <w:sz w:val="24"/>
          <w:szCs w:val="24"/>
        </w:rPr>
      </w:pPr>
      <w:r w:rsidRPr="00371F26">
        <w:rPr>
          <w:b/>
          <w:color w:val="7030A0"/>
          <w:sz w:val="24"/>
          <w:szCs w:val="24"/>
        </w:rPr>
        <w:t>Framework – BDD – Common task</w:t>
      </w:r>
    </w:p>
    <w:p w:rsidR="00371F26" w:rsidRPr="00F27F91" w:rsidRDefault="00371F26" w:rsidP="00371F26">
      <w:pPr>
        <w:rPr>
          <w:sz w:val="24"/>
          <w:szCs w:val="24"/>
        </w:rPr>
      </w:pPr>
      <w:r w:rsidRPr="00F27F91">
        <w:rPr>
          <w:i/>
          <w:sz w:val="24"/>
          <w:szCs w:val="24"/>
        </w:rPr>
        <w:t>Given:</w:t>
      </w:r>
      <w:r w:rsidRPr="00F27F91">
        <w:rPr>
          <w:sz w:val="24"/>
          <w:szCs w:val="24"/>
        </w:rPr>
        <w:t xml:space="preserve"> Framework has been set up, factory package has been added and appropriated factory PO classes have been implemented</w:t>
      </w:r>
    </w:p>
    <w:p w:rsidR="00371F26" w:rsidRPr="00F27F91" w:rsidRDefault="00371F26" w:rsidP="00371F26">
      <w:pPr>
        <w:rPr>
          <w:sz w:val="24"/>
          <w:szCs w:val="24"/>
        </w:rPr>
      </w:pPr>
      <w:r w:rsidRPr="00F27F91">
        <w:rPr>
          <w:i/>
          <w:sz w:val="24"/>
          <w:szCs w:val="24"/>
        </w:rPr>
        <w:t>Required:</w:t>
      </w:r>
      <w:r w:rsidRPr="00F27F91">
        <w:rPr>
          <w:sz w:val="24"/>
          <w:szCs w:val="24"/>
        </w:rPr>
        <w:t xml:space="preserve"> 1) Create BDD package</w:t>
      </w:r>
    </w:p>
    <w:p w:rsidR="00371F26" w:rsidRPr="00F27F91" w:rsidRDefault="00371F26" w:rsidP="00371F26">
      <w:pPr>
        <w:rPr>
          <w:sz w:val="24"/>
          <w:szCs w:val="24"/>
        </w:rPr>
      </w:pPr>
      <w:r w:rsidRPr="00F27F91">
        <w:rPr>
          <w:sz w:val="24"/>
          <w:szCs w:val="24"/>
        </w:rPr>
        <w:t xml:space="preserve">2) Implement 2 cucumber scenarios. The first scenario (simple) should be from your </w:t>
      </w:r>
      <w:r>
        <w:rPr>
          <w:sz w:val="24"/>
          <w:szCs w:val="24"/>
        </w:rPr>
        <w:t>test suit (please see Task1_3)</w:t>
      </w:r>
      <w:r w:rsidRPr="00F27F91">
        <w:rPr>
          <w:sz w:val="24"/>
          <w:szCs w:val="24"/>
        </w:rPr>
        <w:t>. The second should be a scenario outline, you can cover any feature you wish</w:t>
      </w:r>
    </w:p>
    <w:p w:rsidR="00371F26" w:rsidRPr="00F27F91" w:rsidRDefault="00371F26" w:rsidP="00371F26">
      <w:pPr>
        <w:rPr>
          <w:sz w:val="24"/>
          <w:szCs w:val="24"/>
        </w:rPr>
      </w:pPr>
      <w:r w:rsidRPr="00F27F91">
        <w:rPr>
          <w:i/>
          <w:sz w:val="24"/>
          <w:szCs w:val="24"/>
        </w:rPr>
        <w:t>Target website for testing:</w:t>
      </w:r>
      <w:r w:rsidRPr="00F27F91">
        <w:rPr>
          <w:sz w:val="24"/>
          <w:szCs w:val="24"/>
        </w:rPr>
        <w:t xml:space="preserve"> </w:t>
      </w:r>
      <w:r w:rsidRPr="00C52420">
        <w:t>https://www.wiggle.com/</w:t>
      </w:r>
    </w:p>
    <w:p w:rsidR="00371F26" w:rsidRDefault="00371F26" w:rsidP="00371F26">
      <w:pPr>
        <w:rPr>
          <w:sz w:val="24"/>
          <w:szCs w:val="24"/>
        </w:rPr>
      </w:pPr>
      <w:r w:rsidRPr="00F27F91">
        <w:rPr>
          <w:i/>
          <w:sz w:val="24"/>
          <w:szCs w:val="24"/>
        </w:rPr>
        <w:t>Useful info</w:t>
      </w:r>
      <w:r w:rsidRPr="00F27F91">
        <w:rPr>
          <w:sz w:val="24"/>
          <w:szCs w:val="24"/>
        </w:rPr>
        <w:t xml:space="preserve"> can be found from Lesson_9_Introduction_into_BDD.pptx (you can download it from Moodle, topic 9 </w:t>
      </w:r>
      <w:r>
        <w:rPr>
          <w:sz w:val="24"/>
          <w:szCs w:val="24"/>
        </w:rPr>
        <w:t>)</w:t>
      </w:r>
    </w:p>
    <w:p w:rsidR="00371F26" w:rsidRPr="00371F26" w:rsidRDefault="00371F26" w:rsidP="00371F26">
      <w:pPr>
        <w:rPr>
          <w:b/>
          <w:i/>
          <w:sz w:val="28"/>
          <w:szCs w:val="28"/>
        </w:rPr>
      </w:pPr>
      <w:r w:rsidRPr="00371F26">
        <w:rPr>
          <w:b/>
          <w:i/>
          <w:sz w:val="28"/>
          <w:szCs w:val="28"/>
        </w:rPr>
        <w:t>Note:</w:t>
      </w:r>
    </w:p>
    <w:p w:rsidR="00F70C4D" w:rsidRPr="00FD6C6B" w:rsidRDefault="00371F26" w:rsidP="00F70C4D">
      <w:pPr>
        <w:rPr>
          <w:sz w:val="28"/>
          <w:szCs w:val="28"/>
        </w:rPr>
      </w:pPr>
      <w:r w:rsidRPr="00371F26">
        <w:rPr>
          <w:sz w:val="28"/>
          <w:szCs w:val="28"/>
        </w:rPr>
        <w:t>Please, do NOT send your answers. The task will be verified at the lessons only</w:t>
      </w:r>
    </w:p>
    <w:p w:rsidR="00371F26" w:rsidRPr="00371F26" w:rsidRDefault="00371F26" w:rsidP="00371F26">
      <w:pPr>
        <w:rPr>
          <w:b/>
          <w:color w:val="7030A0"/>
          <w:sz w:val="24"/>
          <w:szCs w:val="24"/>
        </w:rPr>
      </w:pPr>
      <w:r w:rsidRPr="00371F26">
        <w:rPr>
          <w:b/>
          <w:color w:val="7030A0"/>
          <w:sz w:val="24"/>
          <w:szCs w:val="24"/>
        </w:rPr>
        <w:t>Task 5</w:t>
      </w:r>
    </w:p>
    <w:p w:rsidR="00371F26" w:rsidRPr="00371F26" w:rsidRDefault="00371F26" w:rsidP="00371F26">
      <w:pPr>
        <w:rPr>
          <w:b/>
          <w:color w:val="7030A0"/>
          <w:sz w:val="24"/>
          <w:szCs w:val="24"/>
        </w:rPr>
      </w:pPr>
      <w:r w:rsidRPr="00371F26">
        <w:rPr>
          <w:b/>
          <w:color w:val="7030A0"/>
          <w:sz w:val="24"/>
          <w:szCs w:val="24"/>
        </w:rPr>
        <w:t>Framework – Test cases to describe a Defect</w:t>
      </w:r>
    </w:p>
    <w:p w:rsidR="00371F26" w:rsidRDefault="00371F26" w:rsidP="00371F26">
      <w:r>
        <w:rPr>
          <w:i/>
          <w:sz w:val="24"/>
          <w:szCs w:val="24"/>
        </w:rPr>
        <w:t>Target website for testing:</w:t>
      </w:r>
      <w:r>
        <w:rPr>
          <w:sz w:val="24"/>
          <w:szCs w:val="24"/>
        </w:rPr>
        <w:t xml:space="preserve"> </w:t>
      </w:r>
      <w:hyperlink r:id="rId9" w:history="1">
        <w:r w:rsidRPr="00975123">
          <w:rPr>
            <w:rStyle w:val="Hyperlink"/>
          </w:rPr>
          <w:t>https://www.wiggle.com/</w:t>
        </w:r>
      </w:hyperlink>
    </w:p>
    <w:p w:rsidR="00371F26" w:rsidRPr="00BF761D" w:rsidRDefault="00371F26" w:rsidP="00371F26">
      <w:pPr>
        <w:rPr>
          <w:sz w:val="26"/>
          <w:szCs w:val="26"/>
        </w:rPr>
      </w:pPr>
      <w:r w:rsidRPr="00BF761D">
        <w:rPr>
          <w:sz w:val="26"/>
          <w:szCs w:val="26"/>
        </w:rPr>
        <w:t>Required: find a defect (or create an enhancement instead) and implement appropriate auto test</w:t>
      </w:r>
    </w:p>
    <w:p w:rsidR="00371F26" w:rsidRPr="00BF761D" w:rsidRDefault="00371F26" w:rsidP="00371F26">
      <w:pPr>
        <w:rPr>
          <w:sz w:val="26"/>
          <w:szCs w:val="26"/>
        </w:rPr>
      </w:pPr>
      <w:r w:rsidRPr="00BF761D">
        <w:rPr>
          <w:sz w:val="26"/>
          <w:szCs w:val="26"/>
        </w:rPr>
        <w:t>You can use any template from your study project (design, factory or bdd)</w:t>
      </w:r>
    </w:p>
    <w:p w:rsidR="00371F26" w:rsidRPr="00371F26" w:rsidRDefault="00371F26" w:rsidP="00371F26">
      <w:pPr>
        <w:rPr>
          <w:b/>
          <w:i/>
          <w:sz w:val="26"/>
          <w:szCs w:val="26"/>
        </w:rPr>
      </w:pPr>
      <w:r w:rsidRPr="00371F26">
        <w:rPr>
          <w:b/>
          <w:i/>
          <w:sz w:val="26"/>
          <w:szCs w:val="26"/>
        </w:rPr>
        <w:lastRenderedPageBreak/>
        <w:t>Note:</w:t>
      </w:r>
    </w:p>
    <w:p w:rsidR="00371F26" w:rsidRPr="00FD6C6B" w:rsidRDefault="00371F26" w:rsidP="00F70C4D">
      <w:pPr>
        <w:rPr>
          <w:sz w:val="26"/>
          <w:szCs w:val="26"/>
        </w:rPr>
      </w:pPr>
      <w:r w:rsidRPr="00BF761D">
        <w:rPr>
          <w:sz w:val="26"/>
          <w:szCs w:val="26"/>
        </w:rPr>
        <w:t>Please, do NOT send your answers. The task will be verified at the lessons only</w:t>
      </w:r>
    </w:p>
    <w:p w:rsidR="00F70C4D" w:rsidRPr="00371F26" w:rsidRDefault="00371F26" w:rsidP="00F70C4D">
      <w:pPr>
        <w:rPr>
          <w:b/>
          <w:color w:val="7030A0"/>
          <w:sz w:val="24"/>
          <w:szCs w:val="24"/>
        </w:rPr>
      </w:pPr>
      <w:r w:rsidRPr="00371F26">
        <w:rPr>
          <w:b/>
          <w:color w:val="7030A0"/>
          <w:sz w:val="24"/>
          <w:szCs w:val="24"/>
        </w:rPr>
        <w:t xml:space="preserve">Task 6. </w:t>
      </w:r>
      <w:r w:rsidR="00F70C4D" w:rsidRPr="00371F26">
        <w:rPr>
          <w:b/>
          <w:color w:val="7030A0"/>
          <w:sz w:val="24"/>
          <w:szCs w:val="24"/>
        </w:rPr>
        <w:t>Framework – BDD – Individual task</w:t>
      </w:r>
    </w:p>
    <w:p w:rsidR="00F70C4D" w:rsidRPr="00F27F91" w:rsidRDefault="00F70C4D" w:rsidP="00F70C4D">
      <w:pPr>
        <w:rPr>
          <w:sz w:val="24"/>
          <w:szCs w:val="24"/>
        </w:rPr>
      </w:pPr>
      <w:r w:rsidRPr="00F27F91">
        <w:rPr>
          <w:i/>
          <w:sz w:val="24"/>
          <w:szCs w:val="24"/>
        </w:rPr>
        <w:t>Given:</w:t>
      </w:r>
      <w:r w:rsidRPr="00F27F91">
        <w:rPr>
          <w:sz w:val="24"/>
          <w:szCs w:val="24"/>
        </w:rPr>
        <w:t xml:space="preserve"> Framework has been set up, factory package has been added</w:t>
      </w:r>
      <w:r w:rsidR="00371F26">
        <w:rPr>
          <w:sz w:val="24"/>
          <w:szCs w:val="24"/>
        </w:rPr>
        <w:t>,</w:t>
      </w:r>
      <w:r w:rsidRPr="00F27F91">
        <w:rPr>
          <w:sz w:val="24"/>
          <w:szCs w:val="24"/>
        </w:rPr>
        <w:t xml:space="preserve"> and </w:t>
      </w:r>
      <w:r w:rsidR="00371F26">
        <w:rPr>
          <w:sz w:val="24"/>
          <w:szCs w:val="24"/>
        </w:rPr>
        <w:t>appropriate</w:t>
      </w:r>
      <w:r w:rsidRPr="00F27F91">
        <w:rPr>
          <w:sz w:val="24"/>
          <w:szCs w:val="24"/>
        </w:rPr>
        <w:t xml:space="preserve"> factory PO classes have been implemented</w:t>
      </w:r>
      <w:r>
        <w:rPr>
          <w:sz w:val="24"/>
          <w:szCs w:val="24"/>
        </w:rPr>
        <w:t>, BDD package has been created</w:t>
      </w:r>
    </w:p>
    <w:p w:rsidR="00F70C4D" w:rsidRPr="00F27F91" w:rsidRDefault="00F70C4D" w:rsidP="00F70C4D">
      <w:pPr>
        <w:rPr>
          <w:sz w:val="24"/>
          <w:szCs w:val="24"/>
        </w:rPr>
      </w:pPr>
      <w:r w:rsidRPr="00F27F91">
        <w:rPr>
          <w:i/>
          <w:sz w:val="24"/>
          <w:szCs w:val="24"/>
        </w:rPr>
        <w:t>Required:</w:t>
      </w:r>
      <w:r w:rsidRPr="00F27F91">
        <w:rPr>
          <w:sz w:val="24"/>
          <w:szCs w:val="24"/>
        </w:rPr>
        <w:t xml:space="preserve"> </w:t>
      </w:r>
    </w:p>
    <w:p w:rsidR="00F70C4D" w:rsidRPr="00F27F91" w:rsidRDefault="00F70C4D" w:rsidP="00F70C4D">
      <w:pPr>
        <w:rPr>
          <w:sz w:val="24"/>
          <w:szCs w:val="24"/>
        </w:rPr>
      </w:pPr>
      <w:r w:rsidRPr="00F27F91">
        <w:rPr>
          <w:sz w:val="24"/>
          <w:szCs w:val="24"/>
        </w:rPr>
        <w:t xml:space="preserve"> Implement </w:t>
      </w:r>
      <w:r>
        <w:rPr>
          <w:sz w:val="24"/>
          <w:szCs w:val="24"/>
        </w:rPr>
        <w:t>a</w:t>
      </w:r>
      <w:r w:rsidRPr="00F27F91">
        <w:rPr>
          <w:sz w:val="24"/>
          <w:szCs w:val="24"/>
        </w:rPr>
        <w:t xml:space="preserve"> cucumber scenari</w:t>
      </w:r>
      <w:r>
        <w:rPr>
          <w:sz w:val="24"/>
          <w:szCs w:val="24"/>
        </w:rPr>
        <w:t>o in compliance with the user case given by the teacher</w:t>
      </w:r>
      <w:r w:rsidRPr="00F27F91">
        <w:rPr>
          <w:sz w:val="24"/>
          <w:szCs w:val="24"/>
        </w:rPr>
        <w:t xml:space="preserve">. </w:t>
      </w:r>
    </w:p>
    <w:p w:rsidR="00F70C4D" w:rsidRPr="00F27F91" w:rsidRDefault="00F70C4D" w:rsidP="00F70C4D">
      <w:pPr>
        <w:rPr>
          <w:sz w:val="24"/>
          <w:szCs w:val="24"/>
        </w:rPr>
      </w:pPr>
      <w:r w:rsidRPr="00F27F91">
        <w:rPr>
          <w:i/>
          <w:sz w:val="24"/>
          <w:szCs w:val="24"/>
        </w:rPr>
        <w:t>Target website for testing:</w:t>
      </w:r>
      <w:r w:rsidRPr="00F27F91">
        <w:rPr>
          <w:sz w:val="24"/>
          <w:szCs w:val="24"/>
        </w:rPr>
        <w:t xml:space="preserve"> </w:t>
      </w:r>
      <w:hyperlink r:id="rId10" w:history="1">
        <w:r w:rsidR="00371F26" w:rsidRPr="00975123">
          <w:rPr>
            <w:rStyle w:val="Hyperlink"/>
          </w:rPr>
          <w:t>https://www.wiggle.com/</w:t>
        </w:r>
      </w:hyperlink>
    </w:p>
    <w:p w:rsidR="00F70C4D" w:rsidRDefault="00F70C4D" w:rsidP="00F70C4D">
      <w:pPr>
        <w:rPr>
          <w:sz w:val="24"/>
          <w:szCs w:val="24"/>
        </w:rPr>
      </w:pPr>
      <w:r w:rsidRPr="00F27F91">
        <w:rPr>
          <w:i/>
          <w:sz w:val="24"/>
          <w:szCs w:val="24"/>
        </w:rPr>
        <w:t>Useful info</w:t>
      </w:r>
      <w:r w:rsidRPr="00F27F91">
        <w:rPr>
          <w:sz w:val="24"/>
          <w:szCs w:val="24"/>
        </w:rPr>
        <w:t xml:space="preserve"> can be found from Lesson_9_Introduction_into_BDD.pptx (you can download it from Moodle, topic 9 or a common telegram chat</w:t>
      </w:r>
    </w:p>
    <w:p w:rsidR="00F70C4D" w:rsidRPr="00371F26" w:rsidRDefault="00F70C4D" w:rsidP="00F70C4D">
      <w:pPr>
        <w:rPr>
          <w:sz w:val="24"/>
          <w:szCs w:val="24"/>
        </w:rPr>
      </w:pPr>
      <w:r w:rsidRPr="00F27F91">
        <w:rPr>
          <w:i/>
          <w:sz w:val="24"/>
          <w:szCs w:val="24"/>
        </w:rPr>
        <w:t>Deadline:</w:t>
      </w:r>
      <w:r>
        <w:rPr>
          <w:sz w:val="24"/>
          <w:szCs w:val="24"/>
        </w:rPr>
        <w:t xml:space="preserve"> </w:t>
      </w:r>
      <w:r w:rsidR="00371F26">
        <w:rPr>
          <w:sz w:val="24"/>
          <w:szCs w:val="24"/>
        </w:rPr>
        <w:t>you can spend the time for the task until the exam lesson (10</w:t>
      </w:r>
      <w:r w:rsidR="00371F26" w:rsidRPr="00371F26">
        <w:rPr>
          <w:sz w:val="24"/>
          <w:szCs w:val="24"/>
          <w:vertAlign w:val="superscript"/>
        </w:rPr>
        <w:t>th</w:t>
      </w:r>
      <w:r w:rsidR="00371F26">
        <w:rPr>
          <w:sz w:val="24"/>
          <w:szCs w:val="24"/>
        </w:rPr>
        <w:t xml:space="preserve"> of June, 2025)</w:t>
      </w:r>
    </w:p>
    <w:p w:rsidR="00F70C4D" w:rsidRPr="00371F26" w:rsidRDefault="00F70C4D" w:rsidP="00F70C4D">
      <w:pPr>
        <w:rPr>
          <w:sz w:val="28"/>
          <w:szCs w:val="28"/>
        </w:rPr>
      </w:pPr>
      <w:r w:rsidRPr="00371F26">
        <w:rPr>
          <w:b/>
          <w:i/>
          <w:sz w:val="28"/>
          <w:szCs w:val="28"/>
        </w:rPr>
        <w:t>Note</w:t>
      </w:r>
      <w:r w:rsidRPr="00371F26">
        <w:rPr>
          <w:b/>
          <w:sz w:val="28"/>
          <w:szCs w:val="28"/>
        </w:rPr>
        <w:t>:</w:t>
      </w:r>
      <w:r w:rsidRPr="00371F26">
        <w:rPr>
          <w:sz w:val="28"/>
          <w:szCs w:val="28"/>
        </w:rPr>
        <w:t xml:space="preserve"> if you missed the previous lesson and haven’t received the individual task yet, you can drop me a direct message in telegram and we will make arrangements.</w:t>
      </w:r>
    </w:p>
    <w:p w:rsidR="00371F26" w:rsidRPr="00BF761D" w:rsidRDefault="00371F26" w:rsidP="00371F26">
      <w:pPr>
        <w:rPr>
          <w:sz w:val="26"/>
          <w:szCs w:val="26"/>
        </w:rPr>
      </w:pPr>
      <w:r w:rsidRPr="00BF761D">
        <w:rPr>
          <w:sz w:val="26"/>
          <w:szCs w:val="26"/>
        </w:rPr>
        <w:t>Please, do NOT send your answers. The task will be verified at the lessons only</w:t>
      </w:r>
    </w:p>
    <w:p w:rsidR="00371F26" w:rsidRPr="00371F26" w:rsidRDefault="00371F26" w:rsidP="00F70C4D">
      <w:pPr>
        <w:rPr>
          <w:b/>
          <w:color w:val="7030A0"/>
          <w:sz w:val="24"/>
          <w:szCs w:val="24"/>
        </w:rPr>
      </w:pPr>
      <w:r w:rsidRPr="00371F26">
        <w:rPr>
          <w:b/>
          <w:color w:val="7030A0"/>
          <w:sz w:val="24"/>
          <w:szCs w:val="24"/>
        </w:rPr>
        <w:t>Task 7</w:t>
      </w:r>
    </w:p>
    <w:p w:rsidR="00F70C4D" w:rsidRPr="00371F26" w:rsidRDefault="00F70C4D" w:rsidP="00F70C4D">
      <w:pPr>
        <w:rPr>
          <w:b/>
          <w:color w:val="7030A0"/>
        </w:rPr>
      </w:pPr>
      <w:r w:rsidRPr="00371F26">
        <w:rPr>
          <w:b/>
          <w:color w:val="7030A0"/>
        </w:rPr>
        <w:t>API testing task</w:t>
      </w:r>
    </w:p>
    <w:p w:rsidR="00F70C4D" w:rsidRPr="00FD6C6B" w:rsidRDefault="00F70C4D" w:rsidP="00F70C4D">
      <w:r>
        <w:t>With the help of “</w:t>
      </w:r>
      <w:r w:rsidRPr="00F70C4D">
        <w:t>Lesson_10_Introduction into Automated testing of Web Services with Java .pptx</w:t>
      </w:r>
      <w:r>
        <w:t xml:space="preserve">” select any GET request </w:t>
      </w:r>
      <w:hyperlink r:id="rId11" w:history="1">
        <w:r w:rsidRPr="00D851A0">
          <w:rPr>
            <w:rStyle w:val="Hyperlink"/>
          </w:rPr>
          <w:t>https://jsonplaceholder.typicode.com/</w:t>
        </w:r>
      </w:hyperlink>
      <w:r>
        <w:t xml:space="preserve"> implement </w:t>
      </w:r>
      <w:r w:rsidR="00371F26">
        <w:t>2</w:t>
      </w:r>
      <w:r>
        <w:t xml:space="preserve"> positive </w:t>
      </w:r>
      <w:r w:rsidR="00371F26">
        <w:t>test-cases</w:t>
      </w:r>
      <w:r>
        <w:t xml:space="preserve"> and </w:t>
      </w:r>
      <w:r w:rsidR="00371F26">
        <w:t>2</w:t>
      </w:r>
      <w:r>
        <w:t xml:space="preserve"> negative test-cases. </w:t>
      </w:r>
      <w:r w:rsidR="00FD6C6B">
        <w:t xml:space="preserve">Besides the status validation, please check something else </w:t>
      </w:r>
      <w:r w:rsidR="00371F26">
        <w:t xml:space="preserve"> </w:t>
      </w:r>
      <w:r w:rsidR="00FD6C6B">
        <w:t>from the response (according to your wishes and possibilities)</w:t>
      </w:r>
    </w:p>
    <w:p w:rsidR="00F70C4D" w:rsidRDefault="00F70C4D" w:rsidP="00F70C4D">
      <w:pPr>
        <w:pStyle w:val="HTMLPreformatted"/>
        <w:shd w:val="clear" w:color="auto" w:fill="FFFFFF"/>
        <w:rPr>
          <w:rFonts w:asciiTheme="minorHAnsi" w:hAnsiTheme="minorHAnsi" w:cstheme="minorHAnsi"/>
          <w:sz w:val="22"/>
          <w:szCs w:val="22"/>
        </w:rPr>
      </w:pPr>
      <w:r w:rsidRPr="00F70C4D">
        <w:rPr>
          <w:rFonts w:asciiTheme="minorHAnsi" w:hAnsiTheme="minorHAnsi" w:cstheme="minorHAnsi"/>
          <w:sz w:val="22"/>
          <w:szCs w:val="22"/>
        </w:rPr>
        <w:t>You can create a separate maven project and use</w:t>
      </w:r>
    </w:p>
    <w:p w:rsidR="00F70C4D" w:rsidRPr="00943473" w:rsidRDefault="00F70C4D" w:rsidP="00F70C4D">
      <w:pPr>
        <w:pStyle w:val="HTMLPreformatted"/>
        <w:shd w:val="clear" w:color="auto" w:fill="FFFFFF"/>
        <w:rPr>
          <w:rFonts w:ascii="Consolas" w:hAnsi="Consolas"/>
          <w:color w:val="080808"/>
        </w:rPr>
      </w:pPr>
      <w:r>
        <w:rPr>
          <w:sz w:val="24"/>
          <w:szCs w:val="24"/>
        </w:rPr>
        <w:t xml:space="preserve"> </w:t>
      </w:r>
      <w:r w:rsidRPr="00943473">
        <w:rPr>
          <w:rFonts w:ascii="Consolas" w:hAnsi="Consolas"/>
          <w:i/>
          <w:iCs/>
          <w:color w:val="8C8C8C"/>
        </w:rPr>
        <w:t>&lt;!-- 1. Rest assured library --&gt;</w:t>
      </w:r>
      <w:r w:rsidRPr="00943473">
        <w:rPr>
          <w:rFonts w:ascii="Consolas" w:hAnsi="Consolas"/>
          <w:i/>
          <w:iCs/>
          <w:color w:val="8C8C8C"/>
        </w:rPr>
        <w:br/>
        <w:t xml:space="preserve">  &lt;!-- https://mvnrepository.com/artifact/io.rest-assured/rest-assured --&gt;</w:t>
      </w:r>
      <w:r w:rsidRPr="00943473">
        <w:rPr>
          <w:rFonts w:ascii="Consolas" w:hAnsi="Consolas"/>
          <w:i/>
          <w:iCs/>
          <w:color w:val="8C8C8C"/>
        </w:rPr>
        <w:br/>
        <w:t xml:space="preserve">  </w:t>
      </w:r>
      <w:r w:rsidRPr="00943473">
        <w:rPr>
          <w:rFonts w:ascii="Consolas" w:hAnsi="Consolas"/>
          <w:color w:val="080808"/>
        </w:rPr>
        <w:t>&lt;</w:t>
      </w:r>
      <w:r w:rsidRPr="00943473">
        <w:rPr>
          <w:rFonts w:ascii="Consolas" w:hAnsi="Consolas"/>
          <w:color w:val="0033B3"/>
        </w:rPr>
        <w:t>dependency</w:t>
      </w:r>
      <w:r w:rsidRPr="00943473">
        <w:rPr>
          <w:rFonts w:ascii="Consolas" w:hAnsi="Consolas"/>
          <w:color w:val="080808"/>
        </w:rPr>
        <w:t>&gt;</w:t>
      </w:r>
      <w:r w:rsidRPr="00943473">
        <w:rPr>
          <w:rFonts w:ascii="Consolas" w:hAnsi="Consolas"/>
          <w:color w:val="080808"/>
        </w:rPr>
        <w:br/>
        <w:t xml:space="preserve">      &lt;</w:t>
      </w:r>
      <w:r w:rsidRPr="00943473">
        <w:rPr>
          <w:rFonts w:ascii="Consolas" w:hAnsi="Consolas"/>
          <w:color w:val="0033B3"/>
        </w:rPr>
        <w:t>groupId</w:t>
      </w:r>
      <w:r w:rsidRPr="00943473">
        <w:rPr>
          <w:rFonts w:ascii="Consolas" w:hAnsi="Consolas"/>
          <w:color w:val="080808"/>
        </w:rPr>
        <w:t>&gt;io.rest-assured&lt;/</w:t>
      </w:r>
      <w:r w:rsidRPr="00943473">
        <w:rPr>
          <w:rFonts w:ascii="Consolas" w:hAnsi="Consolas"/>
          <w:color w:val="0033B3"/>
        </w:rPr>
        <w:t>groupId</w:t>
      </w:r>
      <w:r w:rsidRPr="00943473">
        <w:rPr>
          <w:rFonts w:ascii="Consolas" w:hAnsi="Consolas"/>
          <w:color w:val="080808"/>
        </w:rPr>
        <w:t>&gt;</w:t>
      </w:r>
      <w:r w:rsidRPr="00943473">
        <w:rPr>
          <w:rFonts w:ascii="Consolas" w:hAnsi="Consolas"/>
          <w:color w:val="080808"/>
        </w:rPr>
        <w:br/>
        <w:t xml:space="preserve">      &lt;</w:t>
      </w:r>
      <w:r w:rsidRPr="00943473">
        <w:rPr>
          <w:rFonts w:ascii="Consolas" w:hAnsi="Consolas"/>
          <w:color w:val="0033B3"/>
        </w:rPr>
        <w:t>artifactId</w:t>
      </w:r>
      <w:r w:rsidRPr="00943473">
        <w:rPr>
          <w:rFonts w:ascii="Consolas" w:hAnsi="Consolas"/>
          <w:color w:val="080808"/>
        </w:rPr>
        <w:t>&gt;rest-assured&lt;/</w:t>
      </w:r>
      <w:r w:rsidRPr="00943473">
        <w:rPr>
          <w:rFonts w:ascii="Consolas" w:hAnsi="Consolas"/>
          <w:color w:val="0033B3"/>
        </w:rPr>
        <w:t>artifactId</w:t>
      </w:r>
      <w:r w:rsidRPr="00943473">
        <w:rPr>
          <w:rFonts w:ascii="Consolas" w:hAnsi="Consolas"/>
          <w:color w:val="080808"/>
        </w:rPr>
        <w:t>&gt;</w:t>
      </w:r>
      <w:r w:rsidRPr="00943473">
        <w:rPr>
          <w:rFonts w:ascii="Consolas" w:hAnsi="Consolas"/>
          <w:color w:val="080808"/>
        </w:rPr>
        <w:br/>
        <w:t xml:space="preserve">      &lt;</w:t>
      </w:r>
      <w:r w:rsidRPr="00943473">
        <w:rPr>
          <w:rFonts w:ascii="Consolas" w:hAnsi="Consolas"/>
          <w:color w:val="0033B3"/>
        </w:rPr>
        <w:t>version</w:t>
      </w:r>
      <w:r w:rsidRPr="00943473">
        <w:rPr>
          <w:rFonts w:ascii="Consolas" w:hAnsi="Consolas"/>
          <w:color w:val="080808"/>
        </w:rPr>
        <w:t>&gt;5.0.0&lt;/</w:t>
      </w:r>
      <w:r w:rsidRPr="00943473">
        <w:rPr>
          <w:rFonts w:ascii="Consolas" w:hAnsi="Consolas"/>
          <w:color w:val="0033B3"/>
        </w:rPr>
        <w:t>version</w:t>
      </w:r>
      <w:r w:rsidRPr="00943473">
        <w:rPr>
          <w:rFonts w:ascii="Consolas" w:hAnsi="Consolas"/>
          <w:color w:val="080808"/>
        </w:rPr>
        <w:t>&gt;</w:t>
      </w:r>
      <w:r w:rsidRPr="00943473">
        <w:rPr>
          <w:rFonts w:ascii="Consolas" w:hAnsi="Consolas"/>
          <w:color w:val="080808"/>
        </w:rPr>
        <w:br/>
        <w:t xml:space="preserve">      &lt;</w:t>
      </w:r>
      <w:r w:rsidRPr="00943473">
        <w:rPr>
          <w:rFonts w:ascii="Consolas" w:hAnsi="Consolas"/>
          <w:color w:val="0033B3"/>
        </w:rPr>
        <w:t>scope</w:t>
      </w:r>
      <w:r w:rsidRPr="00943473">
        <w:rPr>
          <w:rFonts w:ascii="Consolas" w:hAnsi="Consolas"/>
          <w:color w:val="080808"/>
        </w:rPr>
        <w:t>&gt;test&lt;/</w:t>
      </w:r>
      <w:r w:rsidRPr="00943473">
        <w:rPr>
          <w:rFonts w:ascii="Consolas" w:hAnsi="Consolas"/>
          <w:color w:val="0033B3"/>
        </w:rPr>
        <w:t>scope</w:t>
      </w:r>
      <w:r w:rsidRPr="00943473">
        <w:rPr>
          <w:rFonts w:ascii="Consolas" w:hAnsi="Consolas"/>
          <w:color w:val="080808"/>
        </w:rPr>
        <w:t>&gt;</w:t>
      </w:r>
      <w:r w:rsidRPr="00943473">
        <w:rPr>
          <w:rFonts w:ascii="Consolas" w:hAnsi="Consolas"/>
          <w:color w:val="080808"/>
        </w:rPr>
        <w:br/>
        <w:t xml:space="preserve">  &lt;/</w:t>
      </w:r>
      <w:r w:rsidRPr="00943473">
        <w:rPr>
          <w:rFonts w:ascii="Consolas" w:hAnsi="Consolas"/>
          <w:color w:val="0033B3"/>
        </w:rPr>
        <w:t>dependency</w:t>
      </w:r>
      <w:r w:rsidRPr="00943473">
        <w:rPr>
          <w:rFonts w:ascii="Consolas" w:hAnsi="Consolas"/>
          <w:color w:val="080808"/>
        </w:rPr>
        <w:t>&gt;</w:t>
      </w:r>
    </w:p>
    <w:p w:rsidR="00F70C4D" w:rsidRDefault="00F70C4D" w:rsidP="00F70C4D"/>
    <w:p w:rsidR="001D7680" w:rsidRPr="000359F7" w:rsidRDefault="00FD6C6B" w:rsidP="00F70C4D">
      <w:pPr>
        <w:rPr>
          <w:b/>
          <w:color w:val="7030A0"/>
          <w:sz w:val="24"/>
          <w:szCs w:val="24"/>
        </w:rPr>
      </w:pPr>
      <w:bookmarkStart w:id="0" w:name="_GoBack"/>
      <w:r w:rsidRPr="000359F7">
        <w:rPr>
          <w:b/>
          <w:color w:val="7030A0"/>
          <w:sz w:val="24"/>
          <w:szCs w:val="24"/>
        </w:rPr>
        <w:t>Optional tasks:</w:t>
      </w:r>
    </w:p>
    <w:bookmarkEnd w:id="0"/>
    <w:p w:rsidR="00FD6C6B" w:rsidRDefault="00FD6C6B" w:rsidP="00F70C4D">
      <w:r>
        <w:t xml:space="preserve">To increase your final score, you can add logs, implement runners, </w:t>
      </w:r>
      <w:r w:rsidR="000359F7">
        <w:t>add reporting into your project</w:t>
      </w:r>
    </w:p>
    <w:p w:rsidR="004C2493" w:rsidRPr="00FD6C6B" w:rsidRDefault="004C2493"/>
    <w:sectPr w:rsidR="004C2493" w:rsidRPr="00FD6C6B">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31113"/>
    <w:multiLevelType w:val="hybridMultilevel"/>
    <w:tmpl w:val="11A424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D4EEF"/>
    <w:multiLevelType w:val="hybridMultilevel"/>
    <w:tmpl w:val="C3868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B56C88"/>
    <w:multiLevelType w:val="hybridMultilevel"/>
    <w:tmpl w:val="BCB0648C"/>
    <w:lvl w:ilvl="0" w:tplc="E4C02C64">
      <w:start w:val="1"/>
      <w:numFmt w:val="bullet"/>
      <w:lvlText w:val=""/>
      <w:lvlJc w:val="left"/>
      <w:pPr>
        <w:tabs>
          <w:tab w:val="num" w:pos="720"/>
        </w:tabs>
        <w:ind w:left="720" w:hanging="360"/>
      </w:pPr>
      <w:rPr>
        <w:rFonts w:ascii="Wingdings" w:hAnsi="Wingdings" w:hint="default"/>
      </w:rPr>
    </w:lvl>
    <w:lvl w:ilvl="1" w:tplc="3FE24836" w:tentative="1">
      <w:start w:val="1"/>
      <w:numFmt w:val="bullet"/>
      <w:lvlText w:val=""/>
      <w:lvlJc w:val="left"/>
      <w:pPr>
        <w:tabs>
          <w:tab w:val="num" w:pos="1440"/>
        </w:tabs>
        <w:ind w:left="1440" w:hanging="360"/>
      </w:pPr>
      <w:rPr>
        <w:rFonts w:ascii="Wingdings" w:hAnsi="Wingdings" w:hint="default"/>
      </w:rPr>
    </w:lvl>
    <w:lvl w:ilvl="2" w:tplc="A8E26842" w:tentative="1">
      <w:start w:val="1"/>
      <w:numFmt w:val="bullet"/>
      <w:lvlText w:val=""/>
      <w:lvlJc w:val="left"/>
      <w:pPr>
        <w:tabs>
          <w:tab w:val="num" w:pos="2160"/>
        </w:tabs>
        <w:ind w:left="2160" w:hanging="360"/>
      </w:pPr>
      <w:rPr>
        <w:rFonts w:ascii="Wingdings" w:hAnsi="Wingdings" w:hint="default"/>
      </w:rPr>
    </w:lvl>
    <w:lvl w:ilvl="3" w:tplc="23F26614" w:tentative="1">
      <w:start w:val="1"/>
      <w:numFmt w:val="bullet"/>
      <w:lvlText w:val=""/>
      <w:lvlJc w:val="left"/>
      <w:pPr>
        <w:tabs>
          <w:tab w:val="num" w:pos="2880"/>
        </w:tabs>
        <w:ind w:left="2880" w:hanging="360"/>
      </w:pPr>
      <w:rPr>
        <w:rFonts w:ascii="Wingdings" w:hAnsi="Wingdings" w:hint="default"/>
      </w:rPr>
    </w:lvl>
    <w:lvl w:ilvl="4" w:tplc="80F004F2" w:tentative="1">
      <w:start w:val="1"/>
      <w:numFmt w:val="bullet"/>
      <w:lvlText w:val=""/>
      <w:lvlJc w:val="left"/>
      <w:pPr>
        <w:tabs>
          <w:tab w:val="num" w:pos="3600"/>
        </w:tabs>
        <w:ind w:left="3600" w:hanging="360"/>
      </w:pPr>
      <w:rPr>
        <w:rFonts w:ascii="Wingdings" w:hAnsi="Wingdings" w:hint="default"/>
      </w:rPr>
    </w:lvl>
    <w:lvl w:ilvl="5" w:tplc="F38600C0" w:tentative="1">
      <w:start w:val="1"/>
      <w:numFmt w:val="bullet"/>
      <w:lvlText w:val=""/>
      <w:lvlJc w:val="left"/>
      <w:pPr>
        <w:tabs>
          <w:tab w:val="num" w:pos="4320"/>
        </w:tabs>
        <w:ind w:left="4320" w:hanging="360"/>
      </w:pPr>
      <w:rPr>
        <w:rFonts w:ascii="Wingdings" w:hAnsi="Wingdings" w:hint="default"/>
      </w:rPr>
    </w:lvl>
    <w:lvl w:ilvl="6" w:tplc="FEE68AEE" w:tentative="1">
      <w:start w:val="1"/>
      <w:numFmt w:val="bullet"/>
      <w:lvlText w:val=""/>
      <w:lvlJc w:val="left"/>
      <w:pPr>
        <w:tabs>
          <w:tab w:val="num" w:pos="5040"/>
        </w:tabs>
        <w:ind w:left="5040" w:hanging="360"/>
      </w:pPr>
      <w:rPr>
        <w:rFonts w:ascii="Wingdings" w:hAnsi="Wingdings" w:hint="default"/>
      </w:rPr>
    </w:lvl>
    <w:lvl w:ilvl="7" w:tplc="54C6B28A" w:tentative="1">
      <w:start w:val="1"/>
      <w:numFmt w:val="bullet"/>
      <w:lvlText w:val=""/>
      <w:lvlJc w:val="left"/>
      <w:pPr>
        <w:tabs>
          <w:tab w:val="num" w:pos="5760"/>
        </w:tabs>
        <w:ind w:left="5760" w:hanging="360"/>
      </w:pPr>
      <w:rPr>
        <w:rFonts w:ascii="Wingdings" w:hAnsi="Wingdings" w:hint="default"/>
      </w:rPr>
    </w:lvl>
    <w:lvl w:ilvl="8" w:tplc="DA6878C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8A17AEF"/>
    <w:multiLevelType w:val="hybridMultilevel"/>
    <w:tmpl w:val="00A07454"/>
    <w:lvl w:ilvl="0" w:tplc="4EC8D0F6">
      <w:start w:val="1"/>
      <w:numFmt w:val="bullet"/>
      <w:lvlText w:val=""/>
      <w:lvlJc w:val="left"/>
      <w:pPr>
        <w:tabs>
          <w:tab w:val="num" w:pos="720"/>
        </w:tabs>
        <w:ind w:left="720" w:hanging="360"/>
      </w:pPr>
      <w:rPr>
        <w:rFonts w:ascii="Symbol" w:hAnsi="Symbol" w:hint="default"/>
      </w:rPr>
    </w:lvl>
    <w:lvl w:ilvl="1" w:tplc="FC52590C" w:tentative="1">
      <w:start w:val="1"/>
      <w:numFmt w:val="bullet"/>
      <w:lvlText w:val=""/>
      <w:lvlJc w:val="left"/>
      <w:pPr>
        <w:tabs>
          <w:tab w:val="num" w:pos="1440"/>
        </w:tabs>
        <w:ind w:left="1440" w:hanging="360"/>
      </w:pPr>
      <w:rPr>
        <w:rFonts w:ascii="Symbol" w:hAnsi="Symbol" w:hint="default"/>
      </w:rPr>
    </w:lvl>
    <w:lvl w:ilvl="2" w:tplc="7E621008" w:tentative="1">
      <w:start w:val="1"/>
      <w:numFmt w:val="bullet"/>
      <w:lvlText w:val=""/>
      <w:lvlJc w:val="left"/>
      <w:pPr>
        <w:tabs>
          <w:tab w:val="num" w:pos="2160"/>
        </w:tabs>
        <w:ind w:left="2160" w:hanging="360"/>
      </w:pPr>
      <w:rPr>
        <w:rFonts w:ascii="Symbol" w:hAnsi="Symbol" w:hint="default"/>
      </w:rPr>
    </w:lvl>
    <w:lvl w:ilvl="3" w:tplc="5B50A0D8" w:tentative="1">
      <w:start w:val="1"/>
      <w:numFmt w:val="bullet"/>
      <w:lvlText w:val=""/>
      <w:lvlJc w:val="left"/>
      <w:pPr>
        <w:tabs>
          <w:tab w:val="num" w:pos="2880"/>
        </w:tabs>
        <w:ind w:left="2880" w:hanging="360"/>
      </w:pPr>
      <w:rPr>
        <w:rFonts w:ascii="Symbol" w:hAnsi="Symbol" w:hint="default"/>
      </w:rPr>
    </w:lvl>
    <w:lvl w:ilvl="4" w:tplc="1F042632" w:tentative="1">
      <w:start w:val="1"/>
      <w:numFmt w:val="bullet"/>
      <w:lvlText w:val=""/>
      <w:lvlJc w:val="left"/>
      <w:pPr>
        <w:tabs>
          <w:tab w:val="num" w:pos="3600"/>
        </w:tabs>
        <w:ind w:left="3600" w:hanging="360"/>
      </w:pPr>
      <w:rPr>
        <w:rFonts w:ascii="Symbol" w:hAnsi="Symbol" w:hint="default"/>
      </w:rPr>
    </w:lvl>
    <w:lvl w:ilvl="5" w:tplc="CDD01EA4" w:tentative="1">
      <w:start w:val="1"/>
      <w:numFmt w:val="bullet"/>
      <w:lvlText w:val=""/>
      <w:lvlJc w:val="left"/>
      <w:pPr>
        <w:tabs>
          <w:tab w:val="num" w:pos="4320"/>
        </w:tabs>
        <w:ind w:left="4320" w:hanging="360"/>
      </w:pPr>
      <w:rPr>
        <w:rFonts w:ascii="Symbol" w:hAnsi="Symbol" w:hint="default"/>
      </w:rPr>
    </w:lvl>
    <w:lvl w:ilvl="6" w:tplc="F93C3E54" w:tentative="1">
      <w:start w:val="1"/>
      <w:numFmt w:val="bullet"/>
      <w:lvlText w:val=""/>
      <w:lvlJc w:val="left"/>
      <w:pPr>
        <w:tabs>
          <w:tab w:val="num" w:pos="5040"/>
        </w:tabs>
        <w:ind w:left="5040" w:hanging="360"/>
      </w:pPr>
      <w:rPr>
        <w:rFonts w:ascii="Symbol" w:hAnsi="Symbol" w:hint="default"/>
      </w:rPr>
    </w:lvl>
    <w:lvl w:ilvl="7" w:tplc="9FBEDCD4" w:tentative="1">
      <w:start w:val="1"/>
      <w:numFmt w:val="bullet"/>
      <w:lvlText w:val=""/>
      <w:lvlJc w:val="left"/>
      <w:pPr>
        <w:tabs>
          <w:tab w:val="num" w:pos="5760"/>
        </w:tabs>
        <w:ind w:left="5760" w:hanging="360"/>
      </w:pPr>
      <w:rPr>
        <w:rFonts w:ascii="Symbol" w:hAnsi="Symbol" w:hint="default"/>
      </w:rPr>
    </w:lvl>
    <w:lvl w:ilvl="8" w:tplc="6882D416"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4B5C5F82"/>
    <w:multiLevelType w:val="hybridMultilevel"/>
    <w:tmpl w:val="478077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373E68"/>
    <w:multiLevelType w:val="hybridMultilevel"/>
    <w:tmpl w:val="4F7A83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A24844"/>
    <w:multiLevelType w:val="hybridMultilevel"/>
    <w:tmpl w:val="18BAF01A"/>
    <w:lvl w:ilvl="0" w:tplc="93DE56B4">
      <w:start w:val="1"/>
      <w:numFmt w:val="bullet"/>
      <w:lvlText w:val="•"/>
      <w:lvlJc w:val="left"/>
      <w:pPr>
        <w:tabs>
          <w:tab w:val="num" w:pos="720"/>
        </w:tabs>
        <w:ind w:left="720" w:hanging="360"/>
      </w:pPr>
      <w:rPr>
        <w:rFonts w:ascii="Arial" w:hAnsi="Arial" w:hint="default"/>
      </w:rPr>
    </w:lvl>
    <w:lvl w:ilvl="1" w:tplc="BF7C83F2" w:tentative="1">
      <w:start w:val="1"/>
      <w:numFmt w:val="bullet"/>
      <w:lvlText w:val="•"/>
      <w:lvlJc w:val="left"/>
      <w:pPr>
        <w:tabs>
          <w:tab w:val="num" w:pos="1440"/>
        </w:tabs>
        <w:ind w:left="1440" w:hanging="360"/>
      </w:pPr>
      <w:rPr>
        <w:rFonts w:ascii="Arial" w:hAnsi="Arial" w:hint="default"/>
      </w:rPr>
    </w:lvl>
    <w:lvl w:ilvl="2" w:tplc="83143906" w:tentative="1">
      <w:start w:val="1"/>
      <w:numFmt w:val="bullet"/>
      <w:lvlText w:val="•"/>
      <w:lvlJc w:val="left"/>
      <w:pPr>
        <w:tabs>
          <w:tab w:val="num" w:pos="2160"/>
        </w:tabs>
        <w:ind w:left="2160" w:hanging="360"/>
      </w:pPr>
      <w:rPr>
        <w:rFonts w:ascii="Arial" w:hAnsi="Arial" w:hint="default"/>
      </w:rPr>
    </w:lvl>
    <w:lvl w:ilvl="3" w:tplc="F88CC2AC" w:tentative="1">
      <w:start w:val="1"/>
      <w:numFmt w:val="bullet"/>
      <w:lvlText w:val="•"/>
      <w:lvlJc w:val="left"/>
      <w:pPr>
        <w:tabs>
          <w:tab w:val="num" w:pos="2880"/>
        </w:tabs>
        <w:ind w:left="2880" w:hanging="360"/>
      </w:pPr>
      <w:rPr>
        <w:rFonts w:ascii="Arial" w:hAnsi="Arial" w:hint="default"/>
      </w:rPr>
    </w:lvl>
    <w:lvl w:ilvl="4" w:tplc="F4F61688" w:tentative="1">
      <w:start w:val="1"/>
      <w:numFmt w:val="bullet"/>
      <w:lvlText w:val="•"/>
      <w:lvlJc w:val="left"/>
      <w:pPr>
        <w:tabs>
          <w:tab w:val="num" w:pos="3600"/>
        </w:tabs>
        <w:ind w:left="3600" w:hanging="360"/>
      </w:pPr>
      <w:rPr>
        <w:rFonts w:ascii="Arial" w:hAnsi="Arial" w:hint="default"/>
      </w:rPr>
    </w:lvl>
    <w:lvl w:ilvl="5" w:tplc="E410FABC" w:tentative="1">
      <w:start w:val="1"/>
      <w:numFmt w:val="bullet"/>
      <w:lvlText w:val="•"/>
      <w:lvlJc w:val="left"/>
      <w:pPr>
        <w:tabs>
          <w:tab w:val="num" w:pos="4320"/>
        </w:tabs>
        <w:ind w:left="4320" w:hanging="360"/>
      </w:pPr>
      <w:rPr>
        <w:rFonts w:ascii="Arial" w:hAnsi="Arial" w:hint="default"/>
      </w:rPr>
    </w:lvl>
    <w:lvl w:ilvl="6" w:tplc="AFAE3C8A" w:tentative="1">
      <w:start w:val="1"/>
      <w:numFmt w:val="bullet"/>
      <w:lvlText w:val="•"/>
      <w:lvlJc w:val="left"/>
      <w:pPr>
        <w:tabs>
          <w:tab w:val="num" w:pos="5040"/>
        </w:tabs>
        <w:ind w:left="5040" w:hanging="360"/>
      </w:pPr>
      <w:rPr>
        <w:rFonts w:ascii="Arial" w:hAnsi="Arial" w:hint="default"/>
      </w:rPr>
    </w:lvl>
    <w:lvl w:ilvl="7" w:tplc="E92E1F84" w:tentative="1">
      <w:start w:val="1"/>
      <w:numFmt w:val="bullet"/>
      <w:lvlText w:val="•"/>
      <w:lvlJc w:val="left"/>
      <w:pPr>
        <w:tabs>
          <w:tab w:val="num" w:pos="5760"/>
        </w:tabs>
        <w:ind w:left="5760" w:hanging="360"/>
      </w:pPr>
      <w:rPr>
        <w:rFonts w:ascii="Arial" w:hAnsi="Arial" w:hint="default"/>
      </w:rPr>
    </w:lvl>
    <w:lvl w:ilvl="8" w:tplc="5876FB3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86D46F8"/>
    <w:multiLevelType w:val="hybridMultilevel"/>
    <w:tmpl w:val="11A424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6D9"/>
    <w:rsid w:val="00032475"/>
    <w:rsid w:val="000359F7"/>
    <w:rsid w:val="00115551"/>
    <w:rsid w:val="001C3D00"/>
    <w:rsid w:val="001D7680"/>
    <w:rsid w:val="0021204B"/>
    <w:rsid w:val="003530CE"/>
    <w:rsid w:val="0037117E"/>
    <w:rsid w:val="00371F26"/>
    <w:rsid w:val="00381C8F"/>
    <w:rsid w:val="004356D9"/>
    <w:rsid w:val="004C2493"/>
    <w:rsid w:val="00593F3A"/>
    <w:rsid w:val="007E0F56"/>
    <w:rsid w:val="009A0C25"/>
    <w:rsid w:val="00A72928"/>
    <w:rsid w:val="00AB4B09"/>
    <w:rsid w:val="00B06FF5"/>
    <w:rsid w:val="00C94344"/>
    <w:rsid w:val="00D1786B"/>
    <w:rsid w:val="00DE5F42"/>
    <w:rsid w:val="00F70C4D"/>
    <w:rsid w:val="00FD6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CEAF2C"/>
  <w15:chartTrackingRefBased/>
  <w15:docId w15:val="{F1C66EC5-7808-4F7C-88F1-0137C455B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56D9"/>
    <w:rPr>
      <w:color w:val="0563C1" w:themeColor="hyperlink"/>
      <w:u w:val="single"/>
    </w:rPr>
  </w:style>
  <w:style w:type="paragraph" w:styleId="ListParagraph">
    <w:name w:val="List Paragraph"/>
    <w:basedOn w:val="Normal"/>
    <w:uiPriority w:val="34"/>
    <w:qFormat/>
    <w:rsid w:val="009A0C25"/>
    <w:pPr>
      <w:ind w:left="720"/>
      <w:contextualSpacing/>
    </w:pPr>
  </w:style>
  <w:style w:type="paragraph" w:styleId="HTMLPreformatted">
    <w:name w:val="HTML Preformatted"/>
    <w:basedOn w:val="Normal"/>
    <w:link w:val="HTMLPreformattedChar"/>
    <w:uiPriority w:val="99"/>
    <w:semiHidden/>
    <w:unhideWhenUsed/>
    <w:rsid w:val="00F70C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0C4D"/>
    <w:rPr>
      <w:rFonts w:ascii="Courier New" w:eastAsia="Times New Roman" w:hAnsi="Courier New" w:cs="Courier New"/>
      <w:sz w:val="20"/>
      <w:szCs w:val="20"/>
    </w:rPr>
  </w:style>
  <w:style w:type="paragraph" w:styleId="NormalWeb">
    <w:name w:val="Normal (Web)"/>
    <w:basedOn w:val="Normal"/>
    <w:uiPriority w:val="99"/>
    <w:semiHidden/>
    <w:unhideWhenUsed/>
    <w:rsid w:val="001C3D00"/>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AB4B0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703160">
      <w:bodyDiv w:val="1"/>
      <w:marLeft w:val="0"/>
      <w:marRight w:val="0"/>
      <w:marTop w:val="0"/>
      <w:marBottom w:val="0"/>
      <w:divBdr>
        <w:top w:val="none" w:sz="0" w:space="0" w:color="auto"/>
        <w:left w:val="none" w:sz="0" w:space="0" w:color="auto"/>
        <w:bottom w:val="none" w:sz="0" w:space="0" w:color="auto"/>
        <w:right w:val="none" w:sz="0" w:space="0" w:color="auto"/>
      </w:divBdr>
      <w:divsChild>
        <w:div w:id="1334334979">
          <w:marLeft w:val="446"/>
          <w:marRight w:val="0"/>
          <w:marTop w:val="0"/>
          <w:marBottom w:val="0"/>
          <w:divBdr>
            <w:top w:val="none" w:sz="0" w:space="0" w:color="auto"/>
            <w:left w:val="none" w:sz="0" w:space="0" w:color="auto"/>
            <w:bottom w:val="none" w:sz="0" w:space="0" w:color="auto"/>
            <w:right w:val="none" w:sz="0" w:space="0" w:color="auto"/>
          </w:divBdr>
        </w:div>
        <w:div w:id="384110997">
          <w:marLeft w:val="446"/>
          <w:marRight w:val="0"/>
          <w:marTop w:val="0"/>
          <w:marBottom w:val="0"/>
          <w:divBdr>
            <w:top w:val="none" w:sz="0" w:space="0" w:color="auto"/>
            <w:left w:val="none" w:sz="0" w:space="0" w:color="auto"/>
            <w:bottom w:val="none" w:sz="0" w:space="0" w:color="auto"/>
            <w:right w:val="none" w:sz="0" w:space="0" w:color="auto"/>
          </w:divBdr>
        </w:div>
        <w:div w:id="1980722407">
          <w:marLeft w:val="446"/>
          <w:marRight w:val="0"/>
          <w:marTop w:val="0"/>
          <w:marBottom w:val="0"/>
          <w:divBdr>
            <w:top w:val="none" w:sz="0" w:space="0" w:color="auto"/>
            <w:left w:val="none" w:sz="0" w:space="0" w:color="auto"/>
            <w:bottom w:val="none" w:sz="0" w:space="0" w:color="auto"/>
            <w:right w:val="none" w:sz="0" w:space="0" w:color="auto"/>
          </w:divBdr>
        </w:div>
        <w:div w:id="1591431169">
          <w:marLeft w:val="446"/>
          <w:marRight w:val="0"/>
          <w:marTop w:val="0"/>
          <w:marBottom w:val="0"/>
          <w:divBdr>
            <w:top w:val="none" w:sz="0" w:space="0" w:color="auto"/>
            <w:left w:val="none" w:sz="0" w:space="0" w:color="auto"/>
            <w:bottom w:val="none" w:sz="0" w:space="0" w:color="auto"/>
            <w:right w:val="none" w:sz="0" w:space="0" w:color="auto"/>
          </w:divBdr>
        </w:div>
        <w:div w:id="620308546">
          <w:marLeft w:val="446"/>
          <w:marRight w:val="0"/>
          <w:marTop w:val="0"/>
          <w:marBottom w:val="0"/>
          <w:divBdr>
            <w:top w:val="none" w:sz="0" w:space="0" w:color="auto"/>
            <w:left w:val="none" w:sz="0" w:space="0" w:color="auto"/>
            <w:bottom w:val="none" w:sz="0" w:space="0" w:color="auto"/>
            <w:right w:val="none" w:sz="0" w:space="0" w:color="auto"/>
          </w:divBdr>
        </w:div>
        <w:div w:id="755830148">
          <w:marLeft w:val="446"/>
          <w:marRight w:val="0"/>
          <w:marTop w:val="0"/>
          <w:marBottom w:val="0"/>
          <w:divBdr>
            <w:top w:val="none" w:sz="0" w:space="0" w:color="auto"/>
            <w:left w:val="none" w:sz="0" w:space="0" w:color="auto"/>
            <w:bottom w:val="none" w:sz="0" w:space="0" w:color="auto"/>
            <w:right w:val="none" w:sz="0" w:space="0" w:color="auto"/>
          </w:divBdr>
        </w:div>
      </w:divsChild>
    </w:div>
    <w:div w:id="1131559859">
      <w:bodyDiv w:val="1"/>
      <w:marLeft w:val="0"/>
      <w:marRight w:val="0"/>
      <w:marTop w:val="0"/>
      <w:marBottom w:val="0"/>
      <w:divBdr>
        <w:top w:val="none" w:sz="0" w:space="0" w:color="auto"/>
        <w:left w:val="none" w:sz="0" w:space="0" w:color="auto"/>
        <w:bottom w:val="none" w:sz="0" w:space="0" w:color="auto"/>
        <w:right w:val="none" w:sz="0" w:space="0" w:color="auto"/>
      </w:divBdr>
    </w:div>
    <w:div w:id="1137530379">
      <w:bodyDiv w:val="1"/>
      <w:marLeft w:val="0"/>
      <w:marRight w:val="0"/>
      <w:marTop w:val="0"/>
      <w:marBottom w:val="0"/>
      <w:divBdr>
        <w:top w:val="none" w:sz="0" w:space="0" w:color="auto"/>
        <w:left w:val="none" w:sz="0" w:space="0" w:color="auto"/>
        <w:bottom w:val="none" w:sz="0" w:space="0" w:color="auto"/>
        <w:right w:val="none" w:sz="0" w:space="0" w:color="auto"/>
      </w:divBdr>
    </w:div>
    <w:div w:id="1792700316">
      <w:bodyDiv w:val="1"/>
      <w:marLeft w:val="0"/>
      <w:marRight w:val="0"/>
      <w:marTop w:val="0"/>
      <w:marBottom w:val="0"/>
      <w:divBdr>
        <w:top w:val="none" w:sz="0" w:space="0" w:color="auto"/>
        <w:left w:val="none" w:sz="0" w:space="0" w:color="auto"/>
        <w:bottom w:val="none" w:sz="0" w:space="0" w:color="auto"/>
        <w:right w:val="none" w:sz="0" w:space="0" w:color="auto"/>
      </w:divBdr>
      <w:divsChild>
        <w:div w:id="2014603824">
          <w:marLeft w:val="720"/>
          <w:marRight w:val="0"/>
          <w:marTop w:val="0"/>
          <w:marBottom w:val="0"/>
          <w:divBdr>
            <w:top w:val="none" w:sz="0" w:space="0" w:color="auto"/>
            <w:left w:val="none" w:sz="0" w:space="0" w:color="auto"/>
            <w:bottom w:val="none" w:sz="0" w:space="0" w:color="auto"/>
            <w:right w:val="none" w:sz="0" w:space="0" w:color="auto"/>
          </w:divBdr>
        </w:div>
        <w:div w:id="574127512">
          <w:marLeft w:val="720"/>
          <w:marRight w:val="0"/>
          <w:marTop w:val="0"/>
          <w:marBottom w:val="0"/>
          <w:divBdr>
            <w:top w:val="none" w:sz="0" w:space="0" w:color="auto"/>
            <w:left w:val="none" w:sz="0" w:space="0" w:color="auto"/>
            <w:bottom w:val="none" w:sz="0" w:space="0" w:color="auto"/>
            <w:right w:val="none" w:sz="0" w:space="0" w:color="auto"/>
          </w:divBdr>
        </w:div>
        <w:div w:id="809395654">
          <w:marLeft w:val="720"/>
          <w:marRight w:val="0"/>
          <w:marTop w:val="0"/>
          <w:marBottom w:val="0"/>
          <w:divBdr>
            <w:top w:val="none" w:sz="0" w:space="0" w:color="auto"/>
            <w:left w:val="none" w:sz="0" w:space="0" w:color="auto"/>
            <w:bottom w:val="none" w:sz="0" w:space="0" w:color="auto"/>
            <w:right w:val="none" w:sz="0" w:space="0" w:color="auto"/>
          </w:divBdr>
        </w:div>
        <w:div w:id="1945263747">
          <w:marLeft w:val="720"/>
          <w:marRight w:val="0"/>
          <w:marTop w:val="0"/>
          <w:marBottom w:val="0"/>
          <w:divBdr>
            <w:top w:val="none" w:sz="0" w:space="0" w:color="auto"/>
            <w:left w:val="none" w:sz="0" w:space="0" w:color="auto"/>
            <w:bottom w:val="none" w:sz="0" w:space="0" w:color="auto"/>
            <w:right w:val="none" w:sz="0" w:space="0" w:color="auto"/>
          </w:divBdr>
        </w:div>
        <w:div w:id="98188958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ggle.com/log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chool-of-Digital-Competencies/autoframeWork-template-Java_202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iggle.com/login" TargetMode="External"/><Relationship Id="rId11" Type="http://schemas.openxmlformats.org/officeDocument/2006/relationships/hyperlink" Target="https://jsonplaceholder.typicode.com/" TargetMode="External"/><Relationship Id="rId5" Type="http://schemas.openxmlformats.org/officeDocument/2006/relationships/hyperlink" Target="https://www.wiggle.com/login" TargetMode="External"/><Relationship Id="rId10" Type="http://schemas.openxmlformats.org/officeDocument/2006/relationships/hyperlink" Target="https://www.wiggle.com/" TargetMode="External"/><Relationship Id="rId4" Type="http://schemas.openxmlformats.org/officeDocument/2006/relationships/webSettings" Target="webSettings.xml"/><Relationship Id="rId9" Type="http://schemas.openxmlformats.org/officeDocument/2006/relationships/hyperlink" Target="https://www.wig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813</Words>
  <Characters>4669</Characters>
  <Application>Microsoft Office Word</Application>
  <DocSecurity>0</DocSecurity>
  <Lines>103</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Tatti</dc:creator>
  <cp:keywords/>
  <dc:description/>
  <cp:lastModifiedBy>Tatti</cp:lastModifiedBy>
  <cp:revision>2</cp:revision>
  <dcterms:created xsi:type="dcterms:W3CDTF">2025-05-25T14:30:00Z</dcterms:created>
  <dcterms:modified xsi:type="dcterms:W3CDTF">2025-05-25T14:30:00Z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c19127bc-cb8c-4d7f-96df-ea7cee14db5b</vt:lpwstr>
  </property>
</Properties>
</file>