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6E7A" w14:textId="77777777" w:rsidR="003D3982" w:rsidRPr="000E3CA7" w:rsidRDefault="003D3982" w:rsidP="003D3982">
      <w:pPr>
        <w:widowControl w:val="0"/>
        <w:suppressAutoHyphens/>
        <w:autoSpaceDE w:val="0"/>
        <w:autoSpaceDN w:val="0"/>
        <w:spacing w:after="36"/>
        <w:ind w:left="55"/>
        <w:jc w:val="center"/>
        <w:textAlignment w:val="baseline"/>
        <w:rPr>
          <w:rFonts w:eastAsia="SimSun"/>
          <w:kern w:val="3"/>
          <w:lang w:val="en-US" w:eastAsia="zh-CN" w:bidi="hi-IN"/>
        </w:rPr>
      </w:pPr>
      <w:r w:rsidRPr="000E3CA7">
        <w:rPr>
          <w:rFonts w:eastAsia="SimSun"/>
          <w:noProof/>
          <w:kern w:val="3"/>
        </w:rPr>
        <w:drawing>
          <wp:inline distT="0" distB="0" distL="0" distR="0" wp14:anchorId="1F07F236" wp14:editId="0EE3B732">
            <wp:extent cx="631082" cy="685800"/>
            <wp:effectExtent l="0" t="0" r="0" b="0"/>
            <wp:docPr id="2276123" name="Рисунок 2276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82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1BF47F" w14:textId="77777777" w:rsidR="003D3982" w:rsidRPr="0054542B" w:rsidRDefault="003D3982" w:rsidP="003D3982">
      <w:pPr>
        <w:widowControl w:val="0"/>
        <w:suppressAutoHyphens/>
        <w:autoSpaceDE w:val="0"/>
        <w:autoSpaceDN w:val="0"/>
        <w:spacing w:after="36"/>
        <w:ind w:left="55" w:hanging="764"/>
        <w:jc w:val="center"/>
        <w:textAlignment w:val="baseline"/>
        <w:rPr>
          <w:rFonts w:eastAsia="SimSun"/>
          <w:kern w:val="3"/>
          <w:lang w:val="en-US" w:eastAsia="zh-CN" w:bidi="hi-IN"/>
        </w:rPr>
      </w:pPr>
    </w:p>
    <w:p w14:paraId="767F6C1F" w14:textId="77777777" w:rsidR="003D3982" w:rsidRPr="0054542B" w:rsidRDefault="003D3982" w:rsidP="003D3982">
      <w:pPr>
        <w:widowControl w:val="0"/>
        <w:suppressAutoHyphens/>
        <w:autoSpaceDE w:val="0"/>
        <w:autoSpaceDN w:val="0"/>
        <w:ind w:hanging="764"/>
        <w:jc w:val="center"/>
        <w:textAlignment w:val="baseline"/>
        <w:rPr>
          <w:rFonts w:eastAsia="SimSun"/>
          <w:b/>
          <w:kern w:val="3"/>
          <w:lang w:eastAsia="zh-CN" w:bidi="hi-IN"/>
        </w:rPr>
      </w:pPr>
      <w:r w:rsidRPr="0054542B">
        <w:rPr>
          <w:rFonts w:eastAsia="SimSun"/>
          <w:b/>
          <w:kern w:val="3"/>
          <w:lang w:eastAsia="zh-CN" w:bidi="hi-IN"/>
        </w:rPr>
        <w:t>МИНИСТЕРСТВО НАУКИ И ВЫСШЕГО ОБРАЗОВАНИЯ РОССИЙСКОЙ ФЕДЕРАЦИИ</w:t>
      </w:r>
    </w:p>
    <w:p w14:paraId="1163E61D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b/>
          <w:kern w:val="3"/>
          <w:lang w:eastAsia="zh-CN" w:bidi="hi-IN"/>
        </w:rPr>
      </w:pPr>
      <w:r w:rsidRPr="000E3CA7">
        <w:rPr>
          <w:rFonts w:eastAsia="SimSun"/>
          <w:b/>
          <w:kern w:val="3"/>
          <w:lang w:eastAsia="zh-CN" w:bidi="hi-IN"/>
        </w:rPr>
        <w:t>ФЕДЕРАЛЬНОЕ ГОСУДАРСТВЕННОЕ БЮДЖЕТНОЕ ОБРАЗОВАТЕЛЬНОЕ УЧРЕЖДЕНИЕ ВЫСШЕГО ОБРАЗОВАНИЯ.</w:t>
      </w:r>
    </w:p>
    <w:p w14:paraId="407F9BF6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b/>
          <w:kern w:val="3"/>
          <w:lang w:eastAsia="zh-CN" w:bidi="hi-IN"/>
        </w:rPr>
      </w:pPr>
      <w:r w:rsidRPr="000E3CA7">
        <w:rPr>
          <w:rFonts w:eastAsia="SimSun"/>
          <w:b/>
          <w:kern w:val="3"/>
          <w:lang w:eastAsia="zh-CN" w:bidi="hi-IN"/>
        </w:rPr>
        <w:t>«ДОНСКОЙ ГОСУДАРСТВЕННЫЙ ТЕХНИЧЕСКИЙ УНИВЕРСИТЕТ»</w:t>
      </w:r>
    </w:p>
    <w:p w14:paraId="7A8EF365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lang w:eastAsia="zh-CN" w:bidi="hi-IN"/>
        </w:rPr>
      </w:pPr>
      <w:r w:rsidRPr="000E3CA7">
        <w:rPr>
          <w:rFonts w:eastAsia="SimSun"/>
          <w:b/>
          <w:kern w:val="3"/>
          <w:lang w:eastAsia="zh-CN" w:bidi="hi-IN"/>
        </w:rPr>
        <w:t>(ДГТУ</w:t>
      </w:r>
      <w:r w:rsidRPr="000E3CA7">
        <w:rPr>
          <w:rFonts w:eastAsia="SimSun"/>
          <w:kern w:val="3"/>
          <w:lang w:eastAsia="zh-CN" w:bidi="hi-IN"/>
        </w:rPr>
        <w:t>)</w:t>
      </w:r>
    </w:p>
    <w:p w14:paraId="591C7163" w14:textId="77777777" w:rsidR="003D3982" w:rsidRPr="000E3CA7" w:rsidRDefault="003D3982" w:rsidP="003D3982">
      <w:pPr>
        <w:widowControl w:val="0"/>
        <w:suppressAutoHyphens/>
        <w:autoSpaceDE w:val="0"/>
        <w:autoSpaceDN w:val="0"/>
        <w:spacing w:after="100"/>
        <w:ind w:right="782"/>
        <w:jc w:val="right"/>
        <w:textAlignment w:val="baseline"/>
        <w:rPr>
          <w:rFonts w:eastAsia="SimSun"/>
          <w:kern w:val="3"/>
          <w:lang w:eastAsia="zh-CN" w:bidi="hi-IN"/>
        </w:rPr>
      </w:pPr>
    </w:p>
    <w:p w14:paraId="3336BB02" w14:textId="77777777" w:rsidR="003D3982" w:rsidRPr="000E3CA7" w:rsidRDefault="003D3982" w:rsidP="003D3982">
      <w:pPr>
        <w:widowControl w:val="0"/>
        <w:suppressAutoHyphens/>
        <w:autoSpaceDE w:val="0"/>
        <w:autoSpaceDN w:val="0"/>
        <w:textAlignment w:val="baseline"/>
        <w:rPr>
          <w:rFonts w:eastAsia="SimSun"/>
          <w:kern w:val="3"/>
          <w:lang w:eastAsia="zh-CN" w:bidi="hi-IN"/>
        </w:rPr>
      </w:pPr>
      <w:r w:rsidRPr="000E3CA7">
        <w:rPr>
          <w:rFonts w:eastAsia="SimSun"/>
          <w:kern w:val="3"/>
          <w:lang w:eastAsia="zh-CN" w:bidi="hi-IN"/>
        </w:rPr>
        <w:t>Факультет «Институт перспективного машиностроения "Ростсельмаш"»</w:t>
      </w:r>
      <w:r w:rsidRPr="000E3CA7">
        <w:rPr>
          <w:rFonts w:eastAsia="SimSun"/>
          <w:kern w:val="3"/>
          <w:lang w:eastAsia="zh-CN" w:bidi="hi-IN"/>
        </w:rPr>
        <w:br/>
        <w:t>Кафедра «Институт перспективного машиностроения "Ростсельмаш"»</w:t>
      </w:r>
      <w:r w:rsidRPr="000E3CA7">
        <w:rPr>
          <w:rFonts w:eastAsia="SimSun"/>
          <w:kern w:val="3"/>
          <w:lang w:eastAsia="zh-CN" w:bidi="hi-IN"/>
        </w:rPr>
        <w:br/>
      </w:r>
    </w:p>
    <w:p w14:paraId="55B0FF9C" w14:textId="77777777" w:rsidR="003D3982" w:rsidRPr="000E3CA7" w:rsidRDefault="003D3982" w:rsidP="003D3982">
      <w:pPr>
        <w:widowControl w:val="0"/>
        <w:suppressAutoHyphens/>
        <w:autoSpaceDE w:val="0"/>
        <w:autoSpaceDN w:val="0"/>
        <w:spacing w:after="100"/>
        <w:ind w:right="782"/>
        <w:textAlignment w:val="baseline"/>
        <w:rPr>
          <w:rFonts w:eastAsia="SimSun"/>
          <w:kern w:val="3"/>
          <w:lang w:eastAsia="zh-CN" w:bidi="hi-IN"/>
        </w:rPr>
      </w:pPr>
    </w:p>
    <w:p w14:paraId="024AF33F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right"/>
        <w:textAlignment w:val="baseline"/>
        <w:rPr>
          <w:rFonts w:eastAsia="SimSun"/>
          <w:kern w:val="3"/>
          <w:lang w:eastAsia="zh-CN" w:bidi="hi-IN"/>
        </w:rPr>
      </w:pPr>
    </w:p>
    <w:p w14:paraId="106256C3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right"/>
        <w:textAlignment w:val="baseline"/>
        <w:rPr>
          <w:rFonts w:eastAsia="SimSun"/>
          <w:kern w:val="3"/>
          <w:lang w:eastAsia="zh-CN" w:bidi="hi-IN"/>
        </w:rPr>
      </w:pPr>
    </w:p>
    <w:p w14:paraId="27A72407" w14:textId="77777777" w:rsidR="003D3982" w:rsidRPr="000E3CA7" w:rsidRDefault="003D3982" w:rsidP="003D3982">
      <w:pPr>
        <w:widowControl w:val="0"/>
        <w:suppressAutoHyphens/>
        <w:autoSpaceDE w:val="0"/>
        <w:autoSpaceDN w:val="0"/>
        <w:textAlignment w:val="baseline"/>
        <w:rPr>
          <w:rFonts w:eastAsia="SimSun"/>
          <w:kern w:val="3"/>
          <w:lang w:eastAsia="zh-CN" w:bidi="hi-IN"/>
        </w:rPr>
      </w:pPr>
    </w:p>
    <w:p w14:paraId="521DD8F7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right"/>
        <w:textAlignment w:val="baseline"/>
        <w:rPr>
          <w:rFonts w:eastAsia="SimSun"/>
          <w:kern w:val="3"/>
          <w:lang w:eastAsia="zh-CN" w:bidi="hi-IN"/>
        </w:rPr>
      </w:pPr>
    </w:p>
    <w:p w14:paraId="5E194CF4" w14:textId="77777777" w:rsidR="003D3982" w:rsidRPr="000E3CA7" w:rsidRDefault="003D3982" w:rsidP="003D3982">
      <w:pPr>
        <w:widowControl w:val="0"/>
        <w:suppressAutoHyphens/>
        <w:autoSpaceDE w:val="0"/>
        <w:autoSpaceDN w:val="0"/>
        <w:jc w:val="right"/>
        <w:textAlignment w:val="baseline"/>
        <w:rPr>
          <w:rFonts w:eastAsia="SimSun"/>
          <w:kern w:val="3"/>
          <w:lang w:eastAsia="zh-CN" w:bidi="hi-IN"/>
        </w:rPr>
      </w:pPr>
    </w:p>
    <w:p w14:paraId="0BAA0296" w14:textId="77777777" w:rsidR="003D3982" w:rsidRPr="000E3CA7" w:rsidRDefault="003D3982" w:rsidP="003D3982">
      <w:pPr>
        <w:widowControl w:val="0"/>
        <w:autoSpaceDE w:val="0"/>
        <w:autoSpaceDN w:val="0"/>
        <w:jc w:val="center"/>
      </w:pPr>
    </w:p>
    <w:p w14:paraId="1431F515" w14:textId="77777777" w:rsidR="003D3982" w:rsidRPr="000E3CA7" w:rsidRDefault="003D3982" w:rsidP="003D3982">
      <w:pPr>
        <w:widowControl w:val="0"/>
        <w:autoSpaceDE w:val="0"/>
        <w:autoSpaceDN w:val="0"/>
        <w:jc w:val="center"/>
      </w:pPr>
      <w:r w:rsidRPr="000E3CA7">
        <w:t>ОТЧЕТ</w:t>
      </w:r>
    </w:p>
    <w:p w14:paraId="2B7ADFF1" w14:textId="2752CA66" w:rsidR="008C5A72" w:rsidRPr="00B70F11" w:rsidRDefault="008C5A72" w:rsidP="008C5A72">
      <w:pPr>
        <w:spacing w:after="10" w:line="249" w:lineRule="auto"/>
        <w:ind w:left="1292"/>
        <w:rPr>
          <w:spacing w:val="-8"/>
        </w:rPr>
      </w:pPr>
      <w:r>
        <w:t>по практической работе №</w:t>
      </w:r>
      <w:r w:rsidR="000E058E">
        <w:t>10</w:t>
      </w:r>
      <w:r>
        <w:t xml:space="preserve"> «</w:t>
      </w:r>
      <w:r w:rsidR="000E058E" w:rsidRPr="000E058E">
        <w:rPr>
          <w:rStyle w:val="fontstyle01"/>
          <w:sz w:val="24"/>
        </w:rPr>
        <w:t>МОДЕЛЬ В ПРОСТРАНСТВЕ СОСТОЯНИЙ СИСТЕМЫ</w:t>
      </w:r>
      <w:r w:rsidR="000E058E" w:rsidRPr="000E058E">
        <w:rPr>
          <w:rFonts w:ascii="CIDFont+F1" w:hAnsi="CIDFont+F1"/>
          <w:sz w:val="20"/>
          <w:szCs w:val="28"/>
        </w:rPr>
        <w:t xml:space="preserve"> </w:t>
      </w:r>
      <w:r w:rsidR="000E058E" w:rsidRPr="000E058E">
        <w:rPr>
          <w:rStyle w:val="fontstyle01"/>
          <w:sz w:val="24"/>
        </w:rPr>
        <w:t>РЕГУЛИРОВАНИЯ ДАВЛЕНИЯ</w:t>
      </w:r>
      <w:r w:rsidRPr="00377B71">
        <w:t>»</w:t>
      </w:r>
    </w:p>
    <w:p w14:paraId="55702975" w14:textId="77777777" w:rsidR="003D3982" w:rsidRPr="000E3CA7" w:rsidRDefault="003D3982" w:rsidP="003D3982">
      <w:pPr>
        <w:widowControl w:val="0"/>
        <w:autoSpaceDE w:val="0"/>
        <w:autoSpaceDN w:val="0"/>
        <w:jc w:val="center"/>
      </w:pPr>
      <w:r>
        <w:t>по дисциплине</w:t>
      </w:r>
    </w:p>
    <w:p w14:paraId="4AF356ED" w14:textId="77777777" w:rsidR="003D3982" w:rsidRPr="000E3CA7" w:rsidRDefault="003D3982" w:rsidP="003D3982">
      <w:pPr>
        <w:widowControl w:val="0"/>
        <w:autoSpaceDE w:val="0"/>
        <w:autoSpaceDN w:val="0"/>
        <w:jc w:val="center"/>
        <w:rPr>
          <w:shd w:val="clear" w:color="auto" w:fill="FFFFFF"/>
        </w:rPr>
      </w:pPr>
      <w:r w:rsidRPr="000E3CA7">
        <w:rPr>
          <w:shd w:val="clear" w:color="auto" w:fill="FFFFFF"/>
        </w:rPr>
        <w:t>ПЕРИФЕРИЙНОЕ ОБОРУДОВАНИЕ ВСТРАИВАЕМЫХ СИСТЕМ</w:t>
      </w:r>
    </w:p>
    <w:p w14:paraId="745AB1BD" w14:textId="77777777" w:rsidR="003D3982" w:rsidRPr="000E3CA7" w:rsidRDefault="003D3982" w:rsidP="003D3982">
      <w:pPr>
        <w:widowControl w:val="0"/>
        <w:autoSpaceDE w:val="0"/>
        <w:autoSpaceDN w:val="0"/>
        <w:jc w:val="center"/>
      </w:pPr>
    </w:p>
    <w:p w14:paraId="56619239" w14:textId="77777777" w:rsidR="003D3982" w:rsidRPr="000E3CA7" w:rsidRDefault="003D3982" w:rsidP="003D3982">
      <w:pPr>
        <w:widowControl w:val="0"/>
        <w:autoSpaceDE w:val="0"/>
        <w:autoSpaceDN w:val="0"/>
        <w:jc w:val="center"/>
      </w:pPr>
    </w:p>
    <w:p w14:paraId="6C57D229" w14:textId="11E407FE" w:rsidR="003D3982" w:rsidRDefault="003D3982" w:rsidP="003D3982">
      <w:pPr>
        <w:widowControl w:val="0"/>
        <w:autoSpaceDE w:val="0"/>
        <w:autoSpaceDN w:val="0"/>
        <w:jc w:val="center"/>
        <w:rPr>
          <w:rFonts w:eastAsia="Calibri"/>
          <w:u w:val="single"/>
        </w:rPr>
      </w:pPr>
    </w:p>
    <w:p w14:paraId="74135CD5" w14:textId="25DD551C" w:rsidR="00377B71" w:rsidRDefault="00377B71" w:rsidP="003D3982">
      <w:pPr>
        <w:widowControl w:val="0"/>
        <w:autoSpaceDE w:val="0"/>
        <w:autoSpaceDN w:val="0"/>
        <w:jc w:val="center"/>
        <w:rPr>
          <w:rFonts w:eastAsia="Calibri"/>
          <w:u w:val="single"/>
        </w:rPr>
      </w:pPr>
    </w:p>
    <w:p w14:paraId="1B71D69A" w14:textId="2468E65F" w:rsidR="00377B71" w:rsidRDefault="00377B71" w:rsidP="003D3982">
      <w:pPr>
        <w:widowControl w:val="0"/>
        <w:autoSpaceDE w:val="0"/>
        <w:autoSpaceDN w:val="0"/>
        <w:jc w:val="center"/>
        <w:rPr>
          <w:rFonts w:eastAsia="Calibri"/>
        </w:rPr>
      </w:pPr>
    </w:p>
    <w:p w14:paraId="675A8E52" w14:textId="77777777" w:rsidR="00E35282" w:rsidRPr="000E3CA7" w:rsidRDefault="00E35282" w:rsidP="003D3982">
      <w:pPr>
        <w:widowControl w:val="0"/>
        <w:autoSpaceDE w:val="0"/>
        <w:autoSpaceDN w:val="0"/>
        <w:jc w:val="center"/>
        <w:rPr>
          <w:rFonts w:eastAsia="Calibri"/>
        </w:rPr>
      </w:pPr>
    </w:p>
    <w:p w14:paraId="002667E8" w14:textId="77777777" w:rsidR="003D3982" w:rsidRPr="000E3CA7" w:rsidRDefault="003D3982" w:rsidP="003D3982">
      <w:pPr>
        <w:widowControl w:val="0"/>
        <w:autoSpaceDE w:val="0"/>
        <w:autoSpaceDN w:val="0"/>
        <w:rPr>
          <w:rFonts w:eastAsia="Calibri"/>
        </w:rPr>
      </w:pPr>
    </w:p>
    <w:p w14:paraId="5C6CF03E" w14:textId="77777777" w:rsidR="003D3982" w:rsidRPr="000E3CA7" w:rsidRDefault="003D3982" w:rsidP="003D3982">
      <w:pPr>
        <w:widowControl w:val="0"/>
        <w:autoSpaceDE w:val="0"/>
        <w:autoSpaceDN w:val="0"/>
        <w:rPr>
          <w:rFonts w:eastAsia="Calibri"/>
        </w:rPr>
      </w:pPr>
    </w:p>
    <w:p w14:paraId="5A4966DF" w14:textId="77777777" w:rsidR="003D3982" w:rsidRPr="000E3CA7" w:rsidRDefault="003D3982" w:rsidP="003D3982">
      <w:pPr>
        <w:widowControl w:val="0"/>
        <w:autoSpaceDE w:val="0"/>
        <w:autoSpaceDN w:val="0"/>
        <w:rPr>
          <w:rFonts w:eastAsia="Calibri"/>
        </w:rPr>
      </w:pPr>
    </w:p>
    <w:p w14:paraId="4CFC53E6" w14:textId="04CB79F5" w:rsidR="003D3982" w:rsidRPr="000E3CA7" w:rsidRDefault="003D3982" w:rsidP="003D3982">
      <w:pPr>
        <w:widowControl w:val="0"/>
        <w:autoSpaceDE w:val="0"/>
        <w:autoSpaceDN w:val="0"/>
        <w:jc w:val="center"/>
        <w:rPr>
          <w:rFonts w:eastAsia="Calibri"/>
        </w:rPr>
      </w:pPr>
      <w:r w:rsidRPr="000E3CA7">
        <w:rPr>
          <w:rFonts w:eastAsia="Calibri"/>
        </w:rPr>
        <w:t xml:space="preserve">                                                             Выполнил: студент группы </w:t>
      </w:r>
      <w:r w:rsidRPr="003D3982">
        <w:rPr>
          <w:rFonts w:eastAsia="Calibri"/>
        </w:rPr>
        <w:t>ИПМП11</w:t>
      </w:r>
    </w:p>
    <w:p w14:paraId="072B850F" w14:textId="240924AA" w:rsidR="003D3982" w:rsidRPr="000E3CA7" w:rsidRDefault="003D3982" w:rsidP="003D3982">
      <w:pPr>
        <w:widowControl w:val="0"/>
        <w:autoSpaceDE w:val="0"/>
        <w:autoSpaceDN w:val="0"/>
        <w:jc w:val="center"/>
        <w:rPr>
          <w:rFonts w:eastAsia="Calibri"/>
        </w:rPr>
      </w:pPr>
      <w:r>
        <w:rPr>
          <w:rFonts w:eastAsia="Calibri"/>
        </w:rPr>
        <w:t xml:space="preserve">                                             </w:t>
      </w:r>
      <w:r w:rsidR="00DF4045">
        <w:rPr>
          <w:rFonts w:eastAsia="Calibri"/>
        </w:rPr>
        <w:t>Свищев Даниил Евгеньевич</w:t>
      </w:r>
    </w:p>
    <w:p w14:paraId="2B9C5682" w14:textId="77777777" w:rsidR="003D3982" w:rsidRPr="000E3CA7" w:rsidRDefault="003D3982" w:rsidP="003D3982">
      <w:pPr>
        <w:widowControl w:val="0"/>
        <w:autoSpaceDE w:val="0"/>
        <w:autoSpaceDN w:val="0"/>
        <w:jc w:val="center"/>
        <w:rPr>
          <w:rFonts w:eastAsia="Calibri"/>
        </w:rPr>
      </w:pPr>
      <w:r w:rsidRPr="000E3CA7">
        <w:rPr>
          <w:rFonts w:eastAsia="Calibri"/>
        </w:rPr>
        <w:t xml:space="preserve">                                          Проверил</w:t>
      </w:r>
      <w:r>
        <w:rPr>
          <w:rFonts w:eastAsia="Calibri"/>
        </w:rPr>
        <w:t>а</w:t>
      </w:r>
      <w:r w:rsidRPr="000E3CA7">
        <w:rPr>
          <w:rFonts w:eastAsia="Calibri"/>
        </w:rPr>
        <w:t>: Губанова А.А.</w:t>
      </w:r>
    </w:p>
    <w:p w14:paraId="27AF8CB3" w14:textId="77777777" w:rsidR="003D3982" w:rsidRPr="000E3CA7" w:rsidRDefault="003D3982" w:rsidP="003D3982">
      <w:pPr>
        <w:widowControl w:val="0"/>
        <w:autoSpaceDE w:val="0"/>
        <w:autoSpaceDN w:val="0"/>
        <w:rPr>
          <w:rFonts w:eastAsia="Calibri"/>
        </w:rPr>
      </w:pPr>
    </w:p>
    <w:p w14:paraId="14B56FD8" w14:textId="77777777" w:rsidR="003D3982" w:rsidRDefault="003D3982" w:rsidP="003D3982">
      <w:pPr>
        <w:widowControl w:val="0"/>
        <w:suppressAutoHyphens/>
        <w:autoSpaceDE w:val="0"/>
        <w:autoSpaceDN w:val="0"/>
        <w:spacing w:after="100"/>
        <w:ind w:right="782"/>
        <w:textAlignment w:val="baseline"/>
        <w:rPr>
          <w:rFonts w:eastAsia="SimSun"/>
          <w:kern w:val="3"/>
          <w:lang w:eastAsia="zh-CN" w:bidi="hi-IN"/>
        </w:rPr>
      </w:pPr>
    </w:p>
    <w:p w14:paraId="0F906985" w14:textId="77777777" w:rsidR="003D3982" w:rsidRDefault="003D3982" w:rsidP="003D3982">
      <w:pPr>
        <w:widowControl w:val="0"/>
        <w:suppressAutoHyphens/>
        <w:autoSpaceDE w:val="0"/>
        <w:autoSpaceDN w:val="0"/>
        <w:spacing w:after="100"/>
        <w:ind w:right="782"/>
        <w:textAlignment w:val="baseline"/>
        <w:rPr>
          <w:rFonts w:eastAsia="SimSun"/>
          <w:kern w:val="3"/>
          <w:lang w:eastAsia="zh-CN" w:bidi="hi-IN"/>
        </w:rPr>
      </w:pPr>
    </w:p>
    <w:p w14:paraId="322CC1B3" w14:textId="77777777" w:rsidR="003D3982" w:rsidRPr="000E3CA7" w:rsidRDefault="003D3982" w:rsidP="003D3982">
      <w:pPr>
        <w:widowControl w:val="0"/>
        <w:suppressAutoHyphens/>
        <w:autoSpaceDE w:val="0"/>
        <w:autoSpaceDN w:val="0"/>
        <w:spacing w:after="100"/>
        <w:ind w:right="782"/>
        <w:textAlignment w:val="baseline"/>
        <w:rPr>
          <w:rFonts w:eastAsia="SimSun"/>
          <w:kern w:val="3"/>
          <w:lang w:eastAsia="zh-CN" w:bidi="hi-IN"/>
        </w:rPr>
      </w:pPr>
    </w:p>
    <w:p w14:paraId="26791A69" w14:textId="77777777" w:rsidR="0052656F" w:rsidRDefault="0052656F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33DFC02B" w14:textId="07C25CAD" w:rsidR="0052656F" w:rsidRDefault="0052656F" w:rsidP="00590016">
      <w:pPr>
        <w:widowControl w:val="0"/>
        <w:suppressAutoHyphens/>
        <w:autoSpaceDE w:val="0"/>
        <w:autoSpaceDN w:val="0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77775924" w14:textId="77777777" w:rsidR="0052656F" w:rsidRDefault="0052656F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65DFE3CF" w14:textId="77777777" w:rsidR="0052656F" w:rsidRDefault="0052656F" w:rsidP="00170019">
      <w:pPr>
        <w:widowControl w:val="0"/>
        <w:suppressAutoHyphens/>
        <w:autoSpaceDE w:val="0"/>
        <w:autoSpaceDN w:val="0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26975455" w14:textId="77777777" w:rsidR="0052656F" w:rsidRDefault="0052656F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71929641" w14:textId="77777777" w:rsidR="0052656F" w:rsidRDefault="0052656F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</w:p>
    <w:p w14:paraId="7A0FB435" w14:textId="7FE9B586" w:rsidR="003D3982" w:rsidRPr="000E3CA7" w:rsidRDefault="003D3982" w:rsidP="003D3982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  <w:proofErr w:type="spellStart"/>
      <w:r w:rsidRPr="000E3CA7">
        <w:rPr>
          <w:rFonts w:eastAsia="SimSun"/>
          <w:kern w:val="3"/>
          <w:shd w:val="clear" w:color="auto" w:fill="FFFFFF"/>
          <w:lang w:eastAsia="zh-CN" w:bidi="hi-IN"/>
        </w:rPr>
        <w:t>Ростов</w:t>
      </w:r>
      <w:proofErr w:type="spellEnd"/>
      <w:r w:rsidRPr="000E3CA7">
        <w:rPr>
          <w:rFonts w:eastAsia="SimSun"/>
          <w:kern w:val="3"/>
          <w:shd w:val="clear" w:color="auto" w:fill="FFFFFF"/>
          <w:lang w:eastAsia="zh-CN" w:bidi="hi-IN"/>
        </w:rPr>
        <w:t>-на-Дону</w:t>
      </w:r>
    </w:p>
    <w:p w14:paraId="73704A88" w14:textId="77777777" w:rsidR="0052656F" w:rsidRDefault="003D3982" w:rsidP="0052656F">
      <w:pPr>
        <w:widowControl w:val="0"/>
        <w:suppressAutoHyphens/>
        <w:autoSpaceDE w:val="0"/>
        <w:autoSpaceDN w:val="0"/>
        <w:jc w:val="center"/>
        <w:textAlignment w:val="baseline"/>
        <w:rPr>
          <w:rFonts w:eastAsia="SimSun"/>
          <w:kern w:val="3"/>
          <w:shd w:val="clear" w:color="auto" w:fill="FFFFFF"/>
          <w:lang w:eastAsia="zh-CN" w:bidi="hi-IN"/>
        </w:rPr>
      </w:pPr>
      <w:r w:rsidRPr="000E3CA7">
        <w:rPr>
          <w:rFonts w:eastAsia="SimSun"/>
          <w:kern w:val="3"/>
          <w:shd w:val="clear" w:color="auto" w:fill="FFFFFF"/>
          <w:lang w:eastAsia="zh-CN" w:bidi="hi-IN"/>
        </w:rPr>
        <w:t>202</w:t>
      </w:r>
      <w:r>
        <w:rPr>
          <w:rFonts w:eastAsia="SimSun"/>
          <w:kern w:val="3"/>
          <w:shd w:val="clear" w:color="auto" w:fill="FFFFFF"/>
          <w:lang w:eastAsia="zh-CN" w:bidi="hi-IN"/>
        </w:rPr>
        <w:t xml:space="preserve">5 </w:t>
      </w:r>
      <w:r w:rsidRPr="000E3CA7">
        <w:rPr>
          <w:rFonts w:eastAsia="SimSun"/>
          <w:kern w:val="3"/>
          <w:shd w:val="clear" w:color="auto" w:fill="FFFFFF"/>
          <w:lang w:eastAsia="zh-CN" w:bidi="hi-IN"/>
        </w:rPr>
        <w:t>г.</w:t>
      </w:r>
    </w:p>
    <w:p w14:paraId="3DEBC7E4" w14:textId="185F6F47" w:rsidR="00FE4279" w:rsidRPr="000E058E" w:rsidRDefault="00FE4279" w:rsidP="000E058E">
      <w:pPr>
        <w:spacing w:line="360" w:lineRule="auto"/>
        <w:ind w:firstLine="709"/>
        <w:jc w:val="both"/>
        <w:rPr>
          <w:sz w:val="28"/>
          <w:szCs w:val="28"/>
        </w:rPr>
      </w:pPr>
      <w:r w:rsidRPr="000E058E">
        <w:rPr>
          <w:sz w:val="28"/>
          <w:szCs w:val="28"/>
        </w:rPr>
        <w:lastRenderedPageBreak/>
        <w:t xml:space="preserve">Цель работы: </w:t>
      </w:r>
      <w:r w:rsidR="000E058E" w:rsidRPr="000E058E">
        <w:rPr>
          <w:rStyle w:val="fontstyle01"/>
          <w:rFonts w:ascii="Times New Roman" w:hAnsi="Times New Roman"/>
        </w:rPr>
        <w:t>изучение принципа функционирования датчиков в системе управления давлением.</w:t>
      </w:r>
    </w:p>
    <w:p w14:paraId="4664A288" w14:textId="77777777" w:rsidR="0035538E" w:rsidRPr="000E058E" w:rsidRDefault="0035538E" w:rsidP="000E05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058E">
        <w:rPr>
          <w:b/>
          <w:sz w:val="28"/>
          <w:szCs w:val="28"/>
        </w:rPr>
        <w:t>Порядок выполнения работы.</w:t>
      </w:r>
    </w:p>
    <w:p w14:paraId="1C6C0D8A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Требуется построить модель в пространстве состояний,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опираясь на некое формальное описание.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Пусть это описание дается системой трех уравнений типа (10.1) с тремя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(</w:t>
      </w:r>
      <w:r w:rsidRPr="000E058E">
        <w:rPr>
          <w:rStyle w:val="fontstyle21"/>
          <w:rFonts w:ascii="Times New Roman" w:hAnsi="Times New Roman"/>
        </w:rPr>
        <w:t xml:space="preserve">n </w:t>
      </w:r>
      <w:r w:rsidRPr="000E058E">
        <w:rPr>
          <w:rStyle w:val="fontstyle01"/>
          <w:rFonts w:ascii="Times New Roman" w:hAnsi="Times New Roman"/>
        </w:rPr>
        <w:t xml:space="preserve">= 3) переменными состояния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 xml:space="preserve">1,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 xml:space="preserve">2,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>3 и двумя (</w:t>
      </w:r>
      <w:r w:rsidRPr="000E058E">
        <w:rPr>
          <w:rStyle w:val="fontstyle21"/>
          <w:rFonts w:ascii="Times New Roman" w:hAnsi="Times New Roman"/>
        </w:rPr>
        <w:t xml:space="preserve">m </w:t>
      </w:r>
      <w:r w:rsidRPr="000E058E">
        <w:rPr>
          <w:rStyle w:val="fontstyle01"/>
          <w:rFonts w:ascii="Times New Roman" w:hAnsi="Times New Roman"/>
        </w:rPr>
        <w:t>= 2) внешними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воздействиями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</w:p>
    <w:tbl>
      <w:tblPr>
        <w:tblStyle w:val="a3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805"/>
      </w:tblGrid>
      <w:tr w:rsidR="000E058E" w:rsidRPr="000E058E" w14:paraId="0C08F5D5" w14:textId="77777777" w:rsidTr="00726AEB">
        <w:tc>
          <w:tcPr>
            <w:tcW w:w="8356" w:type="dxa"/>
          </w:tcPr>
          <w:p w14:paraId="78502732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51015DE0" wp14:editId="3C7B399C">
                  <wp:extent cx="1577340" cy="1408487"/>
                  <wp:effectExtent l="0" t="0" r="381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638" cy="142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35FC8E9E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  <w:p w14:paraId="34F81B24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  <w:p w14:paraId="2D360274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(10.6)</w:t>
            </w:r>
          </w:p>
        </w:tc>
      </w:tr>
    </w:tbl>
    <w:p w14:paraId="2D6F7C3E" w14:textId="746BB8BE" w:rsidR="000E058E" w:rsidRDefault="000E058E" w:rsidP="000E058E">
      <w:pPr>
        <w:spacing w:line="360" w:lineRule="auto"/>
        <w:ind w:left="708" w:firstLine="1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Пусть имеются три (</w:t>
      </w:r>
      <w:r w:rsidRPr="000E058E">
        <w:rPr>
          <w:rStyle w:val="fontstyle21"/>
          <w:rFonts w:ascii="Times New Roman" w:hAnsi="Times New Roman"/>
        </w:rPr>
        <w:t xml:space="preserve">r </w:t>
      </w:r>
      <w:r w:rsidR="007D0294">
        <w:rPr>
          <w:rStyle w:val="fontstyle01"/>
          <w:rFonts w:ascii="Times New Roman" w:hAnsi="Times New Roman"/>
        </w:rPr>
        <w:t>=3</w:t>
      </w:r>
      <w:r w:rsidRPr="000E058E">
        <w:rPr>
          <w:rStyle w:val="fontstyle01"/>
          <w:rFonts w:ascii="Times New Roman" w:hAnsi="Times New Roman"/>
        </w:rPr>
        <w:t xml:space="preserve">) выходные переменные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1,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2,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>3</w:t>
      </w:r>
      <w:r>
        <w:rPr>
          <w:rStyle w:val="fontstyle01"/>
          <w:rFonts w:ascii="Times New Roman" w:hAnsi="Times New Roman"/>
        </w:rPr>
        <w:t>, для</w:t>
      </w:r>
    </w:p>
    <w:p w14:paraId="4ECBB01D" w14:textId="345EA1BC" w:rsidR="000E058E" w:rsidRPr="000E058E" w:rsidRDefault="000E058E" w:rsidP="000E058E">
      <w:pPr>
        <w:spacing w:line="360" w:lineRule="auto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которых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уравнения (10.2) имеют вид:</w:t>
      </w:r>
    </w:p>
    <w:tbl>
      <w:tblPr>
        <w:tblStyle w:val="a3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805"/>
      </w:tblGrid>
      <w:tr w:rsidR="000E058E" w:rsidRPr="000E058E" w14:paraId="711F3C4D" w14:textId="77777777" w:rsidTr="00726AEB">
        <w:tc>
          <w:tcPr>
            <w:tcW w:w="8356" w:type="dxa"/>
          </w:tcPr>
          <w:p w14:paraId="77302A2A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5E5DEA57" wp14:editId="53F3EF2F">
                  <wp:extent cx="801461" cy="796290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39" cy="80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0DCE811A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  <w:p w14:paraId="463B6F07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(10.7)</w:t>
            </w:r>
          </w:p>
        </w:tc>
      </w:tr>
    </w:tbl>
    <w:p w14:paraId="5659513B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sz w:val="28"/>
          <w:szCs w:val="28"/>
        </w:rPr>
        <w:t>Начальные условия пусть имеют вид (10.8):</w:t>
      </w:r>
    </w:p>
    <w:tbl>
      <w:tblPr>
        <w:tblStyle w:val="a3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805"/>
      </w:tblGrid>
      <w:tr w:rsidR="000E058E" w:rsidRPr="000E058E" w14:paraId="08EFCEFE" w14:textId="77777777" w:rsidTr="00726AEB">
        <w:tc>
          <w:tcPr>
            <w:tcW w:w="8356" w:type="dxa"/>
          </w:tcPr>
          <w:p w14:paraId="3B8E16A1" w14:textId="77777777" w:rsidR="000E058E" w:rsidRPr="000E058E" w:rsidRDefault="00000000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805" w:type="dxa"/>
          </w:tcPr>
          <w:p w14:paraId="5507024B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(10.8)</w:t>
            </w:r>
          </w:p>
        </w:tc>
      </w:tr>
    </w:tbl>
    <w:p w14:paraId="72E48E48" w14:textId="15765146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Описание (10.6) – (10.8) относится к системе, содержащей два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независимых звена. Первое – колебательное с выходной переменной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 xml:space="preserve">1 </w:t>
      </w:r>
      <w:proofErr w:type="gramStart"/>
      <w:r w:rsidRPr="000E058E">
        <w:rPr>
          <w:rStyle w:val="fontstyle01"/>
          <w:rFonts w:ascii="Times New Roman" w:hAnsi="Times New Roman"/>
        </w:rPr>
        <w:t xml:space="preserve">( </w:t>
      </w:r>
      <w:r w:rsidRPr="000E058E">
        <w:rPr>
          <w:rStyle w:val="fontstyle21"/>
          <w:rFonts w:ascii="Times New Roman" w:hAnsi="Times New Roman"/>
        </w:rPr>
        <w:t>x</w:t>
      </w:r>
      <w:proofErr w:type="gramEnd"/>
      <w:r w:rsidRPr="000E058E">
        <w:rPr>
          <w:rStyle w:val="fontstyle01"/>
          <w:rFonts w:ascii="Times New Roman" w:hAnsi="Times New Roman"/>
        </w:rPr>
        <w:t>2 –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скорость изменения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 xml:space="preserve">1), подверженное воздействию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1 при нулевых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начальных условиях. Второе – апериодическое звено с выходной переменной</w:t>
      </w:r>
      <w:r>
        <w:rPr>
          <w:sz w:val="28"/>
          <w:szCs w:val="28"/>
        </w:rPr>
        <w:t xml:space="preserve">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 xml:space="preserve">3, находящееся под воздействием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2 при не нулевом начальном условии.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Выходной сигнал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1 повторяет воздействие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 xml:space="preserve">1. Сигналы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2,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>3 являются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выходными переменными колебательного и апериодического звена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соответственно. </w:t>
      </w:r>
      <w:proofErr w:type="spellStart"/>
      <w:r w:rsidRPr="000E058E">
        <w:rPr>
          <w:rStyle w:val="fontstyle01"/>
          <w:rFonts w:ascii="Times New Roman" w:hAnsi="Times New Roman"/>
        </w:rPr>
        <w:t>Т.о</w:t>
      </w:r>
      <w:proofErr w:type="spellEnd"/>
      <w:r w:rsidRPr="000E058E">
        <w:rPr>
          <w:rStyle w:val="fontstyle01"/>
          <w:rFonts w:ascii="Times New Roman" w:hAnsi="Times New Roman"/>
        </w:rPr>
        <w:t xml:space="preserve">., матрицы </w:t>
      </w:r>
      <w:r w:rsidRPr="000E058E">
        <w:rPr>
          <w:rStyle w:val="fontstyle31"/>
          <w:rFonts w:ascii="Times New Roman" w:hAnsi="Times New Roman"/>
        </w:rPr>
        <w:t>A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31"/>
          <w:rFonts w:ascii="Times New Roman" w:hAnsi="Times New Roman"/>
        </w:rPr>
        <w:t>B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31"/>
          <w:rFonts w:ascii="Times New Roman" w:hAnsi="Times New Roman"/>
        </w:rPr>
        <w:t xml:space="preserve">C </w:t>
      </w:r>
      <w:r w:rsidRPr="000E058E">
        <w:rPr>
          <w:rStyle w:val="fontstyle01"/>
          <w:rFonts w:ascii="Times New Roman" w:hAnsi="Times New Roman"/>
        </w:rPr>
        <w:t xml:space="preserve">и </w:t>
      </w:r>
      <w:r w:rsidRPr="000E058E">
        <w:rPr>
          <w:rStyle w:val="fontstyle31"/>
          <w:rFonts w:ascii="Times New Roman" w:hAnsi="Times New Roman"/>
        </w:rPr>
        <w:t xml:space="preserve">D </w:t>
      </w:r>
      <w:r w:rsidRPr="000E058E">
        <w:rPr>
          <w:rStyle w:val="fontstyle01"/>
          <w:rFonts w:ascii="Times New Roman" w:hAnsi="Times New Roman"/>
        </w:rPr>
        <w:t>имеют следующий вид (10.9):</w:t>
      </w:r>
    </w:p>
    <w:tbl>
      <w:tblPr>
        <w:tblStyle w:val="a3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805"/>
      </w:tblGrid>
      <w:tr w:rsidR="000E058E" w:rsidRPr="000E058E" w14:paraId="76F7C6E1" w14:textId="77777777" w:rsidTr="00726AEB">
        <w:tc>
          <w:tcPr>
            <w:tcW w:w="8356" w:type="dxa"/>
          </w:tcPr>
          <w:p w14:paraId="45336035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02BC746" wp14:editId="3A88A32B">
                  <wp:extent cx="4170680" cy="969914"/>
                  <wp:effectExtent l="0" t="0" r="1270" b="190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66" cy="97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5EFEBB6D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  <w:p w14:paraId="6D692D32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(10.9)</w:t>
            </w:r>
          </w:p>
        </w:tc>
      </w:tr>
    </w:tbl>
    <w:p w14:paraId="1A959F59" w14:textId="50A66E86" w:rsidR="000E058E" w:rsidRPr="000E058E" w:rsidRDefault="000E058E" w:rsidP="000E058E">
      <w:pPr>
        <w:spacing w:line="360" w:lineRule="auto"/>
        <w:ind w:firstLine="709"/>
        <w:rPr>
          <w:rStyle w:val="fontstyle2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Откройте окно новой модели, поместите в него блок </w:t>
      </w:r>
      <w:r w:rsidRPr="000E058E">
        <w:rPr>
          <w:rStyle w:val="fontstyle21"/>
          <w:rFonts w:ascii="Times New Roman" w:hAnsi="Times New Roman"/>
        </w:rPr>
        <w:t xml:space="preserve">State-Space </w:t>
      </w:r>
      <w:r w:rsidRPr="000E058E">
        <w:rPr>
          <w:rStyle w:val="fontstyle01"/>
          <w:rFonts w:ascii="Times New Roman" w:hAnsi="Times New Roman"/>
        </w:rPr>
        <w:t>и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откройте окно его редактирования. Введите элементы матриц согласно (10.9)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по строкам, разделяя элементы строки пробелом или запятой, а сами строки –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знаком «;», т.е. точкой с запятой. Введ</w:t>
      </w:r>
      <w:r>
        <w:rPr>
          <w:rStyle w:val="fontstyle01"/>
          <w:rFonts w:ascii="Times New Roman" w:hAnsi="Times New Roman"/>
        </w:rPr>
        <w:t xml:space="preserve">ите начальные значения согласно </w:t>
      </w:r>
      <w:r w:rsidRPr="000E058E">
        <w:rPr>
          <w:rStyle w:val="fontstyle01"/>
          <w:rFonts w:ascii="Times New Roman" w:hAnsi="Times New Roman"/>
        </w:rPr>
        <w:t>(10.8)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 поле </w:t>
      </w:r>
      <w:proofErr w:type="spellStart"/>
      <w:r w:rsidRPr="000E058E">
        <w:rPr>
          <w:rStyle w:val="fontstyle21"/>
          <w:rFonts w:ascii="Times New Roman" w:hAnsi="Times New Roman"/>
        </w:rPr>
        <w:t>Initial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proofErr w:type="spellStart"/>
      <w:r w:rsidRPr="000E058E">
        <w:rPr>
          <w:rStyle w:val="fontstyle21"/>
          <w:rFonts w:ascii="Times New Roman" w:hAnsi="Times New Roman"/>
        </w:rPr>
        <w:t>conditions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(вспомним, что они образуют матрицу-столбец и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потому должны разделяться при вводе точкой с запятой). Остальные поля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оставьте по умолчанию. Результат ввода показан на рис. 10.1</w:t>
      </w:r>
    </w:p>
    <w:p w14:paraId="790EEBAD" w14:textId="4E9BCDF6" w:rsidR="000E058E" w:rsidRPr="000E058E" w:rsidRDefault="004B6034" w:rsidP="000E05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393BE5" wp14:editId="249283E5">
            <wp:extent cx="4140200" cy="4241800"/>
            <wp:effectExtent l="0" t="0" r="0" b="0"/>
            <wp:docPr id="155533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2042" name="Рисунок 155533204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5" r="5233" b="6788"/>
                    <a:stretch/>
                  </pic:blipFill>
                  <pic:spPr bwMode="auto">
                    <a:xfrm>
                      <a:off x="0" y="0"/>
                      <a:ext cx="4140414" cy="424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3D97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sz w:val="28"/>
          <w:szCs w:val="28"/>
        </w:rPr>
        <w:t xml:space="preserve">Рис.10.1. Введение заданных значений </w:t>
      </w:r>
    </w:p>
    <w:p w14:paraId="226B9982" w14:textId="468563BD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Поместите блок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перед блоком </w:t>
      </w:r>
      <w:r w:rsidRPr="000E058E">
        <w:rPr>
          <w:rStyle w:val="fontstyle21"/>
          <w:rFonts w:ascii="Times New Roman" w:hAnsi="Times New Roman"/>
        </w:rPr>
        <w:t>State-Space</w:t>
      </w:r>
      <w:r w:rsidRPr="000E058E">
        <w:rPr>
          <w:rStyle w:val="fontstyle01"/>
          <w:rFonts w:ascii="Times New Roman" w:hAnsi="Times New Roman"/>
        </w:rPr>
        <w:t>, а после него – блок</w:t>
      </w:r>
      <w:r w:rsidRPr="000E058E">
        <w:rPr>
          <w:sz w:val="28"/>
          <w:szCs w:val="28"/>
        </w:rPr>
        <w:br/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01"/>
          <w:rFonts w:ascii="Times New Roman" w:hAnsi="Times New Roman"/>
        </w:rPr>
        <w:t xml:space="preserve">. В настройках </w:t>
      </w:r>
      <w:proofErr w:type="spellStart"/>
      <w:r w:rsidRPr="000E058E">
        <w:rPr>
          <w:rStyle w:val="fontstyle01"/>
          <w:rFonts w:ascii="Times New Roman" w:hAnsi="Times New Roman"/>
        </w:rPr>
        <w:t xml:space="preserve">для </w:t>
      </w:r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и </w:t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задайте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соответственно </w:t>
      </w:r>
      <w:r w:rsidRPr="000E058E">
        <w:rPr>
          <w:rStyle w:val="fontstyle21"/>
          <w:rFonts w:ascii="Times New Roman" w:hAnsi="Times New Roman"/>
        </w:rPr>
        <w:t xml:space="preserve">2 </w:t>
      </w:r>
      <w:r w:rsidRPr="000E058E">
        <w:rPr>
          <w:rStyle w:val="fontstyle01"/>
          <w:rFonts w:ascii="Times New Roman" w:hAnsi="Times New Roman"/>
        </w:rPr>
        <w:t xml:space="preserve">входных и </w:t>
      </w:r>
      <w:r w:rsidRPr="000E058E">
        <w:rPr>
          <w:rStyle w:val="fontstyle21"/>
          <w:rFonts w:ascii="Times New Roman" w:hAnsi="Times New Roman"/>
        </w:rPr>
        <w:t xml:space="preserve">3 </w:t>
      </w:r>
      <w:r w:rsidRPr="000E058E">
        <w:rPr>
          <w:rStyle w:val="fontstyle01"/>
          <w:rFonts w:ascii="Times New Roman" w:hAnsi="Times New Roman"/>
        </w:rPr>
        <w:t>выходн</w:t>
      </w:r>
      <w:r>
        <w:rPr>
          <w:rStyle w:val="fontstyle01"/>
          <w:rFonts w:ascii="Times New Roman" w:hAnsi="Times New Roman"/>
        </w:rPr>
        <w:t xml:space="preserve">ых сигнала. Остальные настройки </w:t>
      </w:r>
      <w:r w:rsidRPr="000E058E">
        <w:rPr>
          <w:rStyle w:val="fontstyle01"/>
          <w:rFonts w:ascii="Times New Roman" w:hAnsi="Times New Roman"/>
        </w:rPr>
        <w:t xml:space="preserve">сохраните по умолчанию. Выход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подайте на вход блока </w:t>
      </w:r>
      <w:r w:rsidRPr="000E058E">
        <w:rPr>
          <w:rStyle w:val="fontstyle21"/>
          <w:rFonts w:ascii="Times New Roman" w:hAnsi="Times New Roman"/>
        </w:rPr>
        <w:t>State-Space</w:t>
      </w:r>
      <w:r w:rsidRPr="000E058E">
        <w:rPr>
          <w:rStyle w:val="fontstyle01"/>
          <w:rFonts w:ascii="Times New Roman" w:hAnsi="Times New Roman"/>
        </w:rPr>
        <w:t>, 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его выход – на вход </w:t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01"/>
          <w:rFonts w:ascii="Times New Roman" w:hAnsi="Times New Roman"/>
        </w:rPr>
        <w:t>.</w:t>
      </w:r>
    </w:p>
    <w:p w14:paraId="14ECC6ED" w14:textId="55AC9348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lastRenderedPageBreak/>
        <w:t xml:space="preserve">Расположите блок формирования ступенчатого сигнала </w:t>
      </w:r>
      <w:r w:rsidRPr="000E058E">
        <w:rPr>
          <w:rStyle w:val="fontstyle21"/>
          <w:rFonts w:ascii="Times New Roman" w:hAnsi="Times New Roman"/>
        </w:rPr>
        <w:t xml:space="preserve">Step </w:t>
      </w:r>
      <w:r w:rsidRPr="000E058E">
        <w:rPr>
          <w:rStyle w:val="fontstyle01"/>
          <w:rFonts w:ascii="Times New Roman" w:hAnsi="Times New Roman"/>
        </w:rPr>
        <w:t>из раздела</w:t>
      </w:r>
      <w:r w:rsidRPr="000E058E">
        <w:rPr>
          <w:sz w:val="28"/>
          <w:szCs w:val="28"/>
        </w:rPr>
        <w:br/>
      </w:r>
      <w:proofErr w:type="spellStart"/>
      <w:r w:rsidRPr="000E058E">
        <w:rPr>
          <w:rStyle w:val="fontstyle21"/>
          <w:rFonts w:ascii="Times New Roman" w:hAnsi="Times New Roman"/>
        </w:rPr>
        <w:t>Sources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перед блоком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01"/>
          <w:rFonts w:ascii="Times New Roman" w:hAnsi="Times New Roman"/>
        </w:rPr>
        <w:t xml:space="preserve">. Задайте его настройки: </w:t>
      </w:r>
      <w:r w:rsidRPr="000E058E">
        <w:rPr>
          <w:rStyle w:val="fontstyle21"/>
          <w:rFonts w:ascii="Times New Roman" w:hAnsi="Times New Roman"/>
        </w:rPr>
        <w:t xml:space="preserve">Step </w:t>
      </w:r>
      <w:proofErr w:type="spellStart"/>
      <w:r w:rsidRPr="000E058E">
        <w:rPr>
          <w:rStyle w:val="fontstyle21"/>
          <w:rFonts w:ascii="Times New Roman" w:hAnsi="Times New Roman"/>
        </w:rPr>
        <w:t>time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– </w:t>
      </w:r>
      <w:r w:rsidRPr="000E058E">
        <w:rPr>
          <w:rStyle w:val="fontstyle21"/>
          <w:rFonts w:ascii="Times New Roman" w:hAnsi="Times New Roman"/>
        </w:rPr>
        <w:t>2</w:t>
      </w:r>
      <w:r w:rsidRPr="000E058E">
        <w:rPr>
          <w:rStyle w:val="fontstyle01"/>
          <w:rFonts w:ascii="Times New Roman" w:hAnsi="Times New Roman"/>
        </w:rPr>
        <w:t xml:space="preserve">, </w:t>
      </w:r>
      <w:proofErr w:type="spellStart"/>
      <w:r w:rsidRPr="000E058E">
        <w:rPr>
          <w:rStyle w:val="fontstyle21"/>
          <w:rFonts w:ascii="Times New Roman" w:hAnsi="Times New Roman"/>
        </w:rPr>
        <w:t>Initial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E058E">
        <w:rPr>
          <w:rStyle w:val="fontstyle21"/>
          <w:rFonts w:ascii="Times New Roman" w:hAnsi="Times New Roman"/>
        </w:rPr>
        <w:t>value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– </w:t>
      </w:r>
      <w:r w:rsidRPr="000E058E">
        <w:rPr>
          <w:rStyle w:val="fontstyle21"/>
          <w:rFonts w:ascii="Times New Roman" w:hAnsi="Times New Roman"/>
        </w:rPr>
        <w:t>0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21"/>
          <w:rFonts w:ascii="Times New Roman" w:hAnsi="Times New Roman"/>
        </w:rPr>
        <w:t xml:space="preserve">Final </w:t>
      </w:r>
      <w:proofErr w:type="spellStart"/>
      <w:r w:rsidRPr="000E058E">
        <w:rPr>
          <w:rStyle w:val="fontstyle21"/>
          <w:rFonts w:ascii="Times New Roman" w:hAnsi="Times New Roman"/>
        </w:rPr>
        <w:t>value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– </w:t>
      </w:r>
      <w:r w:rsidRPr="000E058E">
        <w:rPr>
          <w:rStyle w:val="fontstyle21"/>
          <w:rFonts w:ascii="Times New Roman" w:hAnsi="Times New Roman"/>
        </w:rPr>
        <w:t>5</w:t>
      </w:r>
      <w:r w:rsidRPr="000E058E">
        <w:rPr>
          <w:rStyle w:val="fontstyle01"/>
          <w:rFonts w:ascii="Times New Roman" w:hAnsi="Times New Roman"/>
        </w:rPr>
        <w:t>, оставив остальные без изменений. Блок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воспроизведет сигнал, равный нулю до момента </w:t>
      </w:r>
      <w:r w:rsidRPr="000E058E">
        <w:rPr>
          <w:rStyle w:val="fontstyle31"/>
          <w:rFonts w:ascii="Times New Roman" w:hAnsi="Times New Roman"/>
        </w:rPr>
        <w:t>t</w:t>
      </w:r>
      <w:r w:rsidRPr="000E058E">
        <w:rPr>
          <w:rStyle w:val="fontstyle01"/>
          <w:rFonts w:ascii="Times New Roman" w:hAnsi="Times New Roman"/>
        </w:rPr>
        <w:t>=2 с, а затем возрастающий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скачком до величины 5. Выход блока подайте на оба входа блока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в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качестве одинаковых воздействий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 xml:space="preserve">1 и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2.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Введите в схему осциллограф с </w:t>
      </w:r>
      <w:r w:rsidRPr="000E058E">
        <w:rPr>
          <w:rStyle w:val="fontstyle01"/>
          <w:rFonts w:ascii="Times New Roman" w:hAnsi="Times New Roman"/>
        </w:rPr>
        <w:t xml:space="preserve">тремя координатными системами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 xml:space="preserve">1, </w:t>
      </w:r>
      <w:r w:rsidRPr="000E058E">
        <w:rPr>
          <w:rStyle w:val="fontstyle3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>1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и </w:t>
      </w:r>
      <w:r w:rsidRPr="000E058E">
        <w:rPr>
          <w:rStyle w:val="fontstyle3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>3</w:t>
      </w:r>
      <w:r>
        <w:rPr>
          <w:rStyle w:val="fontstyle01"/>
          <w:rFonts w:ascii="Times New Roman" w:hAnsi="Times New Roman"/>
        </w:rPr>
        <w:t xml:space="preserve">. Подайте на его входы три </w:t>
      </w:r>
      <w:r w:rsidRPr="000E058E">
        <w:rPr>
          <w:rStyle w:val="fontstyle01"/>
          <w:rFonts w:ascii="Times New Roman" w:hAnsi="Times New Roman"/>
        </w:rPr>
        <w:t xml:space="preserve">сигнала с блока </w:t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(это </w:t>
      </w:r>
      <w:r w:rsidRPr="000E058E">
        <w:rPr>
          <w:rStyle w:val="fontstyle3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1, </w:t>
      </w:r>
      <w:r w:rsidRPr="000E058E">
        <w:rPr>
          <w:rStyle w:val="fontstyle3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2, </w:t>
      </w:r>
      <w:r w:rsidRPr="000E058E">
        <w:rPr>
          <w:rStyle w:val="fontstyle3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>3).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Разместите надписи.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Модель примет </w:t>
      </w:r>
      <w:r w:rsidRPr="000E058E">
        <w:rPr>
          <w:rStyle w:val="fontstyle01"/>
          <w:rFonts w:ascii="Times New Roman" w:hAnsi="Times New Roman"/>
        </w:rPr>
        <w:t>вид, подобный тому, что на рис. 10.2. Следует отметить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компактность </w:t>
      </w:r>
      <w:r w:rsidRPr="000E058E">
        <w:rPr>
          <w:rStyle w:val="fontstyle01"/>
          <w:rFonts w:ascii="Times New Roman" w:hAnsi="Times New Roman"/>
        </w:rPr>
        <w:t>полученной схемы. В то же время, она требует определенной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подготовительной работы по формированию матриц.</w:t>
      </w:r>
    </w:p>
    <w:p w14:paraId="5A983C80" w14:textId="2FE85A9C" w:rsidR="000E058E" w:rsidRPr="000E058E" w:rsidRDefault="004B6034" w:rsidP="004B6034">
      <w:pPr>
        <w:spacing w:line="360" w:lineRule="auto"/>
        <w:jc w:val="center"/>
        <w:rPr>
          <w:rStyle w:val="fontstyle01"/>
          <w:rFonts w:ascii="Times New Roman" w:hAnsi="Times New Roman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E8ECBB" wp14:editId="60AF0AA5">
            <wp:extent cx="5940425" cy="1169035"/>
            <wp:effectExtent l="0" t="0" r="3175" b="0"/>
            <wp:docPr id="26297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410" name="Рисунок 26297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281" w14:textId="77777777" w:rsidR="000E058E" w:rsidRPr="000E058E" w:rsidRDefault="000E058E" w:rsidP="000E058E">
      <w:pPr>
        <w:spacing w:line="360" w:lineRule="auto"/>
        <w:ind w:firstLine="709"/>
        <w:jc w:val="center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Рис.10.2. Модель системы</w:t>
      </w:r>
    </w:p>
    <w:p w14:paraId="02DF26D7" w14:textId="77777777" w:rsidR="000E058E" w:rsidRPr="000E058E" w:rsidRDefault="000E058E" w:rsidP="000E058E">
      <w:pPr>
        <w:spacing w:line="360" w:lineRule="auto"/>
        <w:ind w:firstLine="709"/>
        <w:jc w:val="center"/>
        <w:rPr>
          <w:rStyle w:val="fontstyle01"/>
          <w:rFonts w:ascii="Times New Roman" w:hAnsi="Times New Roman"/>
        </w:rPr>
      </w:pPr>
    </w:p>
    <w:p w14:paraId="45E1AD85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Задайте время моделирования 10, запустите моделирование и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получите три графика (рис.10.3).</w:t>
      </w:r>
    </w:p>
    <w:p w14:paraId="7DCA8F9F" w14:textId="770CF677" w:rsidR="000E058E" w:rsidRPr="000E058E" w:rsidRDefault="004B6034" w:rsidP="000E058E">
      <w:pPr>
        <w:spacing w:line="360" w:lineRule="auto"/>
        <w:ind w:firstLine="709"/>
        <w:jc w:val="center"/>
        <w:rPr>
          <w:rStyle w:val="fontstyle01"/>
          <w:rFonts w:ascii="Times New Roman" w:hAnsi="Times New Roman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758305C" wp14:editId="5377075C">
            <wp:extent cx="5321300" cy="3822700"/>
            <wp:effectExtent l="0" t="0" r="0" b="0"/>
            <wp:docPr id="6051191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9129" name="Рисунок 6051191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8" b="4010"/>
                    <a:stretch/>
                  </pic:blipFill>
                  <pic:spPr bwMode="auto">
                    <a:xfrm>
                      <a:off x="0" y="0"/>
                      <a:ext cx="5321573" cy="382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C277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sz w:val="28"/>
          <w:szCs w:val="28"/>
        </w:rPr>
        <w:t>Рис.10.3. Результаты моделирования</w:t>
      </w:r>
    </w:p>
    <w:p w14:paraId="6ED54B3C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</w:p>
    <w:p w14:paraId="07B42E3E" w14:textId="02983578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Верхний – это управляющее воздействие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 xml:space="preserve">1 (так же выглядит и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2).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Средний график отражает переходный процесс в колебательном звене,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начинающийся в момент </w:t>
      </w:r>
      <w:r w:rsidRPr="000E058E">
        <w:rPr>
          <w:rStyle w:val="fontstyle21"/>
          <w:rFonts w:ascii="Times New Roman" w:hAnsi="Times New Roman"/>
        </w:rPr>
        <w:t xml:space="preserve">t </w:t>
      </w:r>
      <w:r w:rsidRPr="000E058E">
        <w:rPr>
          <w:rStyle w:val="fontstyle01"/>
          <w:rFonts w:ascii="Times New Roman" w:hAnsi="Times New Roman"/>
        </w:rPr>
        <w:t>=2 c. Как и следовало ожидать, он имеет характер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затухающих колебаний.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Нижний график – это </w:t>
      </w:r>
      <w:r>
        <w:rPr>
          <w:rStyle w:val="fontstyle01"/>
          <w:rFonts w:ascii="Times New Roman" w:hAnsi="Times New Roman"/>
        </w:rPr>
        <w:t xml:space="preserve">процесс в апериодическом </w:t>
      </w:r>
      <w:r w:rsidRPr="000E058E">
        <w:rPr>
          <w:rStyle w:val="fontstyle01"/>
          <w:rFonts w:ascii="Times New Roman" w:hAnsi="Times New Roman"/>
        </w:rPr>
        <w:t>звене, состоящий из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двух участков: до момента </w:t>
      </w:r>
      <w:r w:rsidRPr="000E058E">
        <w:rPr>
          <w:rStyle w:val="fontstyle21"/>
          <w:rFonts w:ascii="Times New Roman" w:hAnsi="Times New Roman"/>
        </w:rPr>
        <w:t xml:space="preserve">t </w:t>
      </w:r>
      <w:r>
        <w:rPr>
          <w:rStyle w:val="fontstyle01"/>
          <w:rFonts w:ascii="Times New Roman" w:hAnsi="Times New Roman"/>
        </w:rPr>
        <w:t xml:space="preserve">=2 c – собственное </w:t>
      </w:r>
      <w:r w:rsidRPr="000E058E">
        <w:rPr>
          <w:rStyle w:val="fontstyle01"/>
          <w:rFonts w:ascii="Times New Roman" w:hAnsi="Times New Roman"/>
        </w:rPr>
        <w:t>движение от начального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уровня 5 в направлении к уровню 0, а от момента </w:t>
      </w:r>
      <w:r>
        <w:rPr>
          <w:rStyle w:val="fontstyle21"/>
          <w:rFonts w:ascii="Times New Roman" w:hAnsi="Times New Roman"/>
        </w:rPr>
        <w:t xml:space="preserve">t </w:t>
      </w:r>
      <w:r w:rsidRPr="000E058E">
        <w:rPr>
          <w:rStyle w:val="fontstyle01"/>
          <w:rFonts w:ascii="Times New Roman" w:hAnsi="Times New Roman"/>
        </w:rPr>
        <w:t>=2 c – переход к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установившемуся значению 5 под воздействием сигнала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2.</w:t>
      </w:r>
    </w:p>
    <w:p w14:paraId="265EB44D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Уравнения системы регулирования давления.</w:t>
      </w:r>
    </w:p>
    <w:p w14:paraId="1A37B528" w14:textId="13B7CA0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Система предназначена для поддержания заданной величины 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0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давления </w:t>
      </w:r>
      <w:r w:rsidRPr="000E058E">
        <w:rPr>
          <w:rStyle w:val="fontstyle21"/>
          <w:rFonts w:ascii="Times New Roman" w:hAnsi="Times New Roman"/>
        </w:rPr>
        <w:t xml:space="preserve">P </w:t>
      </w:r>
      <w:r w:rsidRPr="000E058E">
        <w:rPr>
          <w:rStyle w:val="fontstyle01"/>
          <w:rFonts w:ascii="Times New Roman" w:hAnsi="Times New Roman"/>
        </w:rPr>
        <w:t>в пневматической емкости (рис. 10.4), в которую поступает сжатый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воздух от компрессора под давлением 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1 и отбирается с переменным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расходом на производственные нужды в магистраль 2. Можно считать, что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этот расход включает в себя и </w:t>
      </w:r>
      <w:r>
        <w:rPr>
          <w:rStyle w:val="fontstyle01"/>
          <w:rFonts w:ascii="Times New Roman" w:hAnsi="Times New Roman"/>
        </w:rPr>
        <w:t xml:space="preserve">паразитные утечки. В подводящем </w:t>
      </w:r>
      <w:r w:rsidRPr="000E058E">
        <w:rPr>
          <w:rStyle w:val="fontstyle01"/>
          <w:rFonts w:ascii="Times New Roman" w:hAnsi="Times New Roman"/>
        </w:rPr>
        <w:t>трубопроводе располагается дроссель 1, выполняющий функции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регулирующего органа. Давление везде далее исчисляется в Па.</w:t>
      </w:r>
    </w:p>
    <w:p w14:paraId="662D886F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noProof/>
          <w:sz w:val="28"/>
          <w:szCs w:val="28"/>
        </w:rPr>
        <w:lastRenderedPageBreak/>
        <w:drawing>
          <wp:inline distT="0" distB="0" distL="0" distR="0" wp14:anchorId="0574E326" wp14:editId="703ACF64">
            <wp:extent cx="4495331" cy="944880"/>
            <wp:effectExtent l="0" t="0" r="63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481"/>
                    <a:stretch/>
                  </pic:blipFill>
                  <pic:spPr bwMode="auto">
                    <a:xfrm>
                      <a:off x="0" y="0"/>
                      <a:ext cx="4515255" cy="94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80068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sz w:val="28"/>
          <w:szCs w:val="28"/>
        </w:rPr>
        <w:t>Рис.10.4 Схемотехническое изображение системы регулирования давления</w:t>
      </w:r>
    </w:p>
    <w:p w14:paraId="2894A02D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</w:p>
    <w:p w14:paraId="68D1A4B4" w14:textId="77777777" w:rsidR="000E058E" w:rsidRPr="000E058E" w:rsidRDefault="000E058E" w:rsidP="000E058E">
      <w:pPr>
        <w:spacing w:line="360" w:lineRule="auto"/>
        <w:ind w:left="708" w:firstLine="1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Перечисленные устройства входят в состав объекта управления.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Запишем его уравнения. Уравнение материального баланса имеет вид:</w:t>
      </w:r>
    </w:p>
    <w:tbl>
      <w:tblPr>
        <w:tblStyle w:val="a3"/>
        <w:tblW w:w="0" w:type="auto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805"/>
      </w:tblGrid>
      <w:tr w:rsidR="000E058E" w:rsidRPr="000E058E" w14:paraId="7039DFD1" w14:textId="77777777" w:rsidTr="00726AEB">
        <w:tc>
          <w:tcPr>
            <w:tcW w:w="8356" w:type="dxa"/>
          </w:tcPr>
          <w:p w14:paraId="4DA87CBC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1B331E13" wp14:editId="1315845D">
                  <wp:extent cx="1275565" cy="479981"/>
                  <wp:effectExtent l="0" t="0" r="127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80" cy="48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53C60EFD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(10.9)</w:t>
            </w:r>
          </w:p>
        </w:tc>
      </w:tr>
    </w:tbl>
    <w:p w14:paraId="774C41F2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sz w:val="28"/>
          <w:szCs w:val="28"/>
        </w:rPr>
        <w:t xml:space="preserve">где: </w:t>
      </w:r>
      <w:r w:rsidRPr="000E058E">
        <w:rPr>
          <w:rStyle w:val="fontstyle01"/>
          <w:rFonts w:ascii="Times New Roman" w:hAnsi="Times New Roman"/>
        </w:rPr>
        <w:t xml:space="preserve">m </w:t>
      </w:r>
      <w:r w:rsidRPr="000E058E">
        <w:rPr>
          <w:rStyle w:val="fontstyle21"/>
          <w:rFonts w:ascii="Times New Roman" w:hAnsi="Times New Roman"/>
        </w:rPr>
        <w:t xml:space="preserve">– значение массы воздуха в емкости на момент времени </w:t>
      </w:r>
      <w:r w:rsidRPr="000E058E">
        <w:rPr>
          <w:rStyle w:val="fontstyle01"/>
          <w:rFonts w:ascii="Times New Roman" w:hAnsi="Times New Roman"/>
        </w:rPr>
        <w:t>t</w:t>
      </w:r>
      <w:r w:rsidRPr="000E058E">
        <w:rPr>
          <w:rStyle w:val="fontstyle21"/>
          <w:rFonts w:ascii="Times New Roman" w:hAnsi="Times New Roman"/>
        </w:rPr>
        <w:t>, кг,</w:t>
      </w:r>
    </w:p>
    <w:p w14:paraId="438AC5D8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>Q</w:t>
      </w:r>
      <w:r w:rsidRPr="000E058E">
        <w:rPr>
          <w:rStyle w:val="fontstyle21"/>
          <w:rFonts w:ascii="Times New Roman" w:hAnsi="Times New Roman"/>
        </w:rPr>
        <w:t>1(</w:t>
      </w:r>
      <w:r w:rsidRPr="000E058E">
        <w:rPr>
          <w:rStyle w:val="fontstyle01"/>
          <w:rFonts w:ascii="Times New Roman" w:hAnsi="Times New Roman"/>
        </w:rPr>
        <w:t>t</w:t>
      </w:r>
      <w:r w:rsidRPr="000E058E">
        <w:rPr>
          <w:rStyle w:val="fontstyle21"/>
          <w:rFonts w:ascii="Times New Roman" w:hAnsi="Times New Roman"/>
        </w:rPr>
        <w:t>) – массовый расход воздуха через дроссель, кг∙с</w:t>
      </w:r>
      <w:r w:rsidRPr="000E058E">
        <w:rPr>
          <w:rStyle w:val="fontstyle21"/>
          <w:rFonts w:ascii="Times New Roman" w:hAnsi="Times New Roman"/>
          <w:vertAlign w:val="superscript"/>
        </w:rPr>
        <w:t>-1</w:t>
      </w:r>
      <w:r w:rsidRPr="000E058E">
        <w:rPr>
          <w:rStyle w:val="fontstyle21"/>
          <w:rFonts w:ascii="Times New Roman" w:hAnsi="Times New Roman"/>
        </w:rPr>
        <w:t>,</w:t>
      </w:r>
    </w:p>
    <w:p w14:paraId="3DD4BCB8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>Q</w:t>
      </w:r>
      <w:r w:rsidRPr="000E058E">
        <w:rPr>
          <w:rStyle w:val="fontstyle21"/>
          <w:rFonts w:ascii="Times New Roman" w:hAnsi="Times New Roman"/>
        </w:rPr>
        <w:t>(</w:t>
      </w:r>
      <w:r w:rsidRPr="000E058E">
        <w:rPr>
          <w:rStyle w:val="fontstyle01"/>
          <w:rFonts w:ascii="Times New Roman" w:hAnsi="Times New Roman"/>
        </w:rPr>
        <w:t>t</w:t>
      </w:r>
      <w:r w:rsidRPr="000E058E">
        <w:rPr>
          <w:rStyle w:val="fontstyle21"/>
          <w:rFonts w:ascii="Times New Roman" w:hAnsi="Times New Roman"/>
        </w:rPr>
        <w:t>) – массовый расход воздуха в магистрали, кг∙с</w:t>
      </w:r>
      <w:r w:rsidRPr="000E058E">
        <w:rPr>
          <w:rStyle w:val="fontstyle21"/>
          <w:rFonts w:ascii="Times New Roman" w:hAnsi="Times New Roman"/>
          <w:vertAlign w:val="superscript"/>
        </w:rPr>
        <w:t>-1</w:t>
      </w:r>
      <w:r w:rsidRPr="000E058E">
        <w:rPr>
          <w:rStyle w:val="fontstyle21"/>
          <w:rFonts w:ascii="Times New Roman" w:hAnsi="Times New Roman"/>
        </w:rPr>
        <w:t>.</w:t>
      </w:r>
    </w:p>
    <w:p w14:paraId="2558C31A" w14:textId="77777777" w:rsidR="000E058E" w:rsidRPr="000E058E" w:rsidRDefault="000E058E" w:rsidP="000E058E">
      <w:pPr>
        <w:spacing w:line="360" w:lineRule="auto"/>
        <w:ind w:firstLine="709"/>
        <w:rPr>
          <w:rStyle w:val="fontstyle21"/>
          <w:rFonts w:ascii="Times New Roman" w:hAnsi="Times New Roman"/>
        </w:rPr>
      </w:pPr>
      <w:r w:rsidRPr="000E058E">
        <w:rPr>
          <w:rStyle w:val="fontstyle21"/>
          <w:rFonts w:ascii="Times New Roman" w:hAnsi="Times New Roman"/>
        </w:rPr>
        <w:t>Уравнение состояния газа в емкости: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17DE1B35" w14:textId="77777777" w:rsidTr="00726AEB">
        <w:tc>
          <w:tcPr>
            <w:tcW w:w="8356" w:type="dxa"/>
          </w:tcPr>
          <w:p w14:paraId="59417145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 xml:space="preserve">PV = </w:t>
            </w:r>
            <w:proofErr w:type="spellStart"/>
            <w:r w:rsidRPr="000E058E">
              <w:rPr>
                <w:sz w:val="28"/>
                <w:szCs w:val="28"/>
              </w:rPr>
              <w:t>mR</w:t>
            </w:r>
            <w:r w:rsidRPr="000E058E">
              <w:rPr>
                <w:sz w:val="28"/>
                <w:szCs w:val="28"/>
                <w:vertAlign w:val="subscript"/>
              </w:rPr>
              <w:t>В</w:t>
            </w:r>
            <w:r w:rsidRPr="000E058E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992" w:type="dxa"/>
          </w:tcPr>
          <w:p w14:paraId="3EA34014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(10.10)</w:t>
            </w:r>
          </w:p>
        </w:tc>
      </w:tr>
    </w:tbl>
    <w:p w14:paraId="3EC66EDC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где </w:t>
      </w:r>
      <w:r w:rsidRPr="000E058E">
        <w:rPr>
          <w:rStyle w:val="fontstyle21"/>
          <w:rFonts w:ascii="Times New Roman" w:hAnsi="Times New Roman"/>
        </w:rPr>
        <w:t xml:space="preserve">V </w:t>
      </w:r>
      <w:r w:rsidRPr="000E058E">
        <w:rPr>
          <w:rStyle w:val="fontstyle01"/>
          <w:rFonts w:ascii="Times New Roman" w:hAnsi="Times New Roman"/>
        </w:rPr>
        <w:t>= 0.1 м</w:t>
      </w:r>
      <w:r w:rsidRPr="000E058E">
        <w:rPr>
          <w:rStyle w:val="fontstyle01"/>
          <w:rFonts w:ascii="Times New Roman" w:hAnsi="Times New Roman"/>
          <w:vertAlign w:val="superscript"/>
        </w:rPr>
        <w:t>3</w:t>
      </w:r>
      <w:r w:rsidRPr="000E058E">
        <w:rPr>
          <w:rStyle w:val="fontstyle01"/>
          <w:rFonts w:ascii="Times New Roman" w:hAnsi="Times New Roman"/>
        </w:rPr>
        <w:t xml:space="preserve"> – объем емкости,</w:t>
      </w:r>
    </w:p>
    <w:p w14:paraId="22BA96CF" w14:textId="24F14A81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  <w:color w:val="auto"/>
        </w:rPr>
      </w:pPr>
      <w:r w:rsidRPr="000E058E">
        <w:rPr>
          <w:rStyle w:val="fontstyle21"/>
          <w:rFonts w:ascii="Times New Roman" w:hAnsi="Times New Roman"/>
        </w:rPr>
        <w:t>R</w:t>
      </w:r>
      <w:r w:rsidRPr="000E058E">
        <w:rPr>
          <w:rStyle w:val="fontstyle01"/>
          <w:rFonts w:ascii="Times New Roman" w:hAnsi="Times New Roman"/>
        </w:rPr>
        <w:t>В = 286,7 Дж∙кг-1∙K-1 – удельная газовая постоянная воздуха,</w:t>
      </w:r>
      <w:r>
        <w:rPr>
          <w:sz w:val="28"/>
          <w:szCs w:val="28"/>
        </w:rPr>
        <w:t xml:space="preserve"> </w:t>
      </w:r>
      <w:r w:rsidRPr="000E058E">
        <w:rPr>
          <w:rStyle w:val="fontstyle21"/>
          <w:rFonts w:ascii="Times New Roman" w:hAnsi="Times New Roman"/>
        </w:rPr>
        <w:t xml:space="preserve">T </w:t>
      </w:r>
      <w:r w:rsidRPr="000E058E">
        <w:rPr>
          <w:rStyle w:val="fontstyle01"/>
          <w:rFonts w:ascii="Times New Roman" w:hAnsi="Times New Roman"/>
        </w:rPr>
        <w:t>– абсолютная температура воздуха, которая всюду далее считается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постоянной </w:t>
      </w:r>
      <w:r w:rsidRPr="000E058E">
        <w:rPr>
          <w:rStyle w:val="fontstyle01"/>
          <w:rFonts w:ascii="Times New Roman" w:hAnsi="Times New Roman"/>
        </w:rPr>
        <w:t>и равной 288º К (15º С).</w:t>
      </w:r>
    </w:p>
    <w:p w14:paraId="6B383912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Предполагая, что используется дроссель турбулентного типа в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докритическом режиме истечения, воспользуемся упрощенной формулой для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массового расхода воздуха через него: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6F243B35" w14:textId="77777777" w:rsidTr="00726AEB">
        <w:tc>
          <w:tcPr>
            <w:tcW w:w="8356" w:type="dxa"/>
          </w:tcPr>
          <w:p w14:paraId="66F25861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3B83A5DF" wp14:editId="447F3DCB">
                  <wp:extent cx="1653540" cy="546840"/>
                  <wp:effectExtent l="0" t="0" r="3810" b="571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319" cy="5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A35705B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(10.11)</w:t>
            </w:r>
          </w:p>
        </w:tc>
      </w:tr>
    </w:tbl>
    <w:p w14:paraId="5C004CAC" w14:textId="7EA8B970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где </w:t>
      </w:r>
      <w:r w:rsidRPr="000E058E">
        <w:rPr>
          <w:rStyle w:val="fontstyle21"/>
          <w:rFonts w:ascii="Times New Roman" w:hAnsi="Times New Roman"/>
        </w:rPr>
        <w:t xml:space="preserve">ε </w:t>
      </w:r>
      <w:r w:rsidRPr="000E058E">
        <w:rPr>
          <w:rStyle w:val="fontstyle01"/>
          <w:rFonts w:ascii="Times New Roman" w:hAnsi="Times New Roman"/>
        </w:rPr>
        <w:t>= 0.6 – коэффициент расхода, учитывающий снижение расхода в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реальной конструкции дросселя,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21"/>
          <w:rFonts w:ascii="Times New Roman" w:hAnsi="Times New Roman"/>
        </w:rPr>
        <w:t xml:space="preserve">f </w:t>
      </w:r>
      <w:r w:rsidRPr="000E058E">
        <w:rPr>
          <w:rStyle w:val="fontstyle01"/>
          <w:rFonts w:ascii="Times New Roman" w:hAnsi="Times New Roman"/>
        </w:rPr>
        <w:t>– площадь проходного сечения дросселя, м</w:t>
      </w:r>
      <w:r w:rsidRPr="000E058E">
        <w:rPr>
          <w:rStyle w:val="fontstyle01"/>
          <w:rFonts w:ascii="Times New Roman" w:hAnsi="Times New Roman"/>
          <w:vertAlign w:val="superscript"/>
        </w:rPr>
        <w:t>2</w:t>
      </w:r>
      <w:r w:rsidRPr="000E058E">
        <w:rPr>
          <w:rStyle w:val="fontstyle01"/>
          <w:rFonts w:ascii="Times New Roman" w:hAnsi="Times New Roman"/>
        </w:rPr>
        <w:t>.</w:t>
      </w:r>
      <w:r w:rsidRPr="000E058E">
        <w:rPr>
          <w:sz w:val="28"/>
          <w:szCs w:val="28"/>
        </w:rPr>
        <w:t xml:space="preserve"> </w:t>
      </w:r>
    </w:p>
    <w:p w14:paraId="128A5C65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lastRenderedPageBreak/>
        <w:t>Используя (10.9) – (10.11), получим уравнение относительно давления в емкости: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52005801" w14:textId="77777777" w:rsidTr="00726AEB">
        <w:tc>
          <w:tcPr>
            <w:tcW w:w="8356" w:type="dxa"/>
          </w:tcPr>
          <w:p w14:paraId="61075679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60727028" wp14:editId="21459F73">
                  <wp:extent cx="2356379" cy="464820"/>
                  <wp:effectExtent l="0" t="0" r="635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571" cy="46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18D3A3E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(10.12)</w:t>
            </w:r>
          </w:p>
        </w:tc>
      </w:tr>
    </w:tbl>
    <w:p w14:paraId="723D0563" w14:textId="376D4DB2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  <w:vertAlign w:val="subscript"/>
        </w:rPr>
      </w:pPr>
      <w:r w:rsidRPr="000E058E">
        <w:rPr>
          <w:rStyle w:val="fontstyle01"/>
          <w:rFonts w:ascii="Times New Roman" w:hAnsi="Times New Roman"/>
        </w:rPr>
        <w:t>Помимо объекта система содержит датчик давления с измерительной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схемой и регулятор с исполнительным механизмом.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Датчик представляет </w:t>
      </w:r>
      <w:r w:rsidRPr="000E058E">
        <w:rPr>
          <w:rStyle w:val="fontstyle01"/>
          <w:rFonts w:ascii="Times New Roman" w:hAnsi="Times New Roman"/>
        </w:rPr>
        <w:t>собой сильфон, подвижное донышко которого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перемещает движок </w:t>
      </w:r>
      <w:r w:rsidRPr="000E058E">
        <w:rPr>
          <w:rStyle w:val="fontstyle01"/>
          <w:rFonts w:ascii="Times New Roman" w:hAnsi="Times New Roman"/>
        </w:rPr>
        <w:t>потенциометра, включенного в одно из плеч мостовой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измерительной схемы,</w:t>
      </w:r>
      <w:r>
        <w:rPr>
          <w:rStyle w:val="fontstyle0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которая одновременно выполняет функции сравнения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сигнала датчика и </w:t>
      </w:r>
      <w:r w:rsidRPr="000E058E">
        <w:rPr>
          <w:rStyle w:val="fontstyle01"/>
          <w:rFonts w:ascii="Times New Roman" w:hAnsi="Times New Roman"/>
        </w:rPr>
        <w:t>задающего сигнала. Последний создается путем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перемещения движка еще </w:t>
      </w:r>
      <w:r w:rsidRPr="000E058E">
        <w:rPr>
          <w:rStyle w:val="fontstyle01"/>
          <w:rFonts w:ascii="Times New Roman" w:hAnsi="Times New Roman"/>
        </w:rPr>
        <w:t>одного потенциометра (задающего), включенного в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другое плечо схемы. </w:t>
      </w:r>
      <w:r w:rsidRPr="000E058E">
        <w:rPr>
          <w:rStyle w:val="fontstyle01"/>
          <w:rFonts w:ascii="Times New Roman" w:hAnsi="Times New Roman"/>
        </w:rPr>
        <w:t>Если пренебречь инерционностью датчика, то при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надле</w:t>
      </w:r>
      <w:r>
        <w:rPr>
          <w:rStyle w:val="fontstyle01"/>
          <w:rFonts w:ascii="Times New Roman" w:hAnsi="Times New Roman"/>
        </w:rPr>
        <w:t xml:space="preserve">жащем выборе </w:t>
      </w:r>
      <w:r w:rsidRPr="000E058E">
        <w:rPr>
          <w:rStyle w:val="fontstyle01"/>
          <w:rFonts w:ascii="Times New Roman" w:hAnsi="Times New Roman"/>
        </w:rPr>
        <w:t>сопротивлений плеч мостовой схемы и для небольших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отклонений величин </w:t>
      </w:r>
      <w:r w:rsidRPr="000E058E">
        <w:rPr>
          <w:rStyle w:val="fontstyle01"/>
          <w:rFonts w:ascii="Times New Roman" w:hAnsi="Times New Roman"/>
        </w:rPr>
        <w:t xml:space="preserve">давлений от номинальных значений напряжение </w:t>
      </w:r>
      <w:proofErr w:type="spellStart"/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мс</w:t>
      </w:r>
      <w:proofErr w:type="spellEnd"/>
      <w:r w:rsidRPr="000E058E">
        <w:rPr>
          <w:rStyle w:val="fontstyle01"/>
          <w:rFonts w:ascii="Times New Roman" w:hAnsi="Times New Roman"/>
        </w:rPr>
        <w:t xml:space="preserve"> на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ее выходе</w:t>
      </w:r>
      <w:r>
        <w:rPr>
          <w:rStyle w:val="fontstyle0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становится пропорциональным разности заданного и фактического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давлений </w:t>
      </w:r>
      <w:r w:rsidRPr="000E058E">
        <w:rPr>
          <w:rStyle w:val="fontstyle01"/>
          <w:rFonts w:ascii="Times New Roman" w:hAnsi="Times New Roman"/>
        </w:rPr>
        <w:t xml:space="preserve">в емкости с коэффициентом </w:t>
      </w:r>
      <w:proofErr w:type="spellStart"/>
      <w:r w:rsidRPr="000E058E">
        <w:rPr>
          <w:rStyle w:val="fontstyle21"/>
          <w:rFonts w:ascii="Times New Roman" w:hAnsi="Times New Roman"/>
        </w:rPr>
        <w:t>k</w:t>
      </w:r>
      <w:r w:rsidRPr="000E058E">
        <w:rPr>
          <w:rStyle w:val="fontstyle01"/>
          <w:rFonts w:ascii="Times New Roman" w:hAnsi="Times New Roman"/>
          <w:vertAlign w:val="subscript"/>
        </w:rPr>
        <w:t>мс</w:t>
      </w:r>
      <w:proofErr w:type="spellEnd"/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4"/>
        <w:gridCol w:w="1984"/>
      </w:tblGrid>
      <w:tr w:rsidR="000E058E" w:rsidRPr="000E058E" w14:paraId="7A9F980A" w14:textId="77777777" w:rsidTr="000E058E">
        <w:tc>
          <w:tcPr>
            <w:tcW w:w="7364" w:type="dxa"/>
          </w:tcPr>
          <w:p w14:paraId="2A049DCE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proofErr w:type="spellStart"/>
            <w:r w:rsidRPr="000E058E">
              <w:rPr>
                <w:sz w:val="28"/>
                <w:szCs w:val="28"/>
              </w:rPr>
              <w:t>U</w:t>
            </w:r>
            <w:r w:rsidRPr="000E058E">
              <w:rPr>
                <w:sz w:val="28"/>
                <w:szCs w:val="28"/>
                <w:vertAlign w:val="subscript"/>
              </w:rPr>
              <w:t>мс</w:t>
            </w:r>
            <w:proofErr w:type="spellEnd"/>
            <w:r w:rsidRPr="000E058E">
              <w:rPr>
                <w:sz w:val="28"/>
                <w:szCs w:val="28"/>
              </w:rPr>
              <w:t xml:space="preserve"> = </w:t>
            </w:r>
            <w:proofErr w:type="spellStart"/>
            <w:r w:rsidRPr="000E058E">
              <w:rPr>
                <w:sz w:val="28"/>
                <w:szCs w:val="28"/>
              </w:rPr>
              <w:t>k</w:t>
            </w:r>
            <w:r w:rsidRPr="000E058E">
              <w:rPr>
                <w:sz w:val="28"/>
                <w:szCs w:val="28"/>
                <w:vertAlign w:val="subscript"/>
              </w:rPr>
              <w:t>мс</w:t>
            </w:r>
            <w:proofErr w:type="spellEnd"/>
            <w:r w:rsidRPr="000E058E">
              <w:rPr>
                <w:sz w:val="28"/>
                <w:szCs w:val="28"/>
              </w:rPr>
              <w:t xml:space="preserve"> (P0 – P)</w:t>
            </w:r>
          </w:p>
        </w:tc>
        <w:tc>
          <w:tcPr>
            <w:tcW w:w="1984" w:type="dxa"/>
          </w:tcPr>
          <w:p w14:paraId="0E269E9D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</w:t>
            </w:r>
            <w:r w:rsidRPr="000E058E">
              <w:rPr>
                <w:sz w:val="28"/>
                <w:szCs w:val="28"/>
                <w:lang w:val="en-US"/>
              </w:rPr>
              <w:t>3</w:t>
            </w:r>
            <w:r w:rsidRPr="000E058E">
              <w:rPr>
                <w:sz w:val="28"/>
                <w:szCs w:val="28"/>
              </w:rPr>
              <w:t>)</w:t>
            </w:r>
          </w:p>
        </w:tc>
      </w:tr>
    </w:tbl>
    <w:p w14:paraId="5798C1E0" w14:textId="464DD57A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Регулятор образован электронным усилителем с коэффициентом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усиления </w:t>
      </w:r>
      <w:proofErr w:type="spellStart"/>
      <w:r w:rsidRPr="000E058E">
        <w:rPr>
          <w:rStyle w:val="fontstyle21"/>
          <w:rFonts w:ascii="Times New Roman" w:hAnsi="Times New Roman"/>
        </w:rPr>
        <w:t>k</w:t>
      </w:r>
      <w:r w:rsidRPr="000E058E">
        <w:rPr>
          <w:rStyle w:val="fontstyle01"/>
          <w:rFonts w:ascii="Times New Roman" w:hAnsi="Times New Roman"/>
        </w:rPr>
        <w:t>у</w:t>
      </w:r>
      <w:proofErr w:type="spellEnd"/>
      <w:r w:rsidRPr="000E058E">
        <w:rPr>
          <w:rStyle w:val="fontstyle01"/>
          <w:rFonts w:ascii="Times New Roman" w:hAnsi="Times New Roman"/>
        </w:rPr>
        <w:t>. В состав исполнительного механизма входит двигатель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постоянного тока с постоянной времени7 </w:t>
      </w:r>
      <w:proofErr w:type="spellStart"/>
      <w:r w:rsidRPr="000E058E">
        <w:rPr>
          <w:rStyle w:val="fontstyle21"/>
          <w:rFonts w:ascii="Times New Roman" w:hAnsi="Times New Roman"/>
        </w:rPr>
        <w:t>T</w:t>
      </w:r>
      <w:r w:rsidRPr="000E058E">
        <w:rPr>
          <w:rStyle w:val="fontstyle01"/>
          <w:rFonts w:ascii="Times New Roman" w:hAnsi="Times New Roman"/>
        </w:rPr>
        <w:t>д</w:t>
      </w:r>
      <w:proofErr w:type="spellEnd"/>
      <w:r w:rsidRPr="000E058E">
        <w:rPr>
          <w:rStyle w:val="fontstyle01"/>
          <w:rFonts w:ascii="Times New Roman" w:hAnsi="Times New Roman"/>
        </w:rPr>
        <w:t xml:space="preserve"> и коэффициентом передачи </w:t>
      </w:r>
      <w:proofErr w:type="spellStart"/>
      <w:r w:rsidRPr="000E058E">
        <w:rPr>
          <w:rStyle w:val="fontstyle21"/>
          <w:rFonts w:ascii="Times New Roman" w:hAnsi="Times New Roman"/>
        </w:rPr>
        <w:t>k</w:t>
      </w:r>
      <w:proofErr w:type="gramStart"/>
      <w:r w:rsidRPr="000E058E">
        <w:rPr>
          <w:rStyle w:val="fontstyle01"/>
          <w:rFonts w:ascii="Times New Roman" w:hAnsi="Times New Roman"/>
        </w:rPr>
        <w:t>д</w:t>
      </w:r>
      <w:proofErr w:type="spellEnd"/>
      <w:r w:rsidRPr="000E058E">
        <w:rPr>
          <w:rStyle w:val="fontstyle01"/>
          <w:rFonts w:ascii="Times New Roman" w:hAnsi="Times New Roman"/>
        </w:rPr>
        <w:t xml:space="preserve"> ,</w:t>
      </w:r>
      <w:proofErr w:type="gramEnd"/>
      <w:r w:rsidRPr="000E058E">
        <w:rPr>
          <w:rStyle w:val="fontstyle01"/>
          <w:rFonts w:ascii="Times New Roman" w:hAnsi="Times New Roman"/>
        </w:rPr>
        <w:t xml:space="preserve"> 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также понижающий редуктор с передаточным отношением </w:t>
      </w:r>
      <w:r w:rsidRPr="000E058E">
        <w:rPr>
          <w:rStyle w:val="fontstyle21"/>
          <w:rFonts w:ascii="Times New Roman" w:hAnsi="Times New Roman"/>
        </w:rPr>
        <w:t>i</w:t>
      </w:r>
      <w:r w:rsidRPr="000E058E">
        <w:rPr>
          <w:rStyle w:val="fontstyle01"/>
          <w:rFonts w:ascii="Times New Roman" w:hAnsi="Times New Roman"/>
        </w:rPr>
        <w:t>. Входным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напряжением усилителя является </w:t>
      </w:r>
      <w:proofErr w:type="spellStart"/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мс</w:t>
      </w:r>
      <w:proofErr w:type="spellEnd"/>
      <w:r w:rsidRPr="000E058E">
        <w:rPr>
          <w:rStyle w:val="fontstyle01"/>
          <w:rFonts w:ascii="Times New Roman" w:hAnsi="Times New Roman"/>
        </w:rPr>
        <w:t>, а его выходное напряжение поступает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на якорную обмотку двигателя. Соответствующие уравнения после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исключения с помощью (10.13) переменной </w:t>
      </w:r>
      <w:proofErr w:type="spellStart"/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мс</w:t>
      </w:r>
      <w:proofErr w:type="spellEnd"/>
      <w:r w:rsidRPr="000E058E">
        <w:rPr>
          <w:rStyle w:val="fontstyle01"/>
          <w:rFonts w:ascii="Times New Roman" w:hAnsi="Times New Roman"/>
        </w:rPr>
        <w:t xml:space="preserve"> приобретают вид (10.14):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4"/>
        <w:gridCol w:w="1984"/>
      </w:tblGrid>
      <w:tr w:rsidR="000E058E" w:rsidRPr="000E058E" w14:paraId="116267D8" w14:textId="77777777" w:rsidTr="000E058E">
        <w:tc>
          <w:tcPr>
            <w:tcW w:w="7364" w:type="dxa"/>
          </w:tcPr>
          <w:p w14:paraId="1A528D29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0702CE5B" wp14:editId="11B328CB">
                  <wp:extent cx="2209800" cy="53550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91" cy="54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BFE2F1D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(10.14)</w:t>
            </w:r>
          </w:p>
        </w:tc>
      </w:tr>
      <w:tr w:rsidR="000E058E" w:rsidRPr="000E058E" w14:paraId="7CD21DA3" w14:textId="77777777" w:rsidTr="000E05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64" w:type="dxa"/>
            <w:tcBorders>
              <w:top w:val="nil"/>
              <w:left w:val="nil"/>
              <w:bottom w:val="nil"/>
              <w:right w:val="nil"/>
            </w:tcBorders>
          </w:tcPr>
          <w:p w14:paraId="07368A23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21309BE9" wp14:editId="60D9FAE8">
                  <wp:extent cx="686849" cy="473927"/>
                  <wp:effectExtent l="0" t="0" r="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864" cy="48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5E0AD3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(10.15)</w:t>
            </w:r>
          </w:p>
        </w:tc>
      </w:tr>
    </w:tbl>
    <w:p w14:paraId="23C7E004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где: </w:t>
      </w:r>
      <w:r w:rsidRPr="000E058E">
        <w:rPr>
          <w:rStyle w:val="fontstyle21"/>
          <w:rFonts w:ascii="Times New Roman" w:hAnsi="Times New Roman"/>
        </w:rPr>
        <w:t xml:space="preserve">ω </w:t>
      </w:r>
      <w:r w:rsidRPr="000E058E">
        <w:rPr>
          <w:rStyle w:val="fontstyle01"/>
          <w:rFonts w:ascii="Times New Roman" w:hAnsi="Times New Roman"/>
        </w:rPr>
        <w:t>– угловая скорость двигателя, рад∙с</w:t>
      </w:r>
      <w:r w:rsidRPr="000E058E">
        <w:rPr>
          <w:rStyle w:val="fontstyle01"/>
          <w:rFonts w:ascii="Times New Roman" w:hAnsi="Times New Roman"/>
          <w:vertAlign w:val="superscript"/>
        </w:rPr>
        <w:t>-1</w:t>
      </w:r>
      <w:r w:rsidRPr="000E058E">
        <w:rPr>
          <w:rStyle w:val="fontstyle01"/>
          <w:rFonts w:ascii="Times New Roman" w:hAnsi="Times New Roman"/>
        </w:rPr>
        <w:t>,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21"/>
          <w:rFonts w:ascii="Times New Roman" w:hAnsi="Times New Roman"/>
        </w:rPr>
        <w:t xml:space="preserve">φ </w:t>
      </w:r>
      <w:r w:rsidRPr="000E058E">
        <w:rPr>
          <w:rStyle w:val="fontstyle01"/>
          <w:rFonts w:ascii="Times New Roman" w:hAnsi="Times New Roman"/>
        </w:rPr>
        <w:t>- угол поворота выходного вала редуктора, рад.</w:t>
      </w:r>
    </w:p>
    <w:p w14:paraId="45E9BF36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  <w:vertAlign w:val="subscript"/>
        </w:rPr>
      </w:pPr>
      <w:r w:rsidRPr="000E058E">
        <w:rPr>
          <w:rStyle w:val="fontstyle01"/>
          <w:rFonts w:ascii="Times New Roman" w:hAnsi="Times New Roman"/>
        </w:rPr>
        <w:lastRenderedPageBreak/>
        <w:t>Вращение выходного вала редуктора вызывает перемещение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управляющего элемента (заслонки) дросселя и изменение площади его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 xml:space="preserve">проходного сечения, пропорциональное </w:t>
      </w:r>
      <w:r w:rsidRPr="000E058E">
        <w:rPr>
          <w:rStyle w:val="fontstyle21"/>
          <w:rFonts w:ascii="Times New Roman" w:hAnsi="Times New Roman"/>
        </w:rPr>
        <w:t xml:space="preserve">φ </w:t>
      </w:r>
      <w:r w:rsidRPr="000E058E">
        <w:rPr>
          <w:rStyle w:val="fontstyle01"/>
          <w:rFonts w:ascii="Times New Roman" w:hAnsi="Times New Roman"/>
        </w:rPr>
        <w:t xml:space="preserve">с коэффициентом </w:t>
      </w:r>
      <w:proofErr w:type="spellStart"/>
      <w:r w:rsidRPr="000E058E">
        <w:rPr>
          <w:rStyle w:val="fontstyle21"/>
          <w:rFonts w:ascii="Times New Roman" w:hAnsi="Times New Roman"/>
        </w:rPr>
        <w:t>k</w:t>
      </w:r>
      <w:r w:rsidRPr="000E058E">
        <w:rPr>
          <w:rStyle w:val="fontstyle01"/>
          <w:rFonts w:ascii="Times New Roman" w:hAnsi="Times New Roman"/>
          <w:vertAlign w:val="subscript"/>
        </w:rPr>
        <w:t>Р</w:t>
      </w:r>
      <w:proofErr w:type="spellEnd"/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2"/>
        <w:gridCol w:w="1276"/>
      </w:tblGrid>
      <w:tr w:rsidR="000E058E" w:rsidRPr="000E058E" w14:paraId="17BDFDBA" w14:textId="77777777" w:rsidTr="000E058E">
        <w:tc>
          <w:tcPr>
            <w:tcW w:w="8072" w:type="dxa"/>
          </w:tcPr>
          <w:p w14:paraId="33595894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 xml:space="preserve">f = </w:t>
            </w:r>
            <w:proofErr w:type="spellStart"/>
            <w:r w:rsidRPr="000E058E">
              <w:rPr>
                <w:sz w:val="28"/>
                <w:szCs w:val="28"/>
              </w:rPr>
              <w:t>kРφ</w:t>
            </w:r>
            <w:proofErr w:type="spellEnd"/>
          </w:p>
        </w:tc>
        <w:tc>
          <w:tcPr>
            <w:tcW w:w="1276" w:type="dxa"/>
          </w:tcPr>
          <w:p w14:paraId="05A7F711" w14:textId="77777777" w:rsidR="000E058E" w:rsidRPr="000E058E" w:rsidRDefault="000E058E" w:rsidP="000E058E">
            <w:pPr>
              <w:spacing w:line="360" w:lineRule="auto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(10.16)</w:t>
            </w:r>
          </w:p>
        </w:tc>
      </w:tr>
    </w:tbl>
    <w:p w14:paraId="6EBB8509" w14:textId="22826DF2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Это соотношение позволяет исключить в дальнейшем и переменную </w:t>
      </w:r>
      <w:r>
        <w:rPr>
          <w:rStyle w:val="fontstyle21"/>
          <w:rFonts w:ascii="Times New Roman" w:hAnsi="Times New Roman"/>
        </w:rPr>
        <w:t xml:space="preserve">f </w:t>
      </w:r>
      <w:r w:rsidRPr="000E058E">
        <w:rPr>
          <w:rStyle w:val="fontstyle01"/>
          <w:rFonts w:ascii="Times New Roman" w:hAnsi="Times New Roman"/>
        </w:rPr>
        <w:t>из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уравнения (10.12.).</w:t>
      </w:r>
    </w:p>
    <w:p w14:paraId="2AEB9A84" w14:textId="0934F93E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sz w:val="28"/>
          <w:szCs w:val="28"/>
        </w:rPr>
        <w:t>В уравнениях (10.12), (10.14) – (10.16) могут быть функциями времени</w:t>
      </w:r>
      <w:r>
        <w:rPr>
          <w:sz w:val="28"/>
          <w:szCs w:val="28"/>
        </w:rPr>
        <w:t xml:space="preserve"> </w:t>
      </w:r>
      <w:r w:rsidRPr="000E058E">
        <w:rPr>
          <w:sz w:val="28"/>
          <w:szCs w:val="28"/>
        </w:rPr>
        <w:t>следующие величины: P, P0, P1, Q, ω, φ. Остальные величины имеют</w:t>
      </w:r>
      <w:r>
        <w:rPr>
          <w:sz w:val="28"/>
          <w:szCs w:val="28"/>
        </w:rPr>
        <w:t xml:space="preserve"> </w:t>
      </w:r>
      <w:r w:rsidRPr="000E058E">
        <w:rPr>
          <w:sz w:val="28"/>
          <w:szCs w:val="28"/>
        </w:rPr>
        <w:t xml:space="preserve">постоянные значения: </w:t>
      </w:r>
      <w:proofErr w:type="spellStart"/>
      <w:r w:rsidRPr="000E058E">
        <w:rPr>
          <w:sz w:val="28"/>
          <w:szCs w:val="28"/>
        </w:rPr>
        <w:t>Tд</w:t>
      </w:r>
      <w:proofErr w:type="spellEnd"/>
      <w:r w:rsidRPr="000E058E">
        <w:rPr>
          <w:sz w:val="28"/>
          <w:szCs w:val="28"/>
        </w:rPr>
        <w:t xml:space="preserve"> = 0.1с, </w:t>
      </w:r>
      <w:proofErr w:type="spellStart"/>
      <w:r w:rsidRPr="000E058E">
        <w:rPr>
          <w:sz w:val="28"/>
          <w:szCs w:val="28"/>
        </w:rPr>
        <w:t>k</w:t>
      </w:r>
      <w:r w:rsidRPr="000E058E">
        <w:rPr>
          <w:sz w:val="28"/>
          <w:szCs w:val="28"/>
          <w:vertAlign w:val="subscript"/>
        </w:rPr>
        <w:t>д</w:t>
      </w:r>
      <w:proofErr w:type="spellEnd"/>
      <w:r w:rsidRPr="000E058E">
        <w:rPr>
          <w:sz w:val="28"/>
          <w:szCs w:val="28"/>
        </w:rPr>
        <w:t xml:space="preserve"> = 0.9 В</w:t>
      </w:r>
      <w:r w:rsidRPr="000E058E">
        <w:rPr>
          <w:sz w:val="28"/>
          <w:szCs w:val="28"/>
          <w:vertAlign w:val="superscript"/>
        </w:rPr>
        <w:t>-1</w:t>
      </w:r>
      <w:r w:rsidRPr="000E058E">
        <w:rPr>
          <w:sz w:val="28"/>
          <w:szCs w:val="28"/>
        </w:rPr>
        <w:t>∙с</w:t>
      </w:r>
      <w:r w:rsidRPr="000E058E">
        <w:rPr>
          <w:sz w:val="28"/>
          <w:szCs w:val="28"/>
          <w:vertAlign w:val="superscript"/>
        </w:rPr>
        <w:t>-1</w:t>
      </w:r>
      <w:r w:rsidRPr="000E058E">
        <w:rPr>
          <w:sz w:val="28"/>
          <w:szCs w:val="28"/>
        </w:rPr>
        <w:t xml:space="preserve">, </w:t>
      </w:r>
      <w:proofErr w:type="spellStart"/>
      <w:r w:rsidRPr="000E058E">
        <w:rPr>
          <w:sz w:val="28"/>
          <w:szCs w:val="28"/>
        </w:rPr>
        <w:t>k</w:t>
      </w:r>
      <w:r w:rsidRPr="000E058E">
        <w:rPr>
          <w:sz w:val="28"/>
          <w:szCs w:val="28"/>
          <w:vertAlign w:val="subscript"/>
        </w:rPr>
        <w:t>мс</w:t>
      </w:r>
      <w:proofErr w:type="spellEnd"/>
      <w:r w:rsidRPr="000E058E">
        <w:rPr>
          <w:sz w:val="28"/>
          <w:szCs w:val="28"/>
        </w:rPr>
        <w:t xml:space="preserve"> = 10</w:t>
      </w:r>
      <w:r w:rsidRPr="000E058E">
        <w:rPr>
          <w:sz w:val="28"/>
          <w:szCs w:val="28"/>
          <w:vertAlign w:val="superscript"/>
        </w:rPr>
        <w:t>-4</w:t>
      </w:r>
      <w:r w:rsidRPr="000E058E">
        <w:rPr>
          <w:sz w:val="28"/>
          <w:szCs w:val="28"/>
        </w:rPr>
        <w:t xml:space="preserve"> В∙Па</w:t>
      </w:r>
      <w:r w:rsidRPr="000E058E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kу</w:t>
      </w:r>
      <w:proofErr w:type="spellEnd"/>
      <w:r>
        <w:rPr>
          <w:sz w:val="28"/>
          <w:szCs w:val="28"/>
        </w:rPr>
        <w:t xml:space="preserve"> = 10, </w:t>
      </w:r>
      <w:proofErr w:type="spellStart"/>
      <w:r>
        <w:rPr>
          <w:sz w:val="28"/>
          <w:szCs w:val="28"/>
        </w:rPr>
        <w:t>kР</w:t>
      </w:r>
      <w:proofErr w:type="spellEnd"/>
      <w:r>
        <w:rPr>
          <w:sz w:val="28"/>
          <w:szCs w:val="28"/>
        </w:rPr>
        <w:t xml:space="preserve"> = </w:t>
      </w:r>
      <w:r w:rsidRPr="000E058E">
        <w:rPr>
          <w:sz w:val="28"/>
          <w:szCs w:val="28"/>
        </w:rPr>
        <w:t>1.3∙10</w:t>
      </w:r>
      <w:r w:rsidRPr="000E058E">
        <w:rPr>
          <w:sz w:val="28"/>
          <w:szCs w:val="28"/>
          <w:vertAlign w:val="superscript"/>
        </w:rPr>
        <w:t>-6</w:t>
      </w:r>
      <w:r w:rsidRPr="000E058E">
        <w:rPr>
          <w:sz w:val="28"/>
          <w:szCs w:val="28"/>
        </w:rPr>
        <w:t xml:space="preserve"> м</w:t>
      </w:r>
      <w:r w:rsidRPr="000E058E">
        <w:rPr>
          <w:sz w:val="28"/>
          <w:szCs w:val="28"/>
          <w:vertAlign w:val="superscript"/>
        </w:rPr>
        <w:t>2</w:t>
      </w:r>
      <w:r w:rsidRPr="000E058E">
        <w:rPr>
          <w:sz w:val="28"/>
          <w:szCs w:val="28"/>
        </w:rPr>
        <w:t>∙рад</w:t>
      </w:r>
      <w:r w:rsidRPr="000E058E">
        <w:rPr>
          <w:sz w:val="28"/>
          <w:szCs w:val="28"/>
          <w:vertAlign w:val="superscript"/>
        </w:rPr>
        <w:t>-1</w:t>
      </w:r>
      <w:r w:rsidRPr="000E058E">
        <w:rPr>
          <w:sz w:val="28"/>
          <w:szCs w:val="28"/>
        </w:rPr>
        <w:t>, i = 50.</w:t>
      </w:r>
    </w:p>
    <w:p w14:paraId="2B937154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Метод пространства состояний применим только к линейным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 xml:space="preserve">системам. Уравнение (10.12) – нелинейное относительно </w:t>
      </w:r>
      <w:r w:rsidRPr="000E058E">
        <w:rPr>
          <w:rStyle w:val="fontstyle21"/>
          <w:rFonts w:ascii="Times New Roman" w:hAnsi="Times New Roman"/>
        </w:rPr>
        <w:t xml:space="preserve">P </w:t>
      </w:r>
      <w:r w:rsidRPr="000E058E">
        <w:rPr>
          <w:rStyle w:val="fontstyle01"/>
          <w:rFonts w:ascii="Times New Roman" w:hAnsi="Times New Roman"/>
        </w:rPr>
        <w:t xml:space="preserve">и 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1 из-за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присутствия операции извлечения квадратного корня. Поэтому примем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предположение о наличии в процессе регулирования только малых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отклонений всех переменных от их номинальных значений,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соответствующих некоторому стандартному равновесному режиму работы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системы. Это даст возможность пользоваться затем линеаризованными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уравнениями. В качестве номинальных примем следующие значения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>переменных (в их обозначения введен символ «0» вверху):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1223A6B2" w14:textId="77777777" w:rsidTr="00726AEB">
        <w:tc>
          <w:tcPr>
            <w:tcW w:w="8356" w:type="dxa"/>
          </w:tcPr>
          <w:p w14:paraId="526F5FE8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P</w:t>
            </w:r>
            <w:r w:rsidRPr="000E058E">
              <w:rPr>
                <w:sz w:val="28"/>
                <w:szCs w:val="28"/>
                <w:vertAlign w:val="superscript"/>
              </w:rPr>
              <w:t>0</w:t>
            </w:r>
            <w:r w:rsidRPr="000E058E">
              <w:rPr>
                <w:sz w:val="28"/>
                <w:szCs w:val="2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1,5∙105 Па</m:t>
              </m:r>
            </m:oMath>
            <w:r w:rsidRPr="000E058E">
              <w:rPr>
                <w:sz w:val="28"/>
                <w:szCs w:val="2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Pr="000E058E">
              <w:rPr>
                <w:sz w:val="28"/>
                <w:szCs w:val="28"/>
              </w:rPr>
              <w:t xml:space="preserve"> = 2∙10</w:t>
            </w:r>
            <w:r w:rsidRPr="000E058E">
              <w:rPr>
                <w:sz w:val="28"/>
                <w:szCs w:val="28"/>
                <w:vertAlign w:val="superscript"/>
              </w:rPr>
              <w:t>5</w:t>
            </w:r>
            <w:r w:rsidRPr="000E058E">
              <w:rPr>
                <w:sz w:val="28"/>
                <w:szCs w:val="28"/>
              </w:rPr>
              <w:t xml:space="preserve"> Па, Q</w:t>
            </w:r>
            <w:r w:rsidRPr="000E058E">
              <w:rPr>
                <w:sz w:val="28"/>
                <w:szCs w:val="28"/>
                <w:vertAlign w:val="superscript"/>
              </w:rPr>
              <w:t>0</w:t>
            </w:r>
            <w:r w:rsidRPr="000E058E">
              <w:rPr>
                <w:sz w:val="28"/>
                <w:szCs w:val="28"/>
              </w:rPr>
              <w:t xml:space="preserve"> = 0,005 кг∙с</w:t>
            </w:r>
            <w:r w:rsidRPr="000E058E">
              <w:rPr>
                <w:sz w:val="28"/>
                <w:szCs w:val="28"/>
                <w:vertAlign w:val="superscript"/>
              </w:rPr>
              <w:t>-1</w:t>
            </w:r>
            <w:r w:rsidRPr="000E058E">
              <w:rPr>
                <w:sz w:val="28"/>
                <w:szCs w:val="28"/>
              </w:rPr>
              <w:t>, ω</w:t>
            </w:r>
            <w:r w:rsidRPr="000E058E">
              <w:rPr>
                <w:sz w:val="28"/>
                <w:szCs w:val="28"/>
                <w:vertAlign w:val="superscript"/>
              </w:rPr>
              <w:t>0</w:t>
            </w:r>
            <w:r w:rsidRPr="000E058E">
              <w:rPr>
                <w:sz w:val="28"/>
                <w:szCs w:val="28"/>
              </w:rPr>
              <w:t>=0,</w:t>
            </w:r>
          </w:p>
          <w:p w14:paraId="15BF308F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 xml:space="preserve"> φ</w:t>
            </w:r>
            <w:r w:rsidRPr="000E058E">
              <w:rPr>
                <w:sz w:val="28"/>
                <w:szCs w:val="28"/>
                <w:vertAlign w:val="superscript"/>
              </w:rPr>
              <w:t>0</w:t>
            </w:r>
            <w:r w:rsidRPr="000E058E">
              <w:rPr>
                <w:sz w:val="28"/>
                <w:szCs w:val="28"/>
              </w:rPr>
              <w:t xml:space="preserve"> = 15.1 рад</w:t>
            </w:r>
          </w:p>
        </w:tc>
        <w:tc>
          <w:tcPr>
            <w:tcW w:w="992" w:type="dxa"/>
          </w:tcPr>
          <w:p w14:paraId="62B6994A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(10.17)</w:t>
            </w:r>
          </w:p>
        </w:tc>
      </w:tr>
    </w:tbl>
    <w:p w14:paraId="7CBEA2F9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Введем отклонения переменных от номинальных значений, отметив их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 xml:space="preserve">символом ∆ в </w:t>
      </w:r>
      <w:proofErr w:type="gramStart"/>
      <w:r w:rsidRPr="000E058E">
        <w:rPr>
          <w:rStyle w:val="fontstyle01"/>
          <w:rFonts w:ascii="Times New Roman" w:hAnsi="Times New Roman"/>
        </w:rPr>
        <w:t>обозначениях :</w:t>
      </w:r>
      <w:proofErr w:type="gramEnd"/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793A05FF" w14:textId="77777777" w:rsidTr="00726AEB">
        <w:tc>
          <w:tcPr>
            <w:tcW w:w="8356" w:type="dxa"/>
          </w:tcPr>
          <w:p w14:paraId="387F2005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</w:rPr>
              <w:t>=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  <w:vertAlign w:val="super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>+∆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</w:rPr>
              <w:t xml:space="preserve">, 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  <w:vertAlign w:val="sub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 xml:space="preserve">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Pr="000E058E">
              <w:rPr>
                <w:rStyle w:val="fontstyle11"/>
                <w:rFonts w:ascii="Times New Roman" w:hAnsi="Times New Roman"/>
              </w:rPr>
              <w:t xml:space="preserve"> +∆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  <w:vertAlign w:val="sub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 xml:space="preserve">, 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  <w:vertAlign w:val="subscript"/>
              </w:rPr>
              <w:t>1</w:t>
            </w:r>
            <w:r w:rsidRPr="000E058E">
              <w:rPr>
                <w:rStyle w:val="fontstyle11"/>
                <w:rFonts w:ascii="Times New Roman" w:hAnsi="Times New Roman"/>
              </w:rPr>
              <w:t xml:space="preserve">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Pr="000E058E">
              <w:rPr>
                <w:rStyle w:val="fontstyle11"/>
                <w:rFonts w:ascii="Times New Roman" w:hAnsi="Times New Roman"/>
              </w:rPr>
              <w:t>+∆</w:t>
            </w:r>
            <w:r w:rsidRPr="000E058E">
              <w:rPr>
                <w:rStyle w:val="fontstyle01"/>
                <w:rFonts w:ascii="Times New Roman" w:hAnsi="Times New Roman"/>
              </w:rPr>
              <w:t>P</w:t>
            </w:r>
            <w:r w:rsidRPr="000E058E">
              <w:rPr>
                <w:rStyle w:val="fontstyle11"/>
                <w:rFonts w:ascii="Times New Roman" w:hAnsi="Times New Roman"/>
              </w:rPr>
              <w:t xml:space="preserve">1, </w:t>
            </w:r>
            <w:r w:rsidRPr="000E058E">
              <w:rPr>
                <w:rStyle w:val="fontstyle01"/>
                <w:rFonts w:ascii="Times New Roman" w:hAnsi="Times New Roman"/>
              </w:rPr>
              <w:t>Q=Q</w:t>
            </w:r>
            <w:r w:rsidRPr="000E058E">
              <w:rPr>
                <w:rStyle w:val="fontstyle11"/>
                <w:rFonts w:ascii="Times New Roman" w:hAnsi="Times New Roman"/>
                <w:vertAlign w:val="super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>+∆</w:t>
            </w:r>
            <w:r w:rsidRPr="000E058E">
              <w:rPr>
                <w:rStyle w:val="fontstyle01"/>
                <w:rFonts w:ascii="Times New Roman" w:hAnsi="Times New Roman"/>
              </w:rPr>
              <w:t>Q</w:t>
            </w:r>
            <w:r w:rsidRPr="000E058E">
              <w:rPr>
                <w:rStyle w:val="fontstyle11"/>
                <w:rFonts w:ascii="Times New Roman" w:hAnsi="Times New Roman"/>
              </w:rPr>
              <w:t xml:space="preserve">, </w:t>
            </w:r>
            <w:r w:rsidRPr="000E058E">
              <w:rPr>
                <w:rStyle w:val="fontstyle01"/>
                <w:rFonts w:ascii="Times New Roman" w:hAnsi="Times New Roman"/>
              </w:rPr>
              <w:t>ω</w:t>
            </w:r>
            <w:r w:rsidRPr="000E058E">
              <w:rPr>
                <w:rStyle w:val="fontstyle11"/>
                <w:rFonts w:ascii="Times New Roman" w:hAnsi="Times New Roman"/>
              </w:rPr>
              <w:t xml:space="preserve">= </w:t>
            </w:r>
            <w:r w:rsidRPr="000E058E">
              <w:rPr>
                <w:rStyle w:val="fontstyle01"/>
                <w:rFonts w:ascii="Times New Roman" w:hAnsi="Times New Roman"/>
              </w:rPr>
              <w:t>ω</w:t>
            </w:r>
            <w:r w:rsidRPr="000E058E">
              <w:rPr>
                <w:rStyle w:val="fontstyle11"/>
                <w:rFonts w:ascii="Times New Roman" w:hAnsi="Times New Roman"/>
                <w:vertAlign w:val="super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>+∆</w:t>
            </w:r>
            <w:r w:rsidRPr="000E058E">
              <w:rPr>
                <w:rStyle w:val="fontstyle01"/>
                <w:rFonts w:ascii="Times New Roman" w:hAnsi="Times New Roman"/>
              </w:rPr>
              <w:t>ω</w:t>
            </w:r>
            <w:r w:rsidRPr="000E058E">
              <w:rPr>
                <w:rStyle w:val="fontstyle11"/>
                <w:rFonts w:ascii="Times New Roman" w:hAnsi="Times New Roman"/>
              </w:rPr>
              <w:t xml:space="preserve">, </w:t>
            </w:r>
            <w:r w:rsidRPr="000E058E">
              <w:rPr>
                <w:rStyle w:val="fontstyle01"/>
                <w:rFonts w:ascii="Times New Roman" w:hAnsi="Times New Roman"/>
              </w:rPr>
              <w:t>φ</w:t>
            </w:r>
            <w:r w:rsidRPr="000E058E">
              <w:rPr>
                <w:rStyle w:val="fontstyle11"/>
                <w:rFonts w:ascii="Times New Roman" w:hAnsi="Times New Roman"/>
              </w:rPr>
              <w:t xml:space="preserve">= </w:t>
            </w:r>
            <w:r w:rsidRPr="000E058E">
              <w:rPr>
                <w:rStyle w:val="fontstyle01"/>
                <w:rFonts w:ascii="Times New Roman" w:hAnsi="Times New Roman"/>
              </w:rPr>
              <w:t>φ</w:t>
            </w:r>
            <w:r w:rsidRPr="000E058E">
              <w:rPr>
                <w:rStyle w:val="fontstyle11"/>
                <w:rFonts w:ascii="Times New Roman" w:hAnsi="Times New Roman"/>
                <w:vertAlign w:val="superscript"/>
              </w:rPr>
              <w:t>0</w:t>
            </w:r>
            <w:r w:rsidRPr="000E058E">
              <w:rPr>
                <w:rStyle w:val="fontstyle11"/>
                <w:rFonts w:ascii="Times New Roman" w:hAnsi="Times New Roman"/>
              </w:rPr>
              <w:t>+∆</w:t>
            </w:r>
            <w:r w:rsidRPr="000E058E">
              <w:rPr>
                <w:rStyle w:val="fontstyle01"/>
                <w:rFonts w:ascii="Times New Roman" w:hAnsi="Times New Roman"/>
              </w:rPr>
              <w:t>φ</w:t>
            </w:r>
          </w:p>
          <w:p w14:paraId="7FFC3981" w14:textId="77777777" w:rsidR="000E058E" w:rsidRPr="000E058E" w:rsidRDefault="000E058E" w:rsidP="000E058E">
            <w:pPr>
              <w:spacing w:line="360" w:lineRule="auto"/>
              <w:ind w:firstLine="709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14:paraId="0A36F3F7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(10.18)</w:t>
            </w:r>
          </w:p>
        </w:tc>
      </w:tr>
    </w:tbl>
    <w:p w14:paraId="4204FB7A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Исключив </w:t>
      </w:r>
      <w:r w:rsidRPr="000E058E">
        <w:rPr>
          <w:rStyle w:val="fontstyle21"/>
          <w:rFonts w:ascii="Times New Roman" w:hAnsi="Times New Roman"/>
        </w:rPr>
        <w:t>f</w:t>
      </w:r>
      <w:r w:rsidRPr="000E058E">
        <w:rPr>
          <w:rStyle w:val="fontstyle01"/>
          <w:rFonts w:ascii="Times New Roman" w:hAnsi="Times New Roman"/>
        </w:rPr>
        <w:t>, проведя линеаризацию уравнения (10.12) и записывая все уравнения в отклонениях, получим: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5BE506BF" w14:textId="77777777" w:rsidTr="00726AEB">
        <w:tc>
          <w:tcPr>
            <w:tcW w:w="8356" w:type="dxa"/>
          </w:tcPr>
          <w:p w14:paraId="54304A44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57B7824" wp14:editId="0CBCB919">
                  <wp:extent cx="4399280" cy="1117114"/>
                  <wp:effectExtent l="0" t="0" r="1270" b="698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039" cy="112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B9DEF77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  <w:p w14:paraId="54F87D20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(10.19)</w:t>
            </w:r>
          </w:p>
        </w:tc>
      </w:tr>
    </w:tbl>
    <w:p w14:paraId="7C40AA38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56D61795" w14:textId="77777777" w:rsidTr="00726AEB">
        <w:tc>
          <w:tcPr>
            <w:tcW w:w="8356" w:type="dxa"/>
          </w:tcPr>
          <w:p w14:paraId="57CF2891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3F15BA84" wp14:editId="3FA129E7">
                  <wp:extent cx="2251710" cy="424406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424" cy="42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1543731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(10.20)</w:t>
            </w:r>
          </w:p>
        </w:tc>
      </w:tr>
    </w:tbl>
    <w:p w14:paraId="6E53A597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311855E7" w14:textId="77777777" w:rsidTr="00726AEB">
        <w:tc>
          <w:tcPr>
            <w:tcW w:w="8356" w:type="dxa"/>
          </w:tcPr>
          <w:p w14:paraId="1A04725E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24D1557E" wp14:editId="0DC97CB2">
                  <wp:extent cx="918810" cy="489585"/>
                  <wp:effectExtent l="0" t="0" r="0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579" cy="49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7A431D4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(10.21)</w:t>
            </w:r>
          </w:p>
        </w:tc>
      </w:tr>
    </w:tbl>
    <w:p w14:paraId="0DA44820" w14:textId="489C7FA3" w:rsidR="000E058E" w:rsidRPr="000E058E" w:rsidRDefault="000E058E" w:rsidP="000E058E">
      <w:pPr>
        <w:spacing w:line="360" w:lineRule="auto"/>
        <w:ind w:firstLine="708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В этой системе уравнений ∆</w:t>
      </w:r>
      <w:r w:rsidRPr="000E058E">
        <w:rPr>
          <w:rStyle w:val="fontstyle21"/>
          <w:rFonts w:ascii="Times New Roman" w:hAnsi="Times New Roman"/>
        </w:rPr>
        <w:t xml:space="preserve">P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21"/>
          <w:rFonts w:ascii="Times New Roman" w:hAnsi="Times New Roman"/>
        </w:rPr>
        <w:t>x</w:t>
      </w:r>
      <w:proofErr w:type="gramStart"/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 xml:space="preserve"> ,</w:t>
      </w:r>
      <w:proofErr w:type="gramEnd"/>
      <w:r w:rsidRPr="000E058E">
        <w:rPr>
          <w:rStyle w:val="fontstyle01"/>
          <w:rFonts w:ascii="Times New Roman" w:hAnsi="Times New Roman"/>
        </w:rPr>
        <w:t xml:space="preserve"> ∆</w:t>
      </w:r>
      <w:r w:rsidRPr="000E058E">
        <w:rPr>
          <w:rStyle w:val="fontstyle21"/>
          <w:rFonts w:ascii="Times New Roman" w:hAnsi="Times New Roman"/>
        </w:rPr>
        <w:t xml:space="preserve">ω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и ∆</w:t>
      </w:r>
      <w:r w:rsidRPr="000E058E">
        <w:rPr>
          <w:rStyle w:val="fontstyle21"/>
          <w:rFonts w:ascii="Times New Roman" w:hAnsi="Times New Roman"/>
        </w:rPr>
        <w:t xml:space="preserve">φ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2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  <w:vertAlign w:val="subscript"/>
        </w:rPr>
        <w:t>3</w:t>
      </w:r>
      <w:r w:rsidRPr="000E058E">
        <w:rPr>
          <w:rStyle w:val="fontstyle01"/>
          <w:rFonts w:ascii="Times New Roman" w:hAnsi="Times New Roman"/>
        </w:rPr>
        <w:t xml:space="preserve"> суть переменные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состояния. Здесь им присвоены дополнительные обозначения согласно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символике, принятой в (10.1) при </w:t>
      </w:r>
      <w:r w:rsidRPr="000E058E">
        <w:rPr>
          <w:rStyle w:val="fontstyle21"/>
          <w:rFonts w:ascii="Times New Roman" w:hAnsi="Times New Roman"/>
        </w:rPr>
        <w:t xml:space="preserve">n </w:t>
      </w:r>
      <w:r w:rsidRPr="000E058E">
        <w:rPr>
          <w:rStyle w:val="fontstyle01"/>
          <w:rFonts w:ascii="Times New Roman" w:hAnsi="Times New Roman"/>
        </w:rPr>
        <w:t>= 3.</w:t>
      </w:r>
    </w:p>
    <w:p w14:paraId="726FB8DB" w14:textId="760637DC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Внешними воздействиями являются ∆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0=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>, ∆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1=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и ∆</w:t>
      </w:r>
      <w:r w:rsidRPr="000E058E">
        <w:rPr>
          <w:rStyle w:val="fontstyle21"/>
          <w:rFonts w:ascii="Times New Roman" w:hAnsi="Times New Roman"/>
        </w:rPr>
        <w:t>Q</w:t>
      </w:r>
      <w:r w:rsidRPr="000E058E">
        <w:rPr>
          <w:rStyle w:val="fontstyle01"/>
          <w:rFonts w:ascii="Times New Roman" w:hAnsi="Times New Roman"/>
        </w:rPr>
        <w:t>=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3</w:t>
      </w:r>
      <w:r w:rsidRPr="000E058E">
        <w:rPr>
          <w:rStyle w:val="fontstyle01"/>
          <w:rFonts w:ascii="Times New Roman" w:hAnsi="Times New Roman"/>
        </w:rPr>
        <w:t>. Эти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величины здесь тоже получили дополнительные обозначения согласно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системе (10.1) при </w:t>
      </w:r>
      <w:r w:rsidRPr="000E058E">
        <w:rPr>
          <w:rStyle w:val="fontstyle21"/>
          <w:rFonts w:ascii="Times New Roman" w:hAnsi="Times New Roman"/>
        </w:rPr>
        <w:t xml:space="preserve">m </w:t>
      </w:r>
      <w:r w:rsidRPr="000E058E">
        <w:rPr>
          <w:rStyle w:val="fontstyle01"/>
          <w:rFonts w:ascii="Times New Roman" w:hAnsi="Times New Roman"/>
        </w:rPr>
        <w:t xml:space="preserve">=3. Среди них воздействие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1 является управляющим, 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остальные два – возмущающими.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Выражения, стоящие при </w:t>
      </w:r>
      <w:r>
        <w:rPr>
          <w:rStyle w:val="fontstyle01"/>
          <w:rFonts w:ascii="Times New Roman" w:hAnsi="Times New Roman"/>
        </w:rPr>
        <w:t xml:space="preserve">отклонениях в </w:t>
      </w:r>
      <w:r w:rsidRPr="000E058E">
        <w:rPr>
          <w:rStyle w:val="fontstyle01"/>
          <w:rFonts w:ascii="Times New Roman" w:hAnsi="Times New Roman"/>
        </w:rPr>
        <w:t>правых частях уравнений (10.19)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– (10.21</w:t>
      </w:r>
      <w:r>
        <w:rPr>
          <w:rStyle w:val="fontstyle01"/>
          <w:rFonts w:ascii="Times New Roman" w:hAnsi="Times New Roman"/>
        </w:rPr>
        <w:t xml:space="preserve">), представляют собой параметры </w:t>
      </w:r>
      <w:r w:rsidRPr="000E058E">
        <w:rPr>
          <w:rStyle w:val="fontstyle01"/>
          <w:rFonts w:ascii="Times New Roman" w:hAnsi="Times New Roman"/>
        </w:rPr>
        <w:t>системы и тоже могут быть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обозначены</w:t>
      </w:r>
      <w:r>
        <w:rPr>
          <w:rStyle w:val="fontstyle01"/>
          <w:rFonts w:ascii="Times New Roman" w:hAnsi="Times New Roman"/>
        </w:rPr>
        <w:t xml:space="preserve"> согласно принятой в уравнениях </w:t>
      </w:r>
      <w:r w:rsidRPr="000E058E">
        <w:rPr>
          <w:rStyle w:val="fontstyle01"/>
          <w:rFonts w:ascii="Times New Roman" w:hAnsi="Times New Roman"/>
        </w:rPr>
        <w:t>(10.1) символике. Например,</w:t>
      </w:r>
    </w:p>
    <w:tbl>
      <w:tblPr>
        <w:tblStyle w:val="a3"/>
        <w:tblW w:w="9348" w:type="dxa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6"/>
        <w:gridCol w:w="992"/>
      </w:tblGrid>
      <w:tr w:rsidR="000E058E" w:rsidRPr="000E058E" w14:paraId="4CFEEF09" w14:textId="77777777" w:rsidTr="00726AEB">
        <w:tc>
          <w:tcPr>
            <w:tcW w:w="8356" w:type="dxa"/>
          </w:tcPr>
          <w:p w14:paraId="4313A378" w14:textId="77777777" w:rsidR="000E058E" w:rsidRPr="000E058E" w:rsidRDefault="000E058E" w:rsidP="000E058E">
            <w:pPr>
              <w:spacing w:line="360" w:lineRule="auto"/>
              <w:ind w:firstLine="709"/>
              <w:jc w:val="center"/>
              <w:rPr>
                <w:i/>
                <w:sz w:val="28"/>
                <w:szCs w:val="28"/>
              </w:rPr>
            </w:pPr>
            <w:r w:rsidRPr="000E058E">
              <w:rPr>
                <w:noProof/>
                <w:sz w:val="28"/>
                <w:szCs w:val="28"/>
              </w:rPr>
              <w:drawing>
                <wp:inline distT="0" distB="0" distL="0" distR="0" wp14:anchorId="05C17BCE" wp14:editId="6AB737B8">
                  <wp:extent cx="1859280" cy="387603"/>
                  <wp:effectExtent l="0" t="0" r="762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896" cy="39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372FA73" w14:textId="77777777" w:rsidR="000E058E" w:rsidRPr="000E058E" w:rsidRDefault="000E058E" w:rsidP="000E058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0E058E">
              <w:rPr>
                <w:sz w:val="28"/>
                <w:szCs w:val="28"/>
              </w:rPr>
              <w:t>(10.22)</w:t>
            </w:r>
          </w:p>
        </w:tc>
      </w:tr>
    </w:tbl>
    <w:p w14:paraId="6B24FD44" w14:textId="77777777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>После подстановки приведенных ранее числовых значений получим:</w:t>
      </w:r>
    </w:p>
    <w:p w14:paraId="0515011C" w14:textId="77777777" w:rsidR="000E058E" w:rsidRPr="000E058E" w:rsidRDefault="000E058E" w:rsidP="000E058E">
      <w:pPr>
        <w:spacing w:line="360" w:lineRule="auto"/>
        <w:ind w:firstLine="709"/>
        <w:jc w:val="center"/>
        <w:rPr>
          <w:rStyle w:val="fontstyle11"/>
          <w:rFonts w:ascii="Times New Roman" w:hAnsi="Times New Roman"/>
          <w:vertAlign w:val="superscript"/>
        </w:rPr>
      </w:pPr>
      <w:r w:rsidRPr="000E058E">
        <w:rPr>
          <w:rStyle w:val="fontstyle01"/>
          <w:rFonts w:ascii="Times New Roman" w:hAnsi="Times New Roman"/>
        </w:rPr>
        <w:t>a</w:t>
      </w:r>
      <w:r w:rsidRPr="000E058E">
        <w:rPr>
          <w:rStyle w:val="fontstyle11"/>
          <w:rFonts w:ascii="Times New Roman" w:hAnsi="Times New Roman"/>
          <w:vertAlign w:val="subscript"/>
        </w:rPr>
        <w:t>13</w:t>
      </w:r>
      <w:r w:rsidRPr="000E058E">
        <w:rPr>
          <w:rStyle w:val="fontstyle11"/>
          <w:rFonts w:ascii="Times New Roman" w:hAnsi="Times New Roman"/>
        </w:rPr>
        <w:t xml:space="preserve"> = 274 Па∙рад</w:t>
      </w:r>
      <w:r w:rsidRPr="000E058E">
        <w:rPr>
          <w:rStyle w:val="fontstyle11"/>
          <w:rFonts w:ascii="Times New Roman" w:hAnsi="Times New Roman"/>
          <w:vertAlign w:val="superscript"/>
        </w:rPr>
        <w:t>-1</w:t>
      </w:r>
      <w:r w:rsidRPr="000E058E">
        <w:rPr>
          <w:rStyle w:val="fontstyle11"/>
          <w:rFonts w:ascii="Times New Roman" w:hAnsi="Times New Roman"/>
        </w:rPr>
        <w:t>∙с</w:t>
      </w:r>
      <w:r w:rsidRPr="000E058E">
        <w:rPr>
          <w:rStyle w:val="fontstyle11"/>
          <w:rFonts w:ascii="Times New Roman" w:hAnsi="Times New Roman"/>
          <w:vertAlign w:val="superscript"/>
        </w:rPr>
        <w:t>-1</w:t>
      </w:r>
    </w:p>
    <w:p w14:paraId="11D835C3" w14:textId="77777777" w:rsidR="000E058E" w:rsidRP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sz w:val="28"/>
          <w:szCs w:val="28"/>
        </w:rPr>
        <w:t xml:space="preserve">Опуская подробности дальнейшего сопоставления уравнений (10.1) и (10.19) – (10.21) и вычисления других параметров, выпишем их окончательные значения </w:t>
      </w:r>
    </w:p>
    <w:p w14:paraId="2E934239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noProof/>
          <w:sz w:val="28"/>
          <w:szCs w:val="28"/>
        </w:rPr>
        <w:drawing>
          <wp:inline distT="0" distB="0" distL="0" distR="0" wp14:anchorId="11E17C4B" wp14:editId="1269F2AF">
            <wp:extent cx="5173980" cy="525490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436" cy="5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D96D" w14:textId="44CB7223" w:rsid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lastRenderedPageBreak/>
        <w:t>Остальные параметры – нулевые.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Как выглядят коэффициенты </w:t>
      </w:r>
      <w:r w:rsidRPr="000E058E">
        <w:rPr>
          <w:rStyle w:val="fontstyle01"/>
          <w:rFonts w:ascii="Times New Roman" w:hAnsi="Times New Roman"/>
        </w:rPr>
        <w:t>уравнения (10.2) для данного примера,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зависит от выбора выходных </w:t>
      </w:r>
      <w:r w:rsidRPr="000E058E">
        <w:rPr>
          <w:rStyle w:val="fontstyle01"/>
          <w:rFonts w:ascii="Times New Roman" w:hAnsi="Times New Roman"/>
        </w:rPr>
        <w:t xml:space="preserve">переменных. Например, если в качестве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взять отклонение расхода ∆</w:t>
      </w:r>
      <w:r w:rsidRPr="000E058E">
        <w:rPr>
          <w:rStyle w:val="fontstyle21"/>
          <w:rFonts w:ascii="Times New Roman" w:hAnsi="Times New Roman"/>
        </w:rPr>
        <w:t>Q</w:t>
      </w:r>
      <w:r>
        <w:rPr>
          <w:rStyle w:val="fontstyle01"/>
          <w:rFonts w:ascii="Times New Roman" w:hAnsi="Times New Roman"/>
        </w:rPr>
        <w:t xml:space="preserve">, а в </w:t>
      </w:r>
      <w:r w:rsidRPr="000E058E">
        <w:rPr>
          <w:rStyle w:val="fontstyle01"/>
          <w:rFonts w:ascii="Times New Roman" w:hAnsi="Times New Roman"/>
        </w:rPr>
        <w:t xml:space="preserve">качестве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– отклонение регулируемого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давления ∆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 xml:space="preserve">, то </w:t>
      </w:r>
      <w:r w:rsidRPr="000E058E">
        <w:rPr>
          <w:rStyle w:val="fontstyle21"/>
          <w:rFonts w:ascii="Times New Roman" w:hAnsi="Times New Roman"/>
        </w:rPr>
        <w:t>d</w:t>
      </w:r>
      <w:r w:rsidRPr="000E058E">
        <w:rPr>
          <w:rStyle w:val="fontstyle01"/>
          <w:rFonts w:ascii="Times New Roman" w:hAnsi="Times New Roman"/>
          <w:vertAlign w:val="subscript"/>
        </w:rPr>
        <w:t>13</w:t>
      </w:r>
      <w:r w:rsidRPr="000E058E">
        <w:rPr>
          <w:rStyle w:val="fontstyle01"/>
          <w:rFonts w:ascii="Times New Roman" w:hAnsi="Times New Roman"/>
        </w:rPr>
        <w:t xml:space="preserve"> = 1, </w:t>
      </w:r>
      <w:r w:rsidRPr="000E058E">
        <w:rPr>
          <w:rStyle w:val="fontstyle21"/>
          <w:rFonts w:ascii="Times New Roman" w:hAnsi="Times New Roman"/>
        </w:rPr>
        <w:t>c</w:t>
      </w:r>
      <w:r w:rsidRPr="000E058E">
        <w:rPr>
          <w:rStyle w:val="fontstyle01"/>
          <w:rFonts w:ascii="Times New Roman" w:hAnsi="Times New Roman"/>
          <w:vertAlign w:val="subscript"/>
        </w:rPr>
        <w:t>21</w:t>
      </w:r>
      <w:r w:rsidRPr="000E058E">
        <w:rPr>
          <w:rStyle w:val="fontstyle01"/>
          <w:rFonts w:ascii="Times New Roman" w:hAnsi="Times New Roman"/>
        </w:rPr>
        <w:t xml:space="preserve"> = 1,</w:t>
      </w:r>
      <w:r>
        <w:rPr>
          <w:rStyle w:val="fontstyle01"/>
          <w:rFonts w:ascii="Times New Roman" w:hAnsi="Times New Roman"/>
        </w:rPr>
        <w:t xml:space="preserve"> а </w:t>
      </w:r>
      <w:r w:rsidRPr="000E058E">
        <w:rPr>
          <w:rStyle w:val="fontstyle01"/>
          <w:rFonts w:ascii="Times New Roman" w:hAnsi="Times New Roman"/>
        </w:rPr>
        <w:t>остальные параметры – нулевые.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Начальные условия можно заранее </w:t>
      </w:r>
      <w:r>
        <w:rPr>
          <w:rStyle w:val="fontstyle01"/>
          <w:rFonts w:ascii="Times New Roman" w:hAnsi="Times New Roman"/>
        </w:rPr>
        <w:t xml:space="preserve">не </w:t>
      </w:r>
      <w:r w:rsidRPr="000E058E">
        <w:rPr>
          <w:rStyle w:val="fontstyle01"/>
          <w:rFonts w:ascii="Times New Roman" w:hAnsi="Times New Roman"/>
        </w:rPr>
        <w:t>фиксировать, а изменять по мере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надобности в процессе моделирования.</w:t>
      </w:r>
    </w:p>
    <w:p w14:paraId="736B22B8" w14:textId="31C7CB23" w:rsidR="000E058E" w:rsidRPr="000E058E" w:rsidRDefault="000E058E" w:rsidP="000E058E">
      <w:pPr>
        <w:spacing w:line="360" w:lineRule="auto"/>
        <w:ind w:firstLine="709"/>
        <w:rPr>
          <w:color w:val="000000"/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Откройте окно новой модели и разместите в нем блоки </w:t>
      </w:r>
      <w:r w:rsidRPr="000E058E">
        <w:rPr>
          <w:rStyle w:val="fontstyle21"/>
          <w:rFonts w:ascii="Times New Roman" w:hAnsi="Times New Roman"/>
        </w:rPr>
        <w:t>State-Space</w:t>
      </w:r>
      <w:r w:rsidRPr="000E058E">
        <w:rPr>
          <w:rStyle w:val="fontstyle01"/>
          <w:rFonts w:ascii="Times New Roman" w:hAnsi="Times New Roman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,</w:t>
      </w:r>
      <w:proofErr w:type="gramEnd"/>
      <w:r w:rsidRPr="000E058E">
        <w:rPr>
          <w:rStyle w:val="fontstyle01"/>
          <w:rFonts w:ascii="Times New Roman" w:hAnsi="Times New Roman"/>
        </w:rPr>
        <w:t xml:space="preserve"> </w:t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и </w:t>
      </w:r>
      <w:proofErr w:type="spellStart"/>
      <w:r w:rsidRPr="000E058E">
        <w:rPr>
          <w:rStyle w:val="fontstyle21"/>
          <w:rFonts w:ascii="Times New Roman" w:hAnsi="Times New Roman"/>
        </w:rPr>
        <w:t>Scope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подобно тому, как это сделано в схеме на рис. 45.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Предусмотрите для блока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три входа, имея в виду возможность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изменения всех трех входных воздействий. Для блока </w:t>
      </w:r>
      <w:proofErr w:type="spellStart"/>
      <w:r w:rsidRPr="000E058E">
        <w:rPr>
          <w:rStyle w:val="fontstyle21"/>
          <w:rFonts w:ascii="Times New Roman" w:hAnsi="Times New Roman"/>
        </w:rPr>
        <w:t>Demux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укажите два</w:t>
      </w:r>
      <w:r w:rsidRPr="000E058E">
        <w:rPr>
          <w:sz w:val="28"/>
          <w:szCs w:val="28"/>
        </w:rPr>
        <w:br/>
      </w:r>
      <w:r w:rsidRPr="000E058E">
        <w:rPr>
          <w:rStyle w:val="fontstyle01"/>
          <w:rFonts w:ascii="Times New Roman" w:hAnsi="Times New Roman"/>
        </w:rPr>
        <w:t xml:space="preserve">выхода, предполагая, что это </w:t>
      </w:r>
      <w:r w:rsidRPr="000E058E">
        <w:rPr>
          <w:rStyle w:val="fontstyle3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 xml:space="preserve"> = ∆</w:t>
      </w:r>
      <w:r w:rsidRPr="000E058E">
        <w:rPr>
          <w:rStyle w:val="fontstyle31"/>
          <w:rFonts w:ascii="Times New Roman" w:hAnsi="Times New Roman"/>
        </w:rPr>
        <w:t xml:space="preserve">Q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3</w:t>
      </w:r>
      <w:r w:rsidRPr="000E058E">
        <w:rPr>
          <w:rStyle w:val="fontstyle01"/>
          <w:rFonts w:ascii="Times New Roman" w:hAnsi="Times New Roman"/>
        </w:rPr>
        <w:t xml:space="preserve"> и </w:t>
      </w:r>
      <w:r w:rsidRPr="000E058E">
        <w:rPr>
          <w:rStyle w:val="fontstyle3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= ∆</w:t>
      </w:r>
      <w:r w:rsidRPr="000E058E">
        <w:rPr>
          <w:rStyle w:val="fontstyle31"/>
          <w:rFonts w:ascii="Times New Roman" w:hAnsi="Times New Roman"/>
        </w:rPr>
        <w:t xml:space="preserve">P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31"/>
          <w:rFonts w:ascii="Times New Roman" w:hAnsi="Times New Roman"/>
        </w:rPr>
        <w:t>x</w:t>
      </w:r>
      <w:r w:rsidRPr="000E058E">
        <w:rPr>
          <w:rStyle w:val="fontstyle01"/>
          <w:rFonts w:ascii="Times New Roman" w:hAnsi="Times New Roman"/>
        </w:rPr>
        <w:t>1 (</w:t>
      </w:r>
      <w:r w:rsidRPr="000E058E">
        <w:rPr>
          <w:rStyle w:val="fontstyle31"/>
          <w:rFonts w:ascii="Times New Roman" w:hAnsi="Times New Roman"/>
        </w:rPr>
        <w:t xml:space="preserve">r </w:t>
      </w:r>
      <w:r w:rsidRPr="000E058E">
        <w:rPr>
          <w:rStyle w:val="fontstyle01"/>
          <w:rFonts w:ascii="Times New Roman" w:hAnsi="Times New Roman"/>
        </w:rPr>
        <w:t>= 2). Для блока</w:t>
      </w:r>
      <w:r>
        <w:rPr>
          <w:rStyle w:val="fontstyle01"/>
          <w:rFonts w:ascii="Times New Roman" w:hAnsi="Times New Roman"/>
        </w:rPr>
        <w:t xml:space="preserve"> </w:t>
      </w:r>
      <w:proofErr w:type="spellStart"/>
      <w:r w:rsidRPr="000E058E">
        <w:rPr>
          <w:rStyle w:val="fontstyle21"/>
          <w:rFonts w:ascii="Times New Roman" w:hAnsi="Times New Roman"/>
        </w:rPr>
        <w:t>Scope</w:t>
      </w:r>
      <w:proofErr w:type="spellEnd"/>
      <w:r w:rsidRPr="000E058E">
        <w:rPr>
          <w:rStyle w:val="fontstyle2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предусмотрите две координатных сетки. Соедините блоки.</w:t>
      </w:r>
    </w:p>
    <w:p w14:paraId="7862CEC0" w14:textId="67FD1713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t xml:space="preserve">Запишите матрицы </w:t>
      </w:r>
      <w:r w:rsidRPr="000E058E">
        <w:rPr>
          <w:rStyle w:val="fontstyle41"/>
          <w:rFonts w:ascii="Times New Roman" w:hAnsi="Times New Roman"/>
        </w:rPr>
        <w:t>A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41"/>
          <w:rFonts w:ascii="Times New Roman" w:hAnsi="Times New Roman"/>
        </w:rPr>
        <w:t>B</w:t>
      </w:r>
      <w:r w:rsidRPr="000E058E">
        <w:rPr>
          <w:rStyle w:val="fontstyle01"/>
          <w:rFonts w:ascii="Times New Roman" w:hAnsi="Times New Roman"/>
        </w:rPr>
        <w:t xml:space="preserve">, </w:t>
      </w:r>
      <w:r w:rsidRPr="000E058E">
        <w:rPr>
          <w:rStyle w:val="fontstyle41"/>
          <w:rFonts w:ascii="Times New Roman" w:hAnsi="Times New Roman"/>
        </w:rPr>
        <w:t xml:space="preserve">C </w:t>
      </w:r>
      <w:r w:rsidRPr="000E058E">
        <w:rPr>
          <w:rStyle w:val="fontstyle01"/>
          <w:rFonts w:ascii="Times New Roman" w:hAnsi="Times New Roman"/>
        </w:rPr>
        <w:t xml:space="preserve">и </w:t>
      </w:r>
      <w:r w:rsidRPr="000E058E">
        <w:rPr>
          <w:rStyle w:val="fontstyle41"/>
          <w:rFonts w:ascii="Times New Roman" w:hAnsi="Times New Roman"/>
        </w:rPr>
        <w:t>D</w:t>
      </w:r>
      <w:r w:rsidRPr="000E058E">
        <w:rPr>
          <w:rStyle w:val="fontstyle01"/>
          <w:rFonts w:ascii="Times New Roman" w:hAnsi="Times New Roman"/>
        </w:rPr>
        <w:t>, используя числовые значения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параметров, приведенные выше, а затем введите их в окно редактирования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блока </w:t>
      </w:r>
      <w:r w:rsidRPr="000E058E">
        <w:rPr>
          <w:rStyle w:val="fontstyle21"/>
          <w:rFonts w:ascii="Times New Roman" w:hAnsi="Times New Roman"/>
        </w:rPr>
        <w:t>State-Space</w:t>
      </w:r>
      <w:r w:rsidRPr="000E058E">
        <w:rPr>
          <w:rStyle w:val="fontstyle01"/>
          <w:rFonts w:ascii="Times New Roman" w:hAnsi="Times New Roman"/>
        </w:rPr>
        <w:t>. Начальные условия задайте нулевыми.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Пока будем считать, что на поведение системы влияет только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изменение расхода ∆</w:t>
      </w:r>
      <w:r w:rsidRPr="000E058E">
        <w:rPr>
          <w:rStyle w:val="fontstyle31"/>
          <w:rFonts w:ascii="Times New Roman" w:hAnsi="Times New Roman"/>
        </w:rPr>
        <w:t xml:space="preserve">Q 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</w:rPr>
        <w:t>3 в виде скачка от 0 до 0.0005 кг∙с</w:t>
      </w:r>
      <w:r w:rsidRPr="000E058E">
        <w:rPr>
          <w:rStyle w:val="fontstyle01"/>
          <w:rFonts w:ascii="Times New Roman" w:hAnsi="Times New Roman"/>
          <w:vertAlign w:val="superscript"/>
        </w:rPr>
        <w:t>-1</w:t>
      </w:r>
      <w:r w:rsidRPr="000E058E">
        <w:rPr>
          <w:rStyle w:val="fontstyle01"/>
          <w:rFonts w:ascii="Times New Roman" w:hAnsi="Times New Roman"/>
        </w:rPr>
        <w:t xml:space="preserve"> в момент </w:t>
      </w:r>
      <w:r w:rsidRPr="000E058E">
        <w:rPr>
          <w:rStyle w:val="fontstyle31"/>
          <w:rFonts w:ascii="Times New Roman" w:hAnsi="Times New Roman"/>
        </w:rPr>
        <w:t xml:space="preserve">t </w:t>
      </w:r>
      <w:r w:rsidRPr="000E058E">
        <w:rPr>
          <w:rStyle w:val="fontstyle01"/>
          <w:rFonts w:ascii="Times New Roman" w:hAnsi="Times New Roman"/>
        </w:rPr>
        <w:t>= 2 с.</w:t>
      </w:r>
      <w:r>
        <w:rPr>
          <w:rStyle w:val="fontstyle0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Введите в схему блок </w:t>
      </w:r>
      <w:r w:rsidRPr="000E058E">
        <w:rPr>
          <w:rStyle w:val="fontstyle21"/>
          <w:rFonts w:ascii="Times New Roman" w:hAnsi="Times New Roman"/>
        </w:rPr>
        <w:t>Step</w:t>
      </w:r>
      <w:r w:rsidRPr="000E058E">
        <w:rPr>
          <w:rStyle w:val="fontstyle01"/>
          <w:rFonts w:ascii="Times New Roman" w:hAnsi="Times New Roman"/>
        </w:rPr>
        <w:t>, настройте его нужным образом и подайте его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выход на нижний вход блока </w:t>
      </w:r>
      <w:proofErr w:type="spellStart"/>
      <w:r w:rsidRPr="000E058E">
        <w:rPr>
          <w:rStyle w:val="fontstyle21"/>
          <w:rFonts w:ascii="Times New Roman" w:hAnsi="Times New Roman"/>
        </w:rPr>
        <w:t>Mux</w:t>
      </w:r>
      <w:proofErr w:type="spellEnd"/>
      <w:r w:rsidRPr="000E058E">
        <w:rPr>
          <w:rStyle w:val="fontstyle01"/>
          <w:rFonts w:ascii="Times New Roman" w:hAnsi="Times New Roman"/>
        </w:rPr>
        <w:t>. На два остальных входа подайте нулевые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сигналы, считая, что это ∆</w:t>
      </w:r>
      <w:r w:rsidRPr="000E058E">
        <w:rPr>
          <w:rStyle w:val="fontstyle3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 xml:space="preserve">0=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 xml:space="preserve"> = 0 и ∆</w:t>
      </w:r>
      <w:r w:rsidRPr="000E058E">
        <w:rPr>
          <w:rStyle w:val="fontstyle3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  <w:vertAlign w:val="subscript"/>
        </w:rPr>
        <w:t>1</w:t>
      </w:r>
      <w:r w:rsidRPr="000E058E">
        <w:rPr>
          <w:rStyle w:val="fontstyle01"/>
          <w:rFonts w:ascii="Times New Roman" w:hAnsi="Times New Roman"/>
        </w:rPr>
        <w:t xml:space="preserve">= </w:t>
      </w:r>
      <w:r w:rsidRPr="000E058E">
        <w:rPr>
          <w:rStyle w:val="fontstyle3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= 0 </w:t>
      </w:r>
      <w:proofErr w:type="gramStart"/>
      <w:r w:rsidRPr="000E058E">
        <w:rPr>
          <w:rStyle w:val="fontstyle01"/>
          <w:rFonts w:ascii="Times New Roman" w:hAnsi="Times New Roman"/>
        </w:rPr>
        <w:t>( для</w:t>
      </w:r>
      <w:proofErr w:type="gramEnd"/>
      <w:r w:rsidRPr="000E058E">
        <w:rPr>
          <w:rStyle w:val="fontstyle01"/>
          <w:rFonts w:ascii="Times New Roman" w:hAnsi="Times New Roman"/>
        </w:rPr>
        <w:t xml:space="preserve"> этого используйте два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блока </w:t>
      </w:r>
      <w:proofErr w:type="spellStart"/>
      <w:r w:rsidRPr="000E058E">
        <w:rPr>
          <w:rStyle w:val="fontstyle21"/>
          <w:rFonts w:ascii="Times New Roman" w:hAnsi="Times New Roman"/>
        </w:rPr>
        <w:t>Constant</w:t>
      </w:r>
      <w:proofErr w:type="spellEnd"/>
      <w:r w:rsidRPr="000E058E">
        <w:rPr>
          <w:rStyle w:val="fontstyle01"/>
          <w:rFonts w:ascii="Times New Roman" w:hAnsi="Times New Roman"/>
        </w:rPr>
        <w:t>). Разместите пояснительные надписи в схеме и в окне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осциллографа. Примерный вид схемы показан на рис.10.5.</w:t>
      </w:r>
    </w:p>
    <w:p w14:paraId="01A29CC8" w14:textId="554465FA" w:rsidR="000E058E" w:rsidRPr="000E058E" w:rsidRDefault="004B6034" w:rsidP="004B603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91810" wp14:editId="359810A4">
            <wp:extent cx="5940425" cy="1555750"/>
            <wp:effectExtent l="0" t="0" r="3175" b="6350"/>
            <wp:docPr id="50700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366" name="Рисунок 507003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500A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  <w:r w:rsidRPr="000E058E">
        <w:rPr>
          <w:sz w:val="28"/>
          <w:szCs w:val="28"/>
        </w:rPr>
        <w:t xml:space="preserve">Рис.10.5. Модель системы </w:t>
      </w:r>
    </w:p>
    <w:p w14:paraId="07BC6FFF" w14:textId="77777777" w:rsidR="000E058E" w:rsidRPr="000E058E" w:rsidRDefault="000E058E" w:rsidP="000E058E">
      <w:pPr>
        <w:spacing w:line="360" w:lineRule="auto"/>
        <w:ind w:firstLine="709"/>
        <w:jc w:val="center"/>
        <w:rPr>
          <w:sz w:val="28"/>
          <w:szCs w:val="28"/>
        </w:rPr>
      </w:pPr>
    </w:p>
    <w:p w14:paraId="77E0753E" w14:textId="77777777" w:rsidR="000E058E" w:rsidRDefault="000E058E" w:rsidP="000E058E">
      <w:pPr>
        <w:spacing w:line="360" w:lineRule="auto"/>
        <w:ind w:firstLine="709"/>
        <w:rPr>
          <w:sz w:val="28"/>
          <w:szCs w:val="28"/>
        </w:rPr>
      </w:pPr>
      <w:r w:rsidRPr="000E058E">
        <w:rPr>
          <w:rStyle w:val="fontstyle01"/>
          <w:rFonts w:ascii="Times New Roman" w:hAnsi="Times New Roman"/>
        </w:rPr>
        <w:t xml:space="preserve">Задайте время моделирования 500 с и запустите модель. </w:t>
      </w:r>
    </w:p>
    <w:p w14:paraId="632138D7" w14:textId="5C1DA219" w:rsidR="000E058E" w:rsidRPr="000E058E" w:rsidRDefault="000E058E" w:rsidP="000E058E">
      <w:pPr>
        <w:spacing w:line="360" w:lineRule="auto"/>
        <w:ind w:firstLine="709"/>
        <w:rPr>
          <w:rStyle w:val="fontstyle01"/>
          <w:rFonts w:ascii="Times New Roman" w:hAnsi="Times New Roman"/>
        </w:rPr>
      </w:pPr>
      <w:r w:rsidRPr="000E058E">
        <w:rPr>
          <w:rStyle w:val="fontstyle01"/>
          <w:rFonts w:ascii="Times New Roman" w:hAnsi="Times New Roman"/>
        </w:rPr>
        <w:lastRenderedPageBreak/>
        <w:t>Получите теперь реакцию системы на скачок возмущающего</w:t>
      </w:r>
      <w:r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воздействия со стороны источника сжатого воздуха: пусть ∆</w:t>
      </w:r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 xml:space="preserve">1=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 xml:space="preserve"> в момент</w:t>
      </w:r>
      <w:r>
        <w:rPr>
          <w:sz w:val="28"/>
          <w:szCs w:val="28"/>
        </w:rPr>
        <w:t xml:space="preserve"> </w:t>
      </w:r>
      <w:r w:rsidRPr="000E058E">
        <w:rPr>
          <w:rStyle w:val="fontstyle21"/>
          <w:rFonts w:ascii="Times New Roman" w:hAnsi="Times New Roman"/>
        </w:rPr>
        <w:t xml:space="preserve">t </w:t>
      </w:r>
      <w:r>
        <w:rPr>
          <w:rStyle w:val="fontstyle01"/>
          <w:rFonts w:ascii="Times New Roman" w:hAnsi="Times New Roman"/>
        </w:rPr>
        <w:t xml:space="preserve">= 50 с </w:t>
      </w:r>
      <w:r w:rsidRPr="000E058E">
        <w:rPr>
          <w:rStyle w:val="fontstyle01"/>
          <w:rFonts w:ascii="Times New Roman" w:hAnsi="Times New Roman"/>
        </w:rPr>
        <w:t>возрастает скачком от 0 до 104 Па.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 xml:space="preserve">Подключите блок </w:t>
      </w:r>
      <w:r w:rsidRPr="000E058E">
        <w:rPr>
          <w:rStyle w:val="fontstyle31"/>
          <w:rFonts w:ascii="Times New Roman" w:hAnsi="Times New Roman"/>
        </w:rPr>
        <w:t xml:space="preserve">Step </w:t>
      </w:r>
      <w:r>
        <w:rPr>
          <w:rStyle w:val="fontstyle01"/>
          <w:rFonts w:ascii="Times New Roman" w:hAnsi="Times New Roman"/>
        </w:rPr>
        <w:t xml:space="preserve">к среднему входу </w:t>
      </w:r>
      <w:r w:rsidRPr="000E058E">
        <w:rPr>
          <w:rStyle w:val="fontstyle01"/>
          <w:rFonts w:ascii="Times New Roman" w:hAnsi="Times New Roman"/>
        </w:rPr>
        <w:t xml:space="preserve">блока </w:t>
      </w:r>
      <w:proofErr w:type="spellStart"/>
      <w:r w:rsidRPr="000E058E">
        <w:rPr>
          <w:rStyle w:val="fontstyle31"/>
          <w:rFonts w:ascii="Times New Roman" w:hAnsi="Times New Roman"/>
        </w:rPr>
        <w:t>Mux</w:t>
      </w:r>
      <w:proofErr w:type="spellEnd"/>
      <w:r w:rsidRPr="000E058E">
        <w:rPr>
          <w:rStyle w:val="fontstyle31"/>
          <w:rFonts w:ascii="Times New Roman" w:hAnsi="Times New Roman"/>
        </w:rPr>
        <w:t xml:space="preserve"> </w:t>
      </w:r>
      <w:r w:rsidRPr="000E058E">
        <w:rPr>
          <w:rStyle w:val="fontstyle01"/>
          <w:rFonts w:ascii="Times New Roman" w:hAnsi="Times New Roman"/>
        </w:rPr>
        <w:t>и настройте его в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соответствии с указанными числами.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В </w:t>
      </w:r>
      <w:r w:rsidRPr="000E058E">
        <w:rPr>
          <w:rStyle w:val="fontstyle01"/>
          <w:rFonts w:ascii="Times New Roman" w:hAnsi="Times New Roman"/>
        </w:rPr>
        <w:t xml:space="preserve">настройках блока </w:t>
      </w:r>
      <w:r w:rsidRPr="000E058E">
        <w:rPr>
          <w:rStyle w:val="fontstyle31"/>
          <w:rFonts w:ascii="Times New Roman" w:hAnsi="Times New Roman"/>
        </w:rPr>
        <w:t xml:space="preserve">State-Space </w:t>
      </w:r>
      <w:r w:rsidRPr="000E058E">
        <w:rPr>
          <w:rStyle w:val="fontstyle01"/>
          <w:rFonts w:ascii="Times New Roman" w:hAnsi="Times New Roman"/>
        </w:rPr>
        <w:t xml:space="preserve">измените элементы матрицы </w:t>
      </w:r>
      <w:r w:rsidRPr="000E058E">
        <w:rPr>
          <w:rStyle w:val="fontstyle41"/>
          <w:rFonts w:ascii="Times New Roman" w:hAnsi="Times New Roman"/>
        </w:rPr>
        <w:t xml:space="preserve">D </w:t>
      </w:r>
      <w:r w:rsidRPr="000E058E">
        <w:rPr>
          <w:rStyle w:val="fontstyle01"/>
          <w:rFonts w:ascii="Times New Roman" w:hAnsi="Times New Roman"/>
        </w:rPr>
        <w:t>так,</w:t>
      </w:r>
      <w:r w:rsidRPr="000E058E">
        <w:rPr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</w:rPr>
        <w:t xml:space="preserve">чтобы на </w:t>
      </w:r>
      <w:r w:rsidRPr="000E058E">
        <w:rPr>
          <w:rStyle w:val="fontstyle01"/>
          <w:rFonts w:ascii="Times New Roman" w:hAnsi="Times New Roman"/>
        </w:rPr>
        <w:t xml:space="preserve">выход </w:t>
      </w:r>
      <w:r w:rsidRPr="000E058E">
        <w:rPr>
          <w:rStyle w:val="fontstyle21"/>
          <w:rFonts w:ascii="Times New Roman" w:hAnsi="Times New Roman"/>
        </w:rPr>
        <w:t>y</w:t>
      </w:r>
      <w:r w:rsidRPr="000E058E">
        <w:rPr>
          <w:rStyle w:val="fontstyle01"/>
          <w:rFonts w:ascii="Times New Roman" w:hAnsi="Times New Roman"/>
        </w:rPr>
        <w:t xml:space="preserve">1 поступало возмущающее воздействие </w:t>
      </w:r>
      <w:r w:rsidRPr="000E058E">
        <w:rPr>
          <w:rStyle w:val="fontstyle21"/>
          <w:rFonts w:ascii="Times New Roman" w:hAnsi="Times New Roman"/>
        </w:rPr>
        <w:t>u</w:t>
      </w:r>
      <w:r w:rsidRPr="000E058E">
        <w:rPr>
          <w:rStyle w:val="fontstyle01"/>
          <w:rFonts w:ascii="Times New Roman" w:hAnsi="Times New Roman"/>
          <w:vertAlign w:val="subscript"/>
        </w:rPr>
        <w:t>2</w:t>
      </w:r>
      <w:r w:rsidRPr="000E058E">
        <w:rPr>
          <w:rStyle w:val="fontstyle01"/>
          <w:rFonts w:ascii="Times New Roman" w:hAnsi="Times New Roman"/>
        </w:rPr>
        <w:t>: [0 1 0; 0 0 0].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Задайте начальное значение ∆</w:t>
      </w:r>
      <w:proofErr w:type="gramStart"/>
      <w:r w:rsidRPr="000E058E">
        <w:rPr>
          <w:rStyle w:val="fontstyle21"/>
          <w:rFonts w:ascii="Times New Roman" w:hAnsi="Times New Roman"/>
        </w:rPr>
        <w:t>P</w:t>
      </w:r>
      <w:r w:rsidRPr="000E058E">
        <w:rPr>
          <w:rStyle w:val="fontstyle01"/>
          <w:rFonts w:ascii="Times New Roman" w:hAnsi="Times New Roman"/>
        </w:rPr>
        <w:t>(</w:t>
      </w:r>
      <w:proofErr w:type="gramEnd"/>
      <w:r w:rsidRPr="000E058E">
        <w:rPr>
          <w:rStyle w:val="fontstyle01"/>
          <w:rFonts w:ascii="Times New Roman" w:hAnsi="Times New Roman"/>
        </w:rPr>
        <w:t xml:space="preserve">0) = </w:t>
      </w:r>
      <m:oMath>
        <m:sSubSup>
          <m:sSubSupPr>
            <m:ctrlPr>
              <w:rPr>
                <w:rStyle w:val="fontstyle21"/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Style w:val="fontstyle21"/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Style w:val="fontstyle21"/>
                <w:rFonts w:ascii="Cambria Math" w:hAnsi="Cambria Math"/>
              </w:rPr>
              <m:t>0</m:t>
            </m:r>
          </m:sup>
        </m:sSubSup>
      </m:oMath>
      <w:r w:rsidRPr="000E058E">
        <w:rPr>
          <w:rStyle w:val="fontstyle01"/>
          <w:rFonts w:ascii="Times New Roman" w:hAnsi="Times New Roman"/>
        </w:rPr>
        <w:t xml:space="preserve"> = 2000, а остальные начальные</w:t>
      </w:r>
      <w:r w:rsidRPr="000E058E">
        <w:rPr>
          <w:sz w:val="28"/>
          <w:szCs w:val="28"/>
        </w:rPr>
        <w:t xml:space="preserve"> з</w:t>
      </w:r>
      <w:r w:rsidRPr="000E058E">
        <w:rPr>
          <w:rStyle w:val="fontstyle01"/>
          <w:rFonts w:ascii="Times New Roman" w:hAnsi="Times New Roman"/>
        </w:rPr>
        <w:t>начения – нулевые: [2000; 0; 0]. Проведите моделирование на промежутке</w:t>
      </w:r>
      <w:r w:rsidRPr="000E058E">
        <w:rPr>
          <w:sz w:val="28"/>
          <w:szCs w:val="28"/>
        </w:rPr>
        <w:t xml:space="preserve"> </w:t>
      </w:r>
      <w:r w:rsidRPr="000E058E">
        <w:rPr>
          <w:rStyle w:val="fontstyle01"/>
          <w:rFonts w:ascii="Times New Roman" w:hAnsi="Times New Roman"/>
        </w:rPr>
        <w:t>500 с.</w:t>
      </w:r>
    </w:p>
    <w:p w14:paraId="4694515B" w14:textId="3D84F68F" w:rsidR="004E58B3" w:rsidRDefault="000E058E" w:rsidP="00927DA1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Получите реакцию на скачок управляющего воздействия от 0 до 104 Па</w:t>
      </w:r>
      <w:r w:rsidRPr="00267ECF">
        <w:rPr>
          <w:sz w:val="28"/>
        </w:rPr>
        <w:br/>
        <w:t>в момент t = 50 с при нулевых начальных условиях на промежутке 500 с.</w:t>
      </w:r>
    </w:p>
    <w:p w14:paraId="23B291CC" w14:textId="77777777" w:rsidR="007D3C2A" w:rsidRPr="00267ECF" w:rsidRDefault="00267ECF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Вывод</w:t>
      </w:r>
      <w:proofErr w:type="gramStart"/>
      <w:r>
        <w:rPr>
          <w:sz w:val="28"/>
        </w:rPr>
        <w:t xml:space="preserve">: </w:t>
      </w:r>
      <w:r w:rsidR="007D3C2A" w:rsidRPr="00267ECF">
        <w:rPr>
          <w:sz w:val="28"/>
        </w:rPr>
        <w:t>В ходе</w:t>
      </w:r>
      <w:proofErr w:type="gramEnd"/>
      <w:r w:rsidR="007D3C2A" w:rsidRPr="00267ECF">
        <w:rPr>
          <w:sz w:val="28"/>
        </w:rPr>
        <w:t xml:space="preserve"> выполнения практической работы были изучены принципы функционирования системы регулирования давления на основе модели в пространстве состояний. В результате моделирования в MATLAB SIMULINK были получены следующие выводы:</w:t>
      </w:r>
    </w:p>
    <w:p w14:paraId="733760B1" w14:textId="77777777" w:rsidR="007D3C2A" w:rsidRPr="00267ECF" w:rsidRDefault="007D3C2A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Моделирование показало, что система состоит из двух основных звеньев: колебательного и апериодического. Колебательное звено отвечает за динамическое поведение переменной x1​, демонстрируя затухающие колебания при скачкообразном изменении входного воздействия u1​. Апериодическое звено описывает поведение переменной x3​, которая характеризуется экспоненциальным изменением величины под действием внешнего воздействия u2​.</w:t>
      </w:r>
    </w:p>
    <w:p w14:paraId="2E856C80" w14:textId="77777777" w:rsidR="007D3C2A" w:rsidRPr="00267ECF" w:rsidRDefault="007D3C2A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Переходные процессы в обоих звеньях соответствуют теоретическим представлениям о динамике линейных систем.</w:t>
      </w:r>
    </w:p>
    <w:p w14:paraId="4E823C48" w14:textId="77777777" w:rsidR="007D3C2A" w:rsidRPr="00267ECF" w:rsidRDefault="007D3C2A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При воздействии изменения расхода воздуха (ΔQ=u3​) наблюдалась реакция системы на возмущение, проявляющаяся в изменении давления в пневматической емкости (P). Это демонстрирует чувствительность системы к внешним возмущениям и её способность возвращаться к устойчивому состоянию после их прекращения.</w:t>
      </w:r>
    </w:p>
    <w:p w14:paraId="754F7E3B" w14:textId="77777777" w:rsidR="007D3C2A" w:rsidRPr="00267ECF" w:rsidRDefault="007D3C2A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 xml:space="preserve">При скачкообразном увеличении давления источника сжатого воздуха (ΔP1​=u2​) система также продемонстрировала переходный процесс, </w:t>
      </w:r>
      <w:r w:rsidRPr="00267ECF">
        <w:rPr>
          <w:sz w:val="28"/>
        </w:rPr>
        <w:lastRenderedPageBreak/>
        <w:t>связанный с изменением выходных переменных. Однако время установления нового равновесного режима зависело от параметров системы и начальных условий.</w:t>
      </w:r>
    </w:p>
    <w:p w14:paraId="79665650" w14:textId="77777777" w:rsidR="007D3C2A" w:rsidRPr="00267ECF" w:rsidRDefault="007D3C2A" w:rsidP="007D3C2A">
      <w:pPr>
        <w:spacing w:line="360" w:lineRule="auto"/>
        <w:ind w:firstLine="709"/>
        <w:rPr>
          <w:sz w:val="28"/>
        </w:rPr>
      </w:pPr>
      <w:r w:rsidRPr="00267ECF">
        <w:rPr>
          <w:sz w:val="28"/>
        </w:rPr>
        <w:t>Реакция системы на скачок управляющего воздействия (ΔP0​=u1​) показала, что система способна эффективно реагировать на изменения заданного значения давления. Установившееся значение выходной переменной соответствует новому уровню управляющего сигнала, что свидетельствует об адекватности разработанной модели.</w:t>
      </w:r>
    </w:p>
    <w:p w14:paraId="69AAF005" w14:textId="660A2A1B" w:rsidR="00267ECF" w:rsidRPr="00267ECF" w:rsidRDefault="00267ECF" w:rsidP="007D3C2A">
      <w:pPr>
        <w:spacing w:line="360" w:lineRule="auto"/>
        <w:ind w:firstLine="709"/>
        <w:rPr>
          <w:sz w:val="28"/>
        </w:rPr>
      </w:pPr>
    </w:p>
    <w:p w14:paraId="6BCF7C41" w14:textId="11DEC7A5" w:rsidR="00267ECF" w:rsidRPr="00267ECF" w:rsidRDefault="00267ECF" w:rsidP="00267ECF">
      <w:pPr>
        <w:spacing w:line="360" w:lineRule="auto"/>
        <w:ind w:firstLine="709"/>
        <w:rPr>
          <w:sz w:val="28"/>
        </w:rPr>
      </w:pPr>
    </w:p>
    <w:sectPr w:rsidR="00267ECF" w:rsidRPr="00267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20B0604020202020204"/>
    <w:charset w:val="00"/>
    <w:family w:val="roman"/>
    <w:notTrueType/>
    <w:pitch w:val="default"/>
  </w:font>
  <w:font w:name="CIDFont+F3">
    <w:altName w:val="Times New Roman"/>
    <w:panose1 w:val="020B0604020202020204"/>
    <w:charset w:val="00"/>
    <w:family w:val="roman"/>
    <w:notTrueType/>
    <w:pitch w:val="default"/>
  </w:font>
  <w:font w:name="CIDFont+F4">
    <w:altName w:val="Times New Roman"/>
    <w:panose1 w:val="020B0604020202020204"/>
    <w:charset w:val="00"/>
    <w:family w:val="roman"/>
    <w:notTrueType/>
    <w:pitch w:val="default"/>
  </w:font>
  <w:font w:name="CIDFont+F5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5B9"/>
    <w:multiLevelType w:val="multilevel"/>
    <w:tmpl w:val="DBC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C1898"/>
    <w:multiLevelType w:val="multilevel"/>
    <w:tmpl w:val="57B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1E80"/>
    <w:multiLevelType w:val="hybridMultilevel"/>
    <w:tmpl w:val="8DAEB21A"/>
    <w:lvl w:ilvl="0" w:tplc="14766FDE">
      <w:start w:val="3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6897F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103F4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6E61B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FC8D54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27DB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EE064A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D6007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B26B9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7D1FC7"/>
    <w:multiLevelType w:val="multilevel"/>
    <w:tmpl w:val="90D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3D1F"/>
    <w:multiLevelType w:val="multilevel"/>
    <w:tmpl w:val="350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C2138"/>
    <w:multiLevelType w:val="multilevel"/>
    <w:tmpl w:val="42F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A60DA"/>
    <w:multiLevelType w:val="multilevel"/>
    <w:tmpl w:val="98DA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E033F"/>
    <w:multiLevelType w:val="multilevel"/>
    <w:tmpl w:val="827A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16635"/>
    <w:multiLevelType w:val="multilevel"/>
    <w:tmpl w:val="AA56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2631C"/>
    <w:multiLevelType w:val="multilevel"/>
    <w:tmpl w:val="D02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91CC5"/>
    <w:multiLevelType w:val="hybridMultilevel"/>
    <w:tmpl w:val="C8C6E4DE"/>
    <w:lvl w:ilvl="0" w:tplc="DF92A6B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9823F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72537C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24F4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26D26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2E737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BEA9D6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465B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4697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4C351F"/>
    <w:multiLevelType w:val="hybridMultilevel"/>
    <w:tmpl w:val="B4584ADC"/>
    <w:lvl w:ilvl="0" w:tplc="4CEEB228">
      <w:start w:val="1"/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F4ECC"/>
    <w:multiLevelType w:val="multilevel"/>
    <w:tmpl w:val="5D1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427B40"/>
    <w:multiLevelType w:val="multilevel"/>
    <w:tmpl w:val="2928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63C82"/>
    <w:multiLevelType w:val="multilevel"/>
    <w:tmpl w:val="10B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C468D"/>
    <w:multiLevelType w:val="multilevel"/>
    <w:tmpl w:val="83A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43232F"/>
    <w:multiLevelType w:val="hybridMultilevel"/>
    <w:tmpl w:val="B8646B3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130DD"/>
    <w:multiLevelType w:val="hybridMultilevel"/>
    <w:tmpl w:val="96EEC434"/>
    <w:lvl w:ilvl="0" w:tplc="8F88F424">
      <w:start w:val="4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0C8114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025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5427E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8A15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EFF9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FA948A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A2A3B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4BF3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0B6970"/>
    <w:multiLevelType w:val="hybridMultilevel"/>
    <w:tmpl w:val="8FCC2A96"/>
    <w:lvl w:ilvl="0" w:tplc="181E9B5E">
      <w:start w:val="2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852B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E64A8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32B92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20314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C8F2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04F89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EAA99E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9C7D54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7D0B50"/>
    <w:multiLevelType w:val="multilevel"/>
    <w:tmpl w:val="462A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989941">
    <w:abstractNumId w:val="18"/>
  </w:num>
  <w:num w:numId="2" w16cid:durableId="123624173">
    <w:abstractNumId w:val="2"/>
  </w:num>
  <w:num w:numId="3" w16cid:durableId="40596940">
    <w:abstractNumId w:val="14"/>
  </w:num>
  <w:num w:numId="4" w16cid:durableId="1806704192">
    <w:abstractNumId w:val="12"/>
  </w:num>
  <w:num w:numId="5" w16cid:durableId="1450079855">
    <w:abstractNumId w:val="17"/>
  </w:num>
  <w:num w:numId="6" w16cid:durableId="1336036630">
    <w:abstractNumId w:val="0"/>
  </w:num>
  <w:num w:numId="7" w16cid:durableId="41294223">
    <w:abstractNumId w:val="6"/>
  </w:num>
  <w:num w:numId="8" w16cid:durableId="1404989033">
    <w:abstractNumId w:val="10"/>
  </w:num>
  <w:num w:numId="9" w16cid:durableId="519976368">
    <w:abstractNumId w:val="16"/>
  </w:num>
  <w:num w:numId="10" w16cid:durableId="139541925">
    <w:abstractNumId w:val="3"/>
  </w:num>
  <w:num w:numId="11" w16cid:durableId="318995571">
    <w:abstractNumId w:val="7"/>
  </w:num>
  <w:num w:numId="12" w16cid:durableId="1008169153">
    <w:abstractNumId w:val="1"/>
  </w:num>
  <w:num w:numId="13" w16cid:durableId="1052147135">
    <w:abstractNumId w:val="5"/>
  </w:num>
  <w:num w:numId="14" w16cid:durableId="424814026">
    <w:abstractNumId w:val="4"/>
  </w:num>
  <w:num w:numId="15" w16cid:durableId="238104271">
    <w:abstractNumId w:val="9"/>
  </w:num>
  <w:num w:numId="16" w16cid:durableId="766535232">
    <w:abstractNumId w:val="15"/>
  </w:num>
  <w:num w:numId="17" w16cid:durableId="508912887">
    <w:abstractNumId w:val="11"/>
  </w:num>
  <w:num w:numId="18" w16cid:durableId="1417246927">
    <w:abstractNumId w:val="19"/>
  </w:num>
  <w:num w:numId="19" w16cid:durableId="31199181">
    <w:abstractNumId w:val="13"/>
  </w:num>
  <w:num w:numId="20" w16cid:durableId="1494029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0F"/>
    <w:rsid w:val="00020FB5"/>
    <w:rsid w:val="000301DB"/>
    <w:rsid w:val="00054427"/>
    <w:rsid w:val="000C2DDF"/>
    <w:rsid w:val="000E058E"/>
    <w:rsid w:val="00112E5B"/>
    <w:rsid w:val="00170019"/>
    <w:rsid w:val="0018118C"/>
    <w:rsid w:val="001851BB"/>
    <w:rsid w:val="001E79D4"/>
    <w:rsid w:val="00232B4B"/>
    <w:rsid w:val="00267ECF"/>
    <w:rsid w:val="00282541"/>
    <w:rsid w:val="002E0634"/>
    <w:rsid w:val="00334138"/>
    <w:rsid w:val="0035538E"/>
    <w:rsid w:val="00372276"/>
    <w:rsid w:val="00377B71"/>
    <w:rsid w:val="003D3982"/>
    <w:rsid w:val="00422708"/>
    <w:rsid w:val="00430351"/>
    <w:rsid w:val="004752A8"/>
    <w:rsid w:val="00497941"/>
    <w:rsid w:val="004B6034"/>
    <w:rsid w:val="004E2A37"/>
    <w:rsid w:val="004E58B3"/>
    <w:rsid w:val="004E6107"/>
    <w:rsid w:val="0052656F"/>
    <w:rsid w:val="0055090C"/>
    <w:rsid w:val="0058094F"/>
    <w:rsid w:val="0058096F"/>
    <w:rsid w:val="00590016"/>
    <w:rsid w:val="005A2731"/>
    <w:rsid w:val="005E65CA"/>
    <w:rsid w:val="00606365"/>
    <w:rsid w:val="00650580"/>
    <w:rsid w:val="00652C40"/>
    <w:rsid w:val="006B70C6"/>
    <w:rsid w:val="006F5ADD"/>
    <w:rsid w:val="00711FB7"/>
    <w:rsid w:val="007202ED"/>
    <w:rsid w:val="0074058A"/>
    <w:rsid w:val="007D0294"/>
    <w:rsid w:val="007D3C2A"/>
    <w:rsid w:val="007F0B60"/>
    <w:rsid w:val="0083076C"/>
    <w:rsid w:val="00893E94"/>
    <w:rsid w:val="008C5A72"/>
    <w:rsid w:val="00900334"/>
    <w:rsid w:val="00927DA1"/>
    <w:rsid w:val="0096703C"/>
    <w:rsid w:val="009B650F"/>
    <w:rsid w:val="00A43EC3"/>
    <w:rsid w:val="00A80C2A"/>
    <w:rsid w:val="00A9060E"/>
    <w:rsid w:val="00A921D8"/>
    <w:rsid w:val="00AC1F88"/>
    <w:rsid w:val="00B0680C"/>
    <w:rsid w:val="00B21E77"/>
    <w:rsid w:val="00B70F11"/>
    <w:rsid w:val="00B72CF4"/>
    <w:rsid w:val="00B87C3C"/>
    <w:rsid w:val="00BF2B0E"/>
    <w:rsid w:val="00C35F4C"/>
    <w:rsid w:val="00C645B6"/>
    <w:rsid w:val="00CA2699"/>
    <w:rsid w:val="00CB05B8"/>
    <w:rsid w:val="00CB23AA"/>
    <w:rsid w:val="00D46E1C"/>
    <w:rsid w:val="00D51767"/>
    <w:rsid w:val="00DB6E85"/>
    <w:rsid w:val="00DF4045"/>
    <w:rsid w:val="00E35282"/>
    <w:rsid w:val="00E57C3B"/>
    <w:rsid w:val="00EB4524"/>
    <w:rsid w:val="00EE1B66"/>
    <w:rsid w:val="00F73133"/>
    <w:rsid w:val="00FB04CE"/>
    <w:rsid w:val="00FE4279"/>
    <w:rsid w:val="00FE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BC9BE"/>
  <w15:chartTrackingRefBased/>
  <w15:docId w15:val="{CF2B73D6-4D08-4CE3-B966-EEDEF97E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E42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12E5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12E5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B04CE"/>
  </w:style>
  <w:style w:type="paragraph" w:styleId="a5">
    <w:name w:val="List Paragraph"/>
    <w:basedOn w:val="a"/>
    <w:uiPriority w:val="34"/>
    <w:qFormat/>
    <w:rsid w:val="00FE4279"/>
    <w:pPr>
      <w:ind w:left="720"/>
      <w:contextualSpacing/>
    </w:pPr>
  </w:style>
  <w:style w:type="character" w:styleId="a6">
    <w:name w:val="Strong"/>
    <w:basedOn w:val="a0"/>
    <w:uiPriority w:val="22"/>
    <w:qFormat/>
    <w:rsid w:val="00FE42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E42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style01">
    <w:name w:val="fontstyle01"/>
    <w:basedOn w:val="a0"/>
    <w:rsid w:val="00377B71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ord">
    <w:name w:val="mord"/>
    <w:basedOn w:val="a0"/>
    <w:rsid w:val="00B87C3C"/>
  </w:style>
  <w:style w:type="character" w:customStyle="1" w:styleId="fontstyle21">
    <w:name w:val="fontstyle21"/>
    <w:basedOn w:val="a0"/>
    <w:rsid w:val="000E058E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0E058E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0E058E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0E058E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list-s">
    <w:name w:val="vlist-s"/>
    <w:basedOn w:val="a0"/>
    <w:rsid w:val="00267ECF"/>
  </w:style>
  <w:style w:type="character" w:customStyle="1" w:styleId="mrel">
    <w:name w:val="mrel"/>
    <w:basedOn w:val="a0"/>
    <w:rsid w:val="0026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772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360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472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88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57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0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29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Даниил Свищёв</cp:lastModifiedBy>
  <cp:revision>2</cp:revision>
  <dcterms:created xsi:type="dcterms:W3CDTF">2025-04-29T09:25:00Z</dcterms:created>
  <dcterms:modified xsi:type="dcterms:W3CDTF">2025-04-29T09:25:00Z</dcterms:modified>
</cp:coreProperties>
</file>