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0F34E" w14:textId="77777777" w:rsidR="004D1519" w:rsidRDefault="004D1519" w:rsidP="004D1519">
      <w:pPr>
        <w:rPr>
          <w:rFonts w:ascii="Times New Roman" w:hAnsi="Times New Roman" w:cs="Times New Roman"/>
          <w:b/>
          <w:sz w:val="28"/>
        </w:rPr>
      </w:pPr>
    </w:p>
    <w:p w14:paraId="7142D3F2" w14:textId="77777777" w:rsidR="004D1519" w:rsidRPr="004D1519" w:rsidRDefault="004D1519" w:rsidP="004D1519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4D1519">
        <w:rPr>
          <w:rFonts w:ascii="Times New Roman" w:eastAsia="Calibri" w:hAnsi="Times New Roman" w:cs="Times New Roman"/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2BC9D83C" w14:textId="77777777" w:rsidR="004D1519" w:rsidRPr="004D1519" w:rsidRDefault="004D1519" w:rsidP="004D1519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4D1519">
        <w:rPr>
          <w:rFonts w:ascii="Times New Roman" w:eastAsia="Calibri" w:hAnsi="Times New Roman" w:cs="Times New Roman"/>
          <w:b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979503B" w14:textId="77777777" w:rsidR="004D1519" w:rsidRPr="004D1519" w:rsidRDefault="004D1519" w:rsidP="004D1519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4D1519">
        <w:rPr>
          <w:rFonts w:ascii="Times New Roman" w:eastAsia="Calibri" w:hAnsi="Times New Roman" w:cs="Times New Roman"/>
          <w:b/>
          <w:sz w:val="24"/>
          <w:lang w:val="ru-RU"/>
        </w:rPr>
        <w:t>КЕМЕРОВСКИЙ ГОСУДАРСТВЕННЫЙ УНИВЕРСИТЕТ</w:t>
      </w:r>
    </w:p>
    <w:p w14:paraId="3E07F0DA" w14:textId="77777777" w:rsidR="004D1519" w:rsidRPr="004D1519" w:rsidRDefault="004D1519" w:rsidP="004D1519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sz w:val="24"/>
          <w:lang w:val="ru-RU"/>
        </w:rPr>
      </w:pPr>
      <w:r w:rsidRPr="004D1519">
        <w:rPr>
          <w:rFonts w:ascii="Times New Roman" w:eastAsia="Calibri" w:hAnsi="Times New Roman" w:cs="Times New Roman"/>
          <w:b/>
          <w:sz w:val="24"/>
          <w:lang w:val="ru-RU"/>
        </w:rPr>
        <w:t>Институт цифры</w:t>
      </w:r>
    </w:p>
    <w:p w14:paraId="51AFBA21" w14:textId="77777777" w:rsidR="004D1519" w:rsidRPr="004D1519" w:rsidRDefault="004D1519" w:rsidP="004D1519">
      <w:pPr>
        <w:ind w:hanging="2"/>
        <w:jc w:val="center"/>
        <w:rPr>
          <w:rFonts w:eastAsia="Calibri" w:cs="Times New Roman"/>
          <w:sz w:val="24"/>
          <w:lang w:val="ru-RU"/>
        </w:rPr>
      </w:pPr>
    </w:p>
    <w:p w14:paraId="5D846325" w14:textId="77777777" w:rsidR="004D1519" w:rsidRPr="004D1519" w:rsidRDefault="004D1519" w:rsidP="004D1519">
      <w:pPr>
        <w:spacing w:line="240" w:lineRule="auto"/>
        <w:ind w:left="3" w:hanging="3"/>
        <w:jc w:val="center"/>
        <w:rPr>
          <w:rFonts w:eastAsia="Calibri" w:cs="Times New Roman"/>
          <w:sz w:val="28"/>
          <w:szCs w:val="28"/>
          <w:lang w:val="ru-RU"/>
        </w:rPr>
      </w:pPr>
    </w:p>
    <w:p w14:paraId="3ADC7682" w14:textId="77777777" w:rsidR="004D1519" w:rsidRPr="004D1519" w:rsidRDefault="004D1519" w:rsidP="004D1519">
      <w:pPr>
        <w:keepNext/>
        <w:spacing w:line="240" w:lineRule="auto"/>
        <w:ind w:left="-1" w:hanging="2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4D1519">
        <w:rPr>
          <w:rFonts w:ascii="Times New Roman" w:eastAsia="Calibri" w:hAnsi="Times New Roman" w:cs="Times New Roman"/>
          <w:b/>
          <w:sz w:val="24"/>
          <w:lang w:val="ru-RU"/>
        </w:rPr>
        <w:t>ОТЧЕТ</w:t>
      </w:r>
    </w:p>
    <w:p w14:paraId="620F5E0B" w14:textId="77777777" w:rsidR="00D23953" w:rsidRPr="00D23953" w:rsidRDefault="00D23953" w:rsidP="00D23953">
      <w:pPr>
        <w:spacing w:after="440"/>
        <w:jc w:val="center"/>
        <w:rPr>
          <w:lang w:val="ru-RU"/>
        </w:rPr>
      </w:pPr>
      <w:r w:rsidRPr="00D23953">
        <w:rPr>
          <w:rFonts w:ascii="Times New Roman" w:hAnsi="Times New Roman"/>
          <w:b/>
          <w:sz w:val="28"/>
          <w:lang w:val="ru-RU"/>
        </w:rPr>
        <w:t>О ВЫПОЛНЕНИИ УЧЕБНОГО ПРОЕКТА</w:t>
      </w:r>
    </w:p>
    <w:p w14:paraId="0297C935" w14:textId="77777777" w:rsidR="00D23953" w:rsidRPr="00D23953" w:rsidRDefault="00D23953" w:rsidP="00D23953">
      <w:pPr>
        <w:spacing w:after="600"/>
        <w:jc w:val="center"/>
        <w:rPr>
          <w:lang w:val="ru-RU"/>
        </w:rPr>
      </w:pPr>
      <w:r w:rsidRPr="00D23953">
        <w:rPr>
          <w:rFonts w:ascii="Times New Roman" w:hAnsi="Times New Roman"/>
          <w:sz w:val="28"/>
          <w:lang w:val="ru-RU"/>
        </w:rPr>
        <w:t xml:space="preserve">Разработка аркадной игры </w:t>
      </w:r>
      <w:r>
        <w:rPr>
          <w:rFonts w:ascii="Times New Roman" w:hAnsi="Times New Roman"/>
          <w:sz w:val="28"/>
        </w:rPr>
        <w:t>Neon</w:t>
      </w:r>
      <w:r w:rsidRPr="00D2395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Arena</w:t>
      </w:r>
      <w:r w:rsidRPr="00D23953">
        <w:rPr>
          <w:rFonts w:ascii="Times New Roman" w:hAnsi="Times New Roman"/>
          <w:sz w:val="28"/>
          <w:lang w:val="ru-RU"/>
        </w:rPr>
        <w:br/>
        <w:t xml:space="preserve">на </w:t>
      </w:r>
      <w:r>
        <w:rPr>
          <w:rFonts w:ascii="Times New Roman" w:hAnsi="Times New Roman"/>
          <w:sz w:val="28"/>
        </w:rPr>
        <w:t>Python</w:t>
      </w:r>
      <w:r w:rsidRPr="00D23953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PyQt</w:t>
      </w:r>
      <w:proofErr w:type="spellEnd"/>
      <w:r w:rsidRPr="00D23953">
        <w:rPr>
          <w:rFonts w:ascii="Times New Roman" w:hAnsi="Times New Roman"/>
          <w:sz w:val="28"/>
          <w:lang w:val="ru-RU"/>
        </w:rPr>
        <w:t>6</w:t>
      </w:r>
    </w:p>
    <w:p w14:paraId="140E9760" w14:textId="6556EBF2" w:rsidR="00D23953" w:rsidRPr="00D23953" w:rsidRDefault="00D23953" w:rsidP="00D23953">
      <w:pPr>
        <w:spacing w:after="480"/>
        <w:jc w:val="center"/>
        <w:rPr>
          <w:lang w:val="ru-RU"/>
        </w:rPr>
      </w:pPr>
      <w:r w:rsidRPr="00D23953">
        <w:rPr>
          <w:rFonts w:ascii="Times New Roman" w:hAnsi="Times New Roman"/>
          <w:b/>
          <w:sz w:val="28"/>
          <w:lang w:val="ru-RU"/>
        </w:rPr>
        <w:t xml:space="preserve">Студента </w:t>
      </w:r>
      <w:r>
        <w:rPr>
          <w:rFonts w:ascii="Times New Roman" w:hAnsi="Times New Roman"/>
          <w:b/>
          <w:sz w:val="28"/>
          <w:lang w:val="ru-RU"/>
        </w:rPr>
        <w:t>3</w:t>
      </w:r>
      <w:r w:rsidRPr="00D23953">
        <w:rPr>
          <w:rFonts w:ascii="Times New Roman" w:hAnsi="Times New Roman"/>
          <w:b/>
          <w:sz w:val="28"/>
          <w:lang w:val="ru-RU"/>
        </w:rPr>
        <w:t xml:space="preserve"> курса, группы КБ-241</w:t>
      </w:r>
    </w:p>
    <w:p w14:paraId="0ED1FC4C" w14:textId="77777777" w:rsidR="00D23953" w:rsidRPr="00D23953" w:rsidRDefault="00D23953" w:rsidP="00D23953">
      <w:pPr>
        <w:spacing w:after="480"/>
        <w:jc w:val="center"/>
        <w:rPr>
          <w:lang w:val="ru-RU"/>
        </w:rPr>
      </w:pPr>
      <w:proofErr w:type="spellStart"/>
      <w:r w:rsidRPr="00D23953">
        <w:rPr>
          <w:rFonts w:ascii="Times New Roman" w:hAnsi="Times New Roman"/>
          <w:b/>
          <w:sz w:val="28"/>
          <w:lang w:val="ru-RU"/>
        </w:rPr>
        <w:t>Филипишина</w:t>
      </w:r>
      <w:proofErr w:type="spellEnd"/>
      <w:r w:rsidRPr="00D23953">
        <w:rPr>
          <w:rFonts w:ascii="Times New Roman" w:hAnsi="Times New Roman"/>
          <w:b/>
          <w:sz w:val="28"/>
          <w:lang w:val="ru-RU"/>
        </w:rPr>
        <w:t xml:space="preserve"> Егора Евгеньевича</w:t>
      </w:r>
    </w:p>
    <w:p w14:paraId="28C89F7E" w14:textId="77777777" w:rsidR="00D23953" w:rsidRDefault="00D23953" w:rsidP="00D23953">
      <w:pPr>
        <w:spacing w:after="1040"/>
        <w:jc w:val="center"/>
      </w:pPr>
      <w:proofErr w:type="spellStart"/>
      <w:r>
        <w:rPr>
          <w:rFonts w:ascii="Times New Roman" w:hAnsi="Times New Roman"/>
          <w:b/>
          <w:sz w:val="28"/>
        </w:rPr>
        <w:t>Направление</w:t>
      </w:r>
      <w:proofErr w:type="spellEnd"/>
      <w:r>
        <w:rPr>
          <w:rFonts w:ascii="Times New Roman" w:hAnsi="Times New Roman"/>
          <w:b/>
          <w:sz w:val="28"/>
        </w:rPr>
        <w:t xml:space="preserve"> 10.05.01 – «</w:t>
      </w:r>
      <w:proofErr w:type="spellStart"/>
      <w:r>
        <w:rPr>
          <w:rFonts w:ascii="Times New Roman" w:hAnsi="Times New Roman"/>
          <w:b/>
          <w:sz w:val="28"/>
        </w:rPr>
        <w:t>Компьютерная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безопасность</w:t>
      </w:r>
      <w:proofErr w:type="spellEnd"/>
      <w:r>
        <w:rPr>
          <w:rFonts w:ascii="Times New Roman" w:hAnsi="Times New Roman"/>
          <w:b/>
          <w:sz w:val="28"/>
        </w:rPr>
        <w:t>»</w:t>
      </w:r>
    </w:p>
    <w:p w14:paraId="55AEF8A3" w14:textId="77777777" w:rsidR="004D1519" w:rsidRPr="004D1519" w:rsidRDefault="004D1519" w:rsidP="00D23953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4856307" w14:textId="77777777" w:rsidR="004D1519" w:rsidRPr="004D1519" w:rsidRDefault="004D1519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D1519">
        <w:rPr>
          <w:rFonts w:ascii="Times New Roman" w:eastAsia="Calibri" w:hAnsi="Times New Roman" w:cs="Times New Roman"/>
          <w:sz w:val="28"/>
          <w:szCs w:val="28"/>
          <w:lang w:val="ru-RU"/>
        </w:rPr>
        <w:t>Проверил:</w:t>
      </w:r>
    </w:p>
    <w:p w14:paraId="7C34C6E6" w14:textId="2F55D336" w:rsidR="004D1519" w:rsidRPr="00D23953" w:rsidRDefault="00D23953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Асс.</w:t>
      </w:r>
    </w:p>
    <w:p w14:paraId="0FBF7113" w14:textId="25103022" w:rsidR="004D1519" w:rsidRPr="004D1519" w:rsidRDefault="00D23953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Жданов</w:t>
      </w:r>
      <w:r w:rsidR="004D1519" w:rsidRPr="004D151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Н</w:t>
      </w:r>
      <w:r w:rsidR="004D1519" w:rsidRPr="004D151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.В. </w:t>
      </w:r>
    </w:p>
    <w:p w14:paraId="3E61A1C5" w14:textId="77777777" w:rsidR="004D1519" w:rsidRPr="004D1519" w:rsidRDefault="004D1519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287E16D" w14:textId="77777777" w:rsidR="004D1519" w:rsidRPr="004D1519" w:rsidRDefault="004D1519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D1519">
        <w:rPr>
          <w:rFonts w:ascii="Times New Roman" w:eastAsia="Calibri" w:hAnsi="Times New Roman" w:cs="Times New Roman"/>
          <w:sz w:val="28"/>
          <w:szCs w:val="28"/>
          <w:lang w:val="ru-RU"/>
        </w:rPr>
        <w:t>Работа защищена</w:t>
      </w:r>
    </w:p>
    <w:p w14:paraId="71DFEAC9" w14:textId="77777777" w:rsidR="004D1519" w:rsidRPr="00BF2021" w:rsidRDefault="004D1519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F2021">
        <w:rPr>
          <w:rFonts w:ascii="Times New Roman" w:eastAsia="Calibri" w:hAnsi="Times New Roman" w:cs="Times New Roman"/>
          <w:sz w:val="28"/>
          <w:szCs w:val="28"/>
        </w:rPr>
        <w:t>«____________________»</w:t>
      </w:r>
    </w:p>
    <w:p w14:paraId="363F1935" w14:textId="26513750" w:rsidR="004D1519" w:rsidRPr="00BF2021" w:rsidRDefault="004D1519" w:rsidP="004D1519">
      <w:pPr>
        <w:ind w:left="3" w:hanging="3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F2021">
        <w:rPr>
          <w:rFonts w:ascii="Times New Roman" w:eastAsia="Calibri" w:hAnsi="Times New Roman" w:cs="Times New Roman"/>
          <w:sz w:val="28"/>
          <w:szCs w:val="28"/>
        </w:rPr>
        <w:t>“____” _____________202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6</w:t>
      </w:r>
      <w:r w:rsidRPr="00BF2021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2DB6C738" w14:textId="77777777" w:rsidR="004D1519" w:rsidRPr="00BF2021" w:rsidRDefault="004D1519" w:rsidP="004D1519">
      <w:pPr>
        <w:rPr>
          <w:rFonts w:ascii="Times New Roman" w:eastAsia="Calibri" w:hAnsi="Times New Roman" w:cs="Times New Roman"/>
          <w:sz w:val="28"/>
          <w:szCs w:val="28"/>
        </w:rPr>
      </w:pPr>
    </w:p>
    <w:p w14:paraId="58057553" w14:textId="77777777" w:rsidR="004D1519" w:rsidRDefault="004D1519" w:rsidP="004D1519">
      <w:pPr>
        <w:rPr>
          <w:rFonts w:ascii="Times New Roman" w:eastAsia="Calibri" w:hAnsi="Times New Roman" w:cs="Times New Roman"/>
          <w:sz w:val="28"/>
          <w:szCs w:val="28"/>
        </w:rPr>
      </w:pPr>
    </w:p>
    <w:p w14:paraId="0174FB3D" w14:textId="77777777" w:rsidR="00D23953" w:rsidRDefault="004D1519" w:rsidP="00D2395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F2021">
        <w:rPr>
          <w:rFonts w:ascii="Times New Roman" w:eastAsia="Calibri" w:hAnsi="Times New Roman" w:cs="Times New Roman"/>
          <w:sz w:val="28"/>
          <w:szCs w:val="28"/>
        </w:rPr>
        <w:t>Кемерово</w:t>
      </w:r>
      <w:proofErr w:type="spellEnd"/>
      <w:r w:rsidRPr="00BF2021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 w:rsidRPr="00110760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4C0B8CAB" w14:textId="73AE5161" w:rsidR="00E55C2B" w:rsidRPr="00A24D7F" w:rsidRDefault="005A0A1F" w:rsidP="006F4295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A24D7F">
        <w:rPr>
          <w:rFonts w:ascii="Times New Roman" w:hAnsi="Times New Roman" w:cs="Times New Roman"/>
          <w:sz w:val="28"/>
          <w:szCs w:val="28"/>
        </w:rPr>
        <w:lastRenderedPageBreak/>
        <w:t>Техническое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</w:p>
    <w:p w14:paraId="72206355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Реализовать одну арену, два оружия, три типа противников, рывок, бесконечные волны, восемь улучшений, паузу, профили и рекорды. Обеспечить обработку клавиатуры и мыши, стандартные диалог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и, мультимедиа и возможность сборки </w:t>
      </w: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</w:rPr>
        <w:t>standalone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60"/>
      </w:tblGrid>
      <w:tr w:rsidR="00E55C2B" w:rsidRPr="00A24D7F" w14:paraId="0B519066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CF2"/>
            <w:vAlign w:val="center"/>
          </w:tcPr>
          <w:p w14:paraId="5F8FA8EA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  <w:proofErr w:type="spellEnd"/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задания</w:t>
            </w:r>
            <w:proofErr w:type="spellEnd"/>
          </w:p>
        </w:tc>
        <w:tc>
          <w:tcPr>
            <w:tcW w:w="6860" w:type="dxa"/>
            <w:shd w:val="clear" w:color="auto" w:fill="E7ECF2"/>
            <w:vAlign w:val="center"/>
          </w:tcPr>
          <w:p w14:paraId="25500EB9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Реализация</w:t>
            </w:r>
          </w:p>
        </w:tc>
      </w:tr>
      <w:tr w:rsidR="00E55C2B" w:rsidRPr="00A24D7F" w14:paraId="02A7D62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1D4D94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Формы Qt Designer</w:t>
            </w:r>
          </w:p>
        </w:tc>
        <w:tc>
          <w:tcPr>
            <w:tcW w:w="6860" w:type="dxa"/>
            <w:vAlign w:val="center"/>
          </w:tcPr>
          <w:p w14:paraId="26360D4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 файлов .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меню, игра, настройки, улучшение, результат</w:t>
            </w:r>
          </w:p>
        </w:tc>
      </w:tr>
      <w:tr w:rsidR="00E55C2B" w:rsidRPr="00A24D7F" w14:paraId="55B76E9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BCE5D17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Виджеты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диалоги</w:t>
            </w:r>
            <w:proofErr w:type="spellEnd"/>
          </w:p>
        </w:tc>
        <w:tc>
          <w:tcPr>
            <w:tcW w:w="6860" w:type="dxa"/>
            <w:vAlign w:val="center"/>
          </w:tcPr>
          <w:p w14:paraId="36D648E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9 видов виджетов; QInputDialog, QFileDialog, QMessageBox</w:t>
            </w:r>
          </w:p>
        </w:tc>
      </w:tr>
      <w:tr w:rsidR="00E55C2B" w:rsidRPr="00A24D7F" w14:paraId="48EB65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1AFBF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Мультимедиа</w:t>
            </w:r>
          </w:p>
        </w:tc>
        <w:tc>
          <w:tcPr>
            <w:tcW w:w="6860" w:type="dxa"/>
            <w:vAlign w:val="center"/>
          </w:tcPr>
          <w:p w14:paraId="1B41DDE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SVG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заставка, векторная арена, 6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эффектов</w:t>
            </w:r>
          </w:p>
        </w:tc>
      </w:tr>
      <w:tr w:rsidR="00E55C2B" w:rsidRPr="00A24D7F" w14:paraId="72792D1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99FC7E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6860" w:type="dxa"/>
            <w:vAlign w:val="center"/>
          </w:tcPr>
          <w:p w14:paraId="51C44ADF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runs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чтение, запись, изменение, удаление</w:t>
            </w:r>
          </w:p>
        </w:tc>
      </w:tr>
      <w:tr w:rsidR="00E55C2B" w:rsidRPr="00A24D7F" w14:paraId="08542E9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C2E022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  <w:proofErr w:type="spellEnd"/>
          </w:p>
        </w:tc>
        <w:tc>
          <w:tcPr>
            <w:tcW w:w="6860" w:type="dxa"/>
            <w:vAlign w:val="center"/>
          </w:tcPr>
          <w:p w14:paraId="281D550A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События нажатия и отпускания клавиш, мышь,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QShortcut</w:t>
            </w:r>
            <w:proofErr w:type="spellEnd"/>
          </w:p>
        </w:tc>
      </w:tr>
      <w:tr w:rsidR="00E55C2B" w:rsidRPr="00A24D7F" w14:paraId="1ED617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8AFA32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  <w:proofErr w:type="spellEnd"/>
          </w:p>
        </w:tc>
        <w:tc>
          <w:tcPr>
            <w:tcW w:w="6860" w:type="dxa"/>
            <w:vAlign w:val="center"/>
          </w:tcPr>
          <w:p w14:paraId="0EAD0644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Классы и модули; 1489 строк осн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овного кода</w:t>
            </w:r>
          </w:p>
        </w:tc>
      </w:tr>
      <w:tr w:rsidR="00E55C2B" w:rsidRPr="00A24D7F" w14:paraId="4688B58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58F6D1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6860" w:type="dxa"/>
            <w:vAlign w:val="center"/>
          </w:tcPr>
          <w:p w14:paraId="6E0164E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requirements.txt, readme.md, отчёт, spec, BAT, workflow</w:t>
            </w:r>
          </w:p>
        </w:tc>
      </w:tr>
    </w:tbl>
    <w:p w14:paraId="05A7E9B6" w14:textId="77777777" w:rsidR="00E55C2B" w:rsidRPr="00A24D7F" w:rsidRDefault="00E55C2B">
      <w:pPr>
        <w:rPr>
          <w:rFonts w:ascii="Times New Roman" w:hAnsi="Times New Roman" w:cs="Times New Roman"/>
          <w:sz w:val="28"/>
          <w:szCs w:val="28"/>
        </w:rPr>
      </w:pPr>
    </w:p>
    <w:p w14:paraId="15BDA869" w14:textId="59F97557" w:rsidR="00E55C2B" w:rsidRPr="008A5659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 </w:t>
      </w:r>
      <w:r w:rsidRPr="00A24D7F">
        <w:rPr>
          <w:rFonts w:ascii="Times New Roman" w:hAnsi="Times New Roman" w:cs="Times New Roman"/>
          <w:sz w:val="28"/>
          <w:szCs w:val="28"/>
        </w:rPr>
        <w:t>GitHub</w:t>
      </w:r>
      <w:r w:rsidR="008A5659" w:rsidRPr="008A565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A5659" w:rsidRPr="008A5659">
        <w:rPr>
          <w:rFonts w:ascii="Times New Roman" w:hAnsi="Times New Roman" w:cs="Times New Roman"/>
          <w:sz w:val="28"/>
          <w:szCs w:val="28"/>
        </w:rPr>
        <w:t>https</w:t>
      </w:r>
      <w:r w:rsidR="008A5659" w:rsidRPr="008A5659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8A5659" w:rsidRPr="008A565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A5659" w:rsidRPr="008A56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A5659" w:rsidRPr="008A5659">
        <w:rPr>
          <w:rFonts w:ascii="Times New Roman" w:hAnsi="Times New Roman" w:cs="Times New Roman"/>
          <w:sz w:val="28"/>
          <w:szCs w:val="28"/>
        </w:rPr>
        <w:t>com</w:t>
      </w:r>
      <w:r w:rsidR="008A5659" w:rsidRPr="008A56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8A5659" w:rsidRPr="008A5659">
        <w:rPr>
          <w:rFonts w:ascii="Times New Roman" w:hAnsi="Times New Roman" w:cs="Times New Roman"/>
          <w:sz w:val="28"/>
          <w:szCs w:val="28"/>
        </w:rPr>
        <w:t>exxxxer</w:t>
      </w:r>
      <w:proofErr w:type="spellEnd"/>
      <w:r w:rsidR="008A5659" w:rsidRPr="008A56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8A5659" w:rsidRPr="008A5659">
        <w:rPr>
          <w:rFonts w:ascii="Times New Roman" w:hAnsi="Times New Roman" w:cs="Times New Roman"/>
          <w:sz w:val="28"/>
          <w:szCs w:val="28"/>
        </w:rPr>
        <w:t>neonarena</w:t>
      </w:r>
      <w:proofErr w:type="spellEnd"/>
    </w:p>
    <w:p w14:paraId="27F28DF3" w14:textId="166F10EE" w:rsidR="00E55C2B" w:rsidRPr="008A5659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8A5659">
        <w:rPr>
          <w:rFonts w:ascii="Times New Roman" w:hAnsi="Times New Roman" w:cs="Times New Roman"/>
          <w:sz w:val="28"/>
          <w:szCs w:val="28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сборка</w:t>
      </w:r>
      <w:r w:rsidR="008A5659">
        <w:rPr>
          <w:rFonts w:ascii="Times New Roman" w:hAnsi="Times New Roman" w:cs="Times New Roman"/>
          <w:sz w:val="28"/>
          <w:szCs w:val="28"/>
        </w:rPr>
        <w:t>:</w:t>
      </w:r>
      <w:r w:rsidRPr="008A5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5659" w:rsidRPr="008A5659">
        <w:rPr>
          <w:rStyle w:val="HTML"/>
          <w:rFonts w:ascii="Times New Roman" w:eastAsiaTheme="minorEastAsia" w:hAnsi="Times New Roman" w:cs="Times New Roman"/>
          <w:sz w:val="28"/>
          <w:szCs w:val="28"/>
        </w:rPr>
        <w:t>dist</w:t>
      </w:r>
      <w:proofErr w:type="spellEnd"/>
      <w:r w:rsidR="008A5659" w:rsidRPr="008A5659">
        <w:rPr>
          <w:rStyle w:val="HTML"/>
          <w:rFonts w:ascii="Times New Roman" w:eastAsiaTheme="minorEastAsia" w:hAnsi="Times New Roman" w:cs="Times New Roman"/>
          <w:sz w:val="28"/>
          <w:szCs w:val="28"/>
        </w:rPr>
        <w:t>\</w:t>
      </w:r>
      <w:proofErr w:type="spellStart"/>
      <w:r w:rsidR="008A5659" w:rsidRPr="008A5659">
        <w:rPr>
          <w:rStyle w:val="HTML"/>
          <w:rFonts w:ascii="Times New Roman" w:eastAsiaTheme="minorEastAsia" w:hAnsi="Times New Roman" w:cs="Times New Roman"/>
          <w:sz w:val="28"/>
          <w:szCs w:val="28"/>
        </w:rPr>
        <w:t>NeonArena</w:t>
      </w:r>
      <w:proofErr w:type="spellEnd"/>
      <w:r w:rsidR="008A5659" w:rsidRPr="008A5659">
        <w:rPr>
          <w:rStyle w:val="HTML"/>
          <w:rFonts w:ascii="Times New Roman" w:eastAsiaTheme="minorEastAsia" w:hAnsi="Times New Roman" w:cs="Times New Roman"/>
          <w:sz w:val="28"/>
          <w:szCs w:val="28"/>
        </w:rPr>
        <w:t>\NeonArena.exe</w:t>
      </w:r>
    </w:p>
    <w:p w14:paraId="17F44266" w14:textId="77777777" w:rsidR="00500C65" w:rsidRPr="008A5659" w:rsidRDefault="00500C65" w:rsidP="00500C65">
      <w:pPr>
        <w:rPr>
          <w:rFonts w:ascii="Times New Roman" w:hAnsi="Times New Roman" w:cs="Times New Roman"/>
          <w:sz w:val="28"/>
          <w:szCs w:val="28"/>
        </w:rPr>
      </w:pPr>
    </w:p>
    <w:p w14:paraId="6E1D1F21" w14:textId="0D9E962F" w:rsidR="00E55C2B" w:rsidRPr="00A24D7F" w:rsidRDefault="005A0A1F" w:rsidP="006F4295">
      <w:pPr>
        <w:pStyle w:val="1"/>
        <w:rPr>
          <w:rFonts w:ascii="Times New Roman" w:hAnsi="Times New Roman" w:cs="Times New Roman"/>
          <w:sz w:val="28"/>
          <w:lang w:val="ru-RU"/>
        </w:rPr>
      </w:pPr>
      <w:r w:rsidRPr="00A24D7F">
        <w:rPr>
          <w:rFonts w:ascii="Times New Roman" w:hAnsi="Times New Roman" w:cs="Times New Roman"/>
          <w:sz w:val="28"/>
          <w:lang w:val="ru-RU"/>
        </w:rPr>
        <w:t>1 Архитектура и данные</w:t>
      </w:r>
    </w:p>
    <w:p w14:paraId="6E402621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Игровая модель </w:t>
      </w:r>
      <w:r w:rsidRPr="00A24D7F">
        <w:rPr>
          <w:rFonts w:ascii="Times New Roman" w:hAnsi="Times New Roman" w:cs="Times New Roman"/>
          <w:sz w:val="28"/>
          <w:szCs w:val="28"/>
        </w:rPr>
        <w:t>World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не зависит от </w:t>
      </w:r>
      <w:r w:rsidRPr="00A24D7F">
        <w:rPr>
          <w:rFonts w:ascii="Times New Roman" w:hAnsi="Times New Roman" w:cs="Times New Roman"/>
          <w:sz w:val="28"/>
          <w:szCs w:val="28"/>
        </w:rPr>
        <w:t>Qt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Контроллер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GameWindow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 модель и интерфейс, а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ArenaCanvas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рисует состояние и принимает ввод. </w:t>
      </w:r>
      <w:r w:rsidRPr="00A24D7F">
        <w:rPr>
          <w:rFonts w:ascii="Times New Roman" w:hAnsi="Times New Roman" w:cs="Times New Roman"/>
          <w:sz w:val="28"/>
          <w:szCs w:val="28"/>
        </w:rPr>
        <w:t>Это позволяет проверять бой и геометрию без графического окружения.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60"/>
      </w:tblGrid>
      <w:tr w:rsidR="00E55C2B" w:rsidRPr="00A24D7F" w14:paraId="1004487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CF2"/>
            <w:vAlign w:val="center"/>
          </w:tcPr>
          <w:p w14:paraId="2E03A49E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Модуль</w:t>
            </w:r>
          </w:p>
        </w:tc>
        <w:tc>
          <w:tcPr>
            <w:tcW w:w="6860" w:type="dxa"/>
            <w:shd w:val="clear" w:color="auto" w:fill="E7ECF2"/>
            <w:vAlign w:val="center"/>
          </w:tcPr>
          <w:p w14:paraId="5CCF1923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E55C2B" w:rsidRPr="00A24D7F" w14:paraId="3DE7882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5C63D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engine.py</w:t>
            </w:r>
          </w:p>
        </w:tc>
        <w:tc>
          <w:tcPr>
            <w:tcW w:w="6860" w:type="dxa"/>
            <w:vAlign w:val="center"/>
          </w:tcPr>
          <w:p w14:paraId="666EA61D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Player, Enemy, Projectile, Particle, World; бой, волны, ул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учшения</w:t>
            </w:r>
          </w:p>
        </w:tc>
      </w:tr>
      <w:tr w:rsidR="00E55C2B" w:rsidRPr="00A24D7F" w14:paraId="0E1E52A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5FA718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canvas.py</w:t>
            </w:r>
          </w:p>
        </w:tc>
        <w:tc>
          <w:tcPr>
            <w:tcW w:w="6860" w:type="dxa"/>
            <w:vAlign w:val="center"/>
          </w:tcPr>
          <w:p w14:paraId="4E9A3CE1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QPainter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масштабирование, клавиатура и мышь</w:t>
            </w:r>
          </w:p>
        </w:tc>
      </w:tr>
      <w:tr w:rsidR="00E55C2B" w:rsidRPr="00A24D7F" w14:paraId="0556F1E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551B52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windows.py</w:t>
            </w:r>
          </w:p>
        </w:tc>
        <w:tc>
          <w:tcPr>
            <w:tcW w:w="6860" w:type="dxa"/>
            <w:vAlign w:val="center"/>
          </w:tcPr>
          <w:p w14:paraId="2805E60B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Формы, навигация, игровой цикл, стандартные диалоги</w:t>
            </w:r>
          </w:p>
        </w:tc>
      </w:tr>
      <w:tr w:rsidR="00E55C2B" w:rsidRPr="00A24D7F" w14:paraId="14E0D5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8A6CA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storage.py</w:t>
            </w:r>
          </w:p>
        </w:tc>
        <w:tc>
          <w:tcPr>
            <w:tcW w:w="6860" w:type="dxa"/>
            <w:vAlign w:val="center"/>
          </w:tcPr>
          <w:p w14:paraId="20771EAF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настройки, пути и сохранение статистики</w:t>
            </w:r>
          </w:p>
        </w:tc>
      </w:tr>
      <w:tr w:rsidR="00E55C2B" w:rsidRPr="00A24D7F" w14:paraId="4F83488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05DE7C7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audio.py и theme.py</w:t>
            </w:r>
          </w:p>
        </w:tc>
        <w:tc>
          <w:tcPr>
            <w:tcW w:w="6860" w:type="dxa"/>
            <w:vAlign w:val="center"/>
          </w:tcPr>
          <w:p w14:paraId="7D917004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QSoundEffect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единый стиль 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</w:p>
        </w:tc>
      </w:tr>
    </w:tbl>
    <w:p w14:paraId="7A8265A4" w14:textId="77777777" w:rsidR="00E55C2B" w:rsidRPr="00A24D7F" w:rsidRDefault="00E55C2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82356B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A24D7F">
        <w:rPr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базы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427"/>
      </w:tblGrid>
      <w:tr w:rsidR="00E55C2B" w:rsidRPr="00A24D7F" w14:paraId="3AC04D9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CF2"/>
            <w:vAlign w:val="center"/>
          </w:tcPr>
          <w:p w14:paraId="594838FD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Таблица</w:t>
            </w:r>
          </w:p>
        </w:tc>
        <w:tc>
          <w:tcPr>
            <w:tcW w:w="7427" w:type="dxa"/>
            <w:shd w:val="clear" w:color="auto" w:fill="E7ECF2"/>
            <w:vAlign w:val="center"/>
          </w:tcPr>
          <w:p w14:paraId="42BF2A23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Содержимое</w:t>
            </w:r>
          </w:p>
        </w:tc>
      </w:tr>
      <w:tr w:rsidR="00E55C2B" w:rsidRPr="00A24D7F" w14:paraId="5325BD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6D81A1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</w:p>
        </w:tc>
        <w:tc>
          <w:tcPr>
            <w:tcW w:w="7427" w:type="dxa"/>
            <w:vAlign w:val="center"/>
          </w:tcPr>
          <w:p w14:paraId="4A12ED48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имя, нормализованное имя, рекорд, число забегов и убийств</w:t>
            </w:r>
          </w:p>
        </w:tc>
      </w:tr>
      <w:tr w:rsidR="00E55C2B" w:rsidRPr="00A24D7F" w14:paraId="38EF65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DBD3CA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runs</w:t>
            </w:r>
          </w:p>
        </w:tc>
        <w:tc>
          <w:tcPr>
            <w:tcW w:w="7427" w:type="dxa"/>
            <w:vAlign w:val="center"/>
          </w:tcPr>
          <w:p w14:paraId="3158DBA7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забега,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очки, волна, убийства, время, сложность, результат, улучшения, дата</w:t>
            </w:r>
          </w:p>
        </w:tc>
      </w:tr>
      <w:tr w:rsidR="00E55C2B" w:rsidRPr="00A24D7F" w14:paraId="44DFADC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11915B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</w:p>
        </w:tc>
        <w:tc>
          <w:tcPr>
            <w:tcW w:w="7427" w:type="dxa"/>
            <w:vAlign w:val="center"/>
          </w:tcPr>
          <w:p w14:paraId="64023CB4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настройки в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значениях</w:t>
            </w:r>
          </w:p>
        </w:tc>
      </w:tr>
    </w:tbl>
    <w:p w14:paraId="541A1304" w14:textId="77777777" w:rsidR="00E55C2B" w:rsidRPr="00A24D7F" w:rsidRDefault="00E55C2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585FFE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Связь </w:t>
      </w:r>
      <w:r w:rsidRPr="00A24D7F">
        <w:rPr>
          <w:rFonts w:ascii="Times New Roman" w:hAnsi="Times New Roman" w:cs="Times New Roman"/>
          <w:sz w:val="28"/>
          <w:szCs w:val="28"/>
        </w:rPr>
        <w:t>players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A24D7F">
        <w:rPr>
          <w:rFonts w:ascii="Times New Roman" w:hAnsi="Times New Roman" w:cs="Times New Roman"/>
          <w:sz w:val="28"/>
          <w:szCs w:val="28"/>
        </w:rPr>
        <w:t>runs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отношением один ко многим. Внешний ключ </w:t>
      </w:r>
      <w:r w:rsidRPr="00A24D7F">
        <w:rPr>
          <w:rFonts w:ascii="Times New Roman" w:hAnsi="Times New Roman" w:cs="Times New Roman"/>
          <w:sz w:val="28"/>
          <w:szCs w:val="28"/>
        </w:rPr>
        <w:t>player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24D7F">
        <w:rPr>
          <w:rFonts w:ascii="Times New Roman" w:hAnsi="Times New Roman" w:cs="Times New Roman"/>
          <w:sz w:val="28"/>
          <w:szCs w:val="28"/>
        </w:rPr>
        <w:t>id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включён; удаление профиля </w:t>
      </w:r>
      <w:proofErr w:type="spellStart"/>
      <w:r w:rsidRPr="00A24D7F">
        <w:rPr>
          <w:rFonts w:ascii="Times New Roman" w:hAnsi="Times New Roman" w:cs="Times New Roman"/>
          <w:sz w:val="28"/>
          <w:szCs w:val="28"/>
          <w:lang w:val="ru-RU"/>
        </w:rPr>
        <w:t>каскадно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удаляет его забеги. Создание профиля выполняет </w:t>
      </w:r>
      <w:r w:rsidRPr="00A24D7F">
        <w:rPr>
          <w:rFonts w:ascii="Times New Roman" w:hAnsi="Times New Roman" w:cs="Times New Roman"/>
          <w:sz w:val="28"/>
          <w:szCs w:val="28"/>
        </w:rPr>
        <w:t>INSERT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, переименование — </w:t>
      </w:r>
      <w:r w:rsidRPr="00A24D7F">
        <w:rPr>
          <w:rFonts w:ascii="Times New Roman" w:hAnsi="Times New Roman" w:cs="Times New Roman"/>
          <w:sz w:val="28"/>
          <w:szCs w:val="28"/>
        </w:rPr>
        <w:t>UPDATE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. Сохранение забега и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статистики профиля объединены транзакцией. Уникальный </w:t>
      </w:r>
      <w:r w:rsidRPr="00A24D7F">
        <w:rPr>
          <w:rFonts w:ascii="Times New Roman" w:hAnsi="Times New Roman" w:cs="Times New Roman"/>
          <w:sz w:val="28"/>
          <w:szCs w:val="28"/>
        </w:rPr>
        <w:t>UUID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предотвращает повторный учёт результата.</w:t>
      </w:r>
    </w:p>
    <w:p w14:paraId="64673716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Игровой цикл и столкновения</w:t>
      </w:r>
    </w:p>
    <w:p w14:paraId="66B94073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4D7F">
        <w:rPr>
          <w:rFonts w:ascii="Times New Roman" w:hAnsi="Times New Roman" w:cs="Times New Roman"/>
          <w:sz w:val="28"/>
          <w:szCs w:val="28"/>
        </w:rPr>
        <w:t>QTimer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вызывает обновление примерно каждые 16 </w:t>
      </w:r>
      <w:proofErr w:type="spellStart"/>
      <w:r w:rsidRPr="00A24D7F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QElapsedTimer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измеряет прошедшее время. Накопитель выполняет шаги с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имуляции по 1/120 секунды. Пауза не накапливает время. Координаты мыши переводятся из размеров виджета в фиксированное поле 1100 × 650.</w:t>
      </w:r>
    </w:p>
    <w:p w14:paraId="6BEA6679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Движение по диагонали нормализуется. Снаряд проверяется по всему отрезку перемещения, что предотвращает пролёт через цел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ь. Препятствия блокируют движение и выстрелы. Пробивающий снаряд хранит </w:t>
      </w:r>
      <w:r w:rsidRPr="00A24D7F">
        <w:rPr>
          <w:rFonts w:ascii="Times New Roman" w:hAnsi="Times New Roman" w:cs="Times New Roman"/>
          <w:sz w:val="28"/>
          <w:szCs w:val="28"/>
        </w:rPr>
        <w:t>ID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поражённых врагов. После завершения </w:t>
      </w:r>
      <w:proofErr w:type="spellStart"/>
      <w:r w:rsidRPr="00A24D7F">
        <w:rPr>
          <w:rFonts w:ascii="Times New Roman" w:hAnsi="Times New Roman" w:cs="Times New Roman"/>
          <w:sz w:val="28"/>
          <w:szCs w:val="28"/>
          <w:lang w:val="ru-RU"/>
        </w:rPr>
        <w:t>спавна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и уничтожения всех противников открывается выбор улучшения.</w:t>
      </w:r>
    </w:p>
    <w:p w14:paraId="74CC7D66" w14:textId="7987D178" w:rsidR="00E55C2B" w:rsidRPr="00A24D7F" w:rsidRDefault="005A0A1F" w:rsidP="006F4295">
      <w:pPr>
        <w:pStyle w:val="1"/>
        <w:rPr>
          <w:rFonts w:ascii="Times New Roman" w:hAnsi="Times New Roman" w:cs="Times New Roman"/>
          <w:sz w:val="28"/>
          <w:lang w:val="ru-RU"/>
        </w:rPr>
      </w:pPr>
      <w:r w:rsidRPr="00A24D7F">
        <w:rPr>
          <w:rFonts w:ascii="Times New Roman" w:hAnsi="Times New Roman" w:cs="Times New Roman"/>
          <w:sz w:val="28"/>
          <w:lang w:val="ru-RU"/>
        </w:rPr>
        <w:t>2 Пользовательский интерфейс</w:t>
      </w:r>
    </w:p>
    <w:p w14:paraId="63F3B52D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Основная структура экранов хранится в .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и заг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ружается через </w:t>
      </w:r>
      <w:proofErr w:type="spellStart"/>
      <w:proofErr w:type="gramStart"/>
      <w:r w:rsidRPr="00A24D7F">
        <w:rPr>
          <w:rFonts w:ascii="Times New Roman" w:hAnsi="Times New Roman" w:cs="Times New Roman"/>
          <w:sz w:val="28"/>
          <w:szCs w:val="28"/>
        </w:rPr>
        <w:t>uic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loadUi</w:t>
      </w:r>
      <w:proofErr w:type="spellEnd"/>
      <w:proofErr w:type="gram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. В предусмотренный контейнер формы игры добавляется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ArenaCanvas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. Его игровая графика </w:t>
      </w:r>
      <w:proofErr w:type="spellStart"/>
      <w:r w:rsidRPr="00A24D7F">
        <w:rPr>
          <w:rFonts w:ascii="Times New Roman" w:hAnsi="Times New Roman" w:cs="Times New Roman"/>
          <w:sz w:val="28"/>
          <w:szCs w:val="28"/>
          <w:lang w:val="ru-RU"/>
        </w:rPr>
        <w:t>отрисовывается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QPainter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; остальные элементы редактируются в </w:t>
      </w:r>
      <w:r w:rsidRPr="00A24D7F">
        <w:rPr>
          <w:rFonts w:ascii="Times New Roman" w:hAnsi="Times New Roman" w:cs="Times New Roman"/>
          <w:sz w:val="28"/>
          <w:szCs w:val="28"/>
        </w:rPr>
        <w:t>Qt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</w:rPr>
        <w:t>Designer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7A7AC2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602E4" wp14:editId="2659A80A">
            <wp:extent cx="4663440" cy="3349197"/>
            <wp:effectExtent l="0" t="0" r="0" b="0"/>
            <wp:docPr id="1" name="Picture 1" descr="Главное меню Neon A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3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1E2C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Рисунок 1 — главное меню с профилем и выбором сложности</w:t>
      </w:r>
    </w:p>
    <w:p w14:paraId="0EC65295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05ED9" wp14:editId="35939528">
            <wp:extent cx="4663440" cy="3417175"/>
            <wp:effectExtent l="0" t="0" r="0" b="0"/>
            <wp:docPr id="2" name="Picture 2" descr="Третья волна на аре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1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D460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—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третья волна в автоматическом сценарии проверки</w:t>
      </w:r>
    </w:p>
    <w:p w14:paraId="6C42302A" w14:textId="77777777" w:rsidR="006F4295" w:rsidRPr="00A24D7F" w:rsidRDefault="005A0A1F" w:rsidP="006F42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Для проверки переходов бот временно защищён от урона. В обычной игре такая защита отсутствует; неуязвимость действует только короткое время после попадания или рывка.</w:t>
      </w:r>
    </w:p>
    <w:p w14:paraId="597D0321" w14:textId="19299B94" w:rsidR="00E55C2B" w:rsidRPr="00A24D7F" w:rsidRDefault="005A0A1F" w:rsidP="006F4295">
      <w:pPr>
        <w:pStyle w:val="1"/>
        <w:rPr>
          <w:rFonts w:ascii="Times New Roman" w:hAnsi="Times New Roman" w:cs="Times New Roman"/>
          <w:sz w:val="28"/>
          <w:lang w:val="ru-RU"/>
        </w:rPr>
      </w:pPr>
      <w:r w:rsidRPr="00A24D7F">
        <w:rPr>
          <w:rFonts w:ascii="Times New Roman" w:hAnsi="Times New Roman" w:cs="Times New Roman"/>
          <w:sz w:val="28"/>
          <w:lang w:val="ru-RU"/>
        </w:rPr>
        <w:t>3 Игровые механики и события</w:t>
      </w:r>
    </w:p>
    <w:p w14:paraId="2BEDEBF8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Пульсовый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бластер выпускает один точный снаряд, дробовик — веер снарядов. </w:t>
      </w:r>
      <w:r w:rsidRPr="00A24D7F">
        <w:rPr>
          <w:rFonts w:ascii="Times New Roman" w:hAnsi="Times New Roman" w:cs="Times New Roman"/>
          <w:sz w:val="28"/>
          <w:szCs w:val="28"/>
        </w:rPr>
        <w:t>Space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рывок с таймером перезарядки. Преследователь атакует вблизи;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стрелок держит дистанцию; таран показывает направление перед ускорением. Новые типы врагов появляются на второй и т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ретьей волнах.</w:t>
      </w:r>
    </w:p>
    <w:p w14:paraId="618260E8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После каждой зачистки игрок выбирает один из трёх случайных вариантов. Возможны усиление урона, частоты стрельбы, скорости, здоровья, лечение, ускорение рывка, пробивание и дополнительные дробинки.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Выбор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изменяет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A24D7F">
        <w:rPr>
          <w:rFonts w:ascii="Times New Roman" w:hAnsi="Times New Roman" w:cs="Times New Roman"/>
          <w:sz w:val="28"/>
          <w:szCs w:val="28"/>
        </w:rPr>
        <w:t xml:space="preserve"> Player и начинает </w:t>
      </w:r>
      <w:r w:rsidRPr="00A24D7F">
        <w:rPr>
          <w:rFonts w:ascii="Times New Roman" w:hAnsi="Times New Roman" w:cs="Times New Roman"/>
          <w:sz w:val="28"/>
          <w:szCs w:val="28"/>
        </w:rPr>
        <w:t>следующую волну.</w:t>
      </w:r>
    </w:p>
    <w:p w14:paraId="61CC9FFC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DEFB4" wp14:editId="6C71B3DD">
            <wp:extent cx="4937760" cy="3378467"/>
            <wp:effectExtent l="0" t="0" r="0" b="0"/>
            <wp:docPr id="3" name="Picture 3" descr="Выбор усиления после первой вол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g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827B" w14:textId="77777777" w:rsidR="00E55C2B" w:rsidRPr="00A24D7F" w:rsidRDefault="005A0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Рисунок 3 — выбор усиления после зачистки волны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60"/>
      </w:tblGrid>
      <w:tr w:rsidR="00E55C2B" w:rsidRPr="00A24D7F" w14:paraId="2E6218C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CF2"/>
            <w:vAlign w:val="center"/>
          </w:tcPr>
          <w:p w14:paraId="00F46CC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6860" w:type="dxa"/>
            <w:shd w:val="clear" w:color="auto" w:fill="E7ECF2"/>
            <w:vAlign w:val="center"/>
          </w:tcPr>
          <w:p w14:paraId="3BFE85D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Обработка</w:t>
            </w:r>
          </w:p>
        </w:tc>
      </w:tr>
      <w:tr w:rsidR="00E55C2B" w:rsidRPr="00A24D7F" w14:paraId="185C544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5DDC3F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Движение и рывок</w:t>
            </w:r>
          </w:p>
        </w:tc>
        <w:tc>
          <w:tcPr>
            <w:tcW w:w="6860" w:type="dxa"/>
            <w:vAlign w:val="center"/>
          </w:tcPr>
          <w:p w14:paraId="1FD70EB7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keyPressEvent и keyReleaseEvent; WASD, стрелки, Space</w:t>
            </w:r>
          </w:p>
        </w:tc>
      </w:tr>
      <w:tr w:rsidR="00E55C2B" w:rsidRPr="00A24D7F" w14:paraId="06CB938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1AF54D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Стрельба и прицел</w:t>
            </w:r>
          </w:p>
        </w:tc>
        <w:tc>
          <w:tcPr>
            <w:tcW w:w="6860" w:type="dxa"/>
            <w:vAlign w:val="center"/>
          </w:tcPr>
          <w:p w14:paraId="0A4150F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mouseMoveEvent, mousePressEvent, mouseReleaseEvent</w:t>
            </w:r>
          </w:p>
        </w:tc>
      </w:tr>
      <w:tr w:rsidR="00E55C2B" w:rsidRPr="00A24D7F" w14:paraId="74C85B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AE6A729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Пауза и оружие</w:t>
            </w:r>
          </w:p>
        </w:tc>
        <w:tc>
          <w:tcPr>
            <w:tcW w:w="6860" w:type="dxa"/>
            <w:vAlign w:val="center"/>
          </w:tcPr>
          <w:p w14:paraId="0DA7ADEF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1, 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правая кнопка мыши</w:t>
            </w:r>
          </w:p>
        </w:tc>
      </w:tr>
      <w:tr w:rsidR="00E55C2B" w:rsidRPr="00A24D7F" w14:paraId="643281B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73C75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снимок</w:t>
            </w:r>
            <w:proofErr w:type="spellEnd"/>
          </w:p>
        </w:tc>
        <w:tc>
          <w:tcPr>
            <w:tcW w:w="6860" w:type="dxa"/>
            <w:vAlign w:val="center"/>
          </w:tcPr>
          <w:p w14:paraId="05B3F7B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QShortcut для F11 и F12; QFileDialog для PNG</w:t>
            </w:r>
          </w:p>
        </w:tc>
      </w:tr>
      <w:tr w:rsidR="00E55C2B" w:rsidRPr="00A24D7F" w14:paraId="2220C8E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A734B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Настройки и мультимедиа</w:t>
            </w:r>
          </w:p>
        </w:tc>
        <w:tc>
          <w:tcPr>
            <w:tcW w:w="6860" w:type="dxa"/>
            <w:vAlign w:val="center"/>
          </w:tcPr>
          <w:p w14:paraId="299DB47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QSlider, QCheckBox, QSoundEffect; локальные WAV</w:t>
            </w:r>
          </w:p>
        </w:tc>
      </w:tr>
    </w:tbl>
    <w:p w14:paraId="5EC7B6BE" w14:textId="77777777" w:rsidR="00E55C2B" w:rsidRPr="00A24D7F" w:rsidRDefault="00E55C2B">
      <w:pPr>
        <w:rPr>
          <w:rFonts w:ascii="Times New Roman" w:hAnsi="Times New Roman" w:cs="Times New Roman"/>
          <w:sz w:val="28"/>
          <w:szCs w:val="28"/>
        </w:rPr>
      </w:pPr>
    </w:p>
    <w:p w14:paraId="2EBA8C66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Потеря фокуса ставит игру на паузу и очищает ввод. При отсутствии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аудиоустройства звуки отключаются, игровой процесс продолжается. Удаление профиля и выход из текущего забега требуют подтверждения.</w:t>
      </w:r>
    </w:p>
    <w:p w14:paraId="7F83C625" w14:textId="7965C9BC" w:rsidR="00E55C2B" w:rsidRPr="00A24D7F" w:rsidRDefault="005A0A1F" w:rsidP="006F4295">
      <w:pPr>
        <w:pStyle w:val="1"/>
        <w:rPr>
          <w:rFonts w:ascii="Times New Roman" w:hAnsi="Times New Roman" w:cs="Times New Roman"/>
          <w:sz w:val="28"/>
          <w:lang w:val="ru-RU"/>
        </w:rPr>
      </w:pPr>
      <w:r w:rsidRPr="00A24D7F">
        <w:rPr>
          <w:rFonts w:ascii="Times New Roman" w:hAnsi="Times New Roman" w:cs="Times New Roman"/>
          <w:sz w:val="28"/>
          <w:lang w:val="ru-RU"/>
        </w:rPr>
        <w:lastRenderedPageBreak/>
        <w:t>4 Проверка и подготовка к сдаче</w:t>
      </w:r>
    </w:p>
    <w:p w14:paraId="7D556F60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Проверка выполнена в </w:t>
      </w:r>
      <w:r w:rsidRPr="00A24D7F">
        <w:rPr>
          <w:rFonts w:ascii="Times New Roman" w:hAnsi="Times New Roman" w:cs="Times New Roman"/>
          <w:sz w:val="28"/>
          <w:szCs w:val="28"/>
        </w:rPr>
        <w:t>Linux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</w:rPr>
        <w:t>x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86_64 с </w:t>
      </w:r>
      <w:r w:rsidRPr="00A24D7F">
        <w:rPr>
          <w:rFonts w:ascii="Times New Roman" w:hAnsi="Times New Roman" w:cs="Times New Roman"/>
          <w:sz w:val="28"/>
          <w:szCs w:val="28"/>
        </w:rPr>
        <w:t>Python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3.12.14,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6 6.11.0 и </w:t>
      </w:r>
      <w:r w:rsidRPr="00A24D7F">
        <w:rPr>
          <w:rFonts w:ascii="Times New Roman" w:hAnsi="Times New Roman" w:cs="Times New Roman"/>
          <w:sz w:val="28"/>
          <w:szCs w:val="28"/>
        </w:rPr>
        <w:t>Qt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6.11.2. </w:t>
      </w:r>
      <w:r w:rsidRPr="00A24D7F">
        <w:rPr>
          <w:rFonts w:ascii="Times New Roman" w:hAnsi="Times New Roman" w:cs="Times New Roman"/>
          <w:sz w:val="28"/>
          <w:szCs w:val="28"/>
        </w:rPr>
        <w:t xml:space="preserve">Ruff прошёл </w:t>
      </w:r>
      <w:r w:rsidRPr="00A24D7F">
        <w:rPr>
          <w:rFonts w:ascii="Times New Roman" w:hAnsi="Times New Roman" w:cs="Times New Roman"/>
          <w:sz w:val="28"/>
          <w:szCs w:val="28"/>
        </w:rPr>
        <w:t>проверку и форматирование. unittest выполнил 36 тестов успешно.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60"/>
      </w:tblGrid>
      <w:tr w:rsidR="00E55C2B" w:rsidRPr="00A24D7F" w14:paraId="27994BB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CF2"/>
            <w:vAlign w:val="center"/>
          </w:tcPr>
          <w:p w14:paraId="519EB27B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Область</w:t>
            </w:r>
          </w:p>
        </w:tc>
        <w:tc>
          <w:tcPr>
            <w:tcW w:w="6860" w:type="dxa"/>
            <w:shd w:val="clear" w:color="auto" w:fill="E7ECF2"/>
            <w:vAlign w:val="center"/>
          </w:tcPr>
          <w:p w14:paraId="5031F538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b/>
                <w:sz w:val="28"/>
                <w:szCs w:val="28"/>
              </w:rPr>
              <w:t>Проверенный результат</w:t>
            </w:r>
          </w:p>
        </w:tc>
      </w:tr>
      <w:tr w:rsidR="00E55C2B" w:rsidRPr="00A24D7F" w14:paraId="440D816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F9CA2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Игровая симуляция</w:t>
            </w:r>
          </w:p>
        </w:tc>
        <w:tc>
          <w:tcPr>
            <w:tcW w:w="6860" w:type="dxa"/>
            <w:vAlign w:val="center"/>
          </w:tcPr>
          <w:p w14:paraId="0FCCEF8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Движение, бой, рывок, пауза, урон, три врага, волны, улучшения</w:t>
            </w:r>
          </w:p>
        </w:tc>
      </w:tr>
      <w:tr w:rsidR="00E55C2B" w:rsidRPr="00A24D7F" w14:paraId="1F14BD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294BB1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Геометрия</w:t>
            </w:r>
            <w:proofErr w:type="spellEnd"/>
          </w:p>
        </w:tc>
        <w:tc>
          <w:tcPr>
            <w:tcW w:w="6860" w:type="dxa"/>
            <w:vAlign w:val="center"/>
          </w:tcPr>
          <w:p w14:paraId="2C499CE5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Границы и препятствия, столкновения отрезка, координаты после 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изменения размера</w:t>
            </w:r>
          </w:p>
        </w:tc>
      </w:tr>
      <w:tr w:rsidR="00E55C2B" w:rsidRPr="00A24D7F" w14:paraId="771D7A2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BBAB6B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6860" w:type="dxa"/>
            <w:vAlign w:val="center"/>
          </w:tcPr>
          <w:p w14:paraId="2FAC1139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профилей, каскад, фильтры, транзакция,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UUID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повторный запуск</w:t>
            </w:r>
          </w:p>
        </w:tc>
      </w:tr>
      <w:tr w:rsidR="00E55C2B" w:rsidRPr="00A24D7F" w14:paraId="44DE73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0E4A1E2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Qt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6860" w:type="dxa"/>
            <w:vAlign w:val="center"/>
          </w:tcPr>
          <w:p w14:paraId="1E232210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Клавиатура, мышь, кнопки, настройки, </w:t>
            </w: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результат и возврат в меню</w:t>
            </w:r>
          </w:p>
        </w:tc>
      </w:tr>
      <w:tr w:rsidR="00E55C2B" w:rsidRPr="00A24D7F" w14:paraId="0DAB7D7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0DCEA7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прохождение</w:t>
            </w:r>
            <w:proofErr w:type="spellEnd"/>
          </w:p>
        </w:tc>
        <w:tc>
          <w:tcPr>
            <w:tcW w:w="6860" w:type="dxa"/>
            <w:vAlign w:val="center"/>
          </w:tcPr>
          <w:p w14:paraId="1DBD9936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Бот зачистил первые две волны и дошёл до </w:t>
            </w:r>
            <w:r w:rsidRPr="00A24D7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третьей</w:t>
            </w:r>
          </w:p>
        </w:tc>
      </w:tr>
      <w:tr w:rsidR="00E55C2B" w:rsidRPr="00A24D7F" w14:paraId="5E3BAB8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917B3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Упакованное</w:t>
            </w:r>
            <w:proofErr w:type="spellEnd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proofErr w:type="spellEnd"/>
          </w:p>
        </w:tc>
        <w:tc>
          <w:tcPr>
            <w:tcW w:w="6860" w:type="dxa"/>
            <w:vAlign w:val="center"/>
          </w:tcPr>
          <w:p w14:paraId="1D0EDCDC" w14:textId="77777777" w:rsidR="00E55C2B" w:rsidRPr="00A24D7F" w:rsidRDefault="005A0A1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A24D7F">
              <w:rPr>
                <w:rFonts w:ascii="Times New Roman" w:hAnsi="Times New Roman" w:cs="Times New Roman"/>
                <w:sz w:val="28"/>
                <w:szCs w:val="28"/>
              </w:rPr>
              <w:t>PyInstaller собрал Linux пакет; --smoke-test завершился с кодом 0</w:t>
            </w:r>
          </w:p>
        </w:tc>
      </w:tr>
    </w:tbl>
    <w:p w14:paraId="323132F0" w14:textId="77777777" w:rsidR="00E55C2B" w:rsidRPr="00A24D7F" w:rsidRDefault="00E55C2B">
      <w:pPr>
        <w:rPr>
          <w:rFonts w:ascii="Times New Roman" w:hAnsi="Times New Roman" w:cs="Times New Roman"/>
          <w:sz w:val="28"/>
          <w:szCs w:val="28"/>
        </w:rPr>
      </w:pPr>
    </w:p>
    <w:p w14:paraId="247BFE8D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>Запуск и сборка</w:t>
      </w:r>
    </w:p>
    <w:p w14:paraId="43E12723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>Для исходников: создать виртуальное окружение, установить requirements.txt и запустить python main.py. На Windows эти действия выполняет sta</w:t>
      </w:r>
      <w:r w:rsidRPr="00A24D7F">
        <w:rPr>
          <w:rFonts w:ascii="Times New Roman" w:hAnsi="Times New Roman" w:cs="Times New Roman"/>
          <w:sz w:val="28"/>
          <w:szCs w:val="28"/>
        </w:rPr>
        <w:t>rt_windows.bat. Для .exe запустить build_windows.bat или python -m PyInstaller --noconfirm --clean NeonArena.spec на Windows.</w:t>
      </w:r>
    </w:p>
    <w:p w14:paraId="2FA7413B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</w:rPr>
        <w:t xml:space="preserve">Результат сборки — dist\NeonArena\NeonArena.exe и папка _internal.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Передавать нужно всю папку. </w:t>
      </w:r>
      <w:r w:rsidRPr="00A24D7F">
        <w:rPr>
          <w:rFonts w:ascii="Times New Roman" w:hAnsi="Times New Roman" w:cs="Times New Roman"/>
          <w:sz w:val="28"/>
          <w:szCs w:val="28"/>
        </w:rPr>
        <w:t>Workflow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</w:rPr>
        <w:t>GitHub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4D7F">
        <w:rPr>
          <w:rFonts w:ascii="Times New Roman" w:hAnsi="Times New Roman" w:cs="Times New Roman"/>
          <w:sz w:val="28"/>
          <w:szCs w:val="28"/>
        </w:rPr>
        <w:t>Actions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ет зависимости, запускает тесты, собирает пакет и сохраняет артефакт 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NeonArena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7E5444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Границы проверки</w:t>
      </w:r>
    </w:p>
    <w:p w14:paraId="0F739AC2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В контейнере нет устройства вывода звука; физическое прослушивание </w:t>
      </w:r>
      <w:r w:rsidRPr="00A24D7F">
        <w:rPr>
          <w:rFonts w:ascii="Times New Roman" w:hAnsi="Times New Roman" w:cs="Times New Roman"/>
          <w:sz w:val="28"/>
          <w:szCs w:val="28"/>
        </w:rPr>
        <w:t>WAV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не выполнено. </w:t>
      </w: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A24D7F">
        <w:rPr>
          <w:rFonts w:ascii="Times New Roman" w:hAnsi="Times New Roman" w:cs="Times New Roman"/>
          <w:sz w:val="28"/>
          <w:szCs w:val="28"/>
        </w:rPr>
        <w:t>exe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не собран и не запущен. Перед сдачей нужно проверить 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на целевом </w:t>
      </w: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управление, звук, полный экран, несколько волн, результат и сохранение после повторного запуска.</w:t>
      </w:r>
    </w:p>
    <w:p w14:paraId="6104C716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</w:p>
    <w:p w14:paraId="0F568331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t>Реализована аркадная игра с полным циклом забега, улучшениями и локальной историей результатов. Подготовлены формы, исходни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ки, зависимости, тесты, отчёт и сценарий защиты. До сдачи необходимо заполнить персональные данные, опубликовать репозиторий и получить проверенную </w:t>
      </w:r>
      <w:r w:rsidRPr="00A24D7F">
        <w:rPr>
          <w:rFonts w:ascii="Times New Roman" w:hAnsi="Times New Roman" w:cs="Times New Roman"/>
          <w:sz w:val="28"/>
          <w:szCs w:val="28"/>
        </w:rPr>
        <w:t>Windows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 сборку.</w:t>
      </w:r>
    </w:p>
    <w:p w14:paraId="04F3AD5F" w14:textId="77777777" w:rsidR="00E55C2B" w:rsidRPr="00A24D7F" w:rsidRDefault="005A0A1F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A24D7F">
        <w:rPr>
          <w:rFonts w:ascii="Times New Roman" w:hAnsi="Times New Roman" w:cs="Times New Roman"/>
          <w:sz w:val="28"/>
          <w:szCs w:val="28"/>
          <w:lang w:val="ru-RU"/>
        </w:rPr>
        <w:lastRenderedPageBreak/>
        <w:t>Источники</w:t>
      </w:r>
    </w:p>
    <w:p w14:paraId="134EBC54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4D7F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 xml:space="preserve">6 — </w:t>
      </w:r>
      <w:r w:rsidRPr="00A24D7F">
        <w:rPr>
          <w:rFonts w:ascii="Times New Roman" w:hAnsi="Times New Roman" w:cs="Times New Roman"/>
          <w:sz w:val="28"/>
          <w:szCs w:val="28"/>
        </w:rPr>
        <w:t>https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A24D7F">
        <w:rPr>
          <w:rFonts w:ascii="Times New Roman" w:hAnsi="Times New Roman" w:cs="Times New Roman"/>
          <w:sz w:val="28"/>
          <w:szCs w:val="28"/>
        </w:rPr>
        <w:t>www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riverbankcomputing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24D7F">
        <w:rPr>
          <w:rFonts w:ascii="Times New Roman" w:hAnsi="Times New Roman" w:cs="Times New Roman"/>
          <w:sz w:val="28"/>
          <w:szCs w:val="28"/>
        </w:rPr>
        <w:t>com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24D7F">
        <w:rPr>
          <w:rFonts w:ascii="Times New Roman" w:hAnsi="Times New Roman" w:cs="Times New Roman"/>
          <w:sz w:val="28"/>
          <w:szCs w:val="28"/>
        </w:rPr>
        <w:t>static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24D7F">
        <w:rPr>
          <w:rFonts w:ascii="Times New Roman" w:hAnsi="Times New Roman" w:cs="Times New Roman"/>
          <w:sz w:val="28"/>
          <w:szCs w:val="28"/>
        </w:rPr>
        <w:t>Docs</w:t>
      </w:r>
      <w:r w:rsidRPr="00A24D7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24D7F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A24D7F">
        <w:rPr>
          <w:rFonts w:ascii="Times New Roman" w:hAnsi="Times New Roman" w:cs="Times New Roman"/>
          <w:sz w:val="28"/>
          <w:szCs w:val="28"/>
          <w:lang w:val="ru-RU"/>
        </w:rPr>
        <w:t>6/</w:t>
      </w:r>
    </w:p>
    <w:p w14:paraId="4E9B9970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 xml:space="preserve">Qt QPainter — </w:t>
      </w:r>
      <w:r w:rsidRPr="00A24D7F">
        <w:rPr>
          <w:rFonts w:ascii="Times New Roman" w:hAnsi="Times New Roman" w:cs="Times New Roman"/>
          <w:sz w:val="28"/>
          <w:szCs w:val="28"/>
        </w:rPr>
        <w:t>https://doc.qt.io/qt-6/qpainter.html</w:t>
      </w:r>
    </w:p>
    <w:p w14:paraId="425A3CFF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>Qt QSoundEffect — https://doc.qt.io/qt-6/qsoundeffect.html</w:t>
      </w:r>
    </w:p>
    <w:p w14:paraId="1AE2DE47" w14:textId="77777777" w:rsidR="00E55C2B" w:rsidRPr="00A24D7F" w:rsidRDefault="005A0A1F">
      <w:pPr>
        <w:rPr>
          <w:rFonts w:ascii="Times New Roman" w:hAnsi="Times New Roman" w:cs="Times New Roman"/>
          <w:sz w:val="28"/>
          <w:szCs w:val="28"/>
        </w:rPr>
      </w:pPr>
      <w:r w:rsidRPr="00A24D7F">
        <w:rPr>
          <w:rFonts w:ascii="Times New Roman" w:hAnsi="Times New Roman" w:cs="Times New Roman"/>
          <w:sz w:val="28"/>
          <w:szCs w:val="28"/>
        </w:rPr>
        <w:t>PyInstaller — https://pyinstaller.org/en/stable/</w:t>
      </w:r>
    </w:p>
    <w:sectPr w:rsidR="00E55C2B" w:rsidRPr="00A24D7F" w:rsidSect="00034616">
      <w:footerReference w:type="default" r:id="rId11"/>
      <w:pgSz w:w="11906" w:h="16838"/>
      <w:pgMar w:top="1020" w:right="1020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1C7B4" w14:textId="77777777" w:rsidR="005A0A1F" w:rsidRDefault="005A0A1F">
      <w:pPr>
        <w:spacing w:after="0" w:line="240" w:lineRule="auto"/>
      </w:pPr>
      <w:r>
        <w:separator/>
      </w:r>
    </w:p>
  </w:endnote>
  <w:endnote w:type="continuationSeparator" w:id="0">
    <w:p w14:paraId="6B88A0B1" w14:textId="77777777" w:rsidR="005A0A1F" w:rsidRDefault="005A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11923" w14:textId="77777777" w:rsidR="00E55C2B" w:rsidRDefault="005A0A1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500C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FA16" w14:textId="77777777" w:rsidR="005A0A1F" w:rsidRDefault="005A0A1F">
      <w:pPr>
        <w:spacing w:after="0" w:line="240" w:lineRule="auto"/>
      </w:pPr>
      <w:r>
        <w:separator/>
      </w:r>
    </w:p>
  </w:footnote>
  <w:footnote w:type="continuationSeparator" w:id="0">
    <w:p w14:paraId="561BCF64" w14:textId="77777777" w:rsidR="005A0A1F" w:rsidRDefault="005A0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1519"/>
    <w:rsid w:val="00500C65"/>
    <w:rsid w:val="005A0A1F"/>
    <w:rsid w:val="006F4295"/>
    <w:rsid w:val="008A5659"/>
    <w:rsid w:val="00A24D7F"/>
    <w:rsid w:val="00AA1D8D"/>
    <w:rsid w:val="00B47730"/>
    <w:rsid w:val="00CB0664"/>
    <w:rsid w:val="00D23953"/>
    <w:rsid w:val="00E55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672BC"/>
  <w14:defaultImageDpi w14:val="300"/>
  <w15:docId w15:val="{E951476B-DAFB-40DF-BDB1-B1F5298F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8A5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1030</Words>
  <Characters>5877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 ex</cp:lastModifiedBy>
  <cp:revision>2</cp:revision>
  <dcterms:created xsi:type="dcterms:W3CDTF">2026-10-08T15:00:00Z</dcterms:created>
  <dcterms:modified xsi:type="dcterms:W3CDTF">2026-10-08T15:00:00Z</dcterms:modified>
  <cp:category/>
</cp:coreProperties>
</file>