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0A3" w:rsidRPr="0020399B" w:rsidRDefault="006F50A3" w:rsidP="0020399B">
      <w:pPr>
        <w:pStyle w:val="Heading1"/>
        <w:jc w:val="both"/>
        <w:rPr>
          <w:sz w:val="48"/>
          <w:u w:val="single"/>
        </w:rPr>
      </w:pPr>
      <w:proofErr w:type="gramStart"/>
      <w:r w:rsidRPr="0020399B">
        <w:rPr>
          <w:sz w:val="48"/>
          <w:u w:val="single"/>
        </w:rPr>
        <w:t>Description :</w:t>
      </w:r>
      <w:proofErr w:type="gramEnd"/>
      <w:r w:rsidRPr="0020399B">
        <w:rPr>
          <w:sz w:val="48"/>
          <w:u w:val="single"/>
        </w:rPr>
        <w:t>-</w:t>
      </w:r>
    </w:p>
    <w:p w:rsidR="006F50A3" w:rsidRDefault="006F50A3" w:rsidP="00C968E7">
      <w:pPr>
        <w:pStyle w:val="NoSpacing"/>
        <w:jc w:val="both"/>
        <w:rPr>
          <w:sz w:val="32"/>
          <w:szCs w:val="32"/>
        </w:rPr>
      </w:pPr>
      <w:r w:rsidRPr="0020399B">
        <w:rPr>
          <w:sz w:val="32"/>
          <w:szCs w:val="32"/>
        </w:rPr>
        <w:t xml:space="preserve">Our Expert System is aimed at solving the challenge of deciding the appropriate programming language for a user based on a set of queries depicting the aspirations, likings and preferences of the user. This system asks a myriad of questions - ranging from the platform/operating </w:t>
      </w:r>
      <w:proofErr w:type="gramStart"/>
      <w:r w:rsidRPr="0020399B">
        <w:rPr>
          <w:sz w:val="32"/>
          <w:szCs w:val="32"/>
        </w:rPr>
        <w:t>system ,</w:t>
      </w:r>
      <w:proofErr w:type="gramEnd"/>
      <w:r w:rsidRPr="0020399B">
        <w:rPr>
          <w:sz w:val="32"/>
          <w:szCs w:val="32"/>
        </w:rPr>
        <w:t xml:space="preserve"> implementation goals, monetary goals of the user - fed  a priori in the knowledge base. The decision for the appropriate programming language is taken based on the answers to these questions fed by the user. </w:t>
      </w:r>
    </w:p>
    <w:p w:rsidR="00C968E7" w:rsidRPr="0020399B" w:rsidRDefault="00C968E7" w:rsidP="00C968E7">
      <w:pPr>
        <w:pStyle w:val="NoSpacing"/>
        <w:jc w:val="both"/>
        <w:rPr>
          <w:sz w:val="32"/>
          <w:szCs w:val="32"/>
        </w:rPr>
      </w:pPr>
    </w:p>
    <w:p w:rsidR="006F50A3" w:rsidRPr="0020399B" w:rsidRDefault="006F50A3" w:rsidP="0020399B">
      <w:pPr>
        <w:pStyle w:val="Heading1"/>
        <w:jc w:val="both"/>
        <w:rPr>
          <w:sz w:val="48"/>
          <w:u w:val="single"/>
        </w:rPr>
      </w:pPr>
      <w:r w:rsidRPr="0020399B">
        <w:rPr>
          <w:sz w:val="48"/>
          <w:u w:val="single"/>
        </w:rPr>
        <w:t xml:space="preserve">How our Expert System </w:t>
      </w:r>
      <w:proofErr w:type="gramStart"/>
      <w:r w:rsidRPr="0020399B">
        <w:rPr>
          <w:sz w:val="48"/>
          <w:u w:val="single"/>
        </w:rPr>
        <w:t>works :</w:t>
      </w:r>
      <w:proofErr w:type="gramEnd"/>
      <w:r w:rsidRPr="0020399B">
        <w:rPr>
          <w:sz w:val="48"/>
          <w:u w:val="single"/>
        </w:rPr>
        <w:t>-</w:t>
      </w:r>
    </w:p>
    <w:p w:rsidR="006F50A3" w:rsidRPr="0020399B" w:rsidRDefault="006F50A3" w:rsidP="0020399B">
      <w:pPr>
        <w:pStyle w:val="NoSpacing"/>
        <w:jc w:val="both"/>
        <w:rPr>
          <w:sz w:val="32"/>
          <w:szCs w:val="32"/>
        </w:rPr>
      </w:pPr>
      <w:r w:rsidRPr="00C968E7">
        <w:rPr>
          <w:sz w:val="32"/>
          <w:szCs w:val="32"/>
        </w:rPr>
        <w:t>Our Expert System is a rule based Expert System</w:t>
      </w:r>
      <w:r w:rsidR="00C968E7" w:rsidRPr="00C968E7">
        <w:rPr>
          <w:sz w:val="32"/>
          <w:szCs w:val="32"/>
        </w:rPr>
        <w:t xml:space="preserve"> </w:t>
      </w:r>
      <w:r w:rsidR="00DF15CC" w:rsidRPr="0020399B">
        <w:rPr>
          <w:sz w:val="32"/>
          <w:szCs w:val="32"/>
        </w:rPr>
        <w:t>written in prolog</w:t>
      </w:r>
      <w:r w:rsidRPr="0020399B">
        <w:rPr>
          <w:sz w:val="32"/>
          <w:szCs w:val="32"/>
        </w:rPr>
        <w:t xml:space="preserve">. </w:t>
      </w:r>
      <w:r w:rsidR="00DF15CC" w:rsidRPr="0020399B">
        <w:rPr>
          <w:sz w:val="32"/>
          <w:szCs w:val="32"/>
        </w:rPr>
        <w:t>The execution of Prolog is done via depth - first backward chaining</w:t>
      </w:r>
      <w:r w:rsidRPr="0020399B">
        <w:rPr>
          <w:sz w:val="32"/>
          <w:szCs w:val="32"/>
        </w:rPr>
        <w:t xml:space="preserve">. Backward chaining (or backward reasoning) is an inference method that can be described (in lay terms) as working backward from the goal(s). It is used in automated theorem </w:t>
      </w:r>
      <w:proofErr w:type="spellStart"/>
      <w:r w:rsidRPr="0020399B">
        <w:rPr>
          <w:sz w:val="32"/>
          <w:szCs w:val="32"/>
        </w:rPr>
        <w:t>provers</w:t>
      </w:r>
      <w:proofErr w:type="spellEnd"/>
      <w:r w:rsidRPr="0020399B">
        <w:rPr>
          <w:sz w:val="32"/>
          <w:szCs w:val="32"/>
        </w:rPr>
        <w:t>, inference engines, proof assistants and other artificial intelligence applications.</w:t>
      </w:r>
    </w:p>
    <w:p w:rsidR="006F50A3" w:rsidRPr="0020399B" w:rsidRDefault="006F50A3" w:rsidP="0020399B">
      <w:pPr>
        <w:pStyle w:val="NoSpacing"/>
        <w:jc w:val="both"/>
        <w:rPr>
          <w:sz w:val="32"/>
          <w:szCs w:val="32"/>
        </w:rPr>
      </w:pPr>
      <w:r w:rsidRPr="0020399B">
        <w:rPr>
          <w:sz w:val="32"/>
          <w:szCs w:val="32"/>
        </w:rPr>
        <w:t>Backward chaining starts with a list of goals (or a hypothesis) and works backwards from the consequent to the antecedent to see if there is data available that will support any of these consequents. An inference engine using backward chaining would search the inference rules until it finds one which has a consequent (Then clause) that matches a desired goal. If the antecedent (If clause) of that rule is not known to be true, then it is added to the list of goals (in order for one's goal to be confirmed one must also provide data that confirms this new rule).</w:t>
      </w:r>
    </w:p>
    <w:p w:rsidR="00DF15CC" w:rsidRPr="0020399B" w:rsidRDefault="00DF15CC" w:rsidP="0020399B">
      <w:pPr>
        <w:pStyle w:val="NoSpacing"/>
        <w:jc w:val="both"/>
        <w:rPr>
          <w:sz w:val="32"/>
          <w:szCs w:val="32"/>
        </w:rPr>
      </w:pPr>
    </w:p>
    <w:p w:rsidR="00DF15CC" w:rsidRPr="0020399B" w:rsidRDefault="00DF15CC" w:rsidP="0020399B">
      <w:pPr>
        <w:pStyle w:val="NoSpacing"/>
        <w:jc w:val="both"/>
        <w:rPr>
          <w:sz w:val="32"/>
          <w:szCs w:val="32"/>
        </w:rPr>
      </w:pPr>
      <w:r w:rsidRPr="0020399B">
        <w:rPr>
          <w:sz w:val="32"/>
          <w:szCs w:val="32"/>
        </w:rPr>
        <w:t xml:space="preserve">Our program is divided into the following parts </w:t>
      </w:r>
      <w:r w:rsidR="0020399B" w:rsidRPr="0020399B">
        <w:rPr>
          <w:sz w:val="32"/>
          <w:szCs w:val="32"/>
        </w:rPr>
        <w:t>(with functions in each part)</w:t>
      </w:r>
      <w:r w:rsidRPr="0020399B">
        <w:rPr>
          <w:sz w:val="32"/>
          <w:szCs w:val="32"/>
        </w:rPr>
        <w:t>:-</w:t>
      </w:r>
    </w:p>
    <w:p w:rsidR="00DF15CC" w:rsidRPr="0020399B" w:rsidRDefault="00DF15CC" w:rsidP="0020399B">
      <w:pPr>
        <w:pStyle w:val="NoSpacing"/>
        <w:jc w:val="both"/>
        <w:rPr>
          <w:sz w:val="32"/>
          <w:szCs w:val="32"/>
        </w:rPr>
      </w:pPr>
    </w:p>
    <w:p w:rsidR="00DF15CC" w:rsidRPr="0020399B" w:rsidRDefault="00DF15CC" w:rsidP="0020399B">
      <w:pPr>
        <w:pStyle w:val="NoSpacing"/>
        <w:jc w:val="both"/>
        <w:rPr>
          <w:sz w:val="32"/>
          <w:szCs w:val="32"/>
        </w:rPr>
      </w:pPr>
      <w:r w:rsidRPr="0020399B">
        <w:rPr>
          <w:sz w:val="32"/>
          <w:szCs w:val="32"/>
        </w:rPr>
        <w:t xml:space="preserve">• Introduction </w:t>
      </w:r>
      <w:r w:rsidR="0020399B">
        <w:rPr>
          <w:sz w:val="32"/>
          <w:szCs w:val="32"/>
        </w:rPr>
        <w:t xml:space="preserve">        </w:t>
      </w:r>
      <w:proofErr w:type="gramStart"/>
      <w:r w:rsidR="00DC3887" w:rsidRPr="0020399B">
        <w:rPr>
          <w:sz w:val="32"/>
          <w:szCs w:val="32"/>
        </w:rPr>
        <w:t xml:space="preserve">– </w:t>
      </w:r>
      <w:r w:rsidR="0020399B">
        <w:rPr>
          <w:sz w:val="32"/>
          <w:szCs w:val="32"/>
        </w:rPr>
        <w:t xml:space="preserve"> </w:t>
      </w:r>
      <w:r w:rsidR="00DC3887" w:rsidRPr="0020399B">
        <w:rPr>
          <w:sz w:val="32"/>
          <w:szCs w:val="32"/>
        </w:rPr>
        <w:t>main</w:t>
      </w:r>
      <w:proofErr w:type="gramEnd"/>
      <w:r w:rsidR="00DC3887" w:rsidRPr="0020399B">
        <w:rPr>
          <w:sz w:val="32"/>
          <w:szCs w:val="32"/>
        </w:rPr>
        <w:t>, welcome</w:t>
      </w:r>
    </w:p>
    <w:p w:rsidR="00DC3887" w:rsidRPr="0020399B" w:rsidRDefault="00DF15CC" w:rsidP="0020399B">
      <w:pPr>
        <w:pStyle w:val="NoSpacing"/>
        <w:jc w:val="both"/>
        <w:rPr>
          <w:sz w:val="32"/>
          <w:szCs w:val="32"/>
        </w:rPr>
      </w:pPr>
      <w:r w:rsidRPr="0020399B">
        <w:rPr>
          <w:sz w:val="32"/>
          <w:szCs w:val="32"/>
        </w:rPr>
        <w:t>• Knowledge Base</w:t>
      </w:r>
      <w:r w:rsidR="00DC3887" w:rsidRPr="0020399B">
        <w:rPr>
          <w:sz w:val="32"/>
          <w:szCs w:val="32"/>
        </w:rPr>
        <w:t xml:space="preserve"> </w:t>
      </w:r>
      <w:proofErr w:type="gramStart"/>
      <w:r w:rsidR="00DC3887" w:rsidRPr="0020399B">
        <w:rPr>
          <w:sz w:val="32"/>
          <w:szCs w:val="32"/>
        </w:rPr>
        <w:t xml:space="preserve">– </w:t>
      </w:r>
      <w:r w:rsidR="0020399B">
        <w:rPr>
          <w:sz w:val="32"/>
          <w:szCs w:val="32"/>
        </w:rPr>
        <w:t xml:space="preserve"> </w:t>
      </w:r>
      <w:r w:rsidR="00DC3887" w:rsidRPr="0020399B">
        <w:rPr>
          <w:sz w:val="32"/>
          <w:szCs w:val="32"/>
        </w:rPr>
        <w:t>language</w:t>
      </w:r>
      <w:proofErr w:type="gramEnd"/>
    </w:p>
    <w:p w:rsidR="00DC3887" w:rsidRPr="0020399B" w:rsidRDefault="00DF15CC" w:rsidP="0020399B">
      <w:pPr>
        <w:pStyle w:val="NoSpacing"/>
        <w:jc w:val="both"/>
        <w:rPr>
          <w:sz w:val="32"/>
          <w:szCs w:val="32"/>
        </w:rPr>
      </w:pPr>
      <w:r w:rsidRPr="0020399B">
        <w:rPr>
          <w:sz w:val="32"/>
          <w:szCs w:val="32"/>
        </w:rPr>
        <w:t>• Inference Engine</w:t>
      </w:r>
      <w:r w:rsidR="00DC3887" w:rsidRPr="0020399B">
        <w:rPr>
          <w:sz w:val="32"/>
          <w:szCs w:val="32"/>
        </w:rPr>
        <w:t xml:space="preserve"> </w:t>
      </w:r>
      <w:proofErr w:type="gramStart"/>
      <w:r w:rsidR="00DC3887" w:rsidRPr="0020399B">
        <w:rPr>
          <w:sz w:val="32"/>
          <w:szCs w:val="32"/>
        </w:rPr>
        <w:t xml:space="preserve">– </w:t>
      </w:r>
      <w:r w:rsidR="0020399B">
        <w:rPr>
          <w:sz w:val="32"/>
          <w:szCs w:val="32"/>
        </w:rPr>
        <w:t xml:space="preserve"> </w:t>
      </w:r>
      <w:proofErr w:type="spellStart"/>
      <w:r w:rsidR="00DC3887" w:rsidRPr="0020399B">
        <w:rPr>
          <w:sz w:val="32"/>
          <w:szCs w:val="32"/>
        </w:rPr>
        <w:t>findLanguage</w:t>
      </w:r>
      <w:proofErr w:type="spellEnd"/>
      <w:proofErr w:type="gramEnd"/>
      <w:r w:rsidR="00DC3887" w:rsidRPr="0020399B">
        <w:rPr>
          <w:sz w:val="32"/>
          <w:szCs w:val="32"/>
        </w:rPr>
        <w:t xml:space="preserve">, why, </w:t>
      </w:r>
      <w:proofErr w:type="spellStart"/>
      <w:r w:rsidR="00DC3887" w:rsidRPr="0020399B">
        <w:rPr>
          <w:sz w:val="32"/>
          <w:szCs w:val="32"/>
        </w:rPr>
        <w:t>preferredPlatform</w:t>
      </w:r>
      <w:proofErr w:type="spellEnd"/>
      <w:r w:rsidR="00DC3887" w:rsidRPr="0020399B">
        <w:rPr>
          <w:sz w:val="32"/>
          <w:szCs w:val="32"/>
        </w:rPr>
        <w:t xml:space="preserve">, </w:t>
      </w:r>
    </w:p>
    <w:p w:rsidR="0020399B" w:rsidRDefault="0020399B" w:rsidP="0020399B">
      <w:pPr>
        <w:pStyle w:val="NoSpacing"/>
        <w:jc w:val="both"/>
        <w:rPr>
          <w:sz w:val="32"/>
          <w:szCs w:val="32"/>
        </w:rPr>
      </w:pPr>
      <w:r>
        <w:rPr>
          <w:sz w:val="32"/>
          <w:szCs w:val="32"/>
        </w:rPr>
        <w:t xml:space="preserve">                                  </w:t>
      </w:r>
      <w:proofErr w:type="spellStart"/>
      <w:proofErr w:type="gramStart"/>
      <w:r w:rsidR="00DC3887" w:rsidRPr="0020399B">
        <w:rPr>
          <w:sz w:val="32"/>
          <w:szCs w:val="32"/>
        </w:rPr>
        <w:t>preferredMobileOS</w:t>
      </w:r>
      <w:proofErr w:type="spellEnd"/>
      <w:proofErr w:type="gramEnd"/>
      <w:r>
        <w:rPr>
          <w:sz w:val="32"/>
          <w:szCs w:val="32"/>
        </w:rPr>
        <w:t xml:space="preserve">, web, </w:t>
      </w:r>
      <w:proofErr w:type="spellStart"/>
      <w:r>
        <w:rPr>
          <w:sz w:val="32"/>
          <w:szCs w:val="32"/>
        </w:rPr>
        <w:t>microsoftOpinion</w:t>
      </w:r>
      <w:proofErr w:type="spellEnd"/>
      <w:r>
        <w:rPr>
          <w:sz w:val="32"/>
          <w:szCs w:val="32"/>
        </w:rPr>
        <w:t xml:space="preserve">, </w:t>
      </w:r>
    </w:p>
    <w:p w:rsidR="0020399B" w:rsidRDefault="0020399B" w:rsidP="0020399B">
      <w:pPr>
        <w:pStyle w:val="NoSpacing"/>
        <w:jc w:val="both"/>
        <w:rPr>
          <w:sz w:val="32"/>
          <w:szCs w:val="32"/>
        </w:rPr>
      </w:pPr>
      <w:r>
        <w:rPr>
          <w:sz w:val="32"/>
          <w:szCs w:val="32"/>
        </w:rPr>
        <w:t xml:space="preserve">                                  </w:t>
      </w:r>
      <w:proofErr w:type="spellStart"/>
      <w:proofErr w:type="gramStart"/>
      <w:r>
        <w:rPr>
          <w:sz w:val="32"/>
          <w:szCs w:val="32"/>
        </w:rPr>
        <w:t>workFor</w:t>
      </w:r>
      <w:proofErr w:type="spellEnd"/>
      <w:proofErr w:type="gramEnd"/>
      <w:r>
        <w:rPr>
          <w:sz w:val="32"/>
          <w:szCs w:val="32"/>
        </w:rPr>
        <w:t xml:space="preserve">, </w:t>
      </w:r>
      <w:proofErr w:type="spellStart"/>
      <w:r>
        <w:rPr>
          <w:sz w:val="32"/>
          <w:szCs w:val="32"/>
        </w:rPr>
        <w:t>tryNew</w:t>
      </w:r>
      <w:proofErr w:type="spellEnd"/>
      <w:r>
        <w:rPr>
          <w:sz w:val="32"/>
          <w:szCs w:val="32"/>
        </w:rPr>
        <w:t xml:space="preserve">, </w:t>
      </w:r>
      <w:proofErr w:type="spellStart"/>
      <w:r>
        <w:rPr>
          <w:sz w:val="32"/>
          <w:szCs w:val="32"/>
        </w:rPr>
        <w:t>favouriteToy</w:t>
      </w:r>
      <w:proofErr w:type="spellEnd"/>
      <w:r>
        <w:rPr>
          <w:sz w:val="32"/>
          <w:szCs w:val="32"/>
        </w:rPr>
        <w:t xml:space="preserve">, </w:t>
      </w:r>
    </w:p>
    <w:p w:rsidR="00BF1EA2" w:rsidRPr="0020399B" w:rsidRDefault="0020399B" w:rsidP="0020399B">
      <w:pPr>
        <w:pStyle w:val="NoSpacing"/>
        <w:jc w:val="both"/>
        <w:rPr>
          <w:sz w:val="32"/>
          <w:szCs w:val="32"/>
        </w:rPr>
      </w:pPr>
      <w:r>
        <w:rPr>
          <w:sz w:val="32"/>
          <w:szCs w:val="32"/>
        </w:rPr>
        <w:t xml:space="preserve">                                  </w:t>
      </w:r>
      <w:proofErr w:type="spellStart"/>
      <w:proofErr w:type="gramStart"/>
      <w:r w:rsidR="00BF1EA2" w:rsidRPr="0020399B">
        <w:rPr>
          <w:sz w:val="32"/>
          <w:szCs w:val="32"/>
        </w:rPr>
        <w:t>learningPreference</w:t>
      </w:r>
      <w:proofErr w:type="spellEnd"/>
      <w:proofErr w:type="gramEnd"/>
      <w:r w:rsidR="00BF1EA2" w:rsidRPr="0020399B">
        <w:rPr>
          <w:sz w:val="32"/>
          <w:szCs w:val="32"/>
        </w:rPr>
        <w:t xml:space="preserve">, </w:t>
      </w:r>
      <w:proofErr w:type="spellStart"/>
      <w:r w:rsidR="00BF1EA2" w:rsidRPr="0020399B">
        <w:rPr>
          <w:sz w:val="32"/>
          <w:szCs w:val="32"/>
        </w:rPr>
        <w:t>whichCar</w:t>
      </w:r>
      <w:proofErr w:type="spellEnd"/>
      <w:r w:rsidR="00BF1EA2" w:rsidRPr="0020399B">
        <w:rPr>
          <w:sz w:val="32"/>
          <w:szCs w:val="32"/>
        </w:rPr>
        <w:t>,</w:t>
      </w:r>
      <w:r w:rsidR="000C58E9">
        <w:rPr>
          <w:sz w:val="32"/>
          <w:szCs w:val="32"/>
        </w:rPr>
        <w:t xml:space="preserve"> </w:t>
      </w:r>
      <w:bookmarkStart w:id="0" w:name="_GoBack"/>
      <w:bookmarkEnd w:id="0"/>
      <w:r w:rsidR="00BF1EA2" w:rsidRPr="0020399B">
        <w:rPr>
          <w:sz w:val="32"/>
          <w:szCs w:val="32"/>
        </w:rPr>
        <w:t>ask</w:t>
      </w:r>
    </w:p>
    <w:p w:rsidR="0020399B" w:rsidRPr="0020399B" w:rsidRDefault="00DC3887" w:rsidP="0020399B">
      <w:pPr>
        <w:pStyle w:val="NoSpacing"/>
        <w:jc w:val="both"/>
        <w:rPr>
          <w:sz w:val="32"/>
          <w:szCs w:val="32"/>
        </w:rPr>
      </w:pPr>
      <w:r w:rsidRPr="0020399B">
        <w:rPr>
          <w:sz w:val="32"/>
          <w:szCs w:val="32"/>
        </w:rPr>
        <w:t>• User Interface</w:t>
      </w:r>
      <w:r w:rsidR="00BF1EA2" w:rsidRPr="0020399B">
        <w:rPr>
          <w:sz w:val="32"/>
          <w:szCs w:val="32"/>
        </w:rPr>
        <w:t xml:space="preserve"> </w:t>
      </w:r>
      <w:r w:rsidR="0020399B">
        <w:rPr>
          <w:sz w:val="32"/>
          <w:szCs w:val="32"/>
        </w:rPr>
        <w:t xml:space="preserve">     </w:t>
      </w:r>
      <w:r w:rsidR="00BF1EA2" w:rsidRPr="0020399B">
        <w:rPr>
          <w:sz w:val="32"/>
          <w:szCs w:val="32"/>
        </w:rPr>
        <w:t>– answers, question, answer, ask, parse</w:t>
      </w:r>
    </w:p>
    <w:sectPr w:rsidR="0020399B" w:rsidRPr="0020399B" w:rsidSect="0020399B">
      <w:pgSz w:w="12240" w:h="15840"/>
      <w:pgMar w:top="720" w:right="720" w:bottom="720" w:left="720" w:header="720" w:footer="720" w:gutter="0"/>
      <w:cols w:space="720"/>
      <w:docGrid w:linePitch="97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B" w:usb2="00000009" w:usb3="00000000" w:csb0="000001FF" w:csb1="00000000"/>
  </w:font>
  <w:font w:name="Calibri">
    <w:panose1 w:val="020F0502020204030204"/>
    <w:charset w:val="00"/>
    <w:family w:val="swiss"/>
    <w:pitch w:val="variable"/>
    <w:sig w:usb0="E00002FF" w:usb1="4000ACFF" w:usb2="00000001" w:usb3="00000000" w:csb0="0000019F"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220"/>
  <w:drawingGridVerticalSpacing w:val="97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494"/>
    <w:rsid w:val="000C58E9"/>
    <w:rsid w:val="0020399B"/>
    <w:rsid w:val="004D6494"/>
    <w:rsid w:val="006F50A3"/>
    <w:rsid w:val="0070597A"/>
    <w:rsid w:val="00757F5C"/>
    <w:rsid w:val="00B01092"/>
    <w:rsid w:val="00BF1EA2"/>
    <w:rsid w:val="00C95F77"/>
    <w:rsid w:val="00C968E7"/>
    <w:rsid w:val="00DC3887"/>
    <w:rsid w:val="00DF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223DB-E8C3-40F6-AA92-E08987C4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Theme="minorHAnsi" w:hAnsi="Helvetica" w:cs="Aparajita"/>
        <w:sz w:val="36"/>
        <w:szCs w:val="5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50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50A3"/>
    <w:rPr>
      <w:color w:val="0563C1" w:themeColor="hyperlink"/>
      <w:u w:val="single"/>
    </w:rPr>
  </w:style>
  <w:style w:type="character" w:customStyle="1" w:styleId="Heading1Char">
    <w:name w:val="Heading 1 Char"/>
    <w:basedOn w:val="DefaultParagraphFont"/>
    <w:link w:val="Heading1"/>
    <w:uiPriority w:val="9"/>
    <w:rsid w:val="006F50A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F50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03604">
      <w:bodyDiv w:val="1"/>
      <w:marLeft w:val="0"/>
      <w:marRight w:val="0"/>
      <w:marTop w:val="0"/>
      <w:marBottom w:val="0"/>
      <w:divBdr>
        <w:top w:val="none" w:sz="0" w:space="0" w:color="auto"/>
        <w:left w:val="none" w:sz="0" w:space="0" w:color="auto"/>
        <w:bottom w:val="none" w:sz="0" w:space="0" w:color="auto"/>
        <w:right w:val="none" w:sz="0" w:space="0" w:color="auto"/>
      </w:divBdr>
    </w:div>
    <w:div w:id="164431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mohneeshkhaneja</dc:creator>
  <cp:keywords/>
  <dc:description/>
  <cp:lastModifiedBy>mohneeshkhaneja</cp:lastModifiedBy>
  <cp:revision>5</cp:revision>
  <dcterms:created xsi:type="dcterms:W3CDTF">2016-11-17T17:16:00Z</dcterms:created>
  <dcterms:modified xsi:type="dcterms:W3CDTF">2016-11-17T17:59:00Z</dcterms:modified>
</cp:coreProperties>
</file>