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88" w:rsidRDefault="00D74788">
      <w:r>
        <w:t>Home Page</w:t>
      </w:r>
    </w:p>
    <w:p w:rsidR="00D74788" w:rsidRDefault="00D74788"/>
    <w:p w:rsidR="00C45B6C" w:rsidRDefault="00D74788">
      <w:r>
        <w:rPr>
          <w:noProof/>
          <w:lang w:eastAsia="en-IN"/>
        </w:rPr>
        <w:drawing>
          <wp:inline distT="0" distB="0" distL="0" distR="0" wp14:anchorId="7C171641" wp14:editId="1CBDB753">
            <wp:extent cx="5938520" cy="4133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699" cy="41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 w:rsidP="00D74788">
      <w:r>
        <w:t>Click on Loan Applications to view the document list</w:t>
      </w:r>
    </w:p>
    <w:p w:rsidR="00D74788" w:rsidRDefault="00D74788">
      <w:r>
        <w:br w:type="page"/>
      </w:r>
    </w:p>
    <w:p w:rsidR="00D74788" w:rsidRDefault="0031613E">
      <w:r>
        <w:lastRenderedPageBreak/>
        <w:t>From the list view the Image QC team member will select the list of leads pending for image QC</w:t>
      </w:r>
      <w:r w:rsidR="00D74788">
        <w:rPr>
          <w:noProof/>
          <w:lang w:eastAsia="en-IN"/>
        </w:rPr>
        <w:drawing>
          <wp:inline distT="0" distB="0" distL="0" distR="0" wp14:anchorId="18EC172C" wp14:editId="42E9A16B">
            <wp:extent cx="5944410" cy="4134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887" cy="4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>Lead level view – click on related to view the documents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BB54918" wp14:editId="34C1EF2B">
            <wp:extent cx="5730778" cy="41426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 Te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41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Related tab view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4D8B2AF" wp14:editId="784BBA1D">
            <wp:extent cx="5728970" cy="41585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999" cy="41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t>Image QC team member will click on the document name to view the images uploaded against it</w:t>
      </w:r>
    </w:p>
    <w:p w:rsidR="0031613E" w:rsidRDefault="0031613E">
      <w:r>
        <w:br w:type="page"/>
      </w:r>
    </w:p>
    <w:p w:rsidR="0031613E" w:rsidRDefault="0031613E">
      <w:r>
        <w:lastRenderedPageBreak/>
        <w:t>Image view list inside document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4958F895" wp14:editId="75455A6C">
            <wp:extent cx="5729505" cy="413467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554" cy="41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>From the related tab view, the image QC team member will click on edit to update the document status</w:t>
      </w:r>
      <w:r w:rsidR="00433A76">
        <w:t>, from the PAMAC/</w:t>
      </w:r>
      <w:proofErr w:type="spellStart"/>
      <w:r w:rsidR="00433A76">
        <w:t>Shellex</w:t>
      </w:r>
      <w:proofErr w:type="spellEnd"/>
      <w:r w:rsidR="00433A76">
        <w:t xml:space="preserve"> status drop down the image QC team member will update the status as Image QC completed</w:t>
      </w:r>
      <w:bookmarkStart w:id="0" w:name="_GoBack"/>
      <w:bookmarkEnd w:id="0"/>
    </w:p>
    <w:p w:rsidR="0031613E" w:rsidRDefault="0031613E">
      <w:r>
        <w:rPr>
          <w:noProof/>
          <w:lang w:eastAsia="en-IN"/>
        </w:rPr>
        <w:drawing>
          <wp:inline distT="0" distB="0" distL="0" distR="0" wp14:anchorId="37D5574C" wp14:editId="3550C28D">
            <wp:extent cx="5729210" cy="415853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091" cy="41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88"/>
    <w:rsid w:val="0031613E"/>
    <w:rsid w:val="00433A76"/>
    <w:rsid w:val="00681C25"/>
    <w:rsid w:val="00C45B6C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109A-4087-4634-88C4-5E0D2190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578D-056C-47D8-B2BA-640E4E45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Prateik Mehta</dc:creator>
  <cp:keywords/>
  <dc:description/>
  <cp:lastModifiedBy>Prateik Mehta</cp:lastModifiedBy>
  <cp:revision>2</cp:revision>
  <dcterms:created xsi:type="dcterms:W3CDTF">2017-08-16T04:38:00Z</dcterms:created>
  <dcterms:modified xsi:type="dcterms:W3CDTF">2017-08-16T05:15:00Z</dcterms:modified>
</cp:coreProperties>
</file>