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BF67" w14:textId="1D6B4900" w:rsidR="00600FFF" w:rsidRPr="00555353" w:rsidRDefault="006124F7" w:rsidP="00600FFF">
      <w:pPr>
        <w:spacing w:line="276" w:lineRule="auto"/>
        <w:jc w:val="right"/>
        <w:rPr>
          <w:rFonts w:ascii="Aptos Light" w:eastAsia="Times" w:hAnsi="Aptos Light" w:cs="Times"/>
          <w:color w:val="000000"/>
          <w:sz w:val="22"/>
          <w:szCs w:val="22"/>
          <w:highlight w:val="white"/>
        </w:rPr>
      </w:pPr>
      <w:r>
        <w:rPr>
          <w:rFonts w:ascii="Aptos Light" w:eastAsia="Times" w:hAnsi="Aptos Light" w:cs="Times"/>
          <w:color w:val="000000"/>
          <w:sz w:val="22"/>
          <w:szCs w:val="22"/>
          <w:highlight w:val="white"/>
        </w:rPr>
        <w:t xml:space="preserve">November </w:t>
      </w:r>
      <w:r w:rsidR="00600FFF" w:rsidRPr="00555353">
        <w:rPr>
          <w:rFonts w:ascii="Aptos Light" w:eastAsia="Times" w:hAnsi="Aptos Light" w:cs="Times"/>
          <w:color w:val="000000"/>
          <w:sz w:val="22"/>
          <w:szCs w:val="22"/>
          <w:highlight w:val="white"/>
        </w:rPr>
        <w:t>2025</w:t>
      </w:r>
    </w:p>
    <w:p w14:paraId="65959E9E" w14:textId="77777777" w:rsidR="00600FFF" w:rsidRPr="00600FFF" w:rsidRDefault="00600FFF" w:rsidP="00600FFF">
      <w:pPr>
        <w:jc w:val="center"/>
        <w:rPr>
          <w:rFonts w:ascii="Aptos Light" w:eastAsia="Times" w:hAnsi="Aptos Light" w:cs="Times"/>
          <w:b/>
          <w:bCs/>
          <w:color w:val="000000"/>
          <w:sz w:val="32"/>
          <w:szCs w:val="32"/>
          <w:highlight w:val="white"/>
        </w:rPr>
      </w:pPr>
      <w:r w:rsidRPr="00600FFF">
        <w:rPr>
          <w:rFonts w:ascii="Aptos Light" w:eastAsia="Times" w:hAnsi="Aptos Light" w:cs="Times"/>
          <w:b/>
          <w:bCs/>
          <w:color w:val="000000"/>
          <w:sz w:val="32"/>
          <w:szCs w:val="32"/>
          <w:highlight w:val="white"/>
        </w:rPr>
        <w:t>EUNICE YIU</w:t>
      </w:r>
    </w:p>
    <w:p w14:paraId="37F30930" w14:textId="77777777" w:rsidR="00600FFF" w:rsidRPr="00555353" w:rsidRDefault="00600FFF" w:rsidP="00600FFF">
      <w:pPr>
        <w:jc w:val="center"/>
        <w:rPr>
          <w:rFonts w:ascii="Aptos Light" w:eastAsia="Times" w:hAnsi="Aptos Light" w:cs="Times"/>
          <w:color w:val="000000"/>
          <w:sz w:val="20"/>
          <w:szCs w:val="20"/>
          <w:highlight w:val="white"/>
        </w:rPr>
      </w:pPr>
      <w:r w:rsidRPr="00555353">
        <w:rPr>
          <w:rFonts w:ascii="Aptos Light" w:eastAsia="Times" w:hAnsi="Aptos Light" w:cs="Times"/>
          <w:color w:val="000000"/>
          <w:sz w:val="20"/>
          <w:szCs w:val="20"/>
          <w:highlight w:val="white"/>
        </w:rPr>
        <w:t>Department of Psychology, University of California, Berkeley</w:t>
      </w:r>
    </w:p>
    <w:p w14:paraId="01B43E99" w14:textId="77777777" w:rsidR="00600FFF" w:rsidRDefault="00600FFF" w:rsidP="00600FFF">
      <w:pPr>
        <w:jc w:val="center"/>
        <w:rPr>
          <w:rFonts w:ascii="Aptos Light" w:eastAsia="Times" w:hAnsi="Aptos Light" w:cs="Times"/>
          <w:color w:val="000000"/>
          <w:sz w:val="20"/>
          <w:szCs w:val="20"/>
          <w:highlight w:val="white"/>
        </w:rPr>
      </w:pPr>
      <w:r w:rsidRPr="00555353">
        <w:rPr>
          <w:rFonts w:ascii="Aptos Light" w:eastAsia="Times" w:hAnsi="Aptos Light" w:cs="Times"/>
          <w:color w:val="000000"/>
          <w:sz w:val="20"/>
          <w:szCs w:val="20"/>
          <w:highlight w:val="white"/>
        </w:rPr>
        <w:t>2121 Berkeley Way, Berkeley, CA 94704 USA</w:t>
      </w:r>
    </w:p>
    <w:p w14:paraId="62509392" w14:textId="77777777" w:rsidR="00600FFF" w:rsidRPr="00600FFF" w:rsidRDefault="00600FFF" w:rsidP="00600FFF">
      <w:pPr>
        <w:jc w:val="center"/>
        <w:rPr>
          <w:rFonts w:ascii="Aptos Light" w:eastAsia="Times" w:hAnsi="Aptos Light" w:cs="Times"/>
          <w:color w:val="000000"/>
          <w:sz w:val="10"/>
          <w:szCs w:val="10"/>
          <w:highlight w:val="white"/>
        </w:rPr>
      </w:pPr>
    </w:p>
    <w:p w14:paraId="5681EE2B" w14:textId="6BC43C77" w:rsidR="00600FFF" w:rsidRPr="00600FFF" w:rsidRDefault="00600FFF" w:rsidP="00600FFF">
      <w:pPr>
        <w:jc w:val="center"/>
        <w:rPr>
          <w:rFonts w:ascii="Aptos Light" w:eastAsia="Times" w:hAnsi="Aptos Light" w:cs="Times"/>
          <w:color w:val="0070C0"/>
          <w:sz w:val="20"/>
          <w:szCs w:val="20"/>
          <w:highlight w:val="white"/>
        </w:rPr>
      </w:pPr>
      <w:r>
        <w:rPr>
          <w:rFonts w:ascii="Aptos Light" w:eastAsia="Times" w:hAnsi="Aptos Light" w:cs="Times"/>
          <w:color w:val="000000"/>
          <w:sz w:val="20"/>
          <w:szCs w:val="20"/>
          <w:highlight w:val="white"/>
        </w:rPr>
        <w:t xml:space="preserve">Email: </w:t>
      </w:r>
      <w:hyperlink r:id="rId5" w:history="1">
        <w:r w:rsidRPr="00600FFF">
          <w:rPr>
            <w:rStyle w:val="Hyperlink"/>
            <w:rFonts w:ascii="Aptos Light" w:eastAsia="Times" w:hAnsi="Aptos Light" w:cs="Times"/>
            <w:color w:val="0070C0"/>
            <w:sz w:val="20"/>
            <w:szCs w:val="20"/>
            <w:highlight w:val="white"/>
          </w:rPr>
          <w:t>ey242@berkeley.edu</w:t>
        </w:r>
      </w:hyperlink>
    </w:p>
    <w:p w14:paraId="0363C45D" w14:textId="50034C62" w:rsidR="00600FFF" w:rsidRDefault="00600FFF" w:rsidP="00600FFF">
      <w:pPr>
        <w:jc w:val="center"/>
        <w:rPr>
          <w:rFonts w:ascii="Aptos Light" w:eastAsia="Times" w:hAnsi="Aptos Light" w:cs="Times"/>
          <w:color w:val="000000"/>
          <w:sz w:val="20"/>
          <w:szCs w:val="20"/>
          <w:highlight w:val="white"/>
        </w:rPr>
      </w:pPr>
      <w:r>
        <w:rPr>
          <w:rFonts w:ascii="Aptos Light" w:eastAsia="Times" w:hAnsi="Aptos Light" w:cs="Times"/>
          <w:color w:val="000000"/>
          <w:sz w:val="20"/>
          <w:szCs w:val="20"/>
          <w:highlight w:val="white"/>
        </w:rPr>
        <w:t xml:space="preserve">Website: </w:t>
      </w:r>
      <w:hyperlink r:id="rId6" w:history="1">
        <w:r w:rsidRPr="00600FFF">
          <w:rPr>
            <w:rStyle w:val="Hyperlink"/>
            <w:rFonts w:ascii="Aptos Light" w:eastAsia="Times" w:hAnsi="Aptos Light" w:cs="Times"/>
            <w:color w:val="0070C0"/>
            <w:sz w:val="20"/>
            <w:szCs w:val="20"/>
            <w:highlight w:val="white"/>
          </w:rPr>
          <w:t>https://ey242.github.io</w:t>
        </w:r>
      </w:hyperlink>
    </w:p>
    <w:p w14:paraId="67999C8C" w14:textId="77777777" w:rsidR="00600FFF" w:rsidRPr="00291F28" w:rsidRDefault="00600FFF" w:rsidP="00A92A6C">
      <w:pPr>
        <w:spacing w:line="480" w:lineRule="auto"/>
        <w:jc w:val="center"/>
        <w:rPr>
          <w:rFonts w:ascii="Aptos Light" w:eastAsia="Times" w:hAnsi="Aptos Light" w:cs="Times"/>
          <w:color w:val="000000"/>
          <w:highlight w:val="white"/>
        </w:rPr>
      </w:pPr>
    </w:p>
    <w:p w14:paraId="408C6EF5" w14:textId="1FC50903" w:rsidR="008A0692" w:rsidRPr="00600FFF" w:rsidRDefault="00600FFF" w:rsidP="001B32B1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Employment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7640"/>
      </w:tblGrid>
      <w:tr w:rsidR="00600FFF" w14:paraId="0EED1771" w14:textId="77777777" w:rsidTr="00DF5E4F">
        <w:tc>
          <w:tcPr>
            <w:tcW w:w="1355" w:type="dxa"/>
          </w:tcPr>
          <w:p w14:paraId="5CD9728F" w14:textId="4826F856" w:rsidR="00600FFF" w:rsidRPr="0090131C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Sept 2025 - present</w:t>
            </w:r>
          </w:p>
        </w:tc>
        <w:tc>
          <w:tcPr>
            <w:tcW w:w="7640" w:type="dxa"/>
          </w:tcPr>
          <w:p w14:paraId="300F9202" w14:textId="765CB642" w:rsidR="00600FFF" w:rsidRPr="0090131C" w:rsidRDefault="00600FFF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90131C">
              <w:rPr>
                <w:rFonts w:ascii="Aptos Light" w:hAnsi="Aptos Light"/>
                <w:b/>
                <w:bCs/>
                <w:sz w:val="20"/>
                <w:szCs w:val="20"/>
              </w:rPr>
              <w:t>University of California, Berkeley</w:t>
            </w:r>
            <w:r w:rsidR="000A3628" w:rsidRPr="0090131C">
              <w:rPr>
                <w:rFonts w:ascii="Aptos Light" w:hAnsi="Aptos Light"/>
                <w:b/>
                <w:bCs/>
                <w:sz w:val="20"/>
                <w:szCs w:val="20"/>
              </w:rPr>
              <w:t>, Berkeley, CA</w:t>
            </w:r>
          </w:p>
          <w:p w14:paraId="0F83E0AB" w14:textId="33D93FDE" w:rsidR="00600FFF" w:rsidRPr="0090131C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 xml:space="preserve">Postdoctoral </w:t>
            </w:r>
            <w:r w:rsidR="00797DAC">
              <w:rPr>
                <w:rFonts w:ascii="Aptos Light" w:hAnsi="Aptos Light"/>
                <w:sz w:val="20"/>
                <w:szCs w:val="20"/>
              </w:rPr>
              <w:t>Scholar,</w:t>
            </w:r>
            <w:r w:rsidRPr="0090131C">
              <w:rPr>
                <w:rFonts w:ascii="Aptos Light" w:hAnsi="Aptos Light"/>
                <w:sz w:val="20"/>
                <w:szCs w:val="20"/>
              </w:rPr>
              <w:t xml:space="preserve"> Department of Psychology</w:t>
            </w:r>
          </w:p>
          <w:p w14:paraId="1D0CCBA4" w14:textId="5EFA3D53" w:rsidR="00600FFF" w:rsidRPr="0090131C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Advisor: Alison Gopnik</w:t>
            </w:r>
          </w:p>
        </w:tc>
      </w:tr>
    </w:tbl>
    <w:p w14:paraId="025E725F" w14:textId="77777777" w:rsidR="00600FFF" w:rsidRDefault="00600FFF">
      <w:pPr>
        <w:rPr>
          <w:rFonts w:ascii="Aptos Light" w:hAnsi="Aptos Light"/>
        </w:rPr>
      </w:pPr>
    </w:p>
    <w:p w14:paraId="5405F53A" w14:textId="1BA603A8" w:rsidR="00600FFF" w:rsidRPr="00600FFF" w:rsidRDefault="00600FFF" w:rsidP="001B32B1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Education</w:t>
      </w:r>
    </w:p>
    <w:tbl>
      <w:tblPr>
        <w:tblStyle w:val="TableGrid"/>
        <w:tblW w:w="9015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5"/>
        <w:gridCol w:w="7640"/>
      </w:tblGrid>
      <w:tr w:rsidR="00600FFF" w14:paraId="5B85996A" w14:textId="77777777" w:rsidTr="00DF5E4F">
        <w:tc>
          <w:tcPr>
            <w:tcW w:w="1375" w:type="dxa"/>
          </w:tcPr>
          <w:p w14:paraId="63CACA0E" w14:textId="77777777" w:rsidR="00600FFF" w:rsidRPr="00600FFF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00FFF">
              <w:rPr>
                <w:rFonts w:ascii="Aptos Light" w:hAnsi="Aptos Light"/>
                <w:sz w:val="20"/>
                <w:szCs w:val="20"/>
              </w:rPr>
              <w:t xml:space="preserve">Aug 2020 – </w:t>
            </w:r>
          </w:p>
          <w:p w14:paraId="039DA35E" w14:textId="75B66D46" w:rsidR="00600FFF" w:rsidRPr="0090131C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August 2025</w:t>
            </w:r>
          </w:p>
        </w:tc>
        <w:tc>
          <w:tcPr>
            <w:tcW w:w="7640" w:type="dxa"/>
          </w:tcPr>
          <w:p w14:paraId="1F064743" w14:textId="77777777" w:rsidR="00600FFF" w:rsidRPr="00600FFF" w:rsidRDefault="00600FFF" w:rsidP="006266FB">
            <w:pPr>
              <w:spacing w:line="276" w:lineRule="auto"/>
              <w:rPr>
                <w:rFonts w:ascii="Aptos Light" w:hAnsi="Aptos Light"/>
                <w:b/>
                <w:sz w:val="20"/>
                <w:szCs w:val="20"/>
              </w:rPr>
            </w:pPr>
            <w:r w:rsidRPr="00600FFF">
              <w:rPr>
                <w:rFonts w:ascii="Aptos Light" w:hAnsi="Aptos Light"/>
                <w:b/>
                <w:sz w:val="20"/>
                <w:szCs w:val="20"/>
              </w:rPr>
              <w:t>University of California, Berkeley, Berkeley, CA</w:t>
            </w:r>
          </w:p>
          <w:p w14:paraId="4EE88DC3" w14:textId="5F88AF23" w:rsidR="00600FFF" w:rsidRPr="00600FFF" w:rsidRDefault="00600FFF" w:rsidP="006266FB">
            <w:pPr>
              <w:spacing w:line="276" w:lineRule="auto"/>
              <w:rPr>
                <w:rFonts w:ascii="Aptos Light" w:hAnsi="Aptos Light"/>
                <w:bCs/>
                <w:sz w:val="20"/>
                <w:szCs w:val="20"/>
              </w:rPr>
            </w:pPr>
            <w:r w:rsidRPr="00600FFF">
              <w:rPr>
                <w:rFonts w:ascii="Aptos Light" w:hAnsi="Aptos Light"/>
                <w:bCs/>
                <w:sz w:val="20"/>
                <w:szCs w:val="20"/>
              </w:rPr>
              <w:t>Ph.D. in Psychology</w:t>
            </w:r>
          </w:p>
          <w:p w14:paraId="0E8092C2" w14:textId="77777777" w:rsidR="00600FFF" w:rsidRPr="00600FFF" w:rsidRDefault="00600FFF" w:rsidP="006266FB">
            <w:pPr>
              <w:spacing w:line="276" w:lineRule="auto"/>
              <w:rPr>
                <w:rFonts w:ascii="Aptos Light" w:hAnsi="Aptos Light"/>
                <w:bCs/>
                <w:sz w:val="20"/>
                <w:szCs w:val="20"/>
              </w:rPr>
            </w:pPr>
            <w:r w:rsidRPr="00600FFF">
              <w:rPr>
                <w:rFonts w:ascii="Aptos Light" w:hAnsi="Aptos Light"/>
                <w:bCs/>
                <w:sz w:val="20"/>
                <w:szCs w:val="20"/>
              </w:rPr>
              <w:t>Dissertation: Relational Reasoning in Children and Machines: Insights into Causal Generalization and Innovation</w:t>
            </w:r>
          </w:p>
          <w:p w14:paraId="42E80E9E" w14:textId="00086275" w:rsidR="00600FFF" w:rsidRPr="0090131C" w:rsidRDefault="00600FFF" w:rsidP="006266FB">
            <w:pPr>
              <w:spacing w:line="276" w:lineRule="auto"/>
              <w:rPr>
                <w:rFonts w:ascii="Aptos Light" w:hAnsi="Aptos Light"/>
                <w:bCs/>
                <w:sz w:val="20"/>
                <w:szCs w:val="20"/>
              </w:rPr>
            </w:pPr>
            <w:r w:rsidRPr="0090131C">
              <w:rPr>
                <w:rFonts w:ascii="Aptos Light" w:hAnsi="Aptos Light"/>
                <w:bCs/>
                <w:sz w:val="20"/>
                <w:szCs w:val="20"/>
              </w:rPr>
              <w:t>Committee: Alison Gopnik, Jitendra Malik, Steve Piantadosi &amp; Shiry Ginosar</w:t>
            </w:r>
          </w:p>
        </w:tc>
      </w:tr>
      <w:tr w:rsidR="00600FFF" w14:paraId="5BC8B54A" w14:textId="77777777" w:rsidTr="00DF5E4F">
        <w:tc>
          <w:tcPr>
            <w:tcW w:w="1375" w:type="dxa"/>
          </w:tcPr>
          <w:p w14:paraId="78444517" w14:textId="77777777" w:rsidR="00600FFF" w:rsidRPr="00600FFF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00FFF">
              <w:rPr>
                <w:rFonts w:ascii="Aptos Light" w:hAnsi="Aptos Light"/>
                <w:sz w:val="20"/>
                <w:szCs w:val="20"/>
              </w:rPr>
              <w:t xml:space="preserve">Aug 2016 – </w:t>
            </w:r>
          </w:p>
          <w:p w14:paraId="394F028F" w14:textId="6E1B87C0" w:rsidR="00600FFF" w:rsidRPr="0090131C" w:rsidRDefault="00600FF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May 2020</w:t>
            </w:r>
          </w:p>
        </w:tc>
        <w:tc>
          <w:tcPr>
            <w:tcW w:w="7640" w:type="dxa"/>
          </w:tcPr>
          <w:p w14:paraId="404DBCEB" w14:textId="77777777" w:rsidR="00600FFF" w:rsidRPr="00600FFF" w:rsidRDefault="00600FFF" w:rsidP="006266FB">
            <w:pPr>
              <w:spacing w:line="276" w:lineRule="auto"/>
              <w:rPr>
                <w:rFonts w:ascii="Aptos Light" w:hAnsi="Aptos Light"/>
                <w:b/>
                <w:sz w:val="20"/>
                <w:szCs w:val="20"/>
              </w:rPr>
            </w:pPr>
            <w:r w:rsidRPr="00600FFF">
              <w:rPr>
                <w:rFonts w:ascii="Aptos Light" w:hAnsi="Aptos Light"/>
                <w:b/>
                <w:sz w:val="20"/>
                <w:szCs w:val="20"/>
              </w:rPr>
              <w:t>Cornell University, Ithaca, NY</w:t>
            </w:r>
          </w:p>
          <w:p w14:paraId="2721EE89" w14:textId="3DB2BD6A" w:rsidR="00600FFF" w:rsidRPr="0090131C" w:rsidRDefault="00600FFF" w:rsidP="006266FB">
            <w:pPr>
              <w:spacing w:line="276" w:lineRule="auto"/>
              <w:rPr>
                <w:rFonts w:ascii="Aptos Light" w:hAnsi="Aptos Light"/>
                <w:bCs/>
                <w:sz w:val="20"/>
                <w:szCs w:val="20"/>
              </w:rPr>
            </w:pPr>
            <w:r w:rsidRPr="00600FFF">
              <w:rPr>
                <w:rFonts w:ascii="Aptos Light" w:hAnsi="Aptos Light"/>
                <w:bCs/>
                <w:sz w:val="20"/>
                <w:szCs w:val="20"/>
              </w:rPr>
              <w:t>B.A. in Psychology (Magna Cum Laude), Biological Sciences (Magna Cum Laude), and Economics</w:t>
            </w:r>
            <w:r w:rsidR="00DF5E4F">
              <w:rPr>
                <w:rFonts w:ascii="Aptos Light" w:hAnsi="Aptos Light"/>
                <w:bCs/>
                <w:sz w:val="20"/>
                <w:szCs w:val="20"/>
              </w:rPr>
              <w:t xml:space="preserve">; Cumulative </w:t>
            </w:r>
            <w:r w:rsidRPr="0090131C">
              <w:rPr>
                <w:rFonts w:ascii="Aptos Light" w:hAnsi="Aptos Light"/>
                <w:bCs/>
                <w:sz w:val="20"/>
                <w:szCs w:val="20"/>
              </w:rPr>
              <w:t>GPA: 3.996/4.0</w:t>
            </w:r>
          </w:p>
        </w:tc>
      </w:tr>
    </w:tbl>
    <w:p w14:paraId="3531D6B0" w14:textId="77777777" w:rsidR="00600FFF" w:rsidRDefault="00600FFF">
      <w:pPr>
        <w:rPr>
          <w:rFonts w:ascii="Aptos Light" w:hAnsi="Aptos Light"/>
        </w:rPr>
      </w:pPr>
    </w:p>
    <w:p w14:paraId="49DED45A" w14:textId="49DF2E42" w:rsidR="000A3628" w:rsidRDefault="000A3628" w:rsidP="001B32B1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Grants &amp; Fellowships</w:t>
      </w:r>
    </w:p>
    <w:tbl>
      <w:tblPr>
        <w:tblStyle w:val="TableGrid"/>
        <w:tblW w:w="9275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7920"/>
      </w:tblGrid>
      <w:tr w:rsidR="000A3628" w:rsidRPr="00600FFF" w14:paraId="76CEF66C" w14:textId="77777777" w:rsidTr="00626066">
        <w:tc>
          <w:tcPr>
            <w:tcW w:w="1355" w:type="dxa"/>
          </w:tcPr>
          <w:p w14:paraId="06D06385" w14:textId="342D3645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2025-2026</w:t>
            </w:r>
          </w:p>
        </w:tc>
        <w:tc>
          <w:tcPr>
            <w:tcW w:w="7920" w:type="dxa"/>
          </w:tcPr>
          <w:p w14:paraId="5E48539C" w14:textId="77777777" w:rsidR="000A3628" w:rsidRPr="0090131C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0A3628">
              <w:rPr>
                <w:rFonts w:ascii="Aptos Light" w:hAnsi="Aptos Light"/>
                <w:b/>
                <w:bCs/>
                <w:sz w:val="20"/>
                <w:szCs w:val="20"/>
              </w:rPr>
              <w:t>Canadian Institute for Advanced Research Next Generation Trainee Fellowship for the Learning in Machines &amp; Brains program</w:t>
            </w:r>
          </w:p>
          <w:p w14:paraId="782D241A" w14:textId="17BC7F56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>Amount: $10,000 CAD</w:t>
            </w:r>
          </w:p>
        </w:tc>
      </w:tr>
      <w:tr w:rsidR="000A3628" w:rsidRPr="00600FFF" w14:paraId="498F2A63" w14:textId="77777777" w:rsidTr="00626066">
        <w:tc>
          <w:tcPr>
            <w:tcW w:w="1355" w:type="dxa"/>
          </w:tcPr>
          <w:p w14:paraId="67AC54FC" w14:textId="01347750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2025-2026</w:t>
            </w:r>
          </w:p>
        </w:tc>
        <w:tc>
          <w:tcPr>
            <w:tcW w:w="7920" w:type="dxa"/>
          </w:tcPr>
          <w:p w14:paraId="3CFB2461" w14:textId="77777777" w:rsidR="000A3628" w:rsidRPr="0090131C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</w:pPr>
            <w:r w:rsidRPr="000A3628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>7</w:t>
            </w:r>
            <w:r w:rsidRPr="000A3628">
              <w:rPr>
                <w:rFonts w:ascii="Aptos Light" w:hAnsi="Aptos Light"/>
                <w:b/>
                <w:bCs/>
                <w:sz w:val="20"/>
                <w:szCs w:val="20"/>
                <w:vertAlign w:val="superscript"/>
                <w:lang w:val="en-GB"/>
              </w:rPr>
              <w:t>th</w:t>
            </w:r>
            <w:r w:rsidRPr="000A3628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 xml:space="preserve"> Google - Berkeley Artificial Intelligence Research Commons Grant</w:t>
            </w:r>
          </w:p>
          <w:p w14:paraId="515CFE74" w14:textId="4D5C44B4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 xml:space="preserve">Title: </w:t>
            </w:r>
            <w:r w:rsidRPr="0090131C">
              <w:rPr>
                <w:rFonts w:ascii="Aptos Light" w:hAnsi="Aptos Light"/>
                <w:sz w:val="20"/>
                <w:szCs w:val="20"/>
              </w:rPr>
              <w:t>Teaching Causal Tool Use to Vision–Language Models with Human Development Data</w:t>
            </w:r>
          </w:p>
          <w:p w14:paraId="778878CC" w14:textId="66BEB455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  <w:lang w:val="en-GB"/>
              </w:rPr>
            </w:pP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>Amount: TBD</w:t>
            </w:r>
          </w:p>
        </w:tc>
      </w:tr>
      <w:tr w:rsidR="000A3628" w:rsidRPr="00600FFF" w14:paraId="69BA6DD9" w14:textId="77777777" w:rsidTr="00626066">
        <w:tc>
          <w:tcPr>
            <w:tcW w:w="1355" w:type="dxa"/>
          </w:tcPr>
          <w:p w14:paraId="157189BC" w14:textId="50E1A9C4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920" w:type="dxa"/>
          </w:tcPr>
          <w:p w14:paraId="0BD3D2A3" w14:textId="77777777" w:rsidR="000A3628" w:rsidRPr="0090131C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</w:pPr>
            <w:r w:rsidRPr="0090131C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>Departmental Semester Fellowship at UC Berkeley</w:t>
            </w:r>
          </w:p>
          <w:p w14:paraId="3FBDA6F2" w14:textId="12AAEB82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  <w:lang w:val="en-GB"/>
              </w:rPr>
            </w:pP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>Amount: $18,750</w:t>
            </w:r>
          </w:p>
        </w:tc>
      </w:tr>
      <w:tr w:rsidR="000A3628" w:rsidRPr="00600FFF" w14:paraId="0D8FF5FC" w14:textId="77777777" w:rsidTr="00626066">
        <w:tc>
          <w:tcPr>
            <w:tcW w:w="1355" w:type="dxa"/>
          </w:tcPr>
          <w:p w14:paraId="230C6083" w14:textId="1EFE719F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2024-2025</w:t>
            </w:r>
          </w:p>
        </w:tc>
        <w:tc>
          <w:tcPr>
            <w:tcW w:w="7920" w:type="dxa"/>
          </w:tcPr>
          <w:p w14:paraId="0E238F42" w14:textId="77777777" w:rsidR="000A3628" w:rsidRPr="000A3628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</w:pPr>
            <w:r w:rsidRPr="000A3628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>6</w:t>
            </w:r>
            <w:r w:rsidRPr="000A3628">
              <w:rPr>
                <w:rFonts w:ascii="Aptos Light" w:hAnsi="Aptos Light"/>
                <w:b/>
                <w:bCs/>
                <w:sz w:val="20"/>
                <w:szCs w:val="20"/>
                <w:vertAlign w:val="superscript"/>
                <w:lang w:val="en-GB"/>
              </w:rPr>
              <w:t>th</w:t>
            </w:r>
            <w:r w:rsidRPr="000A3628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 xml:space="preserve"> Google - Berkeley Artificial Intelligence Research Commons Grant </w:t>
            </w:r>
          </w:p>
          <w:p w14:paraId="766C46E3" w14:textId="77777777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  <w:lang w:val="en-US"/>
              </w:rPr>
            </w:pP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 xml:space="preserve">Title: </w:t>
            </w:r>
            <w:r w:rsidRPr="0090131C">
              <w:rPr>
                <w:rFonts w:ascii="Aptos Light" w:hAnsi="Aptos Light"/>
                <w:sz w:val="20"/>
                <w:szCs w:val="20"/>
                <w:lang w:val="en-US"/>
              </w:rPr>
              <w:t>Learning and Optimizing Causal Structures through Intrinsic Objectives: A Comparative Study of Human and Artificial Agents</w:t>
            </w:r>
          </w:p>
          <w:p w14:paraId="2CDF4CBF" w14:textId="6B9B3E87" w:rsidR="000A3628" w:rsidRPr="0090131C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</w:pPr>
            <w:r w:rsidRPr="000A3628">
              <w:rPr>
                <w:rFonts w:ascii="Aptos Light" w:hAnsi="Aptos Light"/>
                <w:sz w:val="20"/>
                <w:szCs w:val="20"/>
                <w:lang w:val="en-GB"/>
              </w:rPr>
              <w:t>Amount: $41,000</w:t>
            </w: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 xml:space="preserve"> (with </w:t>
            </w:r>
            <w:r w:rsidRPr="000A3628">
              <w:rPr>
                <w:rFonts w:ascii="Aptos Light" w:hAnsi="Aptos Light"/>
                <w:sz w:val="20"/>
                <w:szCs w:val="20"/>
                <w:lang w:val="en-GB"/>
              </w:rPr>
              <w:t>$20,000 in Google Cloud Credits</w:t>
            </w: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>)</w:t>
            </w:r>
          </w:p>
        </w:tc>
      </w:tr>
      <w:tr w:rsidR="000A3628" w:rsidRPr="00600FFF" w14:paraId="28C35AF1" w14:textId="77777777" w:rsidTr="00626066">
        <w:tc>
          <w:tcPr>
            <w:tcW w:w="1355" w:type="dxa"/>
          </w:tcPr>
          <w:p w14:paraId="2365EE79" w14:textId="649CBEC3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90131C">
              <w:rPr>
                <w:rFonts w:ascii="Aptos Light" w:hAnsi="Aptos Light"/>
                <w:sz w:val="20"/>
                <w:szCs w:val="20"/>
              </w:rPr>
              <w:t>2023-2024</w:t>
            </w:r>
          </w:p>
        </w:tc>
        <w:tc>
          <w:tcPr>
            <w:tcW w:w="7920" w:type="dxa"/>
          </w:tcPr>
          <w:p w14:paraId="187B1F7B" w14:textId="77777777" w:rsidR="000A3628" w:rsidRPr="000A3628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</w:pPr>
            <w:r w:rsidRPr="000A3628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>5</w:t>
            </w:r>
            <w:r w:rsidRPr="000A3628">
              <w:rPr>
                <w:rFonts w:ascii="Aptos Light" w:hAnsi="Aptos Light"/>
                <w:b/>
                <w:bCs/>
                <w:sz w:val="20"/>
                <w:szCs w:val="20"/>
                <w:vertAlign w:val="superscript"/>
                <w:lang w:val="en-GB"/>
              </w:rPr>
              <w:t>th</w:t>
            </w:r>
            <w:r w:rsidRPr="000A3628"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 xml:space="preserve"> Meta - Berkeley Artificial Intelligence Research Commons Grant</w:t>
            </w:r>
          </w:p>
          <w:p w14:paraId="4FBA8C55" w14:textId="77777777" w:rsidR="00626066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  <w:lang w:val="en-GB"/>
              </w:rPr>
            </w:pP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 xml:space="preserve">Title: </w:t>
            </w:r>
            <w:r w:rsidRPr="0090131C">
              <w:rPr>
                <w:rFonts w:ascii="Aptos Light" w:hAnsi="Aptos Light"/>
                <w:sz w:val="20"/>
                <w:szCs w:val="20"/>
              </w:rPr>
              <w:t>A Curriculum for Foundational AI Models Inspired by Human Cognition</w:t>
            </w:r>
            <w:r w:rsidRPr="0090131C">
              <w:rPr>
                <w:rFonts w:ascii="Aptos Light" w:hAnsi="Aptos Light"/>
                <w:sz w:val="20"/>
                <w:szCs w:val="20"/>
                <w:lang w:val="en-GB"/>
              </w:rPr>
              <w:t xml:space="preserve"> </w:t>
            </w:r>
          </w:p>
          <w:p w14:paraId="187A595F" w14:textId="1EA8E088" w:rsidR="000A3628" w:rsidRPr="0090131C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  <w:lang w:val="en-GB"/>
              </w:rPr>
            </w:pPr>
            <w:r w:rsidRPr="000A3628">
              <w:rPr>
                <w:rFonts w:ascii="Aptos Light" w:hAnsi="Aptos Light"/>
                <w:sz w:val="20"/>
                <w:szCs w:val="20"/>
                <w:lang w:val="en-GB"/>
              </w:rPr>
              <w:t>Amount: $35,000</w:t>
            </w:r>
          </w:p>
        </w:tc>
      </w:tr>
      <w:tr w:rsidR="00DB1FAF" w:rsidRPr="00600FFF" w14:paraId="743C0B18" w14:textId="77777777" w:rsidTr="00626066">
        <w:tc>
          <w:tcPr>
            <w:tcW w:w="1355" w:type="dxa"/>
          </w:tcPr>
          <w:p w14:paraId="2BD80B6F" w14:textId="5BA7FC42" w:rsidR="00DB1FAF" w:rsidRPr="0090131C" w:rsidRDefault="00DB1FA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2023</w:t>
            </w:r>
            <w:r w:rsidR="00C62E71">
              <w:rPr>
                <w:rFonts w:ascii="Aptos Light" w:hAnsi="Aptos Light"/>
                <w:sz w:val="20"/>
                <w:szCs w:val="20"/>
              </w:rPr>
              <w:t>, 2025</w:t>
            </w:r>
          </w:p>
        </w:tc>
        <w:tc>
          <w:tcPr>
            <w:tcW w:w="7920" w:type="dxa"/>
          </w:tcPr>
          <w:p w14:paraId="1CAB197E" w14:textId="77777777" w:rsidR="00DB1FAF" w:rsidRDefault="00DB1FAF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  <w:lang w:val="en-GB"/>
              </w:rPr>
              <w:t>Berkeley Graduate Division Conference Travel Grant</w:t>
            </w:r>
          </w:p>
          <w:p w14:paraId="1A3B691C" w14:textId="3D43F5CD" w:rsidR="00DB1FAF" w:rsidRPr="00DB1FAF" w:rsidRDefault="00DB1FA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  <w:lang w:val="en-GB"/>
              </w:rPr>
            </w:pPr>
            <w:r>
              <w:rPr>
                <w:rFonts w:ascii="Aptos Light" w:hAnsi="Aptos Light"/>
                <w:sz w:val="20"/>
                <w:szCs w:val="20"/>
                <w:lang w:val="en-GB"/>
              </w:rPr>
              <w:t>Amount: $1</w:t>
            </w:r>
            <w:r w:rsidR="00103A85">
              <w:rPr>
                <w:rFonts w:ascii="Aptos Light" w:hAnsi="Aptos Light"/>
                <w:sz w:val="20"/>
                <w:szCs w:val="20"/>
                <w:lang w:val="en-GB"/>
              </w:rPr>
              <w:t>,</w:t>
            </w:r>
            <w:r>
              <w:rPr>
                <w:rFonts w:ascii="Aptos Light" w:hAnsi="Aptos Light"/>
                <w:sz w:val="20"/>
                <w:szCs w:val="20"/>
                <w:lang w:val="en-GB"/>
              </w:rPr>
              <w:t>500</w:t>
            </w:r>
            <w:r w:rsidR="00C62E71">
              <w:rPr>
                <w:rFonts w:ascii="Aptos Light" w:hAnsi="Aptos Light"/>
                <w:sz w:val="20"/>
                <w:szCs w:val="20"/>
                <w:lang w:val="en-GB"/>
              </w:rPr>
              <w:t xml:space="preserve"> (each year)</w:t>
            </w:r>
          </w:p>
        </w:tc>
      </w:tr>
    </w:tbl>
    <w:p w14:paraId="0A3AA41A" w14:textId="77777777" w:rsidR="00626066" w:rsidRDefault="00626066" w:rsidP="006266FB">
      <w:pPr>
        <w:spacing w:line="360" w:lineRule="auto"/>
        <w:rPr>
          <w:rFonts w:ascii="Aptos Light" w:hAnsi="Aptos Light"/>
          <w:sz w:val="32"/>
          <w:szCs w:val="32"/>
        </w:rPr>
      </w:pPr>
    </w:p>
    <w:p w14:paraId="4243DF5E" w14:textId="42A68B4B" w:rsidR="000A3628" w:rsidRDefault="000A3628" w:rsidP="006266FB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lastRenderedPageBreak/>
        <w:t>Honors &amp; Awards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7730"/>
      </w:tblGrid>
      <w:tr w:rsidR="000A3628" w:rsidRPr="00600FFF" w14:paraId="2D4D205C" w14:textId="77777777" w:rsidTr="00DF5E4F">
        <w:tc>
          <w:tcPr>
            <w:tcW w:w="1265" w:type="dxa"/>
          </w:tcPr>
          <w:p w14:paraId="46E50121" w14:textId="729902E0" w:rsidR="000A3628" w:rsidRPr="0063396B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730" w:type="dxa"/>
          </w:tcPr>
          <w:p w14:paraId="1DBC0BA6" w14:textId="77777777" w:rsidR="000A3628" w:rsidRPr="00291F28" w:rsidRDefault="000A3628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291F28">
              <w:rPr>
                <w:rFonts w:ascii="Aptos Light" w:hAnsi="Aptos Light"/>
                <w:b/>
                <w:bCs/>
                <w:sz w:val="20"/>
                <w:szCs w:val="20"/>
              </w:rPr>
              <w:t xml:space="preserve">Society for Research in Child Development SECC Poster Competition Winner </w:t>
            </w:r>
          </w:p>
          <w:p w14:paraId="5BF05080" w14:textId="79671E2A" w:rsidR="000A3628" w:rsidRPr="0063396B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Poster Title: Thinking Step-by-Step Facilitates Visual Analogical Reasoning in Children and Adults</w:t>
            </w:r>
          </w:p>
        </w:tc>
      </w:tr>
      <w:tr w:rsidR="000A3628" w:rsidRPr="00600FFF" w14:paraId="66685E83" w14:textId="77777777" w:rsidTr="00DF5E4F">
        <w:tc>
          <w:tcPr>
            <w:tcW w:w="1265" w:type="dxa"/>
          </w:tcPr>
          <w:p w14:paraId="7649B2B0" w14:textId="2578B6D1" w:rsidR="000A3628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2023</w:t>
            </w:r>
          </w:p>
        </w:tc>
        <w:tc>
          <w:tcPr>
            <w:tcW w:w="7730" w:type="dxa"/>
          </w:tcPr>
          <w:p w14:paraId="045906D9" w14:textId="6A00AF94" w:rsidR="000A3628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291F28">
              <w:rPr>
                <w:rFonts w:ascii="Aptos Light" w:hAnsi="Aptos Light"/>
                <w:b/>
                <w:bCs/>
                <w:sz w:val="20"/>
                <w:szCs w:val="20"/>
              </w:rPr>
              <w:t>Curiosity, Creativity and Complexity Conference Travel Award</w:t>
            </w:r>
            <w:r w:rsidRPr="0063396B">
              <w:rPr>
                <w:rFonts w:ascii="Aptos Light" w:hAnsi="Aptos Light"/>
                <w:sz w:val="20"/>
                <w:szCs w:val="20"/>
              </w:rPr>
              <w:t>, Columbia University</w:t>
            </w:r>
            <w:r w:rsidR="0090131C">
              <w:rPr>
                <w:rFonts w:ascii="Aptos Light" w:hAnsi="Aptos Light"/>
                <w:sz w:val="20"/>
                <w:szCs w:val="20"/>
              </w:rPr>
              <w:t xml:space="preserve"> Poster </w:t>
            </w:r>
            <w:r w:rsidR="00626066">
              <w:rPr>
                <w:rFonts w:ascii="Aptos Light" w:hAnsi="Aptos Light"/>
                <w:sz w:val="20"/>
                <w:szCs w:val="20"/>
              </w:rPr>
              <w:t>T</w:t>
            </w:r>
            <w:r w:rsidR="0090131C">
              <w:rPr>
                <w:rFonts w:ascii="Aptos Light" w:hAnsi="Aptos Light"/>
                <w:sz w:val="20"/>
                <w:szCs w:val="20"/>
              </w:rPr>
              <w:t xml:space="preserve">itle: </w:t>
            </w:r>
            <w:r w:rsidR="0090131C" w:rsidRPr="0090131C">
              <w:rPr>
                <w:rFonts w:ascii="Aptos Light" w:hAnsi="Aptos Light"/>
                <w:sz w:val="20"/>
                <w:szCs w:val="20"/>
              </w:rPr>
              <w:t>Discovering New Functions in Everyday Tools By Children, Adults and LLMs</w:t>
            </w:r>
          </w:p>
        </w:tc>
      </w:tr>
      <w:tr w:rsidR="000A3628" w:rsidRPr="00600FFF" w14:paraId="65744592" w14:textId="77777777" w:rsidTr="00DF5E4F">
        <w:tc>
          <w:tcPr>
            <w:tcW w:w="1265" w:type="dxa"/>
          </w:tcPr>
          <w:p w14:paraId="02DF2572" w14:textId="5C1F3251" w:rsidR="000A3628" w:rsidRPr="00600FFF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2023</w:t>
            </w:r>
          </w:p>
          <w:p w14:paraId="45AC267C" w14:textId="58C278C4" w:rsidR="000A3628" w:rsidRPr="0063396B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7730" w:type="dxa"/>
          </w:tcPr>
          <w:p w14:paraId="53EDD0E8" w14:textId="33347061" w:rsidR="000A3628" w:rsidRPr="0063396B" w:rsidRDefault="000A3628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291F28">
              <w:rPr>
                <w:rFonts w:ascii="Aptos Light" w:hAnsi="Aptos Light"/>
                <w:b/>
                <w:bCs/>
                <w:sz w:val="20"/>
                <w:szCs w:val="20"/>
              </w:rPr>
              <w:t>Computational Cognitive Models of Learning and Development Workshop Travel Award</w:t>
            </w:r>
            <w:r w:rsidR="0063396B" w:rsidRPr="0063396B">
              <w:rPr>
                <w:rFonts w:ascii="Aptos Light" w:hAnsi="Aptos Light"/>
                <w:sz w:val="20"/>
                <w:szCs w:val="20"/>
              </w:rPr>
              <w:t>,</w:t>
            </w:r>
            <w:r w:rsidRPr="0063396B">
              <w:rPr>
                <w:rFonts w:ascii="Aptos Light" w:hAnsi="Aptos Light"/>
                <w:sz w:val="20"/>
                <w:szCs w:val="20"/>
              </w:rPr>
              <w:t xml:space="preserve"> Harvard University </w:t>
            </w:r>
          </w:p>
        </w:tc>
      </w:tr>
      <w:tr w:rsidR="0063396B" w:rsidRPr="00600FFF" w14:paraId="3BAA3E38" w14:textId="77777777" w:rsidTr="00DF5E4F">
        <w:tc>
          <w:tcPr>
            <w:tcW w:w="1265" w:type="dxa"/>
          </w:tcPr>
          <w:p w14:paraId="2A5FECA6" w14:textId="03AA3B82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2020</w:t>
            </w:r>
          </w:p>
        </w:tc>
        <w:tc>
          <w:tcPr>
            <w:tcW w:w="7730" w:type="dxa"/>
          </w:tcPr>
          <w:p w14:paraId="1F49DE3C" w14:textId="77777777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291F28">
              <w:rPr>
                <w:rFonts w:ascii="Aptos Light" w:hAnsi="Aptos Light"/>
                <w:b/>
                <w:bCs/>
                <w:sz w:val="20"/>
                <w:szCs w:val="20"/>
              </w:rPr>
              <w:t>Phi Beta Kappa</w:t>
            </w:r>
            <w:r w:rsidRPr="0063396B">
              <w:rPr>
                <w:rFonts w:ascii="Aptos Light" w:hAnsi="Aptos Light"/>
                <w:sz w:val="20"/>
                <w:szCs w:val="20"/>
              </w:rPr>
              <w:t>, Chapter of Cornell University</w:t>
            </w:r>
          </w:p>
          <w:p w14:paraId="3D067459" w14:textId="20DB6A96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Honor Society Membership for top 10% graduating class</w:t>
            </w:r>
          </w:p>
        </w:tc>
      </w:tr>
      <w:tr w:rsidR="00A9557F" w:rsidRPr="00600FFF" w14:paraId="57D2553A" w14:textId="77777777" w:rsidTr="00DF5E4F">
        <w:trPr>
          <w:trHeight w:val="88"/>
        </w:trPr>
        <w:tc>
          <w:tcPr>
            <w:tcW w:w="1265" w:type="dxa"/>
          </w:tcPr>
          <w:p w14:paraId="76D83AD4" w14:textId="014677F4" w:rsidR="00A9557F" w:rsidRPr="0063396B" w:rsidRDefault="00A9557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2020</w:t>
            </w:r>
          </w:p>
        </w:tc>
        <w:tc>
          <w:tcPr>
            <w:tcW w:w="7730" w:type="dxa"/>
          </w:tcPr>
          <w:p w14:paraId="184F3554" w14:textId="5BBC0689" w:rsidR="00A9557F" w:rsidRDefault="00A9557F" w:rsidP="006266FB">
            <w:pPr>
              <w:spacing w:line="276" w:lineRule="auto"/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A9557F">
              <w:rPr>
                <w:rFonts w:ascii="Aptos Light" w:hAnsi="Aptos Light"/>
                <w:b/>
                <w:bCs/>
                <w:sz w:val="20"/>
                <w:szCs w:val="20"/>
              </w:rPr>
              <w:t>T.A. Ryan Award</w:t>
            </w:r>
            <w:r w:rsidRPr="00A9557F">
              <w:rPr>
                <w:rFonts w:ascii="Aptos Light" w:hAnsi="Aptos Light"/>
                <w:sz w:val="20"/>
                <w:szCs w:val="20"/>
              </w:rPr>
              <w:t xml:space="preserve"> </w:t>
            </w:r>
            <w:r w:rsidR="00291F28" w:rsidRPr="00291F28">
              <w:rPr>
                <w:rFonts w:ascii="Aptos Light" w:hAnsi="Aptos Light"/>
                <w:sz w:val="20"/>
                <w:szCs w:val="20"/>
              </w:rPr>
              <w:t>, Cornell University</w:t>
            </w:r>
          </w:p>
          <w:p w14:paraId="6E1D019A" w14:textId="10859F61" w:rsidR="00A9557F" w:rsidRPr="00A9557F" w:rsidRDefault="00A9557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A9557F">
              <w:rPr>
                <w:rFonts w:ascii="Aptos Light" w:hAnsi="Aptos Light"/>
                <w:sz w:val="20"/>
                <w:szCs w:val="20"/>
              </w:rPr>
              <w:t>Best Undergraduate Honors Project in Psychology</w:t>
            </w:r>
          </w:p>
          <w:p w14:paraId="6055D4D2" w14:textId="69D36515" w:rsidR="00A9557F" w:rsidRPr="0063396B" w:rsidRDefault="00A9557F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A9557F">
              <w:rPr>
                <w:rFonts w:ascii="Aptos Light" w:hAnsi="Aptos Light"/>
                <w:sz w:val="20"/>
                <w:szCs w:val="20"/>
              </w:rPr>
              <w:t>Thesis Title: Does Toddler Mental Rotation Relate to Their Processing Strategies and Play?</w:t>
            </w:r>
          </w:p>
        </w:tc>
      </w:tr>
      <w:tr w:rsidR="0063396B" w:rsidRPr="00600FFF" w14:paraId="20A264D5" w14:textId="77777777" w:rsidTr="00DF5E4F">
        <w:trPr>
          <w:trHeight w:val="88"/>
        </w:trPr>
        <w:tc>
          <w:tcPr>
            <w:tcW w:w="1265" w:type="dxa"/>
          </w:tcPr>
          <w:p w14:paraId="4743BC19" w14:textId="06675386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2020</w:t>
            </w:r>
          </w:p>
        </w:tc>
        <w:tc>
          <w:tcPr>
            <w:tcW w:w="7730" w:type="dxa"/>
          </w:tcPr>
          <w:p w14:paraId="690B4202" w14:textId="150D279A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b/>
                <w:bCs/>
                <w:sz w:val="20"/>
                <w:szCs w:val="20"/>
              </w:rPr>
              <w:t>Robert R. Capranica Award</w:t>
            </w:r>
            <w:r w:rsidR="00291F28">
              <w:rPr>
                <w:rFonts w:ascii="Aptos Light" w:hAnsi="Aptos Light"/>
                <w:sz w:val="20"/>
                <w:szCs w:val="20"/>
              </w:rPr>
              <w:t>, Cornell University</w:t>
            </w:r>
          </w:p>
          <w:p w14:paraId="1848FE67" w14:textId="04C77321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Undergraduate Research Award for Outstanding Thesis in Neuroethology</w:t>
            </w:r>
          </w:p>
          <w:p w14:paraId="0C93E41A" w14:textId="43547DF3" w:rsidR="0063396B" w:rsidRPr="0063396B" w:rsidRDefault="0063396B" w:rsidP="006266FB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63396B">
              <w:rPr>
                <w:rFonts w:ascii="Aptos Light" w:hAnsi="Aptos Light"/>
                <w:sz w:val="20"/>
                <w:szCs w:val="20"/>
              </w:rPr>
              <w:t>Thesis Title: The Relationship between Spatial Occupancy Time &amp; Firing Patterns of Hippocampal CA1 Neurons in Response to Changes in the Social Context</w:t>
            </w:r>
          </w:p>
        </w:tc>
      </w:tr>
    </w:tbl>
    <w:p w14:paraId="467ECB17" w14:textId="77777777" w:rsidR="000A3628" w:rsidRDefault="000A3628">
      <w:pPr>
        <w:rPr>
          <w:rFonts w:ascii="Aptos Light" w:hAnsi="Aptos Light"/>
        </w:rPr>
      </w:pPr>
    </w:p>
    <w:p w14:paraId="2B51B46A" w14:textId="38BE5082" w:rsidR="00917502" w:rsidRDefault="00A9557F" w:rsidP="001B32B1">
      <w:pPr>
        <w:tabs>
          <w:tab w:val="left" w:pos="1800"/>
        </w:tabs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Publications</w:t>
      </w:r>
    </w:p>
    <w:p w14:paraId="669D2788" w14:textId="49E25A25" w:rsidR="00917502" w:rsidRDefault="00917502" w:rsidP="00E30621">
      <w:pPr>
        <w:tabs>
          <w:tab w:val="left" w:pos="1800"/>
        </w:tabs>
        <w:spacing w:line="276" w:lineRule="auto"/>
        <w:rPr>
          <w:rFonts w:ascii="Aptos Light" w:hAnsi="Aptos Light"/>
          <w:sz w:val="20"/>
          <w:szCs w:val="20"/>
        </w:rPr>
      </w:pPr>
      <w:r w:rsidRPr="00917502">
        <w:rPr>
          <w:rFonts w:ascii="Aptos Light" w:hAnsi="Aptos Light"/>
          <w:sz w:val="20"/>
          <w:szCs w:val="20"/>
        </w:rPr>
        <w:t xml:space="preserve">* </w:t>
      </w:r>
      <w:r>
        <w:rPr>
          <w:rFonts w:ascii="Aptos Light" w:hAnsi="Aptos Light"/>
          <w:sz w:val="20"/>
          <w:szCs w:val="20"/>
        </w:rPr>
        <w:t xml:space="preserve">equal contribution, </w:t>
      </w:r>
      <w:r w:rsidR="00BC1A8D" w:rsidRPr="00BC1A8D">
        <w:rPr>
          <w:rFonts w:ascii="Aptos Light" w:hAnsi="Aptos Light"/>
          <w:sz w:val="20"/>
          <w:szCs w:val="20"/>
          <w:vertAlign w:val="superscript"/>
        </w:rPr>
        <w:t>†</w:t>
      </w:r>
      <w:r>
        <w:rPr>
          <w:rFonts w:ascii="Aptos Light" w:hAnsi="Aptos Light"/>
          <w:sz w:val="20"/>
          <w:szCs w:val="20"/>
        </w:rPr>
        <w:t xml:space="preserve"> </w:t>
      </w:r>
      <w:r w:rsidR="008262AC">
        <w:rPr>
          <w:rFonts w:ascii="Aptos Light" w:hAnsi="Aptos Light"/>
          <w:sz w:val="20"/>
          <w:szCs w:val="20"/>
        </w:rPr>
        <w:t>undergraduate</w:t>
      </w:r>
      <w:r>
        <w:rPr>
          <w:rFonts w:ascii="Aptos Light" w:hAnsi="Aptos Light"/>
          <w:sz w:val="20"/>
          <w:szCs w:val="20"/>
        </w:rPr>
        <w:t xml:space="preserve"> mentee</w:t>
      </w:r>
    </w:p>
    <w:p w14:paraId="4355F92F" w14:textId="7EC9C749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b/>
          <w:bCs/>
          <w:sz w:val="20"/>
          <w:szCs w:val="20"/>
        </w:rPr>
        <w:t>Yiu, E.</w:t>
      </w:r>
      <w:r w:rsidRPr="002D6049">
        <w:rPr>
          <w:rFonts w:ascii="Aptos Light" w:hAnsi="Aptos Light"/>
          <w:sz w:val="20"/>
          <w:szCs w:val="20"/>
        </w:rPr>
        <w:t>, Allen, K.R., Ginosar, S., &amp; Gopnik, A. (</w:t>
      </w:r>
      <w:r w:rsidRPr="002D6049">
        <w:rPr>
          <w:rFonts w:ascii="Aptos Light" w:hAnsi="Aptos Light"/>
          <w:i/>
          <w:iCs/>
          <w:sz w:val="20"/>
          <w:szCs w:val="20"/>
        </w:rPr>
        <w:t>in press</w:t>
      </w:r>
      <w:r w:rsidRPr="002D6049">
        <w:rPr>
          <w:rFonts w:ascii="Aptos Light" w:hAnsi="Aptos Light"/>
          <w:sz w:val="20"/>
          <w:szCs w:val="20"/>
        </w:rPr>
        <w:t xml:space="preserve">). Empowerment Gain and Causal Model Construction: Children and adults are sensitive to controllability and variability in their causal generalization and interventions. </w:t>
      </w:r>
      <w:r w:rsidRPr="002D6049">
        <w:rPr>
          <w:rFonts w:ascii="Aptos Light" w:hAnsi="Aptos Light"/>
          <w:i/>
          <w:iCs/>
          <w:sz w:val="20"/>
          <w:szCs w:val="20"/>
        </w:rPr>
        <w:t>Philosophical</w:t>
      </w:r>
      <w:r w:rsidRPr="002D6049">
        <w:rPr>
          <w:rFonts w:ascii="Aptos Light" w:hAnsi="Aptos Light"/>
          <w:sz w:val="20"/>
          <w:szCs w:val="20"/>
        </w:rPr>
        <w:t xml:space="preserve"> </w:t>
      </w:r>
      <w:r w:rsidRPr="002D6049">
        <w:rPr>
          <w:rFonts w:ascii="Aptos Light" w:hAnsi="Aptos Light"/>
          <w:i/>
          <w:iCs/>
          <w:sz w:val="20"/>
          <w:szCs w:val="20"/>
        </w:rPr>
        <w:t>Transactions of the Royal Society A</w:t>
      </w:r>
      <w:r w:rsidRPr="002D6049">
        <w:rPr>
          <w:rFonts w:ascii="Aptos Light" w:hAnsi="Aptos Light"/>
          <w:sz w:val="20"/>
          <w:szCs w:val="20"/>
        </w:rPr>
        <w:t xml:space="preserve">. </w:t>
      </w:r>
      <w:r w:rsidR="002B6FEA">
        <w:rPr>
          <w:rFonts w:ascii="Aptos Light" w:hAnsi="Aptos Light"/>
          <w:sz w:val="20"/>
          <w:szCs w:val="20"/>
        </w:rPr>
        <w:t xml:space="preserve">(Special Issue: </w:t>
      </w:r>
      <w:r w:rsidR="002B6FEA" w:rsidRPr="00D35683">
        <w:rPr>
          <w:rFonts w:ascii="Aptos Light" w:hAnsi="Aptos Light"/>
          <w:sz w:val="20"/>
          <w:szCs w:val="20"/>
          <w:lang w:val="en-HK"/>
        </w:rPr>
        <w:t>World models, A(G)I, and the Hard problem(s) of life–mind continuity</w:t>
      </w:r>
      <w:r w:rsidR="002B6FEA">
        <w:rPr>
          <w:rFonts w:ascii="Aptos Light" w:hAnsi="Aptos Light"/>
          <w:sz w:val="20"/>
          <w:szCs w:val="20"/>
          <w:lang w:val="en-HK"/>
        </w:rPr>
        <w:t>)</w:t>
      </w:r>
      <w:r w:rsidR="00115E77">
        <w:rPr>
          <w:rFonts w:ascii="Aptos Light" w:hAnsi="Aptos Light"/>
          <w:sz w:val="20"/>
          <w:szCs w:val="20"/>
          <w:lang w:val="en-HK"/>
        </w:rPr>
        <w:t>.</w:t>
      </w:r>
    </w:p>
    <w:p w14:paraId="5445606E" w14:textId="77777777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b/>
          <w:bCs/>
          <w:sz w:val="20"/>
          <w:szCs w:val="20"/>
        </w:rPr>
      </w:pPr>
      <w:r w:rsidRPr="002D6049">
        <w:rPr>
          <w:rFonts w:ascii="Aptos Light" w:hAnsi="Aptos Light"/>
          <w:sz w:val="20"/>
          <w:szCs w:val="20"/>
        </w:rPr>
        <w:t xml:space="preserve">Dahmani, A.*, </w:t>
      </w:r>
      <w:r w:rsidRPr="002D6049">
        <w:rPr>
          <w:rFonts w:ascii="Aptos Light" w:hAnsi="Aptos Light"/>
          <w:b/>
          <w:bCs/>
          <w:sz w:val="20"/>
          <w:szCs w:val="20"/>
        </w:rPr>
        <w:t>Yiu, E.*</w:t>
      </w:r>
      <w:r w:rsidRPr="002D6049">
        <w:rPr>
          <w:rFonts w:ascii="Aptos Light" w:hAnsi="Aptos Light"/>
          <w:sz w:val="20"/>
          <w:szCs w:val="20"/>
        </w:rPr>
        <w:t>, &amp; Gopnik, A. (</w:t>
      </w:r>
      <w:r w:rsidRPr="002D6049">
        <w:rPr>
          <w:rFonts w:ascii="Aptos Light" w:hAnsi="Aptos Light"/>
          <w:i/>
          <w:iCs/>
          <w:sz w:val="20"/>
          <w:szCs w:val="20"/>
        </w:rPr>
        <w:t>2025</w:t>
      </w:r>
      <w:r w:rsidRPr="002D6049">
        <w:rPr>
          <w:rFonts w:ascii="Aptos Light" w:hAnsi="Aptos Light"/>
          <w:sz w:val="20"/>
          <w:szCs w:val="20"/>
        </w:rPr>
        <w:t>). Children Spontaneously Design Curricula to Tackle Challenging Tasks. In </w:t>
      </w:r>
      <w:r w:rsidRPr="002D6049">
        <w:rPr>
          <w:rFonts w:ascii="Aptos Light" w:hAnsi="Aptos Light"/>
          <w:i/>
          <w:iCs/>
          <w:sz w:val="20"/>
          <w:szCs w:val="20"/>
        </w:rPr>
        <w:t>Proceedings of the Annual Meeting of the Cognitive Science Society</w:t>
      </w:r>
      <w:r w:rsidRPr="002D6049">
        <w:rPr>
          <w:rFonts w:ascii="Aptos Light" w:hAnsi="Aptos Light"/>
          <w:sz w:val="20"/>
          <w:szCs w:val="20"/>
        </w:rPr>
        <w:t> (Vol. 47).</w:t>
      </w:r>
    </w:p>
    <w:p w14:paraId="04914C6F" w14:textId="77777777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b/>
          <w:bCs/>
          <w:sz w:val="20"/>
          <w:szCs w:val="20"/>
        </w:rPr>
        <w:t xml:space="preserve">Yiu, E., </w:t>
      </w:r>
      <w:r w:rsidRPr="002D6049">
        <w:rPr>
          <w:rFonts w:ascii="Aptos Light" w:hAnsi="Aptos Light"/>
          <w:sz w:val="20"/>
          <w:szCs w:val="20"/>
        </w:rPr>
        <w:t>Qraitem, M., Wong, C.</w:t>
      </w:r>
      <w:r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2D6049">
        <w:rPr>
          <w:rFonts w:ascii="Aptos Light" w:hAnsi="Aptos Light"/>
          <w:sz w:val="20"/>
          <w:szCs w:val="20"/>
        </w:rPr>
        <w:t>, Majhi, A. N.</w:t>
      </w:r>
      <w:r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2D6049">
        <w:rPr>
          <w:rFonts w:ascii="Aptos Light" w:hAnsi="Aptos Light"/>
          <w:sz w:val="20"/>
          <w:szCs w:val="20"/>
        </w:rPr>
        <w:t xml:space="preserve">, Bai, Y., Ginosar, S., ... &amp; Saenko, K. (2025). KiVA: Kid-inspired visual analogies for testing large multimodal models. In </w:t>
      </w:r>
      <w:r w:rsidRPr="002D6049">
        <w:rPr>
          <w:rFonts w:ascii="Aptos Light" w:hAnsi="Aptos Light"/>
          <w:i/>
          <w:iCs/>
          <w:sz w:val="20"/>
          <w:szCs w:val="20"/>
        </w:rPr>
        <w:t>International Conference on Learning Representations</w:t>
      </w:r>
      <w:r w:rsidRPr="002D6049">
        <w:rPr>
          <w:rFonts w:ascii="Aptos Light" w:hAnsi="Aptos Light"/>
          <w:sz w:val="20"/>
          <w:szCs w:val="20"/>
        </w:rPr>
        <w:t>.</w:t>
      </w:r>
    </w:p>
    <w:p w14:paraId="552DE416" w14:textId="63F1FBF7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sz w:val="20"/>
          <w:szCs w:val="20"/>
        </w:rPr>
        <w:t xml:space="preserve">Goddu, M. K.*, </w:t>
      </w:r>
      <w:r w:rsidRPr="002D6049">
        <w:rPr>
          <w:rFonts w:ascii="Aptos Light" w:hAnsi="Aptos Light"/>
          <w:b/>
          <w:bCs/>
          <w:sz w:val="20"/>
          <w:szCs w:val="20"/>
        </w:rPr>
        <w:t>Yiu, E.</w:t>
      </w:r>
      <w:r w:rsidRPr="002D6049">
        <w:rPr>
          <w:rFonts w:ascii="Aptos Light" w:hAnsi="Aptos Light"/>
          <w:sz w:val="20"/>
          <w:szCs w:val="20"/>
        </w:rPr>
        <w:t xml:space="preserve">*, &amp; Gopnik, A. (2024). Causal relational problem solving in </w:t>
      </w:r>
      <w:r w:rsidR="00F71B91">
        <w:rPr>
          <w:rFonts w:ascii="Aptos Light" w:hAnsi="Aptos Light"/>
          <w:sz w:val="20"/>
          <w:szCs w:val="20"/>
        </w:rPr>
        <w:t xml:space="preserve">toddlers. </w:t>
      </w:r>
      <w:r w:rsidR="00F71B91" w:rsidRPr="00F71B91">
        <w:rPr>
          <w:rFonts w:ascii="Aptos Light" w:hAnsi="Aptos Light"/>
          <w:i/>
          <w:iCs/>
          <w:sz w:val="20"/>
          <w:szCs w:val="20"/>
        </w:rPr>
        <w:t>Cognition</w:t>
      </w:r>
      <w:r w:rsidR="00F71B91">
        <w:rPr>
          <w:rFonts w:ascii="Aptos Light" w:hAnsi="Aptos Light"/>
          <w:sz w:val="20"/>
          <w:szCs w:val="20"/>
        </w:rPr>
        <w:t xml:space="preserve">, </w:t>
      </w:r>
      <w:r w:rsidRPr="002D6049">
        <w:rPr>
          <w:rFonts w:ascii="Aptos Light" w:hAnsi="Aptos Light"/>
          <w:i/>
          <w:iCs/>
          <w:sz w:val="20"/>
          <w:szCs w:val="20"/>
        </w:rPr>
        <w:t>254</w:t>
      </w:r>
      <w:r w:rsidRPr="002D6049">
        <w:rPr>
          <w:rFonts w:ascii="Aptos Light" w:hAnsi="Aptos Light"/>
          <w:sz w:val="20"/>
          <w:szCs w:val="20"/>
        </w:rPr>
        <w:t>, 105959.</w:t>
      </w:r>
    </w:p>
    <w:p w14:paraId="5C940ECF" w14:textId="77777777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b/>
          <w:bCs/>
          <w:sz w:val="20"/>
          <w:szCs w:val="20"/>
        </w:rPr>
        <w:t>Yiu, E.</w:t>
      </w:r>
      <w:r w:rsidRPr="002D6049">
        <w:rPr>
          <w:rFonts w:ascii="Aptos Light" w:hAnsi="Aptos Light"/>
          <w:sz w:val="20"/>
          <w:szCs w:val="20"/>
        </w:rPr>
        <w:t xml:space="preserve">, Kosoy, E., &amp; Gopnik, A. (2024). Transmission versus truth, imitation versus innovation that large language and language-and-vision models cannot (yet). </w:t>
      </w:r>
      <w:r w:rsidRPr="002D6049">
        <w:rPr>
          <w:rFonts w:ascii="Aptos Light" w:hAnsi="Aptos Light"/>
          <w:i/>
          <w:iCs/>
          <w:sz w:val="20"/>
          <w:szCs w:val="20"/>
        </w:rPr>
        <w:t>Perspectives on Psychological Science</w:t>
      </w:r>
      <w:r w:rsidRPr="002D6049">
        <w:rPr>
          <w:rFonts w:ascii="Aptos Light" w:hAnsi="Aptos Light"/>
          <w:sz w:val="20"/>
          <w:szCs w:val="20"/>
        </w:rPr>
        <w:t>, 17456916231201401.</w:t>
      </w:r>
    </w:p>
    <w:p w14:paraId="37090DD7" w14:textId="77777777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b/>
          <w:bCs/>
          <w:sz w:val="20"/>
          <w:szCs w:val="20"/>
        </w:rPr>
        <w:t>Yiu, E.*</w:t>
      </w:r>
      <w:r w:rsidRPr="002D6049">
        <w:rPr>
          <w:rFonts w:ascii="Aptos Light" w:hAnsi="Aptos Light"/>
          <w:sz w:val="20"/>
          <w:szCs w:val="20"/>
        </w:rPr>
        <w:t>, Sandbrink, K. J.*, &amp; Gopnik, A. (2024). To observe or to bet? Investigating purely exploratory and purely exploitative actions in children, adults, and computational models. In </w:t>
      </w:r>
      <w:r w:rsidRPr="002D6049">
        <w:rPr>
          <w:rFonts w:ascii="Aptos Light" w:hAnsi="Aptos Light"/>
          <w:i/>
          <w:iCs/>
          <w:sz w:val="20"/>
          <w:szCs w:val="20"/>
        </w:rPr>
        <w:t>Proceedings of the Annual Meeting of the Cognitive Science Society</w:t>
      </w:r>
      <w:r w:rsidRPr="002D6049">
        <w:rPr>
          <w:rFonts w:ascii="Aptos Light" w:hAnsi="Aptos Light"/>
          <w:sz w:val="20"/>
          <w:szCs w:val="20"/>
        </w:rPr>
        <w:t> (Vol. 46).</w:t>
      </w:r>
    </w:p>
    <w:p w14:paraId="7164C77F" w14:textId="77777777" w:rsidR="00E30621" w:rsidRPr="002D6049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sz w:val="20"/>
          <w:szCs w:val="20"/>
        </w:rPr>
        <w:t xml:space="preserve">Wu, W. Y., </w:t>
      </w:r>
      <w:r w:rsidRPr="002D6049">
        <w:rPr>
          <w:rFonts w:ascii="Aptos Light" w:hAnsi="Aptos Light"/>
          <w:b/>
          <w:bCs/>
          <w:sz w:val="20"/>
          <w:szCs w:val="20"/>
        </w:rPr>
        <w:t>Yiu, E.</w:t>
      </w:r>
      <w:r w:rsidRPr="002D6049">
        <w:rPr>
          <w:rFonts w:ascii="Aptos Light" w:hAnsi="Aptos Light"/>
          <w:sz w:val="20"/>
          <w:szCs w:val="20"/>
        </w:rPr>
        <w:t xml:space="preserve">, Ophir, A. G., &amp; Smith, D. M. (2023). Effects of social context manipulation on dorsal and </w:t>
      </w:r>
      <w:r w:rsidRPr="002D6049">
        <w:rPr>
          <w:rFonts w:ascii="Aptos Light" w:hAnsi="Aptos Light"/>
          <w:sz w:val="20"/>
          <w:szCs w:val="20"/>
          <w:lang w:val="es-ES"/>
        </w:rPr>
        <w:t xml:space="preserve">ventral hippocampal neuronal response. </w:t>
      </w:r>
      <w:r w:rsidRPr="002D6049">
        <w:rPr>
          <w:rFonts w:ascii="Aptos Light" w:hAnsi="Aptos Light"/>
          <w:i/>
          <w:iCs/>
          <w:sz w:val="20"/>
          <w:szCs w:val="20"/>
          <w:lang w:val="es-ES"/>
        </w:rPr>
        <w:t>Hippocampus</w:t>
      </w:r>
      <w:r w:rsidRPr="002D6049">
        <w:rPr>
          <w:rFonts w:ascii="Aptos Light" w:hAnsi="Aptos Light"/>
          <w:sz w:val="20"/>
          <w:szCs w:val="20"/>
          <w:lang w:val="es-ES"/>
        </w:rPr>
        <w:t xml:space="preserve">, </w:t>
      </w:r>
      <w:r w:rsidRPr="002D6049">
        <w:rPr>
          <w:rFonts w:ascii="Aptos Light" w:hAnsi="Aptos Light"/>
          <w:i/>
          <w:iCs/>
          <w:sz w:val="20"/>
          <w:szCs w:val="20"/>
        </w:rPr>
        <w:t>33</w:t>
      </w:r>
      <w:r w:rsidRPr="002D6049">
        <w:rPr>
          <w:rFonts w:ascii="Aptos Light" w:hAnsi="Aptos Light"/>
          <w:sz w:val="20"/>
          <w:szCs w:val="20"/>
        </w:rPr>
        <w:t>(7), 830-843.</w:t>
      </w:r>
    </w:p>
    <w:p w14:paraId="44F1DE72" w14:textId="77777777" w:rsidR="00E30621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2D6049">
        <w:rPr>
          <w:rFonts w:ascii="Aptos Light" w:hAnsi="Aptos Light"/>
          <w:b/>
          <w:bCs/>
          <w:sz w:val="20"/>
          <w:szCs w:val="20"/>
        </w:rPr>
        <w:t>Yiu, E.</w:t>
      </w:r>
      <w:r w:rsidRPr="002D6049">
        <w:rPr>
          <w:rFonts w:ascii="Aptos Light" w:hAnsi="Aptos Light"/>
          <w:sz w:val="20"/>
          <w:szCs w:val="20"/>
        </w:rPr>
        <w:t xml:space="preserve">, Collins, J., &amp; Gopnik, A. (2022). Three-Dimensional Object Completion in Humans and Computational Models. In </w:t>
      </w:r>
      <w:r w:rsidRPr="002D6049">
        <w:rPr>
          <w:rFonts w:ascii="Aptos Light" w:hAnsi="Aptos Light"/>
          <w:i/>
          <w:iCs/>
          <w:sz w:val="20"/>
          <w:szCs w:val="20"/>
        </w:rPr>
        <w:t>Proceedings of the Annual Meeting of the Cognitive Science Society</w:t>
      </w:r>
      <w:r w:rsidRPr="002D6049">
        <w:rPr>
          <w:rFonts w:ascii="Aptos Light" w:hAnsi="Aptos Light"/>
          <w:sz w:val="20"/>
          <w:szCs w:val="20"/>
        </w:rPr>
        <w:t> (Vol. 44).</w:t>
      </w:r>
    </w:p>
    <w:p w14:paraId="28DF8679" w14:textId="68CBBBF3" w:rsidR="00E30621" w:rsidRPr="00E30621" w:rsidRDefault="00E30621" w:rsidP="00E30621">
      <w:pPr>
        <w:pStyle w:val="ListParagraph"/>
        <w:numPr>
          <w:ilvl w:val="0"/>
          <w:numId w:val="1"/>
        </w:numPr>
        <w:spacing w:line="276" w:lineRule="auto"/>
        <w:rPr>
          <w:rFonts w:ascii="Aptos Light" w:hAnsi="Aptos Light"/>
          <w:sz w:val="20"/>
          <w:szCs w:val="20"/>
        </w:rPr>
      </w:pPr>
      <w:r w:rsidRPr="00E30621">
        <w:rPr>
          <w:rFonts w:ascii="Aptos Light" w:hAnsi="Aptos Light"/>
          <w:sz w:val="20"/>
          <w:szCs w:val="20"/>
        </w:rPr>
        <w:t xml:space="preserve">Bambha, V. P., Beckner, A. G., Shetty, N., Voss, A. T., Xie, J., </w:t>
      </w:r>
      <w:r w:rsidRPr="00E30621">
        <w:rPr>
          <w:rFonts w:ascii="Aptos Light" w:hAnsi="Aptos Light"/>
          <w:b/>
          <w:bCs/>
          <w:sz w:val="20"/>
          <w:szCs w:val="20"/>
        </w:rPr>
        <w:t>Yiu, E.,</w:t>
      </w:r>
      <w:r w:rsidRPr="00E30621">
        <w:rPr>
          <w:rFonts w:ascii="Aptos Light" w:hAnsi="Aptos Light"/>
          <w:sz w:val="20"/>
          <w:szCs w:val="20"/>
        </w:rPr>
        <w:t xml:space="preserve"> ... &amp; Casasola, M. (2022). Developmental Changes in Children’s Object Insertions during Play. </w:t>
      </w:r>
      <w:r w:rsidRPr="00E30621">
        <w:rPr>
          <w:rFonts w:ascii="Aptos Light" w:hAnsi="Aptos Light"/>
          <w:i/>
          <w:iCs/>
          <w:sz w:val="20"/>
          <w:szCs w:val="20"/>
        </w:rPr>
        <w:t>Journal of Cognition and Development</w:t>
      </w:r>
      <w:r w:rsidRPr="00E30621">
        <w:rPr>
          <w:rFonts w:ascii="Aptos Light" w:hAnsi="Aptos Light"/>
          <w:sz w:val="20"/>
          <w:szCs w:val="20"/>
        </w:rPr>
        <w:t>, 1-20.</w:t>
      </w:r>
    </w:p>
    <w:p w14:paraId="585A0A94" w14:textId="77777777" w:rsidR="008D307A" w:rsidRDefault="008D307A" w:rsidP="0079487F">
      <w:pPr>
        <w:spacing w:line="360" w:lineRule="auto"/>
        <w:rPr>
          <w:rFonts w:ascii="Aptos Light" w:hAnsi="Aptos Light"/>
          <w:sz w:val="32"/>
          <w:szCs w:val="32"/>
        </w:rPr>
      </w:pPr>
    </w:p>
    <w:p w14:paraId="447485F1" w14:textId="6261ADEB" w:rsidR="00A9557F" w:rsidRDefault="00733AA0" w:rsidP="0079487F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lastRenderedPageBreak/>
        <w:t xml:space="preserve">Selected </w:t>
      </w:r>
      <w:r w:rsidR="0090131C">
        <w:rPr>
          <w:rFonts w:ascii="Aptos Light" w:hAnsi="Aptos Light"/>
          <w:sz w:val="32"/>
          <w:szCs w:val="32"/>
        </w:rPr>
        <w:t>Conference Presentations</w:t>
      </w:r>
    </w:p>
    <w:p w14:paraId="6D095B65" w14:textId="2B26B6DB" w:rsidR="0021203A" w:rsidRPr="0021203A" w:rsidRDefault="0021203A" w:rsidP="00E30621">
      <w:pPr>
        <w:spacing w:line="276" w:lineRule="auto"/>
        <w:rPr>
          <w:rFonts w:ascii="Aptos Light" w:hAnsi="Aptos Light"/>
          <w:sz w:val="20"/>
          <w:szCs w:val="20"/>
        </w:rPr>
      </w:pPr>
      <w:r w:rsidRPr="00917502">
        <w:rPr>
          <w:rFonts w:ascii="Aptos Light" w:hAnsi="Aptos Light"/>
          <w:sz w:val="20"/>
          <w:szCs w:val="20"/>
        </w:rPr>
        <w:t xml:space="preserve">* </w:t>
      </w:r>
      <w:r>
        <w:rPr>
          <w:rFonts w:ascii="Aptos Light" w:hAnsi="Aptos Light"/>
          <w:sz w:val="20"/>
          <w:szCs w:val="20"/>
        </w:rPr>
        <w:t xml:space="preserve">equal contribution, </w:t>
      </w:r>
      <w:r w:rsidR="00BC1A8D" w:rsidRPr="00BC1A8D">
        <w:rPr>
          <w:rFonts w:ascii="Aptos Light" w:hAnsi="Aptos Light"/>
          <w:sz w:val="20"/>
          <w:szCs w:val="20"/>
          <w:vertAlign w:val="superscript"/>
        </w:rPr>
        <w:t>†</w:t>
      </w:r>
      <w:r>
        <w:rPr>
          <w:rFonts w:ascii="Aptos Light" w:hAnsi="Aptos Light"/>
          <w:sz w:val="20"/>
          <w:szCs w:val="20"/>
        </w:rPr>
        <w:t xml:space="preserve"> </w:t>
      </w:r>
      <w:r w:rsidR="008262AC">
        <w:rPr>
          <w:rFonts w:ascii="Aptos Light" w:hAnsi="Aptos Light"/>
          <w:sz w:val="20"/>
          <w:szCs w:val="20"/>
        </w:rPr>
        <w:t>undergraduate</w:t>
      </w:r>
      <w:r>
        <w:rPr>
          <w:rFonts w:ascii="Aptos Light" w:hAnsi="Aptos Light"/>
          <w:sz w:val="20"/>
          <w:szCs w:val="20"/>
        </w:rPr>
        <w:t xml:space="preserve"> mentee</w:t>
      </w:r>
    </w:p>
    <w:p w14:paraId="56EC924E" w14:textId="051888AA" w:rsidR="009110A3" w:rsidRPr="009110A3" w:rsidRDefault="009110A3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9110A3">
        <w:rPr>
          <w:rFonts w:ascii="Aptos Light" w:hAnsi="Aptos Light"/>
          <w:b/>
          <w:bCs/>
          <w:sz w:val="20"/>
          <w:szCs w:val="20"/>
        </w:rPr>
        <w:t>Yiu, E.</w:t>
      </w:r>
      <w:r>
        <w:rPr>
          <w:rFonts w:ascii="Aptos Light" w:hAnsi="Aptos Light"/>
          <w:sz w:val="20"/>
          <w:szCs w:val="20"/>
        </w:rPr>
        <w:t>, Majhi, A.N.</w:t>
      </w:r>
      <w:r w:rsidRPr="00BC1A8D">
        <w:rPr>
          <w:rFonts w:ascii="Aptos Light" w:hAnsi="Aptos Light"/>
          <w:sz w:val="20"/>
          <w:szCs w:val="20"/>
          <w:vertAlign w:val="superscript"/>
        </w:rPr>
        <w:t>†</w:t>
      </w:r>
      <w:r>
        <w:rPr>
          <w:rFonts w:ascii="Aptos Light" w:hAnsi="Aptos Light"/>
          <w:sz w:val="20"/>
          <w:szCs w:val="20"/>
        </w:rPr>
        <w:t xml:space="preserve">, Allen, K.R., Ginosar, S., &amp; Gopnik, A. </w:t>
      </w:r>
      <w:r w:rsidRPr="009110A3">
        <w:rPr>
          <w:rFonts w:ascii="Aptos Light" w:hAnsi="Aptos Light"/>
          <w:sz w:val="20"/>
          <w:szCs w:val="20"/>
          <w:lang w:val="en-HK"/>
        </w:rPr>
        <w:t>Children use both controllability and variability for generalization</w:t>
      </w:r>
      <w:r>
        <w:rPr>
          <w:rFonts w:ascii="Aptos Light" w:hAnsi="Aptos Light"/>
          <w:sz w:val="20"/>
          <w:szCs w:val="20"/>
          <w:lang w:val="en-HK"/>
        </w:rPr>
        <w:t xml:space="preserve"> (2025). Poster presented at </w:t>
      </w:r>
      <w:r w:rsidRPr="0012010C">
        <w:rPr>
          <w:rFonts w:ascii="Aptos Light" w:hAnsi="Aptos Light"/>
          <w:sz w:val="20"/>
          <w:szCs w:val="20"/>
        </w:rPr>
        <w:t>the 4</w:t>
      </w:r>
      <w:r>
        <w:rPr>
          <w:rFonts w:ascii="Aptos Light" w:hAnsi="Aptos Light"/>
          <w:sz w:val="20"/>
          <w:szCs w:val="20"/>
        </w:rPr>
        <w:t>6</w:t>
      </w:r>
      <w:r w:rsidRPr="0012010C">
        <w:rPr>
          <w:rFonts w:ascii="Aptos Light" w:hAnsi="Aptos Light"/>
          <w:sz w:val="20"/>
          <w:szCs w:val="20"/>
          <w:vertAlign w:val="superscript"/>
        </w:rPr>
        <w:t>th</w:t>
      </w:r>
      <w:r w:rsidRPr="0012010C">
        <w:rPr>
          <w:rFonts w:ascii="Aptos Light" w:hAnsi="Aptos Light"/>
          <w:sz w:val="20"/>
          <w:szCs w:val="20"/>
        </w:rPr>
        <w:t xml:space="preserve"> Annual </w:t>
      </w:r>
      <w:r w:rsidRPr="0012010C">
        <w:rPr>
          <w:rFonts w:ascii="Aptos Light" w:eastAsia="Times" w:hAnsi="Aptos Light"/>
          <w:sz w:val="20"/>
          <w:szCs w:val="20"/>
        </w:rPr>
        <w:t>Meeting of the Cognitive Science Society; 202</w:t>
      </w:r>
      <w:r>
        <w:rPr>
          <w:rFonts w:ascii="Aptos Light" w:eastAsia="Times" w:hAnsi="Aptos Light"/>
          <w:sz w:val="20"/>
          <w:szCs w:val="20"/>
        </w:rPr>
        <w:t>5</w:t>
      </w:r>
      <w:r w:rsidRPr="0012010C">
        <w:rPr>
          <w:rFonts w:ascii="Aptos Light" w:eastAsia="Times" w:hAnsi="Aptos Light"/>
          <w:sz w:val="20"/>
          <w:szCs w:val="20"/>
        </w:rPr>
        <w:t xml:space="preserve"> July </w:t>
      </w:r>
      <w:r w:rsidR="00F551C7">
        <w:rPr>
          <w:rFonts w:ascii="Aptos Light" w:eastAsia="Times" w:hAnsi="Aptos Light"/>
          <w:sz w:val="20"/>
          <w:szCs w:val="20"/>
        </w:rPr>
        <w:t>30</w:t>
      </w:r>
      <w:r w:rsidRPr="0012010C">
        <w:rPr>
          <w:rFonts w:ascii="Aptos Light" w:eastAsia="Times" w:hAnsi="Aptos Light"/>
          <w:sz w:val="20"/>
          <w:szCs w:val="20"/>
        </w:rPr>
        <w:t>-</w:t>
      </w:r>
      <w:r>
        <w:rPr>
          <w:rFonts w:ascii="Aptos Light" w:eastAsia="Times" w:hAnsi="Aptos Light"/>
          <w:sz w:val="20"/>
          <w:szCs w:val="20"/>
        </w:rPr>
        <w:t>August 2</w:t>
      </w:r>
      <w:r w:rsidRPr="0012010C">
        <w:rPr>
          <w:rFonts w:ascii="Aptos Light" w:eastAsia="Times" w:hAnsi="Aptos Light"/>
          <w:sz w:val="20"/>
          <w:szCs w:val="20"/>
        </w:rPr>
        <w:t xml:space="preserve">; </w:t>
      </w:r>
      <w:r>
        <w:rPr>
          <w:rFonts w:ascii="Aptos Light" w:eastAsia="Times" w:hAnsi="Aptos Light"/>
          <w:sz w:val="20"/>
          <w:szCs w:val="20"/>
        </w:rPr>
        <w:t>San Francisco, USA</w:t>
      </w:r>
      <w:r w:rsidRPr="0012010C">
        <w:rPr>
          <w:rFonts w:ascii="Aptos Light" w:eastAsia="Times" w:hAnsi="Aptos Light"/>
          <w:sz w:val="20"/>
          <w:szCs w:val="20"/>
          <w:lang w:val="en-GB"/>
        </w:rPr>
        <w:t>.</w:t>
      </w:r>
    </w:p>
    <w:p w14:paraId="0145979C" w14:textId="4B783097" w:rsidR="00066BCF" w:rsidRPr="00882D1E" w:rsidRDefault="00066BCF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066BCF">
        <w:rPr>
          <w:rFonts w:ascii="Aptos Light" w:hAnsi="Aptos Light"/>
          <w:b/>
          <w:bCs/>
          <w:sz w:val="20"/>
          <w:szCs w:val="20"/>
        </w:rPr>
        <w:t xml:space="preserve">Yiu, E., </w:t>
      </w:r>
      <w:r w:rsidRPr="00066BCF">
        <w:rPr>
          <w:rFonts w:ascii="Aptos Light" w:hAnsi="Aptos Light"/>
          <w:sz w:val="20"/>
          <w:szCs w:val="20"/>
        </w:rPr>
        <w:t>&amp; Gopnik, A.</w:t>
      </w:r>
      <w:r w:rsidRPr="00066BCF">
        <w:rPr>
          <w:rFonts w:ascii="Aptos Light" w:hAnsi="Aptos Light"/>
          <w:b/>
          <w:bCs/>
          <w:sz w:val="20"/>
          <w:szCs w:val="20"/>
        </w:rPr>
        <w:t xml:space="preserve"> </w:t>
      </w:r>
      <w:r w:rsidRPr="00066BCF">
        <w:rPr>
          <w:rFonts w:ascii="Aptos Light" w:hAnsi="Aptos Light"/>
          <w:sz w:val="20"/>
          <w:szCs w:val="20"/>
        </w:rPr>
        <w:t xml:space="preserve">Thinking Step-by-Step Facilitates Visual Analogical Reasoning in Children and Adults (2025). </w:t>
      </w:r>
      <w:r w:rsidRPr="00066BCF">
        <w:rPr>
          <w:rFonts w:ascii="Aptos Light" w:eastAsia="Times" w:hAnsi="Aptos Light"/>
          <w:sz w:val="20"/>
          <w:szCs w:val="20"/>
        </w:rPr>
        <w:t>Poster presented at the Society for Research in Child Development; 2025 May 3; Minneapolis, MN, USA.</w:t>
      </w:r>
    </w:p>
    <w:p w14:paraId="320446DC" w14:textId="64506A13" w:rsidR="00882D1E" w:rsidRPr="0012010C" w:rsidRDefault="00882D1E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  <w:lang w:val="en-HK"/>
        </w:rPr>
      </w:pPr>
      <w:r w:rsidRPr="00882D1E">
        <w:rPr>
          <w:rFonts w:ascii="Aptos Light" w:hAnsi="Aptos Light"/>
          <w:b/>
          <w:bCs/>
          <w:sz w:val="20"/>
          <w:szCs w:val="20"/>
          <w:lang w:val="en-HK"/>
        </w:rPr>
        <w:t xml:space="preserve">Yiu, E., </w:t>
      </w:r>
      <w:r w:rsidRPr="00882D1E">
        <w:rPr>
          <w:rFonts w:ascii="Aptos Light" w:hAnsi="Aptos Light"/>
          <w:sz w:val="20"/>
          <w:szCs w:val="20"/>
          <w:lang w:val="en-HK"/>
        </w:rPr>
        <w:t>Qraitem, M.,</w:t>
      </w:r>
      <w:r w:rsidR="00F437D9">
        <w:rPr>
          <w:rFonts w:ascii="Aptos Light" w:hAnsi="Aptos Light"/>
          <w:sz w:val="20"/>
          <w:szCs w:val="20"/>
          <w:lang w:val="en-HK"/>
        </w:rPr>
        <w:t xml:space="preserve"> </w:t>
      </w:r>
      <w:r w:rsidR="00F437D9" w:rsidRPr="00882D1E">
        <w:rPr>
          <w:rFonts w:ascii="Aptos Light" w:hAnsi="Aptos Light"/>
          <w:sz w:val="20"/>
          <w:szCs w:val="20"/>
          <w:lang w:val="en-HK"/>
        </w:rPr>
        <w:t>Majhi, A. N.</w:t>
      </w:r>
      <w:r w:rsidR="00F437D9"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="00F437D9" w:rsidRPr="00882D1E">
        <w:rPr>
          <w:rFonts w:ascii="Aptos Light" w:hAnsi="Aptos Light"/>
          <w:sz w:val="20"/>
          <w:szCs w:val="20"/>
          <w:lang w:val="en-HK"/>
        </w:rPr>
        <w:t>,</w:t>
      </w:r>
      <w:r w:rsidRPr="00882D1E">
        <w:rPr>
          <w:rFonts w:ascii="Aptos Light" w:hAnsi="Aptos Light"/>
          <w:sz w:val="20"/>
          <w:szCs w:val="20"/>
          <w:lang w:val="en-HK"/>
        </w:rPr>
        <w:t xml:space="preserve"> Wong, C.</w:t>
      </w:r>
      <w:r w:rsidR="00B73487"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882D1E">
        <w:rPr>
          <w:rFonts w:ascii="Aptos Light" w:hAnsi="Aptos Light"/>
          <w:sz w:val="20"/>
          <w:szCs w:val="20"/>
          <w:lang w:val="en-HK"/>
        </w:rPr>
        <w:t xml:space="preserve">, Bai, Y., Ginosar, S., Gopnik, A. &amp; Saenko, K. KiVA: Kid-inspired </w:t>
      </w:r>
      <w:r w:rsidRPr="00882D1E">
        <w:rPr>
          <w:rFonts w:ascii="Aptos Light" w:hAnsi="Aptos Light"/>
          <w:sz w:val="20"/>
          <w:szCs w:val="20"/>
        </w:rPr>
        <w:t xml:space="preserve">visual analogies for testing large multimodal models (2025). Poster presented at the Thirteenth International </w:t>
      </w:r>
      <w:r w:rsidRPr="00882D1E">
        <w:rPr>
          <w:rFonts w:ascii="Aptos Light" w:eastAsia="Times" w:hAnsi="Aptos Light"/>
          <w:sz w:val="20"/>
          <w:szCs w:val="20"/>
        </w:rPr>
        <w:t>Conference on Learning Representations; 2025 April 24; Singapore.</w:t>
      </w:r>
    </w:p>
    <w:p w14:paraId="16B5FD1E" w14:textId="0FEE38C7" w:rsidR="0012010C" w:rsidRDefault="0012010C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2010C">
        <w:rPr>
          <w:rFonts w:ascii="Aptos Light" w:hAnsi="Aptos Light"/>
          <w:b/>
          <w:bCs/>
          <w:sz w:val="20"/>
          <w:szCs w:val="20"/>
        </w:rPr>
        <w:t xml:space="preserve">Yiu, E., </w:t>
      </w:r>
      <w:r w:rsidRPr="0012010C">
        <w:rPr>
          <w:rFonts w:ascii="Aptos Light" w:hAnsi="Aptos Light"/>
          <w:sz w:val="20"/>
          <w:szCs w:val="20"/>
        </w:rPr>
        <w:t>Qraitem, M., Wong, C.</w:t>
      </w:r>
      <w:r w:rsidR="00B73487"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12010C">
        <w:rPr>
          <w:rFonts w:ascii="Aptos Light" w:hAnsi="Aptos Light"/>
          <w:sz w:val="20"/>
          <w:szCs w:val="20"/>
        </w:rPr>
        <w:t>, Majhi, A. N.</w:t>
      </w:r>
      <w:r w:rsidR="00B73487"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12010C">
        <w:rPr>
          <w:rFonts w:ascii="Aptos Light" w:hAnsi="Aptos Light"/>
          <w:sz w:val="20"/>
          <w:szCs w:val="20"/>
        </w:rPr>
        <w:t>, Bai, Y., Ginosar, S., ... &amp; Saenko, K. KiVA: Kid-inspired                             visual analogies for testing large multimodal models (2024). Spotlight talk presented at the Multimodal Algorithmic Reasoning Workshop at NeurIPS; 2024 December 15; Vancouver, Canada.</w:t>
      </w:r>
    </w:p>
    <w:p w14:paraId="4F2ADEB8" w14:textId="361361E0" w:rsidR="00F437D9" w:rsidRPr="000B3747" w:rsidRDefault="00F437D9" w:rsidP="000B3747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>
        <w:rPr>
          <w:rFonts w:ascii="Aptos Light" w:hAnsi="Aptos Light"/>
          <w:b/>
          <w:bCs/>
          <w:sz w:val="20"/>
          <w:szCs w:val="20"/>
        </w:rPr>
        <w:t>Yiu, E.*</w:t>
      </w:r>
      <w:r>
        <w:rPr>
          <w:rFonts w:ascii="Aptos Light" w:hAnsi="Aptos Light"/>
          <w:sz w:val="20"/>
          <w:szCs w:val="20"/>
        </w:rPr>
        <w:t xml:space="preserve">, </w:t>
      </w:r>
      <w:r w:rsidR="000B3747" w:rsidRPr="000B3747">
        <w:rPr>
          <w:rFonts w:ascii="Aptos Light" w:hAnsi="Aptos Light"/>
          <w:sz w:val="20"/>
          <w:szCs w:val="20"/>
        </w:rPr>
        <w:t>Qraitem, M., Wong, C.</w:t>
      </w:r>
      <w:r w:rsidR="000B3747" w:rsidRPr="000B3747">
        <w:rPr>
          <w:rFonts w:ascii="Aptos Light" w:hAnsi="Aptos Light"/>
          <w:sz w:val="20"/>
          <w:szCs w:val="20"/>
          <w:vertAlign w:val="superscript"/>
        </w:rPr>
        <w:t>†</w:t>
      </w:r>
      <w:r w:rsidR="000B3747" w:rsidRPr="000B3747">
        <w:rPr>
          <w:rFonts w:ascii="Aptos Light" w:hAnsi="Aptos Light"/>
          <w:sz w:val="20"/>
          <w:szCs w:val="20"/>
        </w:rPr>
        <w:t>, Majhi, A. N.</w:t>
      </w:r>
      <w:r w:rsidR="000B3747" w:rsidRPr="000B3747">
        <w:rPr>
          <w:rFonts w:ascii="Aptos Light" w:hAnsi="Aptos Light"/>
          <w:sz w:val="20"/>
          <w:szCs w:val="20"/>
          <w:vertAlign w:val="superscript"/>
        </w:rPr>
        <w:t>†</w:t>
      </w:r>
      <w:r w:rsidR="000B3747" w:rsidRPr="000B3747">
        <w:rPr>
          <w:rFonts w:ascii="Aptos Light" w:hAnsi="Aptos Light"/>
          <w:sz w:val="20"/>
          <w:szCs w:val="20"/>
        </w:rPr>
        <w:t xml:space="preserve">, Bai, Y., Ginosar, S., ... &amp; Saenko, K. Kid-inspired                             visual analogies for testing large multimodal models (2024). </w:t>
      </w:r>
      <w:r w:rsidR="000B3747">
        <w:rPr>
          <w:rFonts w:ascii="Aptos Light" w:hAnsi="Aptos Light"/>
          <w:sz w:val="20"/>
          <w:szCs w:val="20"/>
        </w:rPr>
        <w:t>T</w:t>
      </w:r>
      <w:r w:rsidR="000B3747" w:rsidRPr="000B3747">
        <w:rPr>
          <w:rFonts w:ascii="Aptos Light" w:hAnsi="Aptos Light"/>
          <w:sz w:val="20"/>
          <w:szCs w:val="20"/>
        </w:rPr>
        <w:t xml:space="preserve">alk presented at the </w:t>
      </w:r>
      <w:r w:rsidR="000B3747">
        <w:rPr>
          <w:rFonts w:ascii="Aptos Light" w:hAnsi="Aptos Light"/>
          <w:sz w:val="20"/>
          <w:szCs w:val="20"/>
        </w:rPr>
        <w:t>Fifth International Conference on Analogy</w:t>
      </w:r>
      <w:r w:rsidR="001F24EC">
        <w:rPr>
          <w:rFonts w:ascii="Aptos Light" w:hAnsi="Aptos Light"/>
          <w:sz w:val="20"/>
          <w:szCs w:val="20"/>
        </w:rPr>
        <w:t xml:space="preserve"> (</w:t>
      </w:r>
      <w:r w:rsidR="000B3747">
        <w:rPr>
          <w:rFonts w:ascii="Aptos Light" w:hAnsi="Aptos Light"/>
          <w:sz w:val="20"/>
          <w:szCs w:val="20"/>
        </w:rPr>
        <w:t xml:space="preserve">Symposium: </w:t>
      </w:r>
      <w:r w:rsidR="000B3747" w:rsidRPr="00036A91">
        <w:rPr>
          <w:rFonts w:ascii="Aptos Light" w:hAnsi="Aptos Light"/>
          <w:i/>
          <w:iCs/>
          <w:sz w:val="20"/>
          <w:szCs w:val="20"/>
        </w:rPr>
        <w:t>Has Analogical Reasoning Emerged in LLMs?</w:t>
      </w:r>
      <w:r w:rsidR="001F24EC">
        <w:rPr>
          <w:rFonts w:ascii="Aptos Light" w:hAnsi="Aptos Light"/>
          <w:sz w:val="20"/>
          <w:szCs w:val="20"/>
        </w:rPr>
        <w:t>);</w:t>
      </w:r>
      <w:r w:rsidR="000B3747" w:rsidRPr="000B3747">
        <w:rPr>
          <w:rFonts w:ascii="Aptos Light" w:hAnsi="Aptos Light"/>
          <w:sz w:val="20"/>
          <w:szCs w:val="20"/>
        </w:rPr>
        <w:t xml:space="preserve"> 2024 </w:t>
      </w:r>
      <w:r w:rsidR="000B3747">
        <w:rPr>
          <w:rFonts w:ascii="Aptos Light" w:hAnsi="Aptos Light"/>
          <w:sz w:val="20"/>
          <w:szCs w:val="20"/>
        </w:rPr>
        <w:t>July 23;</w:t>
      </w:r>
      <w:r w:rsidR="000B3747" w:rsidRPr="000B3747">
        <w:rPr>
          <w:rFonts w:ascii="Aptos Light" w:hAnsi="Aptos Light"/>
          <w:sz w:val="20"/>
          <w:szCs w:val="20"/>
        </w:rPr>
        <w:t xml:space="preserve"> </w:t>
      </w:r>
      <w:r w:rsidR="000B3747">
        <w:rPr>
          <w:rFonts w:ascii="Aptos Light" w:hAnsi="Aptos Light"/>
          <w:sz w:val="20"/>
          <w:szCs w:val="20"/>
        </w:rPr>
        <w:t>Amsterdam, The Netherlands</w:t>
      </w:r>
      <w:r w:rsidR="000B3747" w:rsidRPr="000B3747">
        <w:rPr>
          <w:rFonts w:ascii="Aptos Light" w:hAnsi="Aptos Light"/>
          <w:sz w:val="20"/>
          <w:szCs w:val="20"/>
        </w:rPr>
        <w:t>.</w:t>
      </w:r>
    </w:p>
    <w:p w14:paraId="484B0800" w14:textId="5E1765DE" w:rsidR="0012010C" w:rsidRPr="0012010C" w:rsidRDefault="0012010C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2010C">
        <w:rPr>
          <w:rFonts w:ascii="Aptos Light" w:hAnsi="Aptos Light"/>
          <w:b/>
          <w:bCs/>
          <w:sz w:val="20"/>
          <w:szCs w:val="20"/>
        </w:rPr>
        <w:t>Yiu, E.*</w:t>
      </w:r>
      <w:r w:rsidRPr="0012010C">
        <w:rPr>
          <w:rFonts w:ascii="Aptos Light" w:hAnsi="Aptos Light"/>
          <w:sz w:val="20"/>
          <w:szCs w:val="20"/>
        </w:rPr>
        <w:t>,</w:t>
      </w:r>
      <w:r w:rsidRPr="0012010C">
        <w:rPr>
          <w:rFonts w:ascii="Aptos Light" w:hAnsi="Aptos Light"/>
          <w:b/>
          <w:bCs/>
          <w:sz w:val="20"/>
          <w:szCs w:val="20"/>
        </w:rPr>
        <w:t> </w:t>
      </w:r>
      <w:r w:rsidRPr="0012010C">
        <w:rPr>
          <w:rFonts w:ascii="Aptos Light" w:hAnsi="Aptos Light"/>
          <w:sz w:val="20"/>
          <w:szCs w:val="20"/>
        </w:rPr>
        <w:t>Sandbrink, K.*, Liu, E.</w:t>
      </w:r>
      <w:r w:rsidR="00215E8B"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12010C">
        <w:rPr>
          <w:rFonts w:ascii="Aptos Light" w:hAnsi="Aptos Light"/>
          <w:sz w:val="20"/>
          <w:szCs w:val="20"/>
        </w:rPr>
        <w:t>, &amp; Gopnik, A. To observe or to bet? Investigating purely exploratory and purely exploitative actions in children, adults, and computational models (2023). Poster presented at the 45</w:t>
      </w:r>
      <w:r w:rsidRPr="0012010C">
        <w:rPr>
          <w:rFonts w:ascii="Aptos Light" w:hAnsi="Aptos Light"/>
          <w:sz w:val="20"/>
          <w:szCs w:val="20"/>
          <w:vertAlign w:val="superscript"/>
        </w:rPr>
        <w:t>th</w:t>
      </w:r>
      <w:r w:rsidRPr="0012010C">
        <w:rPr>
          <w:rFonts w:ascii="Aptos Light" w:hAnsi="Aptos Light"/>
          <w:sz w:val="20"/>
          <w:szCs w:val="20"/>
        </w:rPr>
        <w:t xml:space="preserve"> Annual </w:t>
      </w:r>
      <w:r w:rsidRPr="0012010C">
        <w:rPr>
          <w:rFonts w:ascii="Aptos Light" w:eastAsia="Times" w:hAnsi="Aptos Light"/>
          <w:sz w:val="20"/>
          <w:szCs w:val="20"/>
        </w:rPr>
        <w:t>Meeting of the Cognitive Science Society; 2024 July 24-27; Rotterdam, The Netherlands</w:t>
      </w:r>
      <w:r w:rsidRPr="0012010C">
        <w:rPr>
          <w:rFonts w:ascii="Aptos Light" w:eastAsia="Times" w:hAnsi="Aptos Light"/>
          <w:sz w:val="20"/>
          <w:szCs w:val="20"/>
          <w:lang w:val="en-GB"/>
        </w:rPr>
        <w:t>.</w:t>
      </w:r>
    </w:p>
    <w:p w14:paraId="1C7E0650" w14:textId="54605B00" w:rsidR="00CD5835" w:rsidRPr="00CD5835" w:rsidRDefault="00CD5835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  <w:lang w:val="en-HK"/>
        </w:rPr>
      </w:pPr>
      <w:r w:rsidRPr="00CD5835">
        <w:rPr>
          <w:rFonts w:ascii="Aptos Light" w:hAnsi="Aptos Light"/>
          <w:b/>
          <w:bCs/>
          <w:sz w:val="20"/>
          <w:szCs w:val="20"/>
          <w:lang w:val="en-HK"/>
        </w:rPr>
        <w:t>Yiu, E.</w:t>
      </w:r>
      <w:r w:rsidRPr="00CD5835">
        <w:rPr>
          <w:rFonts w:ascii="Aptos Light" w:hAnsi="Aptos Light"/>
          <w:sz w:val="20"/>
          <w:szCs w:val="20"/>
          <w:lang w:val="en-HK"/>
        </w:rPr>
        <w:t xml:space="preserve">, Goddu, M., &amp; Gopnik, A. Causal-functional Reasoning in Children and AI (2024). Talk presented at the </w:t>
      </w:r>
      <w:r w:rsidRPr="00CD5835">
        <w:rPr>
          <w:rFonts w:ascii="Aptos Light" w:hAnsi="Aptos Light"/>
          <w:sz w:val="20"/>
          <w:szCs w:val="20"/>
        </w:rPr>
        <w:t xml:space="preserve">Functions, relations, and abstractions in infants, preschoolers, and AI Symposium at Cognitive Development Society Conference; 2024 March 23; Pasadena, CA, USA. </w:t>
      </w:r>
    </w:p>
    <w:p w14:paraId="115E8E47" w14:textId="5FB3292E" w:rsidR="001976EB" w:rsidRPr="001976EB" w:rsidRDefault="001976EB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  <w:lang w:val="en-HK"/>
        </w:rPr>
      </w:pPr>
      <w:r w:rsidRPr="001976EB">
        <w:rPr>
          <w:rFonts w:ascii="Aptos Light" w:hAnsi="Aptos Light"/>
          <w:b/>
          <w:bCs/>
          <w:sz w:val="20"/>
          <w:szCs w:val="20"/>
          <w:lang w:val="en-HK"/>
        </w:rPr>
        <w:t>Yiu, E.*</w:t>
      </w:r>
      <w:r w:rsidRPr="001976EB">
        <w:rPr>
          <w:rFonts w:ascii="Aptos Light" w:hAnsi="Aptos Light"/>
          <w:sz w:val="20"/>
          <w:szCs w:val="20"/>
          <w:lang w:val="en-HK"/>
        </w:rPr>
        <w:t>,</w:t>
      </w:r>
      <w:r w:rsidRPr="001976EB">
        <w:rPr>
          <w:rFonts w:ascii="Aptos Light" w:hAnsi="Aptos Light"/>
          <w:b/>
          <w:bCs/>
          <w:sz w:val="20"/>
          <w:szCs w:val="20"/>
          <w:lang w:val="en-HK"/>
        </w:rPr>
        <w:t> </w:t>
      </w:r>
      <w:r w:rsidRPr="001976EB">
        <w:rPr>
          <w:rFonts w:ascii="Aptos Light" w:hAnsi="Aptos Light"/>
          <w:sz w:val="20"/>
          <w:szCs w:val="20"/>
          <w:lang w:val="en-HK"/>
        </w:rPr>
        <w:t>Sandbrink, K.*, Liu, E.</w:t>
      </w:r>
      <w:r w:rsidR="00D90219" w:rsidRPr="00BC1A8D">
        <w:rPr>
          <w:rFonts w:ascii="Aptos Light" w:hAnsi="Aptos Light"/>
          <w:sz w:val="20"/>
          <w:szCs w:val="20"/>
          <w:vertAlign w:val="superscript"/>
        </w:rPr>
        <w:t>†</w:t>
      </w:r>
      <w:r w:rsidRPr="001976EB">
        <w:rPr>
          <w:rFonts w:ascii="Aptos Light" w:hAnsi="Aptos Light"/>
          <w:sz w:val="20"/>
          <w:szCs w:val="20"/>
          <w:lang w:val="en-HK"/>
        </w:rPr>
        <w:t xml:space="preserve">, &amp; Gopnik, A. Children prioritize purely exploratory actions in observe or bet tasks </w:t>
      </w:r>
      <w:r w:rsidRPr="001976EB">
        <w:rPr>
          <w:rFonts w:ascii="Aptos Light" w:hAnsi="Aptos Light"/>
          <w:sz w:val="20"/>
          <w:szCs w:val="20"/>
        </w:rPr>
        <w:t>(2023). Poster presented at the Intrinsically Motivated Open-ended Learning Workshop at NeurIPS; 202</w:t>
      </w:r>
      <w:r>
        <w:rPr>
          <w:rFonts w:ascii="Aptos Light" w:hAnsi="Aptos Light"/>
          <w:sz w:val="20"/>
          <w:szCs w:val="20"/>
        </w:rPr>
        <w:t>3</w:t>
      </w:r>
      <w:r w:rsidRPr="001976EB">
        <w:rPr>
          <w:rFonts w:ascii="Aptos Light" w:hAnsi="Aptos Light"/>
          <w:sz w:val="20"/>
          <w:szCs w:val="20"/>
        </w:rPr>
        <w:t xml:space="preserve"> December 16; New Orleans, LA, USA.</w:t>
      </w:r>
    </w:p>
    <w:p w14:paraId="017D6DE2" w14:textId="0B3C5E92" w:rsidR="001976EB" w:rsidRDefault="001976EB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976EB">
        <w:rPr>
          <w:rFonts w:ascii="Aptos Light" w:hAnsi="Aptos Light"/>
          <w:b/>
          <w:bCs/>
          <w:sz w:val="20"/>
          <w:szCs w:val="20"/>
        </w:rPr>
        <w:t>Yiu, E.*</w:t>
      </w:r>
      <w:r w:rsidRPr="001976EB">
        <w:rPr>
          <w:rFonts w:ascii="Aptos Light" w:hAnsi="Aptos Light"/>
          <w:sz w:val="20"/>
          <w:szCs w:val="20"/>
        </w:rPr>
        <w:t>, Dahmani, A.*, Lee, T. E., Ke, N. R., Kroemer, O., &amp; Gopnik, A. Towards Understanding Automated Causal Curriculum Learning in Humans and Reinforcement Learning Agents (2023). Talk presented at the Interactive Causal Learning Conference; 2023 December 1-2; Boca Raton, FL, USA.</w:t>
      </w:r>
    </w:p>
    <w:p w14:paraId="10427554" w14:textId="281C72F7" w:rsidR="003B1914" w:rsidRPr="003B1914" w:rsidRDefault="003B1914" w:rsidP="003B191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3B1914">
        <w:rPr>
          <w:rFonts w:ascii="Aptos Light" w:hAnsi="Aptos Light"/>
          <w:b/>
          <w:bCs/>
          <w:sz w:val="20"/>
          <w:szCs w:val="20"/>
        </w:rPr>
        <w:t>Yiu, E.*</w:t>
      </w:r>
      <w:r w:rsidRPr="003B1914">
        <w:rPr>
          <w:rFonts w:ascii="Aptos Light" w:hAnsi="Aptos Light"/>
          <w:sz w:val="20"/>
          <w:szCs w:val="20"/>
        </w:rPr>
        <w:t>,</w:t>
      </w:r>
      <w:r>
        <w:rPr>
          <w:rFonts w:ascii="Aptos Light" w:hAnsi="Aptos Light"/>
          <w:sz w:val="20"/>
          <w:szCs w:val="20"/>
        </w:rPr>
        <w:t xml:space="preserve"> </w:t>
      </w:r>
      <w:r w:rsidRPr="003B1914">
        <w:rPr>
          <w:rFonts w:ascii="Aptos Light" w:hAnsi="Aptos Light"/>
          <w:sz w:val="20"/>
          <w:szCs w:val="20"/>
        </w:rPr>
        <w:t>Dahmani, A.*</w:t>
      </w:r>
      <w:r>
        <w:rPr>
          <w:rFonts w:ascii="Aptos Light" w:hAnsi="Aptos Light"/>
          <w:sz w:val="20"/>
          <w:szCs w:val="20"/>
        </w:rPr>
        <w:t xml:space="preserve">, </w:t>
      </w:r>
      <w:r w:rsidRPr="003B1914">
        <w:rPr>
          <w:rFonts w:ascii="Aptos Light" w:hAnsi="Aptos Light"/>
          <w:sz w:val="20"/>
          <w:szCs w:val="20"/>
        </w:rPr>
        <w:t>Lee, T. E., Ke, N. R., Kroemer, O., &amp; Gopnik, A. Towards Understanding Automated Causal Curriculum Learning in Humans and Reinforcement Learning Agents (2023). Talk and poster presented at the 6th International Workshop on Intrinsically Motivated Open-ended Learning; 2023 September 13-15; Paris, France</w:t>
      </w:r>
    </w:p>
    <w:p w14:paraId="0C808DF4" w14:textId="54CBB8E6" w:rsidR="001976EB" w:rsidRPr="00103A85" w:rsidRDefault="001976EB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976EB">
        <w:rPr>
          <w:rFonts w:ascii="Aptos Light" w:hAnsi="Aptos Light"/>
          <w:b/>
          <w:bCs/>
          <w:sz w:val="20"/>
          <w:szCs w:val="20"/>
        </w:rPr>
        <w:t>Yiu, E.</w:t>
      </w:r>
      <w:r w:rsidRPr="001976EB">
        <w:rPr>
          <w:rFonts w:ascii="Aptos Light" w:hAnsi="Aptos Light"/>
          <w:sz w:val="20"/>
          <w:szCs w:val="20"/>
        </w:rPr>
        <w:t xml:space="preserve">, &amp; Gopnik, A. Discovering New Functions in Everyday Tools </w:t>
      </w:r>
      <w:r w:rsidR="00AB2784">
        <w:rPr>
          <w:rFonts w:ascii="Aptos Light" w:hAnsi="Aptos Light"/>
          <w:sz w:val="20"/>
          <w:szCs w:val="20"/>
        </w:rPr>
        <w:t>b</w:t>
      </w:r>
      <w:r w:rsidRPr="001976EB">
        <w:rPr>
          <w:rFonts w:ascii="Aptos Light" w:hAnsi="Aptos Light"/>
          <w:sz w:val="20"/>
          <w:szCs w:val="20"/>
        </w:rPr>
        <w:t xml:space="preserve">y Children, Adults and LLMs (2023). Poster presented at the </w:t>
      </w:r>
      <w:r w:rsidRPr="001976EB">
        <w:rPr>
          <w:rFonts w:ascii="Aptos Light" w:hAnsi="Aptos Light"/>
          <w:sz w:val="20"/>
          <w:szCs w:val="20"/>
          <w:lang w:val="en-GB"/>
        </w:rPr>
        <w:t>Curiosity, Creativity and Complexity Conference; 2023 May 23-25; Columbia University,</w:t>
      </w:r>
      <w:r>
        <w:rPr>
          <w:rFonts w:ascii="Aptos Light" w:hAnsi="Aptos Light"/>
          <w:sz w:val="20"/>
          <w:szCs w:val="20"/>
          <w:lang w:val="en-GB"/>
        </w:rPr>
        <w:t xml:space="preserve"> </w:t>
      </w:r>
      <w:r w:rsidRPr="001976EB">
        <w:rPr>
          <w:rFonts w:ascii="Aptos Light" w:hAnsi="Aptos Light"/>
          <w:sz w:val="20"/>
          <w:szCs w:val="20"/>
          <w:lang w:val="en-GB"/>
        </w:rPr>
        <w:t>NY, USA.</w:t>
      </w:r>
    </w:p>
    <w:p w14:paraId="04846257" w14:textId="2C5E0F26" w:rsidR="00103A85" w:rsidRPr="00103A85" w:rsidRDefault="00103A85" w:rsidP="00103A85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03A85">
        <w:rPr>
          <w:rFonts w:ascii="Aptos Light" w:hAnsi="Aptos Light"/>
          <w:b/>
          <w:bCs/>
          <w:sz w:val="20"/>
          <w:szCs w:val="20"/>
        </w:rPr>
        <w:t>Yiu, E.</w:t>
      </w:r>
      <w:r w:rsidRPr="00103A85">
        <w:rPr>
          <w:rFonts w:ascii="Aptos Light" w:hAnsi="Aptos Light"/>
          <w:sz w:val="20"/>
          <w:szCs w:val="20"/>
        </w:rPr>
        <w:t>, &amp; Gopnik, A. Object Exploration Influences Three-dimensional Object Completion Preferences in Children (2023). Flash Talk presented at Society for Research in Child Development Biennial Conference; 2023 March 23-25; Salt Lake City, UT, USA.</w:t>
      </w:r>
    </w:p>
    <w:p w14:paraId="6AF05C58" w14:textId="77777777" w:rsidR="001976EB" w:rsidRDefault="001976EB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976EB">
        <w:rPr>
          <w:rFonts w:ascii="Aptos Light" w:hAnsi="Aptos Light"/>
          <w:b/>
          <w:bCs/>
          <w:sz w:val="20"/>
          <w:szCs w:val="20"/>
        </w:rPr>
        <w:t>Yiu, E.</w:t>
      </w:r>
      <w:r w:rsidRPr="001976EB">
        <w:rPr>
          <w:rFonts w:ascii="Aptos Light" w:hAnsi="Aptos Light"/>
          <w:sz w:val="20"/>
          <w:szCs w:val="20"/>
        </w:rPr>
        <w:t>, Collins, J., &amp; Gopnik, A. Three-Dimensional Object Completion in Humans and Computational Models (2022). Talk presented at CogSci; 2022 July 28-30; Toronto, Canada.</w:t>
      </w:r>
    </w:p>
    <w:p w14:paraId="77286119" w14:textId="2DF057E6" w:rsidR="00CD5835" w:rsidRDefault="001976EB" w:rsidP="006C2E74">
      <w:pPr>
        <w:pStyle w:val="ListParagraph"/>
        <w:numPr>
          <w:ilvl w:val="0"/>
          <w:numId w:val="3"/>
        </w:numPr>
        <w:spacing w:line="276" w:lineRule="auto"/>
        <w:rPr>
          <w:rFonts w:ascii="Aptos Light" w:hAnsi="Aptos Light"/>
          <w:sz w:val="20"/>
          <w:szCs w:val="20"/>
        </w:rPr>
      </w:pPr>
      <w:r w:rsidRPr="001976EB">
        <w:rPr>
          <w:rFonts w:ascii="Aptos Light" w:hAnsi="Aptos Light"/>
          <w:b/>
          <w:bCs/>
          <w:sz w:val="20"/>
          <w:szCs w:val="20"/>
        </w:rPr>
        <w:t>Yiu, E.</w:t>
      </w:r>
      <w:r w:rsidRPr="001976EB">
        <w:rPr>
          <w:rFonts w:ascii="Aptos Light" w:hAnsi="Aptos Light"/>
          <w:sz w:val="20"/>
          <w:szCs w:val="20"/>
        </w:rPr>
        <w:t>, Collins, J., &amp; Gopnik, A. Symmetry Preference in 3D Object Completion (2022). Talk</w:t>
      </w:r>
      <w:r w:rsidR="00446128">
        <w:rPr>
          <w:rFonts w:ascii="Aptos Light" w:hAnsi="Aptos Light"/>
          <w:sz w:val="20"/>
          <w:szCs w:val="20"/>
        </w:rPr>
        <w:t xml:space="preserve"> presented</w:t>
      </w:r>
      <w:r w:rsidRPr="001976EB">
        <w:rPr>
          <w:rFonts w:ascii="Aptos Light" w:hAnsi="Aptos Light"/>
          <w:sz w:val="20"/>
          <w:szCs w:val="20"/>
        </w:rPr>
        <w:t xml:space="preserve"> at From Neuroscience to Artificially Intelligent Systems (NAISys) Conference; 2022 April 5-9; Cold Spring Harbor Laboratory, NY, USA.</w:t>
      </w:r>
    </w:p>
    <w:p w14:paraId="3748950D" w14:textId="77777777" w:rsidR="00E30621" w:rsidRPr="004A415F" w:rsidRDefault="00E30621" w:rsidP="00E30621">
      <w:pPr>
        <w:rPr>
          <w:rFonts w:ascii="Aptos Light" w:hAnsi="Aptos Light"/>
        </w:rPr>
      </w:pPr>
    </w:p>
    <w:p w14:paraId="60E61645" w14:textId="33536216" w:rsidR="00066BCF" w:rsidRDefault="00CD5835" w:rsidP="00291F28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lastRenderedPageBreak/>
        <w:t>Invited Talks</w:t>
      </w:r>
      <w:r w:rsidR="005D3B01">
        <w:rPr>
          <w:rFonts w:ascii="Aptos Light" w:hAnsi="Aptos Light"/>
          <w:sz w:val="32"/>
          <w:szCs w:val="32"/>
        </w:rPr>
        <w:t xml:space="preserve"> &amp; Interviews</w:t>
      </w:r>
    </w:p>
    <w:tbl>
      <w:tblPr>
        <w:tblStyle w:val="TableGrid"/>
        <w:tblW w:w="9185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7730"/>
        <w:gridCol w:w="190"/>
      </w:tblGrid>
      <w:tr w:rsidR="009B390A" w:rsidRPr="0090131C" w14:paraId="7AEAC07F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18474A21" w14:textId="614A2EAA" w:rsidR="009B390A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Jan </w:t>
            </w:r>
            <w:r w:rsidR="009B390A">
              <w:rPr>
                <w:rFonts w:ascii="Aptos Light" w:hAnsi="Aptos Light"/>
                <w:sz w:val="20"/>
                <w:szCs w:val="20"/>
              </w:rPr>
              <w:t>2026</w:t>
            </w:r>
          </w:p>
        </w:tc>
        <w:tc>
          <w:tcPr>
            <w:tcW w:w="7730" w:type="dxa"/>
          </w:tcPr>
          <w:p w14:paraId="01F3A417" w14:textId="0DEB88FD" w:rsidR="009B390A" w:rsidRDefault="009B390A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 xml:space="preserve">Keynote at the Foundations of Agentic Systems </w:t>
            </w:r>
            <w:r w:rsidR="003B1914">
              <w:rPr>
                <w:rFonts w:ascii="Aptos Light" w:eastAsiaTheme="minorEastAsia" w:hAnsi="Aptos Light"/>
                <w:sz w:val="20"/>
                <w:szCs w:val="20"/>
              </w:rPr>
              <w:t>T</w:t>
            </w:r>
            <w:r>
              <w:rPr>
                <w:rFonts w:ascii="Aptos Light" w:eastAsiaTheme="minorEastAsia" w:hAnsi="Aptos Light"/>
                <w:sz w:val="20"/>
                <w:szCs w:val="20"/>
              </w:rPr>
              <w:t>heory Workshop at AAAI, Singapore</w:t>
            </w:r>
          </w:p>
        </w:tc>
      </w:tr>
      <w:tr w:rsidR="00614A81" w:rsidRPr="0090131C" w14:paraId="16110A1B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2BCFDCEA" w14:textId="3A30981E" w:rsidR="00614A81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Nov </w:t>
            </w:r>
            <w:r w:rsidR="00614A81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730" w:type="dxa"/>
          </w:tcPr>
          <w:p w14:paraId="605ACA55" w14:textId="2B1D9E2A" w:rsidR="00614A81" w:rsidRPr="00614A81" w:rsidRDefault="00614A81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 w:rsidRPr="00614A81">
              <w:rPr>
                <w:rFonts w:ascii="Aptos Light" w:eastAsiaTheme="minorEastAsia" w:hAnsi="Aptos Light"/>
                <w:sz w:val="20"/>
                <w:szCs w:val="20"/>
              </w:rPr>
              <w:t>AI Capabilities and Alignment Consensus Project podcast</w:t>
            </w:r>
            <w:r>
              <w:rPr>
                <w:rFonts w:ascii="Aptos Light" w:eastAsiaTheme="minorEastAsia" w:hAnsi="Aptos Light"/>
                <w:sz w:val="20"/>
                <w:szCs w:val="20"/>
              </w:rPr>
              <w:t xml:space="preserve"> </w:t>
            </w:r>
            <w:r w:rsidR="00BC3471">
              <w:rPr>
                <w:rFonts w:ascii="Aptos Light" w:eastAsiaTheme="minorEastAsia" w:hAnsi="Aptos Light"/>
                <w:sz w:val="20"/>
                <w:szCs w:val="20"/>
              </w:rPr>
              <w:t>(Invited Interview)</w:t>
            </w:r>
          </w:p>
        </w:tc>
      </w:tr>
      <w:tr w:rsidR="00B21834" w:rsidRPr="0090131C" w14:paraId="3AC65CB3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6CDE0243" w14:textId="054C54D9" w:rsidR="00B21834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Nov </w:t>
            </w:r>
            <w:r w:rsidR="00B21834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730" w:type="dxa"/>
          </w:tcPr>
          <w:p w14:paraId="1C09B08A" w14:textId="5345F84B" w:rsidR="00B21834" w:rsidRPr="00CD5835" w:rsidRDefault="00B21834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Cognitive Tools Lab (PI: Judith Fan), Stanford University, USA</w:t>
            </w:r>
          </w:p>
        </w:tc>
      </w:tr>
      <w:tr w:rsidR="00B21834" w:rsidRPr="0090131C" w14:paraId="4F2F0435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0E73FBD3" w14:textId="74C7C520" w:rsidR="00B21834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March </w:t>
            </w:r>
            <w:r w:rsidR="00B21834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730" w:type="dxa"/>
          </w:tcPr>
          <w:p w14:paraId="1290919E" w14:textId="7AD58510" w:rsidR="00B21834" w:rsidRPr="00CD5835" w:rsidRDefault="00B21834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The Nature of Intelligence Workshop, Santa Fe Institute</w:t>
            </w:r>
            <w:r w:rsidR="00EF5F16">
              <w:rPr>
                <w:rFonts w:ascii="Aptos Light" w:eastAsiaTheme="minorEastAsia" w:hAnsi="Aptos Light"/>
                <w:sz w:val="20"/>
                <w:szCs w:val="20"/>
              </w:rPr>
              <w:t>, USA</w:t>
            </w:r>
          </w:p>
        </w:tc>
      </w:tr>
      <w:tr w:rsidR="00EF5F16" w:rsidRPr="0090131C" w14:paraId="72399602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09ACC24E" w14:textId="3AA2E1E2" w:rsidR="00EF5F16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Feb </w:t>
            </w:r>
            <w:r w:rsidR="00EF5F16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730" w:type="dxa"/>
          </w:tcPr>
          <w:p w14:paraId="43A6D4AC" w14:textId="44A31B0F" w:rsidR="00EF5F16" w:rsidRDefault="00EF5F16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Early Learning and Cognition Lab  (PI: Caren Walker), UC San Diego, USA</w:t>
            </w:r>
          </w:p>
        </w:tc>
      </w:tr>
      <w:tr w:rsidR="00B21834" w:rsidRPr="0090131C" w14:paraId="76A28577" w14:textId="77777777" w:rsidTr="003A57ED">
        <w:tc>
          <w:tcPr>
            <w:tcW w:w="1265" w:type="dxa"/>
          </w:tcPr>
          <w:p w14:paraId="74DA18C6" w14:textId="39C52300" w:rsidR="00B21834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Feb </w:t>
            </w:r>
            <w:r w:rsidR="00B21834"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920" w:type="dxa"/>
            <w:gridSpan w:val="2"/>
          </w:tcPr>
          <w:p w14:paraId="6DF54D47" w14:textId="45D621BE" w:rsidR="00B21834" w:rsidRPr="00CD5835" w:rsidRDefault="00B21834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Computation, Cognition and Development Lab (PI: Tomer Ullman), Harvard University, USA</w:t>
            </w:r>
          </w:p>
        </w:tc>
      </w:tr>
      <w:tr w:rsidR="00B21834" w:rsidRPr="0090131C" w14:paraId="52AB7AA9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6350B7D9" w14:textId="45556EA3" w:rsidR="00B21834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Oct </w:t>
            </w:r>
            <w:r w:rsidR="00B21834">
              <w:rPr>
                <w:rFonts w:ascii="Aptos Light" w:hAnsi="Aptos Light"/>
                <w:sz w:val="20"/>
                <w:szCs w:val="20"/>
              </w:rPr>
              <w:t>2024</w:t>
            </w:r>
          </w:p>
        </w:tc>
        <w:tc>
          <w:tcPr>
            <w:tcW w:w="7730" w:type="dxa"/>
          </w:tcPr>
          <w:p w14:paraId="2AA9E463" w14:textId="29704594" w:rsidR="00B21834" w:rsidRPr="00CD5835" w:rsidRDefault="00B21834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 xml:space="preserve">Language </w:t>
            </w:r>
            <w:r w:rsidR="00EF5F16">
              <w:rPr>
                <w:rFonts w:ascii="Aptos Light" w:eastAsiaTheme="minorEastAsia" w:hAnsi="Aptos Light"/>
                <w:sz w:val="20"/>
                <w:szCs w:val="20"/>
              </w:rPr>
              <w:t>and</w:t>
            </w:r>
            <w:r>
              <w:rPr>
                <w:rFonts w:ascii="Aptos Light" w:eastAsiaTheme="minorEastAsia" w:hAnsi="Aptos Light"/>
                <w:sz w:val="20"/>
                <w:szCs w:val="20"/>
              </w:rPr>
              <w:t xml:space="preserve"> Cognition Lab (PI: Michael Frank), Stanford University, USA</w:t>
            </w:r>
          </w:p>
        </w:tc>
      </w:tr>
      <w:tr w:rsidR="001508D8" w:rsidRPr="0090131C" w14:paraId="3748E325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3C2A5CE9" w14:textId="58B52F53" w:rsidR="001508D8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June </w:t>
            </w:r>
            <w:r w:rsidR="001508D8">
              <w:rPr>
                <w:rFonts w:ascii="Aptos Light" w:hAnsi="Aptos Light"/>
                <w:sz w:val="20"/>
                <w:szCs w:val="20"/>
              </w:rPr>
              <w:t>2024</w:t>
            </w:r>
          </w:p>
        </w:tc>
        <w:tc>
          <w:tcPr>
            <w:tcW w:w="7730" w:type="dxa"/>
          </w:tcPr>
          <w:p w14:paraId="403B200A" w14:textId="642FDE2A" w:rsidR="001508D8" w:rsidRPr="00CD5835" w:rsidRDefault="001508D8" w:rsidP="00575D94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AI, Psychology and Neuroscience Summer Cluster, Simons Institute for the Theory of Computing</w:t>
            </w:r>
            <w:r w:rsidR="00F21BE5">
              <w:rPr>
                <w:rFonts w:ascii="Aptos Light" w:eastAsiaTheme="minorEastAsia" w:hAnsi="Aptos Light"/>
                <w:sz w:val="20"/>
                <w:szCs w:val="20"/>
              </w:rPr>
              <w:t>, USA</w:t>
            </w:r>
          </w:p>
        </w:tc>
      </w:tr>
      <w:tr w:rsidR="001508D8" w:rsidRPr="0090131C" w14:paraId="65B07895" w14:textId="77777777" w:rsidTr="003A57ED">
        <w:trPr>
          <w:gridAfter w:val="1"/>
          <w:wAfter w:w="190" w:type="dxa"/>
        </w:trPr>
        <w:tc>
          <w:tcPr>
            <w:tcW w:w="1265" w:type="dxa"/>
          </w:tcPr>
          <w:p w14:paraId="32725A44" w14:textId="3B404EED" w:rsidR="001508D8" w:rsidRPr="0090131C" w:rsidRDefault="00F8734B" w:rsidP="00575D94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May </w:t>
            </w:r>
            <w:r w:rsidR="001508D8">
              <w:rPr>
                <w:rFonts w:ascii="Aptos Light" w:hAnsi="Aptos Light"/>
                <w:sz w:val="20"/>
                <w:szCs w:val="20"/>
              </w:rPr>
              <w:t>2024</w:t>
            </w:r>
          </w:p>
        </w:tc>
        <w:tc>
          <w:tcPr>
            <w:tcW w:w="7730" w:type="dxa"/>
          </w:tcPr>
          <w:p w14:paraId="05C15A43" w14:textId="4535BB3E" w:rsidR="001508D8" w:rsidRPr="00B21834" w:rsidRDefault="001508D8" w:rsidP="00575D94">
            <w:pPr>
              <w:spacing w:line="276" w:lineRule="auto"/>
              <w:rPr>
                <w:rFonts w:ascii="Aptos Light" w:eastAsia="Times" w:hAnsi="Aptos Light"/>
                <w:sz w:val="20"/>
                <w:szCs w:val="20"/>
              </w:rPr>
            </w:pPr>
            <w:r w:rsidRPr="00CD5835">
              <w:rPr>
                <w:rFonts w:ascii="Aptos Light" w:eastAsiaTheme="minorEastAsia" w:hAnsi="Aptos Light"/>
                <w:sz w:val="20"/>
                <w:szCs w:val="20"/>
              </w:rPr>
              <w:t>Brain Science and Large Language Models Symposium</w:t>
            </w:r>
            <w:r>
              <w:rPr>
                <w:rFonts w:ascii="Aptos Light" w:eastAsiaTheme="minorEastAsia" w:hAnsi="Aptos Light"/>
                <w:sz w:val="20"/>
                <w:szCs w:val="20"/>
              </w:rPr>
              <w:t xml:space="preserve">, </w:t>
            </w:r>
            <w:r w:rsidRPr="00CD5835">
              <w:rPr>
                <w:rFonts w:ascii="Aptos Light" w:eastAsiaTheme="minorEastAsia" w:hAnsi="Aptos Light"/>
                <w:sz w:val="20"/>
                <w:szCs w:val="20"/>
              </w:rPr>
              <w:t>Leopoldina and Max Planck Institute for Brain Research</w:t>
            </w:r>
            <w:r>
              <w:rPr>
                <w:rFonts w:ascii="Aptos Light" w:eastAsiaTheme="minorEastAsia" w:hAnsi="Aptos Light"/>
                <w:sz w:val="20"/>
                <w:szCs w:val="20"/>
              </w:rPr>
              <w:t>, Germany</w:t>
            </w:r>
            <w:r w:rsidR="00727310">
              <w:rPr>
                <w:rFonts w:ascii="Aptos Light" w:eastAsiaTheme="minorEastAsia" w:hAnsi="Aptos Light"/>
                <w:sz w:val="20"/>
                <w:szCs w:val="20"/>
              </w:rPr>
              <w:t xml:space="preserve"> </w:t>
            </w:r>
            <w:r w:rsidR="00727310" w:rsidRPr="00727310">
              <w:rPr>
                <w:rFonts w:ascii="Aptos Light" w:eastAsiaTheme="minorEastAsia" w:hAnsi="Aptos Light"/>
                <w:sz w:val="20"/>
                <w:szCs w:val="20"/>
              </w:rPr>
              <w:t xml:space="preserve">(media coverage: </w:t>
            </w:r>
            <w:r w:rsidR="00727310" w:rsidRPr="00727310">
              <w:rPr>
                <w:rFonts w:ascii="Aptos Light" w:eastAsiaTheme="minorEastAsia" w:hAnsi="Aptos Light"/>
                <w:i/>
                <w:iCs/>
                <w:sz w:val="20"/>
                <w:szCs w:val="20"/>
              </w:rPr>
              <w:t>Frankfurter Allgemeine Zeitung</w:t>
            </w:r>
            <w:r w:rsidR="00727310" w:rsidRPr="00727310">
              <w:rPr>
                <w:rFonts w:ascii="Aptos Light" w:eastAsiaTheme="minorEastAsia" w:hAnsi="Aptos Light"/>
                <w:sz w:val="20"/>
                <w:szCs w:val="20"/>
              </w:rPr>
              <w:t>)</w:t>
            </w:r>
          </w:p>
        </w:tc>
      </w:tr>
    </w:tbl>
    <w:p w14:paraId="1F430D2F" w14:textId="77777777" w:rsidR="00C346FA" w:rsidRPr="00C346FA" w:rsidRDefault="00C346FA" w:rsidP="00A92A6C">
      <w:pPr>
        <w:rPr>
          <w:rFonts w:ascii="Aptos Light" w:hAnsi="Aptos Light"/>
        </w:rPr>
      </w:pPr>
    </w:p>
    <w:p w14:paraId="3814F0DE" w14:textId="388D4955" w:rsidR="00291F28" w:rsidRPr="00291F28" w:rsidRDefault="00291F28" w:rsidP="00291F28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Teaching Experience</w:t>
      </w:r>
    </w:p>
    <w:p w14:paraId="7402780D" w14:textId="294E335B" w:rsidR="00291F28" w:rsidRPr="00BF2B71" w:rsidRDefault="00291F28" w:rsidP="00AF4C65">
      <w:pPr>
        <w:spacing w:line="276" w:lineRule="auto"/>
        <w:rPr>
          <w:rFonts w:ascii="Aptos Light" w:hAnsi="Aptos Light"/>
        </w:rPr>
      </w:pPr>
      <w:r w:rsidRPr="00BF2B71">
        <w:rPr>
          <w:rFonts w:ascii="Aptos Light" w:eastAsiaTheme="minorEastAsia" w:hAnsi="Aptos Light"/>
        </w:rPr>
        <w:t>Graduate Student Instructor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5"/>
        <w:gridCol w:w="7550"/>
      </w:tblGrid>
      <w:tr w:rsidR="00291F28" w:rsidRPr="00CD5835" w14:paraId="02BFCF1F" w14:textId="77777777" w:rsidTr="00D755FC">
        <w:tc>
          <w:tcPr>
            <w:tcW w:w="1445" w:type="dxa"/>
          </w:tcPr>
          <w:p w14:paraId="51BA1FB0" w14:textId="4351B1F4" w:rsidR="00291F28" w:rsidRDefault="00291F28" w:rsidP="00AF4C65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Fall 2023</w:t>
            </w:r>
          </w:p>
        </w:tc>
        <w:tc>
          <w:tcPr>
            <w:tcW w:w="7550" w:type="dxa"/>
          </w:tcPr>
          <w:p w14:paraId="0075233E" w14:textId="369D03FC" w:rsidR="00291F28" w:rsidRDefault="00291F28" w:rsidP="00AF4C65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 w:rsidRPr="00291F28">
              <w:rPr>
                <w:rFonts w:ascii="Aptos Light" w:eastAsiaTheme="minorEastAsia" w:hAnsi="Aptos Light"/>
                <w:b/>
                <w:bCs/>
                <w:sz w:val="20"/>
                <w:szCs w:val="20"/>
              </w:rPr>
              <w:t>PSYCH101: Research and Data Analysis in Psychology</w:t>
            </w:r>
          </w:p>
          <w:p w14:paraId="6C5E8FCE" w14:textId="74D82AD1" w:rsidR="00291F28" w:rsidRPr="00CD5835" w:rsidRDefault="00291F28" w:rsidP="00AF4C65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Instructor: Arman Catteron, UC Berkeley</w:t>
            </w:r>
          </w:p>
        </w:tc>
      </w:tr>
      <w:tr w:rsidR="00291F28" w:rsidRPr="00CD5835" w14:paraId="55A204E4" w14:textId="77777777" w:rsidTr="00D755FC">
        <w:tc>
          <w:tcPr>
            <w:tcW w:w="1445" w:type="dxa"/>
          </w:tcPr>
          <w:p w14:paraId="1379805A" w14:textId="70920D1B" w:rsidR="00291F28" w:rsidRDefault="00291F28" w:rsidP="00AF4C65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Fall 2021</w:t>
            </w:r>
          </w:p>
        </w:tc>
        <w:tc>
          <w:tcPr>
            <w:tcW w:w="7550" w:type="dxa"/>
          </w:tcPr>
          <w:p w14:paraId="32E3170C" w14:textId="77777777" w:rsidR="00291F28" w:rsidRPr="00291F28" w:rsidRDefault="00291F28" w:rsidP="00AF4C65">
            <w:pPr>
              <w:spacing w:line="276" w:lineRule="auto"/>
              <w:rPr>
                <w:rFonts w:ascii="Aptos Light" w:eastAsiaTheme="minorEastAsia" w:hAnsi="Aptos Light"/>
                <w:b/>
                <w:bCs/>
                <w:sz w:val="20"/>
                <w:szCs w:val="20"/>
              </w:rPr>
            </w:pPr>
            <w:r w:rsidRPr="00291F28">
              <w:rPr>
                <w:rFonts w:ascii="Aptos Light" w:eastAsiaTheme="minorEastAsia" w:hAnsi="Aptos Light"/>
                <w:b/>
                <w:bCs/>
                <w:sz w:val="20"/>
                <w:szCs w:val="20"/>
              </w:rPr>
              <w:t>PSYCH133: Psychology of Sleep</w:t>
            </w:r>
          </w:p>
          <w:p w14:paraId="373DB6FE" w14:textId="60BE0221" w:rsidR="00291F28" w:rsidRPr="00CD5835" w:rsidRDefault="00291F28" w:rsidP="00AF4C65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Instructor: Matthew Walker, UC Berkeley</w:t>
            </w:r>
          </w:p>
        </w:tc>
      </w:tr>
    </w:tbl>
    <w:p w14:paraId="6AA689B1" w14:textId="77777777" w:rsidR="00E56F5F" w:rsidRDefault="00E56F5F" w:rsidP="0040479E">
      <w:pPr>
        <w:rPr>
          <w:rFonts w:ascii="Aptos Light" w:eastAsiaTheme="minorEastAsia" w:hAnsi="Aptos Light"/>
          <w:sz w:val="20"/>
          <w:szCs w:val="20"/>
        </w:rPr>
      </w:pPr>
    </w:p>
    <w:p w14:paraId="5D78463F" w14:textId="633E5DEF" w:rsidR="00291F28" w:rsidRPr="00BF2B71" w:rsidRDefault="00291F28" w:rsidP="00AF4C65">
      <w:pPr>
        <w:spacing w:line="276" w:lineRule="auto"/>
        <w:rPr>
          <w:rFonts w:ascii="Aptos Light" w:hAnsi="Aptos Light"/>
        </w:rPr>
      </w:pPr>
      <w:r w:rsidRPr="00BF2B71">
        <w:rPr>
          <w:rFonts w:ascii="Aptos Light" w:eastAsiaTheme="minorEastAsia" w:hAnsi="Aptos Light"/>
        </w:rPr>
        <w:t>Undergraduate Teaching Assistant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5"/>
        <w:gridCol w:w="7550"/>
      </w:tblGrid>
      <w:tr w:rsidR="00291F28" w:rsidRPr="00CD5835" w14:paraId="53AB0AF0" w14:textId="77777777" w:rsidTr="00D755FC">
        <w:tc>
          <w:tcPr>
            <w:tcW w:w="1445" w:type="dxa"/>
          </w:tcPr>
          <w:p w14:paraId="6A2BCBD5" w14:textId="4074BA01" w:rsidR="00291F28" w:rsidRDefault="00782D17" w:rsidP="00AF4C65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Spring 2019 – Spring 2020</w:t>
            </w:r>
          </w:p>
        </w:tc>
        <w:tc>
          <w:tcPr>
            <w:tcW w:w="7550" w:type="dxa"/>
          </w:tcPr>
          <w:p w14:paraId="2D378844" w14:textId="38CC76EE" w:rsidR="00291F28" w:rsidRDefault="00782D17" w:rsidP="00AF4C65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b/>
                <w:bCs/>
                <w:sz w:val="20"/>
                <w:szCs w:val="20"/>
              </w:rPr>
              <w:t>PHYS1101-1102: General Physics I-II</w:t>
            </w:r>
          </w:p>
          <w:p w14:paraId="46736308" w14:textId="24061FEB" w:rsidR="00291F28" w:rsidRPr="00CD5835" w:rsidRDefault="00291F28" w:rsidP="00AF4C65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>Instructor</w:t>
            </w:r>
            <w:r w:rsidR="00782D17">
              <w:rPr>
                <w:rFonts w:ascii="Aptos Light" w:eastAsiaTheme="minorEastAsia" w:hAnsi="Aptos Light"/>
                <w:sz w:val="20"/>
                <w:szCs w:val="20"/>
              </w:rPr>
              <w:t>: Nicholas Taylor, Cornell University</w:t>
            </w:r>
          </w:p>
        </w:tc>
      </w:tr>
      <w:tr w:rsidR="00291F28" w:rsidRPr="00CD5835" w14:paraId="7924FA0D" w14:textId="77777777" w:rsidTr="00D755FC">
        <w:tc>
          <w:tcPr>
            <w:tcW w:w="1445" w:type="dxa"/>
          </w:tcPr>
          <w:p w14:paraId="63CF7BA4" w14:textId="54864FE5" w:rsidR="00291F28" w:rsidRDefault="00782D17" w:rsidP="00AF4C65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Spring 2019</w:t>
            </w:r>
          </w:p>
        </w:tc>
        <w:tc>
          <w:tcPr>
            <w:tcW w:w="7550" w:type="dxa"/>
          </w:tcPr>
          <w:p w14:paraId="29C73658" w14:textId="3C286604" w:rsidR="00291F28" w:rsidRPr="00291F28" w:rsidRDefault="00782D17" w:rsidP="00AF4C65">
            <w:pPr>
              <w:spacing w:line="276" w:lineRule="auto"/>
              <w:rPr>
                <w:rFonts w:ascii="Aptos Light" w:eastAsiaTheme="minorEastAsia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b/>
                <w:bCs/>
                <w:sz w:val="20"/>
                <w:szCs w:val="20"/>
              </w:rPr>
              <w:t>HD3620: Human Bonding</w:t>
            </w:r>
          </w:p>
          <w:p w14:paraId="5A7C99CB" w14:textId="7B7D7410" w:rsidR="00291F28" w:rsidRPr="00CD5835" w:rsidRDefault="00291F28" w:rsidP="00AF4C65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/>
                <w:sz w:val="20"/>
                <w:szCs w:val="20"/>
              </w:rPr>
              <w:t xml:space="preserve">Instructor: </w:t>
            </w:r>
            <w:r w:rsidR="00782D17">
              <w:rPr>
                <w:rFonts w:ascii="Aptos Light" w:eastAsiaTheme="minorEastAsia" w:hAnsi="Aptos Light"/>
                <w:sz w:val="20"/>
                <w:szCs w:val="20"/>
              </w:rPr>
              <w:t>Cindy Hazan, Cornell University</w:t>
            </w:r>
          </w:p>
        </w:tc>
      </w:tr>
    </w:tbl>
    <w:p w14:paraId="1C3B0CDB" w14:textId="77777777" w:rsidR="003D3BEB" w:rsidRPr="003D3BEB" w:rsidRDefault="003D3BEB" w:rsidP="003D3BEB">
      <w:pPr>
        <w:rPr>
          <w:rFonts w:ascii="Aptos Light" w:hAnsi="Aptos Light"/>
        </w:rPr>
      </w:pPr>
    </w:p>
    <w:p w14:paraId="773D9351" w14:textId="6963297A" w:rsidR="00CF2B4E" w:rsidRDefault="00CF2B4E" w:rsidP="00CF2B4E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Mentoring</w:t>
      </w:r>
    </w:p>
    <w:p w14:paraId="39879B36" w14:textId="501E3B44" w:rsidR="002568BE" w:rsidRPr="00BF2B71" w:rsidRDefault="006065BD" w:rsidP="00A3231C">
      <w:pPr>
        <w:spacing w:line="276" w:lineRule="auto"/>
        <w:rPr>
          <w:rFonts w:ascii="Aptos Light" w:hAnsi="Aptos Light"/>
        </w:rPr>
      </w:pPr>
      <w:r>
        <w:rPr>
          <w:rFonts w:ascii="Aptos Light" w:eastAsiaTheme="minorEastAsia" w:hAnsi="Aptos Light"/>
        </w:rPr>
        <w:t>Program Roles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5"/>
        <w:gridCol w:w="7550"/>
      </w:tblGrid>
      <w:tr w:rsidR="004F1916" w:rsidRPr="00AE4194" w14:paraId="662488BB" w14:textId="77777777" w:rsidTr="00D755FC">
        <w:tc>
          <w:tcPr>
            <w:tcW w:w="1445" w:type="dxa"/>
          </w:tcPr>
          <w:p w14:paraId="150C5B6D" w14:textId="21FB1083" w:rsidR="004F1916" w:rsidRPr="00AE4194" w:rsidRDefault="004F1916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AE4194">
              <w:rPr>
                <w:rFonts w:ascii="Aptos Light" w:hAnsi="Aptos Light"/>
                <w:sz w:val="20"/>
                <w:szCs w:val="20"/>
              </w:rPr>
              <w:t>2023-2025</w:t>
            </w:r>
          </w:p>
        </w:tc>
        <w:tc>
          <w:tcPr>
            <w:tcW w:w="7550" w:type="dxa"/>
          </w:tcPr>
          <w:p w14:paraId="4FDCD6AD" w14:textId="0FBA0D47" w:rsidR="004F1916" w:rsidRPr="00AE4194" w:rsidRDefault="004F1916" w:rsidP="00A3231C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 w:rsidRPr="00AE4194">
              <w:rPr>
                <w:rFonts w:ascii="Aptos Light" w:eastAsiaTheme="minorEastAsia" w:hAnsi="Aptos Light"/>
                <w:sz w:val="20"/>
                <w:szCs w:val="20"/>
              </w:rPr>
              <w:t>Mentor, Research Experience Pathways, Berkeley Department of Psychology</w:t>
            </w:r>
          </w:p>
        </w:tc>
      </w:tr>
      <w:tr w:rsidR="004F1916" w:rsidRPr="00AE4194" w14:paraId="0974E051" w14:textId="77777777" w:rsidTr="00D755FC">
        <w:tc>
          <w:tcPr>
            <w:tcW w:w="1445" w:type="dxa"/>
          </w:tcPr>
          <w:p w14:paraId="229E5EA1" w14:textId="4594D264" w:rsidR="004F1916" w:rsidRPr="00AE4194" w:rsidRDefault="004F1916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AE4194">
              <w:rPr>
                <w:rFonts w:ascii="Aptos Light" w:hAnsi="Aptos Light"/>
                <w:sz w:val="20"/>
                <w:szCs w:val="20"/>
              </w:rPr>
              <w:t>2022-2024</w:t>
            </w:r>
          </w:p>
        </w:tc>
        <w:tc>
          <w:tcPr>
            <w:tcW w:w="7550" w:type="dxa"/>
          </w:tcPr>
          <w:p w14:paraId="2BB63DFD" w14:textId="15A5B3FB" w:rsidR="004F1916" w:rsidRPr="00AE4194" w:rsidRDefault="004F1916" w:rsidP="00A3231C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 w:rsidRPr="00AE4194">
              <w:rPr>
                <w:rFonts w:ascii="Aptos Light" w:eastAsiaTheme="minorEastAsia" w:hAnsi="Aptos Light"/>
                <w:sz w:val="20"/>
                <w:szCs w:val="20"/>
              </w:rPr>
              <w:t>Mentor, Summer Undergraduate Program in Engineering Research at Berkeley (SUPERB), Berkeley Artificial Intelligence Research</w:t>
            </w:r>
          </w:p>
        </w:tc>
      </w:tr>
    </w:tbl>
    <w:p w14:paraId="3EA01183" w14:textId="77777777" w:rsidR="002568BE" w:rsidRPr="00AE4194" w:rsidRDefault="002568BE" w:rsidP="0040479E">
      <w:pPr>
        <w:rPr>
          <w:rFonts w:ascii="Aptos Light" w:eastAsiaTheme="minorEastAsia" w:hAnsi="Aptos Light"/>
          <w:sz w:val="20"/>
          <w:szCs w:val="20"/>
        </w:rPr>
      </w:pPr>
    </w:p>
    <w:p w14:paraId="7DF7E1CC" w14:textId="20C28AE1" w:rsidR="002568BE" w:rsidRPr="00BF2B71" w:rsidRDefault="00544B9B" w:rsidP="00D55C5B">
      <w:pPr>
        <w:spacing w:line="276" w:lineRule="auto"/>
        <w:rPr>
          <w:rFonts w:ascii="Aptos Light" w:eastAsiaTheme="minorEastAsia" w:hAnsi="Aptos Light"/>
        </w:rPr>
      </w:pPr>
      <w:r w:rsidRPr="00BF2B71">
        <w:rPr>
          <w:rFonts w:ascii="Aptos Light" w:eastAsiaTheme="minorEastAsia" w:hAnsi="Aptos Light"/>
        </w:rPr>
        <w:t>Mentorship Highlights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</w:tblGrid>
      <w:tr w:rsidR="002568BE" w:rsidRPr="004F1916" w14:paraId="0CBF8370" w14:textId="77777777" w:rsidTr="00AD6FDF">
        <w:trPr>
          <w:trHeight w:val="927"/>
        </w:trPr>
        <w:tc>
          <w:tcPr>
            <w:tcW w:w="8995" w:type="dxa"/>
          </w:tcPr>
          <w:p w14:paraId="233984BF" w14:textId="28E01D89" w:rsidR="002568BE" w:rsidRPr="00E63C87" w:rsidRDefault="002568BE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 xml:space="preserve">Wei Gao (2023-2024):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 xml:space="preserve">Master’s student at Harvard University, Learning Design, Innovation </w:t>
            </w:r>
            <w:r w:rsidR="00417F45" w:rsidRPr="00E63C87">
              <w:rPr>
                <w:rFonts w:ascii="Aptos Light" w:eastAsiaTheme="minorEastAsia" w:hAnsi="Aptos Light"/>
                <w:sz w:val="18"/>
                <w:szCs w:val="18"/>
              </w:rPr>
              <w:t>&amp;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 xml:space="preserve"> Technology </w:t>
            </w:r>
            <w:r w:rsidR="00EB239B" w:rsidRPr="00E63C87">
              <w:rPr>
                <w:rFonts w:ascii="Aptos Light" w:eastAsiaTheme="minorEastAsia" w:hAnsi="Aptos Light"/>
                <w:sz w:val="18"/>
                <w:szCs w:val="18"/>
              </w:rPr>
              <w:t>Program</w:t>
            </w:r>
          </w:p>
          <w:p w14:paraId="70A66249" w14:textId="2EC162AF" w:rsidR="002568BE" w:rsidRPr="00E63C87" w:rsidRDefault="002568BE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 xml:space="preserve">Miranda Zhang (2024):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>Ma</w:t>
            </w:r>
            <w:r w:rsidR="004E3613" w:rsidRPr="00E63C87">
              <w:rPr>
                <w:rFonts w:ascii="Aptos Light" w:eastAsiaTheme="minorEastAsia" w:hAnsi="Aptos Light"/>
                <w:sz w:val="18"/>
                <w:szCs w:val="18"/>
              </w:rPr>
              <w:t>s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 xml:space="preserve">ter’s student at Harvard University, </w:t>
            </w:r>
            <w:r w:rsidR="0006712E" w:rsidRPr="00E63C87">
              <w:rPr>
                <w:rFonts w:ascii="Aptos Light" w:eastAsiaTheme="minorEastAsia" w:hAnsi="Aptos Light"/>
                <w:sz w:val="18"/>
                <w:szCs w:val="18"/>
              </w:rPr>
              <w:t xml:space="preserve">Department of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>Education</w:t>
            </w:r>
          </w:p>
          <w:p w14:paraId="3A156EA0" w14:textId="77777777" w:rsidR="002568BE" w:rsidRPr="00E63C87" w:rsidRDefault="002568BE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 xml:space="preserve">Kai Hung (2022):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>PhD student at MIT, Institute of Data, Systems and Society</w:t>
            </w:r>
          </w:p>
          <w:p w14:paraId="6341BD60" w14:textId="77777777" w:rsidR="002568BE" w:rsidRPr="00E63C87" w:rsidRDefault="002568BE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 xml:space="preserve">Fei Dai (2022):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>PhD student at UC Berkeley, Department of Psychology</w:t>
            </w:r>
          </w:p>
          <w:p w14:paraId="6C0AF020" w14:textId="7A5C34B6" w:rsidR="002568BE" w:rsidRPr="00E63C87" w:rsidRDefault="002568BE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 xml:space="preserve">Yuki Bian (2021-2022):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>Product Manager</w:t>
            </w:r>
            <w:r w:rsidR="001D11AA">
              <w:rPr>
                <w:rFonts w:ascii="Aptos Light" w:eastAsiaTheme="minorEastAsia" w:hAnsi="Aptos Light"/>
                <w:sz w:val="18"/>
                <w:szCs w:val="18"/>
              </w:rPr>
              <w:t xml:space="preserve"> at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 xml:space="preserve"> Roblox</w:t>
            </w:r>
          </w:p>
          <w:p w14:paraId="7AAAFD2C" w14:textId="0DE051F1" w:rsidR="002568BE" w:rsidRPr="004F1916" w:rsidRDefault="002568BE" w:rsidP="00A3231C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>Iran Torres Aleman (2021-202</w:t>
            </w:r>
            <w:r w:rsidR="00FA4726" w:rsidRPr="00E63C87">
              <w:rPr>
                <w:rFonts w:ascii="Aptos Light" w:eastAsiaTheme="minorEastAsia" w:hAnsi="Aptos Light"/>
                <w:sz w:val="20"/>
                <w:szCs w:val="20"/>
              </w:rPr>
              <w:t>3</w:t>
            </w:r>
            <w:r w:rsidRPr="00E63C87">
              <w:rPr>
                <w:rFonts w:ascii="Aptos Light" w:eastAsiaTheme="minorEastAsia" w:hAnsi="Aptos Light"/>
                <w:sz w:val="20"/>
                <w:szCs w:val="20"/>
              </w:rPr>
              <w:t xml:space="preserve">): 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>Master’s in Public Health</w:t>
            </w:r>
            <w:r w:rsidR="001D11AA">
              <w:rPr>
                <w:rFonts w:ascii="Aptos Light" w:eastAsiaTheme="minorEastAsia" w:hAnsi="Aptos Light"/>
                <w:sz w:val="18"/>
                <w:szCs w:val="18"/>
              </w:rPr>
              <w:t xml:space="preserve"> at</w:t>
            </w:r>
            <w:r w:rsidRPr="00E63C87">
              <w:rPr>
                <w:rFonts w:ascii="Aptos Light" w:eastAsiaTheme="minorEastAsia" w:hAnsi="Aptos Light"/>
                <w:sz w:val="18"/>
                <w:szCs w:val="18"/>
              </w:rPr>
              <w:t xml:space="preserve"> UC Berkeley, Class of 2025</w:t>
            </w:r>
          </w:p>
        </w:tc>
      </w:tr>
    </w:tbl>
    <w:p w14:paraId="696634DB" w14:textId="726A6297" w:rsidR="00544B9B" w:rsidRDefault="00544B9B" w:rsidP="0040479E">
      <w:pPr>
        <w:rPr>
          <w:rFonts w:ascii="Aptos Light" w:eastAsiaTheme="minorEastAsia" w:hAnsi="Aptos Light"/>
          <w:sz w:val="20"/>
          <w:szCs w:val="20"/>
        </w:rPr>
      </w:pPr>
    </w:p>
    <w:p w14:paraId="040E5ED1" w14:textId="784DE2D3" w:rsidR="00C456B9" w:rsidRPr="00D55C5B" w:rsidRDefault="00544B9B" w:rsidP="00A3231C">
      <w:pPr>
        <w:spacing w:line="276" w:lineRule="auto"/>
        <w:rPr>
          <w:rFonts w:ascii="Aptos Light" w:eastAsiaTheme="minorEastAsia" w:hAnsi="Aptos Light"/>
        </w:rPr>
      </w:pPr>
      <w:r w:rsidRPr="00BF2B71">
        <w:rPr>
          <w:rFonts w:ascii="Aptos Light" w:eastAsiaTheme="minorEastAsia" w:hAnsi="Aptos Light"/>
        </w:rPr>
        <w:t>Complete List of Mentees</w:t>
      </w:r>
    </w:p>
    <w:p w14:paraId="06E3D4C6" w14:textId="56F10C48" w:rsidR="00544B9B" w:rsidRPr="000B0402" w:rsidRDefault="00544B9B" w:rsidP="00971308">
      <w:pPr>
        <w:spacing w:line="276" w:lineRule="auto"/>
        <w:rPr>
          <w:rFonts w:ascii="Aptos Light" w:hAnsi="Aptos Light"/>
          <w:sz w:val="20"/>
          <w:szCs w:val="20"/>
        </w:rPr>
      </w:pPr>
      <w:r w:rsidRPr="000B0402">
        <w:rPr>
          <w:rFonts w:ascii="Aptos Light" w:hAnsi="Aptos Light"/>
          <w:sz w:val="20"/>
          <w:szCs w:val="20"/>
        </w:rPr>
        <w:t>Berkeley undergraduates (</w:t>
      </w:r>
      <w:r w:rsidR="009A43D6" w:rsidRPr="000B0402">
        <w:rPr>
          <w:rFonts w:ascii="Aptos Light" w:hAnsi="Aptos Light"/>
          <w:sz w:val="20"/>
          <w:szCs w:val="20"/>
          <w:vertAlign w:val="superscript"/>
        </w:rPr>
        <w:t>‡</w:t>
      </w:r>
      <w:r w:rsidR="00304C9B" w:rsidRPr="000B0402">
        <w:rPr>
          <w:rFonts w:ascii="Aptos Light" w:hAnsi="Aptos Light"/>
          <w:sz w:val="20"/>
          <w:szCs w:val="20"/>
        </w:rPr>
        <w:t xml:space="preserve"> </w:t>
      </w:r>
      <w:r w:rsidR="009A43D6" w:rsidRPr="000B0402">
        <w:rPr>
          <w:rFonts w:ascii="Aptos Light" w:hAnsi="Aptos Light"/>
          <w:sz w:val="20"/>
          <w:szCs w:val="20"/>
        </w:rPr>
        <w:t>supervised honors thesis)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4B9B" w:rsidRPr="00F718C8" w14:paraId="7C951BA1" w14:textId="77777777" w:rsidTr="0040479E">
        <w:trPr>
          <w:trHeight w:hRule="exact" w:val="317"/>
        </w:trPr>
        <w:tc>
          <w:tcPr>
            <w:tcW w:w="3116" w:type="dxa"/>
          </w:tcPr>
          <w:p w14:paraId="2085012C" w14:textId="29791E06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Amaan Ali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  <w:tc>
          <w:tcPr>
            <w:tcW w:w="3117" w:type="dxa"/>
          </w:tcPr>
          <w:p w14:paraId="298AC948" w14:textId="72A1650C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Anisa Noor Majhi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  <w:tc>
          <w:tcPr>
            <w:tcW w:w="3117" w:type="dxa"/>
          </w:tcPr>
          <w:p w14:paraId="4C588FE5" w14:textId="0837D36D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Emma Gurevich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</w:tr>
      <w:tr w:rsidR="00544B9B" w:rsidRPr="00F718C8" w14:paraId="060EFF4C" w14:textId="77777777" w:rsidTr="0040479E">
        <w:trPr>
          <w:trHeight w:hRule="exact" w:val="317"/>
        </w:trPr>
        <w:tc>
          <w:tcPr>
            <w:tcW w:w="3116" w:type="dxa"/>
          </w:tcPr>
          <w:p w14:paraId="7F51EEB7" w14:textId="181D126B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lastRenderedPageBreak/>
              <w:t xml:space="preserve">Janna Umagat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  <w:tc>
          <w:tcPr>
            <w:tcW w:w="3117" w:type="dxa"/>
          </w:tcPr>
          <w:p w14:paraId="053FCCA8" w14:textId="411FABC6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Kaydee Manikhong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  <w:tc>
          <w:tcPr>
            <w:tcW w:w="3117" w:type="dxa"/>
          </w:tcPr>
          <w:p w14:paraId="7B9B0B57" w14:textId="47B29482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Ray Huang</w:t>
            </w:r>
            <w:r w:rsidRPr="00F9179E">
              <w:rPr>
                <w:rFonts w:ascii="Aptos Light" w:eastAsiaTheme="minorEastAsia" w:hAnsi="Aptos Light"/>
                <w:sz w:val="18"/>
                <w:szCs w:val="18"/>
                <w:vertAlign w:val="superscript"/>
              </w:rPr>
              <w:t>‡</w:t>
            </w: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</w:tr>
      <w:tr w:rsidR="00544B9B" w:rsidRPr="00F718C8" w14:paraId="3EBAF0D5" w14:textId="77777777" w:rsidTr="0040479E">
        <w:trPr>
          <w:trHeight w:hRule="exact" w:val="317"/>
        </w:trPr>
        <w:tc>
          <w:tcPr>
            <w:tcW w:w="3116" w:type="dxa"/>
          </w:tcPr>
          <w:p w14:paraId="0864AF4D" w14:textId="0AD56B23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Verena Ghobrial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  <w:tc>
          <w:tcPr>
            <w:tcW w:w="3117" w:type="dxa"/>
          </w:tcPr>
          <w:p w14:paraId="19A5C24A" w14:textId="3AF1F1B5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Seyeon Min </w:t>
            </w:r>
            <w:r w:rsidR="00DE2021" w:rsidRPr="00F9179E">
              <w:rPr>
                <w:rFonts w:ascii="Aptos Light" w:eastAsiaTheme="minorEastAsia" w:hAnsi="Aptos Light"/>
                <w:sz w:val="18"/>
                <w:szCs w:val="18"/>
              </w:rPr>
              <w:t>(present)</w:t>
            </w:r>
          </w:p>
        </w:tc>
        <w:tc>
          <w:tcPr>
            <w:tcW w:w="3117" w:type="dxa"/>
          </w:tcPr>
          <w:p w14:paraId="071B55E5" w14:textId="4B36830B" w:rsidR="00544B9B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Nitya Sriram (2023-2025)</w:t>
            </w:r>
          </w:p>
        </w:tc>
      </w:tr>
      <w:tr w:rsidR="00FA4726" w:rsidRPr="00F718C8" w14:paraId="7024B2BA" w14:textId="77777777" w:rsidTr="0040479E">
        <w:trPr>
          <w:trHeight w:hRule="exact" w:val="317"/>
        </w:trPr>
        <w:tc>
          <w:tcPr>
            <w:tcW w:w="3116" w:type="dxa"/>
          </w:tcPr>
          <w:p w14:paraId="5AB2AECD" w14:textId="61BE7BFF" w:rsidR="00FA4726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Shivalika Jhabua (2023-2025)</w:t>
            </w:r>
          </w:p>
        </w:tc>
        <w:tc>
          <w:tcPr>
            <w:tcW w:w="3117" w:type="dxa"/>
          </w:tcPr>
          <w:p w14:paraId="13E8E1A4" w14:textId="144666CE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Benel Higuchi (2023-2024)</w:t>
            </w:r>
          </w:p>
        </w:tc>
        <w:tc>
          <w:tcPr>
            <w:tcW w:w="3117" w:type="dxa"/>
          </w:tcPr>
          <w:p w14:paraId="68250B05" w14:textId="74A25FE9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Yuna Lee (2023-2024)</w:t>
            </w:r>
          </w:p>
        </w:tc>
      </w:tr>
      <w:tr w:rsidR="00FA4726" w:rsidRPr="00F718C8" w14:paraId="686928EE" w14:textId="77777777" w:rsidTr="0040479E">
        <w:trPr>
          <w:trHeight w:hRule="exact" w:val="317"/>
        </w:trPr>
        <w:tc>
          <w:tcPr>
            <w:tcW w:w="3116" w:type="dxa"/>
          </w:tcPr>
          <w:p w14:paraId="75C44E86" w14:textId="572C13F6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Wei Gao (2023-2024)</w:t>
            </w:r>
          </w:p>
        </w:tc>
        <w:tc>
          <w:tcPr>
            <w:tcW w:w="3117" w:type="dxa"/>
          </w:tcPr>
          <w:p w14:paraId="07055B4D" w14:textId="50A09C97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Hillary Peng Sim (2023-2024)</w:t>
            </w:r>
          </w:p>
        </w:tc>
        <w:tc>
          <w:tcPr>
            <w:tcW w:w="3117" w:type="dxa"/>
          </w:tcPr>
          <w:p w14:paraId="738C4CBF" w14:textId="24C9BA95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Charlie Wong (2023-2024) </w:t>
            </w:r>
          </w:p>
        </w:tc>
      </w:tr>
      <w:tr w:rsidR="00FA4726" w:rsidRPr="00F718C8" w14:paraId="651F34BF" w14:textId="77777777" w:rsidTr="0040479E">
        <w:trPr>
          <w:trHeight w:hRule="exact" w:val="317"/>
        </w:trPr>
        <w:tc>
          <w:tcPr>
            <w:tcW w:w="3116" w:type="dxa"/>
          </w:tcPr>
          <w:p w14:paraId="4437AE2A" w14:textId="13572000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Sophia Liu (2022-2024) </w:t>
            </w:r>
          </w:p>
        </w:tc>
        <w:tc>
          <w:tcPr>
            <w:tcW w:w="3117" w:type="dxa"/>
          </w:tcPr>
          <w:p w14:paraId="272152B5" w14:textId="36277B9C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Megan Lui (2021-2024) </w:t>
            </w:r>
          </w:p>
        </w:tc>
        <w:tc>
          <w:tcPr>
            <w:tcW w:w="3117" w:type="dxa"/>
          </w:tcPr>
          <w:p w14:paraId="446EAE3D" w14:textId="1338992A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Miranda Zhang (2024)</w:t>
            </w:r>
          </w:p>
        </w:tc>
      </w:tr>
      <w:tr w:rsidR="00FA4726" w:rsidRPr="00F718C8" w14:paraId="70EC9D34" w14:textId="77777777" w:rsidTr="0040479E">
        <w:trPr>
          <w:trHeight w:hRule="exact" w:val="317"/>
        </w:trPr>
        <w:tc>
          <w:tcPr>
            <w:tcW w:w="3116" w:type="dxa"/>
          </w:tcPr>
          <w:p w14:paraId="35971040" w14:textId="7D5898FA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Azzurra Cappuccini (2022-2023)</w:t>
            </w:r>
          </w:p>
        </w:tc>
        <w:tc>
          <w:tcPr>
            <w:tcW w:w="3117" w:type="dxa"/>
          </w:tcPr>
          <w:p w14:paraId="7F573B77" w14:textId="0F199EF1" w:rsidR="00FA4726" w:rsidRPr="00F9179E" w:rsidRDefault="006A7E03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Eileen Liu</w:t>
            </w:r>
            <w:r w:rsidRPr="00F9179E">
              <w:rPr>
                <w:rFonts w:ascii="Aptos Light" w:eastAsiaTheme="minorEastAsia" w:hAnsi="Aptos Light"/>
                <w:sz w:val="18"/>
                <w:szCs w:val="18"/>
                <w:vertAlign w:val="superscript"/>
              </w:rPr>
              <w:t>‡</w:t>
            </w: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 (2022-2023)</w:t>
            </w:r>
          </w:p>
        </w:tc>
        <w:tc>
          <w:tcPr>
            <w:tcW w:w="3117" w:type="dxa"/>
          </w:tcPr>
          <w:p w14:paraId="50914ABA" w14:textId="63214FA1" w:rsidR="00FA4726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Iran Torres Aleman</w:t>
            </w:r>
            <w:r w:rsidRPr="00F9179E">
              <w:rPr>
                <w:rFonts w:ascii="Aptos Light" w:eastAsiaTheme="minorEastAsia" w:hAnsi="Aptos Light"/>
                <w:sz w:val="18"/>
                <w:szCs w:val="18"/>
                <w:vertAlign w:val="superscript"/>
              </w:rPr>
              <w:t>‡</w:t>
            </w: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 xml:space="preserve"> (2021-2023)</w:t>
            </w:r>
          </w:p>
        </w:tc>
      </w:tr>
      <w:tr w:rsidR="00FA4726" w:rsidRPr="00F718C8" w14:paraId="36802461" w14:textId="77777777" w:rsidTr="0040479E">
        <w:trPr>
          <w:trHeight w:hRule="exact" w:val="317"/>
        </w:trPr>
        <w:tc>
          <w:tcPr>
            <w:tcW w:w="3116" w:type="dxa"/>
          </w:tcPr>
          <w:p w14:paraId="48A4C1A8" w14:textId="03B1D4ED" w:rsidR="00FA4726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Luc LaMontagne (202</w:t>
            </w:r>
            <w:r w:rsidR="001D41E3" w:rsidRPr="00F9179E">
              <w:rPr>
                <w:rFonts w:ascii="Aptos Light" w:eastAsiaTheme="minorEastAsia" w:hAnsi="Aptos Light"/>
                <w:sz w:val="18"/>
                <w:szCs w:val="18"/>
              </w:rPr>
              <w:t>1</w:t>
            </w: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-2023)</w:t>
            </w:r>
          </w:p>
        </w:tc>
        <w:tc>
          <w:tcPr>
            <w:tcW w:w="3117" w:type="dxa"/>
          </w:tcPr>
          <w:p w14:paraId="73A63567" w14:textId="3741355B" w:rsidR="00FA4726" w:rsidRPr="00F9179E" w:rsidRDefault="0088791B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Yuki Bian (2021-2022)</w:t>
            </w:r>
          </w:p>
        </w:tc>
        <w:tc>
          <w:tcPr>
            <w:tcW w:w="3117" w:type="dxa"/>
          </w:tcPr>
          <w:p w14:paraId="4A5B956C" w14:textId="77777777" w:rsidR="00FA4726" w:rsidRPr="00F9179E" w:rsidRDefault="00FA4726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</w:p>
        </w:tc>
      </w:tr>
    </w:tbl>
    <w:p w14:paraId="3BFB78C1" w14:textId="77777777" w:rsidR="006266FB" w:rsidRPr="00600E9A" w:rsidRDefault="006266FB" w:rsidP="00600E9A">
      <w:pPr>
        <w:spacing w:line="276" w:lineRule="auto"/>
        <w:rPr>
          <w:rFonts w:ascii="Aptos Light" w:hAnsi="Aptos Light"/>
          <w:sz w:val="15"/>
          <w:szCs w:val="15"/>
        </w:rPr>
      </w:pPr>
    </w:p>
    <w:p w14:paraId="3A096B79" w14:textId="638D3A1E" w:rsidR="00544B9B" w:rsidRPr="000B0402" w:rsidRDefault="00BC1A8D" w:rsidP="00971308">
      <w:pPr>
        <w:spacing w:line="276" w:lineRule="auto"/>
        <w:rPr>
          <w:rFonts w:ascii="Aptos Light" w:hAnsi="Aptos Light"/>
          <w:sz w:val="20"/>
          <w:szCs w:val="20"/>
        </w:rPr>
      </w:pPr>
      <w:r w:rsidRPr="000B0402">
        <w:rPr>
          <w:rFonts w:ascii="Aptos Light" w:hAnsi="Aptos Light"/>
          <w:sz w:val="20"/>
          <w:szCs w:val="20"/>
        </w:rPr>
        <w:t>Non-</w:t>
      </w:r>
      <w:r w:rsidR="00544B9B" w:rsidRPr="000B0402">
        <w:rPr>
          <w:rFonts w:ascii="Aptos Light" w:hAnsi="Aptos Light"/>
          <w:sz w:val="20"/>
          <w:szCs w:val="20"/>
        </w:rPr>
        <w:t>Berkeley undergraduates</w:t>
      </w:r>
      <w:r w:rsidR="003E0296" w:rsidRPr="000B0402">
        <w:rPr>
          <w:rFonts w:ascii="Aptos Light" w:hAnsi="Aptos Light"/>
          <w:sz w:val="20"/>
          <w:szCs w:val="20"/>
        </w:rPr>
        <w:t xml:space="preserve"> (summer</w:t>
      </w:r>
      <w:r w:rsidR="009F4429" w:rsidRPr="000B0402">
        <w:rPr>
          <w:rFonts w:ascii="Aptos Light" w:hAnsi="Aptos Light"/>
          <w:sz w:val="20"/>
          <w:szCs w:val="20"/>
        </w:rPr>
        <w:t xml:space="preserve"> interns</w:t>
      </w:r>
      <w:r w:rsidR="003E0296" w:rsidRPr="000B0402">
        <w:rPr>
          <w:rFonts w:ascii="Aptos Light" w:hAnsi="Aptos Light"/>
          <w:sz w:val="20"/>
          <w:szCs w:val="20"/>
        </w:rPr>
        <w:t>)</w:t>
      </w: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700"/>
        <w:gridCol w:w="3690"/>
      </w:tblGrid>
      <w:tr w:rsidR="00A60E1B" w:rsidRPr="00B844EF" w14:paraId="1ECE609A" w14:textId="77777777" w:rsidTr="0040479E">
        <w:trPr>
          <w:trHeight w:val="317"/>
        </w:trPr>
        <w:tc>
          <w:tcPr>
            <w:tcW w:w="3240" w:type="dxa"/>
          </w:tcPr>
          <w:p w14:paraId="3CB1B63A" w14:textId="20B22701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Alexis Davis (2024; Howard University)</w:t>
            </w:r>
          </w:p>
        </w:tc>
        <w:tc>
          <w:tcPr>
            <w:tcW w:w="2700" w:type="dxa"/>
          </w:tcPr>
          <w:p w14:paraId="08A891C3" w14:textId="1C97F9B3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Kate Choi (2024; Yale University)</w:t>
            </w:r>
          </w:p>
        </w:tc>
        <w:tc>
          <w:tcPr>
            <w:tcW w:w="3690" w:type="dxa"/>
          </w:tcPr>
          <w:p w14:paraId="45EC8C47" w14:textId="0E779378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Linda Marie Trevino (2024; UT Austin)</w:t>
            </w:r>
          </w:p>
        </w:tc>
      </w:tr>
      <w:tr w:rsidR="00A60E1B" w:rsidRPr="00B844EF" w14:paraId="2CF7FBFE" w14:textId="77777777" w:rsidTr="0040479E">
        <w:trPr>
          <w:trHeight w:val="317"/>
        </w:trPr>
        <w:tc>
          <w:tcPr>
            <w:tcW w:w="3240" w:type="dxa"/>
          </w:tcPr>
          <w:p w14:paraId="0014CF24" w14:textId="0F0C7632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Nicole Fan (2024; Cornell University)</w:t>
            </w:r>
          </w:p>
        </w:tc>
        <w:tc>
          <w:tcPr>
            <w:tcW w:w="2700" w:type="dxa"/>
          </w:tcPr>
          <w:p w14:paraId="395B5479" w14:textId="0B18AFB4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Nora Chen (2024; UC San Diego)</w:t>
            </w:r>
          </w:p>
        </w:tc>
        <w:tc>
          <w:tcPr>
            <w:tcW w:w="3690" w:type="dxa"/>
          </w:tcPr>
          <w:p w14:paraId="7FC468DE" w14:textId="40C7E97C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Jalaya Allen (2023; Northfolk State University)</w:t>
            </w:r>
          </w:p>
        </w:tc>
      </w:tr>
      <w:tr w:rsidR="00A60E1B" w:rsidRPr="00B844EF" w14:paraId="48E538A6" w14:textId="77777777" w:rsidTr="0040479E">
        <w:trPr>
          <w:trHeight w:val="317"/>
        </w:trPr>
        <w:tc>
          <w:tcPr>
            <w:tcW w:w="3240" w:type="dxa"/>
          </w:tcPr>
          <w:p w14:paraId="408B15F7" w14:textId="2FAE81E8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Xuan Ma (2023; Bard College)</w:t>
            </w:r>
          </w:p>
        </w:tc>
        <w:tc>
          <w:tcPr>
            <w:tcW w:w="2700" w:type="dxa"/>
          </w:tcPr>
          <w:p w14:paraId="32D684A4" w14:textId="14FF858B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Fei Dai (2022; UC San Diego)</w:t>
            </w:r>
          </w:p>
        </w:tc>
        <w:tc>
          <w:tcPr>
            <w:tcW w:w="3690" w:type="dxa"/>
          </w:tcPr>
          <w:p w14:paraId="6AAB4E3C" w14:textId="0364AF10" w:rsidR="00A60E1B" w:rsidRPr="00F9179E" w:rsidRDefault="00D61DC5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Kai Hung (2022; Rice University)</w:t>
            </w:r>
          </w:p>
        </w:tc>
      </w:tr>
      <w:tr w:rsidR="00B844EF" w:rsidRPr="00B844EF" w14:paraId="7506D103" w14:textId="77777777" w:rsidTr="0040479E">
        <w:trPr>
          <w:trHeight w:val="317"/>
        </w:trPr>
        <w:tc>
          <w:tcPr>
            <w:tcW w:w="3240" w:type="dxa"/>
          </w:tcPr>
          <w:p w14:paraId="1CBB24E1" w14:textId="6263E457" w:rsidR="00B844EF" w:rsidRPr="00F9179E" w:rsidRDefault="00B844EF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Julia Olson (2022; University of Oregon)</w:t>
            </w:r>
          </w:p>
        </w:tc>
        <w:tc>
          <w:tcPr>
            <w:tcW w:w="6390" w:type="dxa"/>
            <w:gridSpan w:val="2"/>
          </w:tcPr>
          <w:p w14:paraId="74798596" w14:textId="383451A7" w:rsidR="00B844EF" w:rsidRPr="00F9179E" w:rsidRDefault="00B844EF" w:rsidP="00A3231C">
            <w:pPr>
              <w:spacing w:line="276" w:lineRule="auto"/>
              <w:rPr>
                <w:rFonts w:ascii="Aptos Light" w:eastAsiaTheme="minorEastAsia" w:hAnsi="Aptos Light"/>
                <w:sz w:val="18"/>
                <w:szCs w:val="18"/>
              </w:rPr>
            </w:pPr>
            <w:r w:rsidRPr="00F9179E">
              <w:rPr>
                <w:rFonts w:ascii="Aptos Light" w:eastAsiaTheme="minorEastAsia" w:hAnsi="Aptos Light"/>
                <w:sz w:val="18"/>
                <w:szCs w:val="18"/>
              </w:rPr>
              <w:t>Henry Lawrence (2021; Gonzaga University)</w:t>
            </w:r>
          </w:p>
        </w:tc>
      </w:tr>
    </w:tbl>
    <w:p w14:paraId="31713FBF" w14:textId="77777777" w:rsidR="00A92A6C" w:rsidRPr="00A92A6C" w:rsidRDefault="00A92A6C" w:rsidP="00A92A6C">
      <w:pPr>
        <w:rPr>
          <w:rFonts w:ascii="Aptos Light" w:hAnsi="Aptos Light"/>
        </w:rPr>
      </w:pPr>
    </w:p>
    <w:p w14:paraId="718EDCA6" w14:textId="264EA088" w:rsidR="00291F28" w:rsidRDefault="00291F28" w:rsidP="00D47BC2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Professional Service</w:t>
      </w:r>
    </w:p>
    <w:p w14:paraId="12BB0CAE" w14:textId="4153BFA6" w:rsidR="00B21834" w:rsidRPr="00D47BC2" w:rsidRDefault="00E56F5F" w:rsidP="00A3231C">
      <w:pPr>
        <w:spacing w:line="276" w:lineRule="auto"/>
        <w:rPr>
          <w:rFonts w:ascii="Aptos Light" w:eastAsiaTheme="minorEastAsia" w:hAnsi="Aptos Light"/>
          <w:sz w:val="20"/>
          <w:szCs w:val="20"/>
        </w:rPr>
      </w:pPr>
      <w:r w:rsidRPr="00D47BC2">
        <w:rPr>
          <w:rFonts w:ascii="Aptos Light" w:eastAsiaTheme="minorEastAsia" w:hAnsi="Aptos Light"/>
          <w:sz w:val="20"/>
          <w:szCs w:val="20"/>
        </w:rPr>
        <w:t>Reviewer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5"/>
        <w:gridCol w:w="7460"/>
      </w:tblGrid>
      <w:tr w:rsidR="00E56F5F" w:rsidRPr="00CD5835" w14:paraId="28F1E975" w14:textId="77777777" w:rsidTr="00D755FC">
        <w:tc>
          <w:tcPr>
            <w:tcW w:w="1535" w:type="dxa"/>
          </w:tcPr>
          <w:p w14:paraId="115E0112" w14:textId="470ED2C1" w:rsidR="00E56F5F" w:rsidRDefault="00E56F5F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Cognitive Science </w:t>
            </w:r>
          </w:p>
        </w:tc>
        <w:tc>
          <w:tcPr>
            <w:tcW w:w="7460" w:type="dxa"/>
          </w:tcPr>
          <w:p w14:paraId="02B9B218" w14:textId="49A7B190" w:rsidR="00E56F5F" w:rsidRPr="009B390A" w:rsidRDefault="00106DFB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Budapest CEU Conference on Cognitive Development (BCCCD), </w:t>
            </w:r>
            <w:r w:rsidR="00E56F5F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Cognitive Science Society</w:t>
            </w:r>
            <w:r w:rsidR="0025326F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(CogSci)</w:t>
            </w:r>
            <w:r w:rsidR="00444D35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; Topics in Cognitive Science</w:t>
            </w:r>
          </w:p>
        </w:tc>
      </w:tr>
      <w:tr w:rsidR="00E56F5F" w:rsidRPr="00CD5835" w14:paraId="4ECE6339" w14:textId="77777777" w:rsidTr="00D755FC">
        <w:tc>
          <w:tcPr>
            <w:tcW w:w="1535" w:type="dxa"/>
          </w:tcPr>
          <w:p w14:paraId="639603D2" w14:textId="34E1F657" w:rsidR="00E56F5F" w:rsidRDefault="00D47BC2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Artificial Intelligence</w:t>
            </w:r>
          </w:p>
        </w:tc>
        <w:tc>
          <w:tcPr>
            <w:tcW w:w="7460" w:type="dxa"/>
          </w:tcPr>
          <w:p w14:paraId="41395067" w14:textId="3A76ADC7" w:rsidR="00E56F5F" w:rsidRPr="00CD5835" w:rsidRDefault="00E56F5F" w:rsidP="00A3231C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Association for Computational Linguistics</w:t>
            </w:r>
            <w:r w:rsidR="0025326F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(ACL)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, </w:t>
            </w:r>
            <w:r w:rsidR="00106DFB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Conference on Language Modeling (COLM), 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Conference on Computer Vision and Pattern Recognition</w:t>
            </w:r>
            <w:r w:rsidR="0025326F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(CVPR)</w:t>
            </w:r>
          </w:p>
        </w:tc>
      </w:tr>
    </w:tbl>
    <w:p w14:paraId="78D7055E" w14:textId="77777777" w:rsidR="00B21834" w:rsidRDefault="00B21834" w:rsidP="0040479E">
      <w:pPr>
        <w:rPr>
          <w:rFonts w:ascii="Aptos Light" w:eastAsiaTheme="minorEastAsia" w:hAnsi="Aptos Light" w:cstheme="minorBidi"/>
          <w:b/>
          <w:bCs/>
          <w:kern w:val="2"/>
          <w:sz w:val="20"/>
          <w:szCs w:val="20"/>
          <w14:ligatures w14:val="standardContextual"/>
        </w:rPr>
      </w:pPr>
    </w:p>
    <w:p w14:paraId="270A3751" w14:textId="47CD3BD3" w:rsidR="00D47BC2" w:rsidRPr="00D47BC2" w:rsidRDefault="00CC4979" w:rsidP="00A3231C">
      <w:pPr>
        <w:spacing w:line="276" w:lineRule="auto"/>
        <w:rPr>
          <w:rFonts w:ascii="Aptos Light" w:eastAsiaTheme="minorEastAsia" w:hAnsi="Aptos Light"/>
          <w:sz w:val="20"/>
          <w:szCs w:val="20"/>
        </w:rPr>
      </w:pPr>
      <w:r>
        <w:rPr>
          <w:rFonts w:ascii="Aptos Light" w:eastAsiaTheme="minorEastAsia" w:hAnsi="Aptos Light"/>
          <w:sz w:val="20"/>
          <w:szCs w:val="20"/>
        </w:rPr>
        <w:t>Co-</w:t>
      </w:r>
      <w:r w:rsidR="00D47BC2">
        <w:rPr>
          <w:rFonts w:ascii="Aptos Light" w:eastAsiaTheme="minorEastAsia" w:hAnsi="Aptos Light"/>
          <w:sz w:val="20"/>
          <w:szCs w:val="20"/>
        </w:rPr>
        <w:t xml:space="preserve">Organized </w:t>
      </w:r>
      <w:r>
        <w:rPr>
          <w:rFonts w:ascii="Aptos Light" w:eastAsiaTheme="minorEastAsia" w:hAnsi="Aptos Light"/>
          <w:sz w:val="20"/>
          <w:szCs w:val="20"/>
        </w:rPr>
        <w:t>Workshops and Challenges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5"/>
        <w:gridCol w:w="7460"/>
      </w:tblGrid>
      <w:tr w:rsidR="00D47BC2" w:rsidRPr="00CD5835" w14:paraId="65FAC1BE" w14:textId="77777777" w:rsidTr="003E02C3">
        <w:tc>
          <w:tcPr>
            <w:tcW w:w="1535" w:type="dxa"/>
          </w:tcPr>
          <w:p w14:paraId="3B56C9F2" w14:textId="665CF989" w:rsidR="00D47BC2" w:rsidRPr="00D47BC2" w:rsidRDefault="00D47BC2" w:rsidP="00A3231C">
            <w:pPr>
              <w:spacing w:line="276" w:lineRule="auto"/>
              <w:rPr>
                <w:rFonts w:ascii="Aptos Light" w:hAnsi="Aptos Light"/>
                <w:i/>
                <w:iCs/>
                <w:sz w:val="20"/>
                <w:szCs w:val="20"/>
              </w:rPr>
            </w:pPr>
            <w:r>
              <w:rPr>
                <w:rFonts w:ascii="Aptos Light" w:hAnsi="Aptos Light"/>
                <w:i/>
                <w:iCs/>
                <w:sz w:val="20"/>
                <w:szCs w:val="20"/>
              </w:rPr>
              <w:t>i</w:t>
            </w:r>
            <w:r w:rsidRPr="00D47BC2">
              <w:rPr>
                <w:rFonts w:ascii="Aptos Light" w:hAnsi="Aptos Light"/>
                <w:i/>
                <w:iCs/>
                <w:sz w:val="20"/>
                <w:szCs w:val="20"/>
              </w:rPr>
              <w:t>n prep</w:t>
            </w:r>
            <w:r>
              <w:rPr>
                <w:rFonts w:ascii="Aptos Light" w:hAnsi="Aptos Light"/>
                <w:i/>
                <w:iCs/>
                <w:sz w:val="20"/>
                <w:szCs w:val="20"/>
              </w:rPr>
              <w:t xml:space="preserve"> for 2026</w:t>
            </w:r>
          </w:p>
        </w:tc>
        <w:tc>
          <w:tcPr>
            <w:tcW w:w="7460" w:type="dxa"/>
          </w:tcPr>
          <w:p w14:paraId="0B8E1CFD" w14:textId="0707C06F" w:rsidR="00D47BC2" w:rsidRDefault="00D47BC2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Simons Institute  for the Theory of Computing: AI, Psychology and Neuroscience Summer Cluster </w:t>
            </w:r>
          </w:p>
        </w:tc>
      </w:tr>
      <w:tr w:rsidR="00D47BC2" w:rsidRPr="00CD5835" w14:paraId="31DA9EA3" w14:textId="77777777" w:rsidTr="003E02C3">
        <w:tc>
          <w:tcPr>
            <w:tcW w:w="1535" w:type="dxa"/>
          </w:tcPr>
          <w:p w14:paraId="351B17C9" w14:textId="43D08E66" w:rsidR="00D47BC2" w:rsidRPr="00D47BC2" w:rsidRDefault="00D47BC2" w:rsidP="00A3231C">
            <w:pPr>
              <w:spacing w:line="276" w:lineRule="auto"/>
              <w:rPr>
                <w:rFonts w:ascii="Aptos Light" w:hAnsi="Aptos Light"/>
                <w:i/>
                <w:iCs/>
                <w:sz w:val="20"/>
                <w:szCs w:val="20"/>
              </w:rPr>
            </w:pPr>
            <w:r>
              <w:rPr>
                <w:rFonts w:ascii="Aptos Light" w:hAnsi="Aptos Light"/>
                <w:i/>
                <w:iCs/>
                <w:sz w:val="20"/>
                <w:szCs w:val="20"/>
              </w:rPr>
              <w:t>i</w:t>
            </w:r>
            <w:r w:rsidRPr="00D47BC2">
              <w:rPr>
                <w:rFonts w:ascii="Aptos Light" w:hAnsi="Aptos Light"/>
                <w:i/>
                <w:iCs/>
                <w:sz w:val="20"/>
                <w:szCs w:val="20"/>
              </w:rPr>
              <w:t>n prep</w:t>
            </w:r>
            <w:r>
              <w:rPr>
                <w:rFonts w:ascii="Aptos Light" w:hAnsi="Aptos Light"/>
                <w:i/>
                <w:iCs/>
                <w:sz w:val="20"/>
                <w:szCs w:val="20"/>
              </w:rPr>
              <w:t xml:space="preserve"> for 2026</w:t>
            </w:r>
          </w:p>
        </w:tc>
        <w:tc>
          <w:tcPr>
            <w:tcW w:w="7460" w:type="dxa"/>
          </w:tcPr>
          <w:p w14:paraId="6B6C392F" w14:textId="68B57D22" w:rsidR="00D47BC2" w:rsidRDefault="00D47BC2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Cognitive Development Society</w:t>
            </w:r>
            <w:r w:rsidR="001748FF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Preconference Workshop: A Unified Account of Motivation in Development</w:t>
            </w:r>
            <w:r w:rsidR="00EA62D8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</w:p>
        </w:tc>
      </w:tr>
      <w:tr w:rsidR="000F1768" w:rsidRPr="00CD5835" w14:paraId="2E34E411" w14:textId="77777777" w:rsidTr="003E02C3">
        <w:tc>
          <w:tcPr>
            <w:tcW w:w="1535" w:type="dxa"/>
          </w:tcPr>
          <w:p w14:paraId="6F821503" w14:textId="646B7A5C" w:rsidR="000F1768" w:rsidRDefault="000F1768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2025</w:t>
            </w:r>
          </w:p>
        </w:tc>
        <w:tc>
          <w:tcPr>
            <w:tcW w:w="7460" w:type="dxa"/>
          </w:tcPr>
          <w:p w14:paraId="6C6D0A66" w14:textId="5AA78C12" w:rsidR="000F1768" w:rsidRDefault="000F1768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Kid-inspired Visual Analogies (KiVA) Challenge</w:t>
            </w:r>
            <w:r w:rsidR="00D35683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(multi-month competition)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, Guest Track</w:t>
            </w:r>
            <w:r w:rsidR="005D6736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Challenge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at </w:t>
            </w:r>
            <w:r w:rsidR="002E6C79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Google DeepMind’s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Third Perception Test </w:t>
            </w:r>
            <w:r w:rsidR="00C737E8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Workshop,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="00EA62D8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International Conference on Computer Vision</w:t>
            </w:r>
            <w:r w:rsidR="000F63B7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</w:p>
        </w:tc>
      </w:tr>
      <w:tr w:rsidR="00D47BC2" w:rsidRPr="00CD5835" w14:paraId="0BFADBC0" w14:textId="77777777" w:rsidTr="003E02C3">
        <w:tc>
          <w:tcPr>
            <w:tcW w:w="1535" w:type="dxa"/>
          </w:tcPr>
          <w:p w14:paraId="4DF8E322" w14:textId="3A0F1424" w:rsidR="00D47BC2" w:rsidRDefault="00D47BC2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2024</w:t>
            </w:r>
          </w:p>
        </w:tc>
        <w:tc>
          <w:tcPr>
            <w:tcW w:w="7460" w:type="dxa"/>
          </w:tcPr>
          <w:p w14:paraId="72C50918" w14:textId="3701C9CD" w:rsidR="00D47BC2" w:rsidRPr="00A3231C" w:rsidRDefault="00D47BC2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Cognitive Development Society</w:t>
            </w:r>
            <w:r w:rsidR="00691ABB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Preconference Workshop: AI </w:t>
            </w:r>
            <w:r w:rsidR="003E02C3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&amp;</w:t>
            </w:r>
            <w:r w:rsidR="003F50AF"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Cognitive Development</w:t>
            </w:r>
          </w:p>
        </w:tc>
      </w:tr>
    </w:tbl>
    <w:p w14:paraId="634C1790" w14:textId="77777777" w:rsidR="00584438" w:rsidRPr="00584438" w:rsidRDefault="00584438" w:rsidP="0040479E">
      <w:pPr>
        <w:rPr>
          <w:rFonts w:ascii="Aptos Light" w:hAnsi="Aptos Light"/>
        </w:rPr>
      </w:pPr>
    </w:p>
    <w:p w14:paraId="607016D4" w14:textId="677DE1CB" w:rsidR="00CD5835" w:rsidRDefault="00AF6D19" w:rsidP="00AF6D19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>Professional Development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5"/>
        <w:gridCol w:w="7460"/>
      </w:tblGrid>
      <w:tr w:rsidR="00AF6D19" w14:paraId="2E3F7F68" w14:textId="77777777" w:rsidTr="00D755FC">
        <w:tc>
          <w:tcPr>
            <w:tcW w:w="1535" w:type="dxa"/>
          </w:tcPr>
          <w:p w14:paraId="378DD095" w14:textId="649A144F" w:rsidR="00AF6D19" w:rsidRPr="00AF6D19" w:rsidRDefault="00421019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July </w:t>
            </w:r>
            <w:r w:rsidR="00AF6D19" w:rsidRPr="00AF6D19">
              <w:rPr>
                <w:rFonts w:ascii="Aptos Light" w:hAnsi="Aptos Light"/>
                <w:sz w:val="20"/>
                <w:szCs w:val="20"/>
              </w:rPr>
              <w:t>2024</w:t>
            </w:r>
          </w:p>
        </w:tc>
        <w:tc>
          <w:tcPr>
            <w:tcW w:w="7460" w:type="dxa"/>
          </w:tcPr>
          <w:p w14:paraId="5687AE88" w14:textId="127AF854" w:rsidR="00AF6D19" w:rsidRDefault="00AF6D19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Diverse Intelligences Summer Institute, St. Andrews, Scotland, UK</w:t>
            </w:r>
          </w:p>
        </w:tc>
      </w:tr>
      <w:tr w:rsidR="00AF6D19" w14:paraId="0827E028" w14:textId="77777777" w:rsidTr="00D755FC">
        <w:tc>
          <w:tcPr>
            <w:tcW w:w="1535" w:type="dxa"/>
          </w:tcPr>
          <w:p w14:paraId="5507971D" w14:textId="69DC42ED" w:rsidR="00AF6D19" w:rsidRPr="00AF6D19" w:rsidRDefault="00421019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May </w:t>
            </w:r>
            <w:r w:rsidR="00AF6D19">
              <w:rPr>
                <w:rFonts w:ascii="Aptos Light" w:hAnsi="Aptos Light"/>
                <w:sz w:val="20"/>
                <w:szCs w:val="20"/>
              </w:rPr>
              <w:t xml:space="preserve">2023 </w:t>
            </w:r>
          </w:p>
        </w:tc>
        <w:tc>
          <w:tcPr>
            <w:tcW w:w="7460" w:type="dxa"/>
          </w:tcPr>
          <w:p w14:paraId="1F3D27AD" w14:textId="0A5CE0EE" w:rsidR="00AF6D19" w:rsidRDefault="00AF6D19" w:rsidP="00A3231C">
            <w:pPr>
              <w:spacing w:line="276" w:lineRule="auto"/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Computational Cognitive Models of Learning and Development Workshop, Harvard University, Cambridge, USA</w:t>
            </w:r>
          </w:p>
        </w:tc>
      </w:tr>
      <w:tr w:rsidR="00AF6D19" w:rsidRPr="00CD5835" w14:paraId="5A2C72E9" w14:textId="77777777" w:rsidTr="00D755FC">
        <w:trPr>
          <w:trHeight w:val="83"/>
        </w:trPr>
        <w:tc>
          <w:tcPr>
            <w:tcW w:w="1535" w:type="dxa"/>
          </w:tcPr>
          <w:p w14:paraId="7CCF1CDE" w14:textId="35F0E590" w:rsidR="00AF6D19" w:rsidRDefault="00421019" w:rsidP="00A3231C">
            <w:p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August </w:t>
            </w:r>
            <w:r w:rsidR="00AF6D19" w:rsidRPr="00AF6D19">
              <w:rPr>
                <w:rFonts w:ascii="Aptos Light" w:hAnsi="Aptos Light"/>
                <w:sz w:val="20"/>
                <w:szCs w:val="20"/>
              </w:rPr>
              <w:t>2022</w:t>
            </w:r>
          </w:p>
        </w:tc>
        <w:tc>
          <w:tcPr>
            <w:tcW w:w="7460" w:type="dxa"/>
          </w:tcPr>
          <w:p w14:paraId="241524AB" w14:textId="145D06C1" w:rsidR="00AF6D19" w:rsidRPr="00CD5835" w:rsidRDefault="00AF6D19" w:rsidP="00A3231C">
            <w:pPr>
              <w:spacing w:line="276" w:lineRule="auto"/>
              <w:rPr>
                <w:rFonts w:ascii="Aptos Light" w:eastAsiaTheme="minorEastAsia" w:hAnsi="Aptos Light"/>
                <w:sz w:val="20"/>
                <w:szCs w:val="20"/>
              </w:rPr>
            </w:pPr>
            <w:r>
              <w:rPr>
                <w:rFonts w:ascii="Aptos Light" w:eastAsiaTheme="minorEastAsia" w:hAnsi="Aptos Light" w:cstheme="minorBidi"/>
                <w:kern w:val="2"/>
                <w:sz w:val="20"/>
                <w:szCs w:val="20"/>
                <w14:ligatures w14:val="standardContextual"/>
              </w:rPr>
              <w:t>Brains, Minds and Machines Summer Course, Woods Hole, USA</w:t>
            </w:r>
          </w:p>
        </w:tc>
      </w:tr>
    </w:tbl>
    <w:p w14:paraId="430E3062" w14:textId="77777777" w:rsidR="00CF2B4E" w:rsidRPr="00CF2B4E" w:rsidRDefault="00CF2B4E" w:rsidP="0040479E">
      <w:pPr>
        <w:rPr>
          <w:rFonts w:ascii="Aptos Light" w:hAnsi="Aptos Light"/>
        </w:rPr>
      </w:pPr>
    </w:p>
    <w:p w14:paraId="3EA2416C" w14:textId="17A1A7A9" w:rsidR="00AF6D19" w:rsidRDefault="00CF2B4E" w:rsidP="00AF6D19">
      <w:pPr>
        <w:spacing w:line="360" w:lineRule="auto"/>
        <w:rPr>
          <w:rFonts w:ascii="Aptos Light" w:hAnsi="Aptos Light"/>
          <w:sz w:val="32"/>
          <w:szCs w:val="32"/>
        </w:rPr>
      </w:pPr>
      <w:r>
        <w:rPr>
          <w:rFonts w:ascii="Aptos Light" w:hAnsi="Aptos Light"/>
          <w:sz w:val="32"/>
          <w:szCs w:val="32"/>
        </w:rPr>
        <w:t xml:space="preserve">Programming </w:t>
      </w:r>
      <w:r w:rsidR="00AB4C83">
        <w:rPr>
          <w:rFonts w:ascii="Aptos Light" w:hAnsi="Aptos Light"/>
          <w:sz w:val="32"/>
          <w:szCs w:val="32"/>
        </w:rPr>
        <w:t>Skills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</w:tblGrid>
      <w:tr w:rsidR="00AB4C83" w14:paraId="46D1FBC1" w14:textId="77777777" w:rsidTr="00614A81">
        <w:trPr>
          <w:trHeight w:val="549"/>
        </w:trPr>
        <w:tc>
          <w:tcPr>
            <w:tcW w:w="8995" w:type="dxa"/>
          </w:tcPr>
          <w:p w14:paraId="36674DAD" w14:textId="43754334" w:rsidR="00AB4C83" w:rsidRDefault="00AB4C83" w:rsidP="00A3231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AB4C83">
              <w:rPr>
                <w:rFonts w:ascii="Aptos Light" w:hAnsi="Aptos Light"/>
                <w:sz w:val="20"/>
                <w:szCs w:val="20"/>
              </w:rPr>
              <w:t>Python (PyTorch, NumPy, Pandas, Matplotlib</w:t>
            </w:r>
            <w:r w:rsidR="005B21FD">
              <w:rPr>
                <w:rFonts w:ascii="Aptos Light" w:hAnsi="Aptos Light"/>
                <w:sz w:val="20"/>
                <w:szCs w:val="20"/>
              </w:rPr>
              <w:t>, Py</w:t>
            </w:r>
            <w:r w:rsidR="00234020">
              <w:rPr>
                <w:rFonts w:ascii="Aptos Light" w:hAnsi="Aptos Light"/>
                <w:sz w:val="20"/>
                <w:szCs w:val="20"/>
              </w:rPr>
              <w:t>G</w:t>
            </w:r>
            <w:r w:rsidR="005B21FD">
              <w:rPr>
                <w:rFonts w:ascii="Aptos Light" w:hAnsi="Aptos Light"/>
                <w:sz w:val="20"/>
                <w:szCs w:val="20"/>
              </w:rPr>
              <w:t>ame</w:t>
            </w:r>
            <w:r w:rsidRPr="00AB4C83">
              <w:rPr>
                <w:rFonts w:ascii="Aptos Light" w:hAnsi="Aptos Light"/>
                <w:sz w:val="20"/>
                <w:szCs w:val="20"/>
              </w:rPr>
              <w:t>)</w:t>
            </w:r>
          </w:p>
          <w:p w14:paraId="706F3CBA" w14:textId="02EF6E4E" w:rsidR="00AB4C83" w:rsidRDefault="00AB4C83" w:rsidP="00A3231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 w:rsidRPr="00AB4C83">
              <w:rPr>
                <w:rFonts w:ascii="Aptos Light" w:hAnsi="Aptos Light"/>
                <w:sz w:val="20"/>
                <w:szCs w:val="20"/>
              </w:rPr>
              <w:t>R (statistical analysis, data visualization, Bayesian modeling with Stan)</w:t>
            </w:r>
          </w:p>
          <w:p w14:paraId="4C96A4BF" w14:textId="4986BD6D" w:rsidR="00ED37F2" w:rsidRDefault="003B47B2" w:rsidP="00A3231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MATLAB</w:t>
            </w:r>
            <w:r w:rsidR="00ED37F2">
              <w:rPr>
                <w:rFonts w:ascii="Aptos Light" w:hAnsi="Aptos Light"/>
                <w:sz w:val="20"/>
                <w:szCs w:val="20"/>
              </w:rPr>
              <w:t xml:space="preserve"> (statistical analysis, computational modeling)</w:t>
            </w:r>
          </w:p>
          <w:p w14:paraId="798A39A2" w14:textId="310E7919" w:rsidR="00AB4C83" w:rsidRPr="00E71FF6" w:rsidRDefault="00AB4C83" w:rsidP="0075717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JavaScript / jsPsych</w:t>
            </w:r>
            <w:r w:rsidR="0075717B">
              <w:rPr>
                <w:rFonts w:ascii="Aptos Light" w:hAnsi="Aptos Light"/>
                <w:sz w:val="20"/>
                <w:szCs w:val="20"/>
              </w:rPr>
              <w:t xml:space="preserve">, </w:t>
            </w:r>
            <w:r>
              <w:rPr>
                <w:rFonts w:ascii="Aptos Light" w:hAnsi="Aptos Light"/>
                <w:sz w:val="20"/>
                <w:szCs w:val="20"/>
              </w:rPr>
              <w:t>HTML/CSS (</w:t>
            </w:r>
            <w:r w:rsidR="0075717B">
              <w:rPr>
                <w:rFonts w:ascii="Aptos Light" w:hAnsi="Aptos Light"/>
                <w:sz w:val="20"/>
                <w:szCs w:val="20"/>
              </w:rPr>
              <w:t>online behavioral</w:t>
            </w:r>
            <w:r>
              <w:rPr>
                <w:rFonts w:ascii="Aptos Light" w:hAnsi="Aptos Light"/>
                <w:sz w:val="20"/>
                <w:szCs w:val="20"/>
              </w:rPr>
              <w:t xml:space="preserve"> experiments</w:t>
            </w:r>
            <w:r w:rsidR="004E3613">
              <w:rPr>
                <w:rFonts w:ascii="Aptos Light" w:hAnsi="Aptos Light"/>
                <w:sz w:val="20"/>
                <w:szCs w:val="20"/>
              </w:rPr>
              <w:t xml:space="preserve"> and project sites</w:t>
            </w:r>
            <w:r w:rsidR="00E71FF6">
              <w:rPr>
                <w:rFonts w:ascii="Aptos Light" w:hAnsi="Aptos Light"/>
                <w:sz w:val="20"/>
                <w:szCs w:val="20"/>
              </w:rPr>
              <w:t>)</w:t>
            </w:r>
          </w:p>
        </w:tc>
      </w:tr>
    </w:tbl>
    <w:p w14:paraId="65E67C30" w14:textId="7B17D7C2" w:rsidR="00AB4C83" w:rsidRPr="004E3613" w:rsidRDefault="00AB4C83" w:rsidP="00AF6D19">
      <w:pPr>
        <w:spacing w:line="360" w:lineRule="auto"/>
        <w:rPr>
          <w:rFonts w:ascii="Aptos Light" w:hAnsi="Aptos Light"/>
          <w:sz w:val="20"/>
          <w:szCs w:val="20"/>
        </w:rPr>
      </w:pPr>
    </w:p>
    <w:sectPr w:rsidR="00AB4C83" w:rsidRPr="004E3613" w:rsidSect="0090131C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353"/>
    <w:multiLevelType w:val="hybridMultilevel"/>
    <w:tmpl w:val="8B081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E3761"/>
    <w:multiLevelType w:val="hybridMultilevel"/>
    <w:tmpl w:val="455AFB44"/>
    <w:lvl w:ilvl="0" w:tplc="04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40137"/>
    <w:multiLevelType w:val="hybridMultilevel"/>
    <w:tmpl w:val="C562D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302859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77276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D4666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27F1B"/>
    <w:multiLevelType w:val="hybridMultilevel"/>
    <w:tmpl w:val="BD3074F8"/>
    <w:lvl w:ilvl="0" w:tplc="C2E43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0793C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61C48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42EF3"/>
    <w:multiLevelType w:val="hybridMultilevel"/>
    <w:tmpl w:val="16CCD2A4"/>
    <w:lvl w:ilvl="0" w:tplc="7EDC28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F26D82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E5AA0"/>
    <w:multiLevelType w:val="hybridMultilevel"/>
    <w:tmpl w:val="8B081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1504D"/>
    <w:multiLevelType w:val="hybridMultilevel"/>
    <w:tmpl w:val="71565FFE"/>
    <w:lvl w:ilvl="0" w:tplc="04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59390">
    <w:abstractNumId w:val="6"/>
  </w:num>
  <w:num w:numId="2" w16cid:durableId="1961034573">
    <w:abstractNumId w:val="9"/>
  </w:num>
  <w:num w:numId="3" w16cid:durableId="454253151">
    <w:abstractNumId w:val="0"/>
  </w:num>
  <w:num w:numId="4" w16cid:durableId="2104380113">
    <w:abstractNumId w:val="11"/>
  </w:num>
  <w:num w:numId="5" w16cid:durableId="826432451">
    <w:abstractNumId w:val="8"/>
  </w:num>
  <w:num w:numId="6" w16cid:durableId="1755011994">
    <w:abstractNumId w:val="5"/>
  </w:num>
  <w:num w:numId="7" w16cid:durableId="165050336">
    <w:abstractNumId w:val="3"/>
  </w:num>
  <w:num w:numId="8" w16cid:durableId="1827210031">
    <w:abstractNumId w:val="4"/>
  </w:num>
  <w:num w:numId="9" w16cid:durableId="1986740857">
    <w:abstractNumId w:val="10"/>
  </w:num>
  <w:num w:numId="10" w16cid:durableId="1016032310">
    <w:abstractNumId w:val="7"/>
  </w:num>
  <w:num w:numId="11" w16cid:durableId="857887376">
    <w:abstractNumId w:val="1"/>
  </w:num>
  <w:num w:numId="12" w16cid:durableId="2137603620">
    <w:abstractNumId w:val="12"/>
  </w:num>
  <w:num w:numId="13" w16cid:durableId="129220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36"/>
    <w:rsid w:val="000028C8"/>
    <w:rsid w:val="00012E04"/>
    <w:rsid w:val="00036A91"/>
    <w:rsid w:val="00066BCF"/>
    <w:rsid w:val="0006712E"/>
    <w:rsid w:val="000801CB"/>
    <w:rsid w:val="00094638"/>
    <w:rsid w:val="000A3628"/>
    <w:rsid w:val="000A5336"/>
    <w:rsid w:val="000B0402"/>
    <w:rsid w:val="000B3747"/>
    <w:rsid w:val="000F1768"/>
    <w:rsid w:val="000F63B7"/>
    <w:rsid w:val="000F65C3"/>
    <w:rsid w:val="00100CCE"/>
    <w:rsid w:val="00103A85"/>
    <w:rsid w:val="00106DFB"/>
    <w:rsid w:val="00115E77"/>
    <w:rsid w:val="0012010C"/>
    <w:rsid w:val="001252C6"/>
    <w:rsid w:val="001508D8"/>
    <w:rsid w:val="00153958"/>
    <w:rsid w:val="001748FF"/>
    <w:rsid w:val="00174F42"/>
    <w:rsid w:val="001976EB"/>
    <w:rsid w:val="001B1F03"/>
    <w:rsid w:val="001B32B1"/>
    <w:rsid w:val="001D11AA"/>
    <w:rsid w:val="001D41E3"/>
    <w:rsid w:val="001F24EC"/>
    <w:rsid w:val="0021203A"/>
    <w:rsid w:val="00215E8B"/>
    <w:rsid w:val="00234020"/>
    <w:rsid w:val="0025326F"/>
    <w:rsid w:val="002568BE"/>
    <w:rsid w:val="00266A0A"/>
    <w:rsid w:val="00281248"/>
    <w:rsid w:val="00291F28"/>
    <w:rsid w:val="002A3F14"/>
    <w:rsid w:val="002A787F"/>
    <w:rsid w:val="002B0432"/>
    <w:rsid w:val="002B6FEA"/>
    <w:rsid w:val="002D6049"/>
    <w:rsid w:val="002E6C79"/>
    <w:rsid w:val="00304C9B"/>
    <w:rsid w:val="00324588"/>
    <w:rsid w:val="00326B29"/>
    <w:rsid w:val="00340BFB"/>
    <w:rsid w:val="003A57ED"/>
    <w:rsid w:val="003B1914"/>
    <w:rsid w:val="003B47B2"/>
    <w:rsid w:val="003D3BEB"/>
    <w:rsid w:val="003E0296"/>
    <w:rsid w:val="003E02C3"/>
    <w:rsid w:val="003E4BF4"/>
    <w:rsid w:val="003F50AF"/>
    <w:rsid w:val="0040479E"/>
    <w:rsid w:val="00406580"/>
    <w:rsid w:val="00413711"/>
    <w:rsid w:val="00417F45"/>
    <w:rsid w:val="00421019"/>
    <w:rsid w:val="00440D19"/>
    <w:rsid w:val="00444D35"/>
    <w:rsid w:val="00446128"/>
    <w:rsid w:val="004A415F"/>
    <w:rsid w:val="004C394A"/>
    <w:rsid w:val="004C5F12"/>
    <w:rsid w:val="004D0BD2"/>
    <w:rsid w:val="004D3886"/>
    <w:rsid w:val="004E061F"/>
    <w:rsid w:val="004E3613"/>
    <w:rsid w:val="004F1916"/>
    <w:rsid w:val="004F3CD3"/>
    <w:rsid w:val="00507B5B"/>
    <w:rsid w:val="00535ED1"/>
    <w:rsid w:val="00544B9B"/>
    <w:rsid w:val="00565A09"/>
    <w:rsid w:val="00575D94"/>
    <w:rsid w:val="00584438"/>
    <w:rsid w:val="0059477D"/>
    <w:rsid w:val="005947AA"/>
    <w:rsid w:val="005B21FD"/>
    <w:rsid w:val="005C0A8D"/>
    <w:rsid w:val="005D3B01"/>
    <w:rsid w:val="005D6736"/>
    <w:rsid w:val="005E3CC5"/>
    <w:rsid w:val="005E7FCC"/>
    <w:rsid w:val="00600E9A"/>
    <w:rsid w:val="00600FFF"/>
    <w:rsid w:val="006065BD"/>
    <w:rsid w:val="006124F7"/>
    <w:rsid w:val="00614A81"/>
    <w:rsid w:val="00626066"/>
    <w:rsid w:val="006266FB"/>
    <w:rsid w:val="0063396B"/>
    <w:rsid w:val="00691ABB"/>
    <w:rsid w:val="006A71C3"/>
    <w:rsid w:val="006A7E03"/>
    <w:rsid w:val="006C2E74"/>
    <w:rsid w:val="006D6394"/>
    <w:rsid w:val="006F7794"/>
    <w:rsid w:val="00710F4B"/>
    <w:rsid w:val="00727310"/>
    <w:rsid w:val="00733AA0"/>
    <w:rsid w:val="0075717B"/>
    <w:rsid w:val="00782D17"/>
    <w:rsid w:val="0079487F"/>
    <w:rsid w:val="00797DAC"/>
    <w:rsid w:val="007B456A"/>
    <w:rsid w:val="008251C0"/>
    <w:rsid w:val="008262AC"/>
    <w:rsid w:val="008772E3"/>
    <w:rsid w:val="00882D1E"/>
    <w:rsid w:val="0088791B"/>
    <w:rsid w:val="008A0692"/>
    <w:rsid w:val="008D0926"/>
    <w:rsid w:val="008D307A"/>
    <w:rsid w:val="0090131C"/>
    <w:rsid w:val="009110A3"/>
    <w:rsid w:val="00917502"/>
    <w:rsid w:val="00956E24"/>
    <w:rsid w:val="00971308"/>
    <w:rsid w:val="009A43D6"/>
    <w:rsid w:val="009B390A"/>
    <w:rsid w:val="009F4429"/>
    <w:rsid w:val="00A0528D"/>
    <w:rsid w:val="00A3231C"/>
    <w:rsid w:val="00A342AD"/>
    <w:rsid w:val="00A53EB4"/>
    <w:rsid w:val="00A60E1B"/>
    <w:rsid w:val="00A92A6C"/>
    <w:rsid w:val="00A9557F"/>
    <w:rsid w:val="00AB2784"/>
    <w:rsid w:val="00AB4C83"/>
    <w:rsid w:val="00AC7CA0"/>
    <w:rsid w:val="00AE4194"/>
    <w:rsid w:val="00AE6231"/>
    <w:rsid w:val="00AF4C65"/>
    <w:rsid w:val="00AF6D19"/>
    <w:rsid w:val="00B16A97"/>
    <w:rsid w:val="00B21834"/>
    <w:rsid w:val="00B3146C"/>
    <w:rsid w:val="00B5489B"/>
    <w:rsid w:val="00B73487"/>
    <w:rsid w:val="00B844EF"/>
    <w:rsid w:val="00B91ECB"/>
    <w:rsid w:val="00BC1A8D"/>
    <w:rsid w:val="00BC3471"/>
    <w:rsid w:val="00BE4AD7"/>
    <w:rsid w:val="00BF2B71"/>
    <w:rsid w:val="00C346FA"/>
    <w:rsid w:val="00C456B9"/>
    <w:rsid w:val="00C62E71"/>
    <w:rsid w:val="00C71290"/>
    <w:rsid w:val="00C737E8"/>
    <w:rsid w:val="00CC484E"/>
    <w:rsid w:val="00CC4979"/>
    <w:rsid w:val="00CD5835"/>
    <w:rsid w:val="00CF2B4E"/>
    <w:rsid w:val="00D176D4"/>
    <w:rsid w:val="00D35683"/>
    <w:rsid w:val="00D37465"/>
    <w:rsid w:val="00D47BC2"/>
    <w:rsid w:val="00D55C5B"/>
    <w:rsid w:val="00D61DC5"/>
    <w:rsid w:val="00D755FC"/>
    <w:rsid w:val="00D90219"/>
    <w:rsid w:val="00D9519C"/>
    <w:rsid w:val="00DB1FAF"/>
    <w:rsid w:val="00DB7992"/>
    <w:rsid w:val="00DC3C8E"/>
    <w:rsid w:val="00DE2021"/>
    <w:rsid w:val="00DF5E4F"/>
    <w:rsid w:val="00DF7F97"/>
    <w:rsid w:val="00E30621"/>
    <w:rsid w:val="00E34479"/>
    <w:rsid w:val="00E47B3E"/>
    <w:rsid w:val="00E56F5F"/>
    <w:rsid w:val="00E63C87"/>
    <w:rsid w:val="00E70460"/>
    <w:rsid w:val="00E709F9"/>
    <w:rsid w:val="00E71FF6"/>
    <w:rsid w:val="00E95149"/>
    <w:rsid w:val="00EA62D8"/>
    <w:rsid w:val="00EB239B"/>
    <w:rsid w:val="00ED37F2"/>
    <w:rsid w:val="00ED7581"/>
    <w:rsid w:val="00EF5F16"/>
    <w:rsid w:val="00F21BE5"/>
    <w:rsid w:val="00F437D9"/>
    <w:rsid w:val="00F551C7"/>
    <w:rsid w:val="00F6204A"/>
    <w:rsid w:val="00F662FD"/>
    <w:rsid w:val="00F718C8"/>
    <w:rsid w:val="00F71B91"/>
    <w:rsid w:val="00F73BDE"/>
    <w:rsid w:val="00F8734B"/>
    <w:rsid w:val="00F9179E"/>
    <w:rsid w:val="00FA4726"/>
    <w:rsid w:val="00FF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0B25"/>
  <w15:chartTrackingRefBased/>
  <w15:docId w15:val="{5A9E3834-D4CB-804B-852E-2E98EB93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FFF"/>
    <w:pPr>
      <w:spacing w:after="0" w:line="240" w:lineRule="auto"/>
    </w:pPr>
    <w:rPr>
      <w:rFonts w:ascii="Times New Roman" w:eastAsia="Times New Roman" w:hAnsi="Times New Roman" w:cs="Times New Roman"/>
      <w:kern w:val="0"/>
      <w:lang w:val="en-H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3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3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3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3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3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3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3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3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F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F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0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y242.github.io" TargetMode="External"/><Relationship Id="rId5" Type="http://schemas.openxmlformats.org/officeDocument/2006/relationships/hyperlink" Target="mailto:ey242@berkele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Eunice Yiu</dc:creator>
  <cp:keywords/>
  <dc:description/>
  <cp:lastModifiedBy>Eunice Yiu</cp:lastModifiedBy>
  <cp:revision>63</cp:revision>
  <cp:lastPrinted>2025-09-15T02:09:00Z</cp:lastPrinted>
  <dcterms:created xsi:type="dcterms:W3CDTF">2025-09-15T02:09:00Z</dcterms:created>
  <dcterms:modified xsi:type="dcterms:W3CDTF">2025-11-16T00:53:00Z</dcterms:modified>
</cp:coreProperties>
</file>