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AD5CF" w14:textId="77777777" w:rsidR="0033724E" w:rsidRDefault="00B2052B">
      <w:pPr>
        <w:spacing w:before="600" w:after="120"/>
        <w:jc w:val="center"/>
      </w:pPr>
      <w:r>
        <w:rPr>
          <w:b/>
          <w:bCs/>
          <w:color w:val="1F3864"/>
          <w:sz w:val="40"/>
          <w:szCs w:val="40"/>
        </w:rPr>
        <w:t>Détection automatique des crises d'absence à partir de signaux EEG</w:t>
      </w:r>
    </w:p>
    <w:p w14:paraId="092946DC" w14:textId="77777777" w:rsidR="0033724E" w:rsidRDefault="00B2052B">
      <w:pPr>
        <w:spacing w:after="120"/>
        <w:jc w:val="center"/>
      </w:pPr>
      <w:r>
        <w:rPr>
          <w:color w:val="4C78A8"/>
          <w:sz w:val="28"/>
          <w:szCs w:val="28"/>
        </w:rPr>
        <w:t>Méthodologie détaillée et justification de chaque choix</w:t>
      </w:r>
    </w:p>
    <w:p w14:paraId="0F90258A" w14:textId="77777777" w:rsidR="0033724E" w:rsidRDefault="00B2052B">
      <w:pPr>
        <w:spacing w:after="360"/>
        <w:jc w:val="center"/>
      </w:pPr>
      <w:r>
        <w:rPr>
          <w:color w:val="666666"/>
        </w:rPr>
        <w:t xml:space="preserve">Mini-projet Data Mining - 3AINFO - Prétraitement, fenêtrage, </w:t>
      </w:r>
      <w:proofErr w:type="spellStart"/>
      <w:r>
        <w:rPr>
          <w:color w:val="666666"/>
        </w:rPr>
        <w:t>features</w:t>
      </w:r>
      <w:proofErr w:type="spellEnd"/>
      <w:r>
        <w:rPr>
          <w:color w:val="666666"/>
        </w:rPr>
        <w:t>, classification, détection temporelle</w:t>
      </w:r>
    </w:p>
    <w:sdt>
      <w:sdtPr>
        <w:alias w:val="Sommaire"/>
        <w:id w:val="-1135716762"/>
      </w:sdtPr>
      <w:sdtEndPr/>
      <w:sdtContent>
        <w:p w14:paraId="27FCDAC7" w14:textId="77777777" w:rsidR="00F86EFF" w:rsidRDefault="00B2052B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28919" w:history="1">
            <w:r w:rsidR="00F86EFF" w:rsidRPr="00161FFA">
              <w:rPr>
                <w:rStyle w:val="Lienhypertexte"/>
                <w:noProof/>
              </w:rPr>
              <w:t>1. Vue d'ensemble du pipeline</w:t>
            </w:r>
            <w:r w:rsidR="00F86EFF">
              <w:rPr>
                <w:noProof/>
              </w:rPr>
              <w:tab/>
            </w:r>
            <w:r w:rsidR="00F86EFF">
              <w:rPr>
                <w:noProof/>
              </w:rPr>
              <w:fldChar w:fldCharType="begin"/>
            </w:r>
            <w:r w:rsidR="00F86EFF">
              <w:rPr>
                <w:noProof/>
              </w:rPr>
              <w:instrText xml:space="preserve"> PAGEREF _Toc242128919 \h </w:instrText>
            </w:r>
            <w:r w:rsidR="00F86EFF">
              <w:rPr>
                <w:noProof/>
              </w:rPr>
            </w:r>
            <w:r w:rsidR="00F86EFF">
              <w:rPr>
                <w:noProof/>
              </w:rPr>
              <w:fldChar w:fldCharType="separate"/>
            </w:r>
            <w:r w:rsidR="00F86EFF">
              <w:rPr>
                <w:noProof/>
              </w:rPr>
              <w:t>3</w:t>
            </w:r>
            <w:r w:rsidR="00F86EFF">
              <w:rPr>
                <w:noProof/>
              </w:rPr>
              <w:fldChar w:fldCharType="end"/>
            </w:r>
          </w:hyperlink>
        </w:p>
        <w:p w14:paraId="2A61CE40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20" w:history="1">
            <w:r w:rsidRPr="00161FFA">
              <w:rPr>
                <w:rStyle w:val="Lienhypertexte"/>
                <w:noProof/>
              </w:rPr>
              <w:t>2. Données et annotations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322B72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1" w:history="1">
            <w:r w:rsidRPr="00161FFA">
              <w:rPr>
                <w:rStyle w:val="Lienhypertexte"/>
                <w:noProof/>
              </w:rPr>
              <w:t>2.1 Format des signaux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B95EBF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2" w:history="1">
            <w:r w:rsidRPr="00161FFA">
              <w:rPr>
                <w:rStyle w:val="Lienhypertexte"/>
                <w:noProof/>
              </w:rPr>
              <w:t>2.2 Choix des canaux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74B748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3" w:history="1">
            <w:r w:rsidRPr="00161FFA">
              <w:rPr>
                <w:rStyle w:val="Lienhypertexte"/>
                <w:noProof/>
              </w:rPr>
              <w:t>2.3 Annotations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2A7FC3B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4" w:history="1">
            <w:r w:rsidRPr="00161FFA">
              <w:rPr>
                <w:rStyle w:val="Lienhypertexte"/>
                <w:noProof/>
              </w:rPr>
              <w:t>2.4 Anomalies détectées et corrigées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842A51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5" w:history="1">
            <w:r w:rsidRPr="00161FFA">
              <w:rPr>
                <w:rStyle w:val="Lienhypertexte"/>
                <w:noProof/>
              </w:rPr>
              <w:t>2.5 Conversion de tous les fichiers en CSV, sans perte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5838D2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26" w:history="1">
            <w:r w:rsidRPr="00161FFA">
              <w:rPr>
                <w:rStyle w:val="Lienhypertexte"/>
                <w:noProof/>
              </w:rPr>
              <w:t>3. Prétraitement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88B07F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7" w:history="1">
            <w:r w:rsidRPr="00161FFA">
              <w:rPr>
                <w:rStyle w:val="Lienhypertexte"/>
                <w:noProof/>
              </w:rPr>
              <w:t>3.1 Filtre passe-bande 0,5-40 Hz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E7DAAB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8" w:history="1">
            <w:r w:rsidRPr="00161FFA">
              <w:rPr>
                <w:rStyle w:val="Lienhypertexte"/>
                <w:noProof/>
              </w:rPr>
              <w:t>3.2 Normalisation robuste par canal et par enregistrement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BCA67F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29" w:history="1">
            <w:r w:rsidRPr="00161FFA">
              <w:rPr>
                <w:rStyle w:val="Lienhypertexte"/>
                <w:noProof/>
              </w:rPr>
              <w:t>3.3 Ce qui n'est pas fait et pourquoi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4BF77A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30" w:history="1">
            <w:r w:rsidRPr="00161FFA">
              <w:rPr>
                <w:rStyle w:val="Lienhypertexte"/>
                <w:noProof/>
              </w:rPr>
              <w:t>3.4 Visualisation dans l'application (page « 1 · Prétraitement »)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61FD01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31" w:history="1">
            <w:r w:rsidRPr="00161FFA">
              <w:rPr>
                <w:rStyle w:val="Lienhypertexte"/>
                <w:noProof/>
              </w:rPr>
              <w:t>4. Segmentation en fenêtres et étiquetage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33F412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32" w:history="1">
            <w:r w:rsidRPr="00161FFA">
              <w:rPr>
                <w:rStyle w:val="Lienhypertexte"/>
                <w:noProof/>
              </w:rPr>
              <w:t>4.1 Étiquette par échantillon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270ECF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33" w:history="1">
            <w:r w:rsidRPr="00161FFA">
              <w:rPr>
                <w:rStyle w:val="Lienhypertexte"/>
                <w:noProof/>
              </w:rPr>
              <w:t>4.2 Paramètres de fenêtrage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7004D9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34" w:history="1">
            <w:r w:rsidRPr="00161FFA">
              <w:rPr>
                <w:rStyle w:val="Lienhypertexte"/>
                <w:noProof/>
              </w:rPr>
              <w:t>4.3 Dataset obtenu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76D704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35" w:history="1">
            <w:r w:rsidRPr="00161FFA">
              <w:rPr>
                <w:rStyle w:val="Lienhypertexte"/>
                <w:noProof/>
              </w:rPr>
              <w:t>5. Extraction des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239AA9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36" w:history="1">
            <w:r w:rsidRPr="00161FFA">
              <w:rPr>
                <w:rStyle w:val="Lienhypertexte"/>
                <w:noProof/>
              </w:rPr>
              <w:t>5.1 Features temporelles (14)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F0EF93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37" w:history="1">
            <w:r w:rsidRPr="00161FFA">
              <w:rPr>
                <w:rStyle w:val="Lienhypertexte"/>
                <w:noProof/>
              </w:rPr>
              <w:t>5.2 Features fréquentielles (14)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23E4B9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38" w:history="1">
            <w:r w:rsidRPr="00161FFA">
              <w:rPr>
                <w:rStyle w:val="Lienhypertexte"/>
                <w:noProof/>
              </w:rPr>
              <w:t>5.3 Pourquoi agréger par moyenne et maximum sur les canaux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0A4CAB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39" w:history="1">
            <w:r w:rsidRPr="00161FFA">
              <w:rPr>
                <w:rStyle w:val="Lienhypertexte"/>
                <w:noProof/>
              </w:rPr>
              <w:t>6. Sélection des meilleures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2C368D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0" w:history="1">
            <w:r w:rsidRPr="00161FFA">
              <w:rPr>
                <w:rStyle w:val="Lienhypertexte"/>
                <w:noProof/>
              </w:rPr>
              <w:t>6.1 Les 15 features retenues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35B7C9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41" w:history="1">
            <w:r w:rsidRPr="00161FFA">
              <w:rPr>
                <w:rStyle w:val="Lienhypertexte"/>
                <w:noProof/>
              </w:rPr>
              <w:t>7. Les quatre modèles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D85789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2" w:history="1">
            <w:r w:rsidRPr="00161FFA">
              <w:rPr>
                <w:rStyle w:val="Lienhypertexte"/>
                <w:noProof/>
              </w:rPr>
              <w:t>7.1 Decision 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A3017A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3" w:history="1">
            <w:r w:rsidRPr="00161FFA">
              <w:rPr>
                <w:rStyle w:val="Lienhypertexte"/>
                <w:noProof/>
              </w:rPr>
              <w:t>7.2 Random Forest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7C95F1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4" w:history="1">
            <w:r w:rsidRPr="00161FFA">
              <w:rPr>
                <w:rStyle w:val="Lienhypertexte"/>
                <w:noProof/>
              </w:rPr>
              <w:t>7.3 K-Nearest Neighbors (KNN)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90F240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5" w:history="1">
            <w:r w:rsidRPr="00161FFA">
              <w:rPr>
                <w:rStyle w:val="Lienhypertexte"/>
                <w:noProof/>
              </w:rPr>
              <w:t>7.4 Support Vector Machine (SVM)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AA67D5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46" w:history="1">
            <w:r w:rsidRPr="00161FFA">
              <w:rPr>
                <w:rStyle w:val="Lienhypertexte"/>
                <w:noProof/>
              </w:rPr>
              <w:t>8. Évaluation et résultats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5DFD0B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7" w:history="1">
            <w:r w:rsidRPr="00161FFA">
              <w:rPr>
                <w:rStyle w:val="Lienhypertexte"/>
                <w:noProof/>
              </w:rPr>
              <w:t>8.1 Protocoles utilisés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C15E58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8" w:history="1">
            <w:r w:rsidRPr="00161FFA">
              <w:rPr>
                <w:rStyle w:val="Lienhypertexte"/>
                <w:noProof/>
              </w:rPr>
              <w:t>8.2 Pourquoi privilégier le Recall et le F1-score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4D3D84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49" w:history="1">
            <w:r w:rsidRPr="00161FFA">
              <w:rPr>
                <w:rStyle w:val="Lienhypertexte"/>
                <w:noProof/>
              </w:rPr>
              <w:t>8.3 Résultats des splits uniques (56 features)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3DF234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50" w:history="1">
            <w:r w:rsidRPr="00161FFA">
              <w:rPr>
                <w:rStyle w:val="Lienhypertexte"/>
                <w:noProof/>
              </w:rPr>
              <w:t>8.4 Comparaison rigoureuse : leave-one-patient-out (15 features)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819B77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51" w:history="1">
            <w:r w:rsidRPr="00161FFA">
              <w:rPr>
                <w:rStyle w:val="Lienhypertexte"/>
                <w:noProof/>
              </w:rPr>
              <w:t>8.5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36179F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52" w:history="1">
            <w:r w:rsidRPr="00161FFA">
              <w:rPr>
                <w:rStyle w:val="Lienhypertexte"/>
                <w:noProof/>
              </w:rPr>
              <w:t>9. Détection temporelle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34FE1D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53" w:history="1">
            <w:r w:rsidRPr="00161FFA">
              <w:rPr>
                <w:rStyle w:val="Lienhypertexte"/>
                <w:noProof/>
              </w:rPr>
              <w:t>9.1 Algorithme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055FBA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54" w:history="1">
            <w:r w:rsidRPr="00161FFA">
              <w:rPr>
                <w:rStyle w:val="Lienhypertexte"/>
                <w:noProof/>
              </w:rPr>
              <w:t>9.2 Résultats sur les 22 patients (9,2 heures, 82 crises)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361718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55" w:history="1">
            <w:r w:rsidRPr="00161FFA">
              <w:rPr>
                <w:rStyle w:val="Lienhypertexte"/>
                <w:noProof/>
              </w:rPr>
              <w:t>10. Analyse fenêtre par fenêtre (interface)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20DA39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56" w:history="1">
            <w:r w:rsidRPr="00161FFA">
              <w:rPr>
                <w:rStyle w:val="Lienhypertexte"/>
                <w:noProof/>
              </w:rPr>
              <w:t>11. Limites et suite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6082C4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57" w:history="1">
            <w:r w:rsidRPr="00161FFA">
              <w:rPr>
                <w:rStyle w:val="Lienhypertexte"/>
                <w:noProof/>
              </w:rPr>
              <w:t>11.1 Limites connues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856CAC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58" w:history="1">
            <w:r w:rsidRPr="00161FFA">
              <w:rPr>
                <w:rStyle w:val="Lienhypertexte"/>
                <w:noProof/>
              </w:rPr>
              <w:t>11.2 Améliorations possibles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A6E9AA" w14:textId="77777777" w:rsidR="00F86EFF" w:rsidRDefault="00F86EFF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128959" w:history="1">
            <w:r w:rsidRPr="00161FFA">
              <w:rPr>
                <w:rStyle w:val="Lienhypertexte"/>
                <w:noProof/>
              </w:rPr>
              <w:t>11.3 Prévention (étape suivante)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5ED6CE" w14:textId="77777777" w:rsidR="00F86EFF" w:rsidRDefault="00F86EFF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128960" w:history="1">
            <w:r w:rsidRPr="00161FFA">
              <w:rPr>
                <w:rStyle w:val="Lienhypertexte"/>
                <w:noProof/>
              </w:rPr>
              <w:t>Annexe : fichiers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637194" w14:textId="77777777" w:rsidR="0033724E" w:rsidRDefault="00B2052B">
          <w:r>
            <w:fldChar w:fldCharType="end"/>
          </w:r>
        </w:p>
      </w:sdtContent>
    </w:sdt>
    <w:p w14:paraId="1B092551" w14:textId="77777777" w:rsidR="0033724E" w:rsidRDefault="00B2052B">
      <w:r>
        <w:br w:type="page"/>
      </w:r>
    </w:p>
    <w:p w14:paraId="48E9534A" w14:textId="77777777" w:rsidR="0033724E" w:rsidRDefault="00B2052B">
      <w:pPr>
        <w:pStyle w:val="Titre1"/>
      </w:pPr>
      <w:bookmarkStart w:id="0" w:name="_Toc242128919"/>
      <w:r>
        <w:lastRenderedPageBreak/>
        <w:t>1. Vue d'ensemble du pipeline</w:t>
      </w:r>
      <w:bookmarkEnd w:id="0"/>
    </w:p>
    <w:p w14:paraId="3A2D26EF" w14:textId="77777777" w:rsidR="0033724E" w:rsidRDefault="00B2052B">
      <w:pPr>
        <w:spacing w:after="110" w:line="276" w:lineRule="auto"/>
      </w:pPr>
      <w:r>
        <w:t xml:space="preserve">L'objectif est de passer d'un signal EEG brut à des intervalles de crise (début, fin). Chaque </w:t>
      </w:r>
      <w:r>
        <w:t>étape a un fichier Python dédié, ce qui permet de la relire et de la tester isolément.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2496"/>
        <w:gridCol w:w="3331"/>
        <w:gridCol w:w="1913"/>
      </w:tblGrid>
      <w:tr w:rsidR="0033724E" w14:paraId="585BD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6B9F" w14:textId="77777777" w:rsidR="0033724E" w:rsidRDefault="00B2052B">
            <w:r>
              <w:rPr>
                <w:b/>
                <w:bCs/>
                <w:sz w:val="19"/>
                <w:szCs w:val="19"/>
              </w:rPr>
              <w:t>Étape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B9F0" w14:textId="77777777" w:rsidR="0033724E" w:rsidRDefault="00B2052B">
            <w:r>
              <w:rPr>
                <w:b/>
                <w:bCs/>
                <w:sz w:val="19"/>
                <w:szCs w:val="19"/>
              </w:rPr>
              <w:t>Entrée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D361" w14:textId="77777777" w:rsidR="0033724E" w:rsidRDefault="00B2052B">
            <w:r>
              <w:rPr>
                <w:b/>
                <w:bCs/>
                <w:sz w:val="19"/>
                <w:szCs w:val="19"/>
              </w:rPr>
              <w:t>Sortie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AE3A4" w14:textId="77777777" w:rsidR="0033724E" w:rsidRDefault="00B2052B">
            <w:r>
              <w:rPr>
                <w:b/>
                <w:bCs/>
                <w:sz w:val="19"/>
                <w:szCs w:val="19"/>
              </w:rPr>
              <w:t>Fichier</w:t>
            </w:r>
          </w:p>
        </w:tc>
      </w:tr>
      <w:tr w:rsidR="0033724E" w14:paraId="71363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08AA" w14:textId="77777777" w:rsidR="0033724E" w:rsidRDefault="00B2052B">
            <w:r>
              <w:rPr>
                <w:sz w:val="19"/>
                <w:szCs w:val="19"/>
              </w:rPr>
              <w:t>Conversion en CSV (une fois)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55FA" w14:textId="77777777" w:rsidR="0033724E" w:rsidRDefault="00B2052B">
            <w:proofErr w:type="gramStart"/>
            <w:r>
              <w:rPr>
                <w:sz w:val="19"/>
                <w:szCs w:val="19"/>
              </w:rPr>
              <w:t>Fichiers .mat</w:t>
            </w:r>
            <w:proofErr w:type="gramEnd"/>
            <w:r>
              <w:rPr>
                <w:sz w:val="19"/>
                <w:szCs w:val="19"/>
              </w:rPr>
              <w:t xml:space="preserve"> + Annotations MAJ.xlsx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00BC" w14:textId="77777777" w:rsidR="0033724E" w:rsidRDefault="00B2052B">
            <w:proofErr w:type="spellStart"/>
            <w:r>
              <w:rPr>
                <w:sz w:val="19"/>
                <w:szCs w:val="19"/>
              </w:rPr>
              <w:t>data_csv</w:t>
            </w:r>
            <w:proofErr w:type="spellEnd"/>
            <w:r>
              <w:rPr>
                <w:sz w:val="19"/>
                <w:szCs w:val="19"/>
              </w:rPr>
              <w:t>/*.csv identiques bit à bit aux sources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E684" w14:textId="77777777" w:rsidR="0033724E" w:rsidRDefault="00B2052B">
            <w:r>
              <w:rPr>
                <w:sz w:val="19"/>
                <w:szCs w:val="19"/>
              </w:rPr>
              <w:t>src/convert_to_csv.py</w:t>
            </w:r>
          </w:p>
        </w:tc>
      </w:tr>
      <w:tr w:rsidR="0033724E" w14:paraId="0575A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A77F" w14:textId="77777777" w:rsidR="0033724E" w:rsidRDefault="00B2052B">
            <w:r>
              <w:rPr>
                <w:sz w:val="19"/>
                <w:szCs w:val="19"/>
              </w:rPr>
              <w:t>Lecture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7CCB" w14:textId="77777777" w:rsidR="0033724E" w:rsidRDefault="00B2052B">
            <w:r>
              <w:rPr>
                <w:sz w:val="19"/>
                <w:szCs w:val="19"/>
              </w:rPr>
              <w:t xml:space="preserve">CSV de </w:t>
            </w:r>
            <w:proofErr w:type="spellStart"/>
            <w:r>
              <w:rPr>
                <w:sz w:val="19"/>
                <w:szCs w:val="19"/>
              </w:rPr>
              <w:t>data_csv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406E" w14:textId="77777777" w:rsidR="0033724E" w:rsidRDefault="00B2052B">
            <w:r>
              <w:rPr>
                <w:sz w:val="19"/>
                <w:szCs w:val="19"/>
              </w:rPr>
              <w:t>Signal continu (échantillons × canaux) + liste des crises en secondes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76C7" w14:textId="77777777" w:rsidR="0033724E" w:rsidRDefault="00B2052B">
            <w:r>
              <w:rPr>
                <w:sz w:val="19"/>
                <w:szCs w:val="19"/>
              </w:rPr>
              <w:t>src/data_loader.py</w:t>
            </w:r>
          </w:p>
        </w:tc>
      </w:tr>
      <w:tr w:rsidR="0033724E" w14:paraId="61F67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451A" w14:textId="77777777" w:rsidR="0033724E" w:rsidRDefault="00B2052B">
            <w:r>
              <w:rPr>
                <w:sz w:val="19"/>
                <w:szCs w:val="19"/>
              </w:rPr>
              <w:t>Prétraitement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9CA9" w14:textId="77777777" w:rsidR="0033724E" w:rsidRDefault="00B2052B">
            <w:r>
              <w:rPr>
                <w:sz w:val="19"/>
                <w:szCs w:val="19"/>
              </w:rPr>
              <w:t>Signal brut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CB4D" w14:textId="77777777" w:rsidR="0033724E" w:rsidRDefault="00B2052B">
            <w:r>
              <w:rPr>
                <w:sz w:val="19"/>
                <w:szCs w:val="19"/>
              </w:rPr>
              <w:t>Signal filtré 0,5-40 Hz et normalisé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FC86" w14:textId="77777777" w:rsidR="0033724E" w:rsidRDefault="00B2052B">
            <w:r>
              <w:rPr>
                <w:sz w:val="19"/>
                <w:szCs w:val="19"/>
              </w:rPr>
              <w:t>src/preprocessing.py</w:t>
            </w:r>
          </w:p>
        </w:tc>
      </w:tr>
      <w:tr w:rsidR="0033724E" w14:paraId="1586D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140F" w14:textId="77777777" w:rsidR="0033724E" w:rsidRDefault="00B2052B">
            <w:r>
              <w:rPr>
                <w:sz w:val="19"/>
                <w:szCs w:val="19"/>
              </w:rPr>
              <w:t>Étiquetage + fenêtrage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520C" w14:textId="77777777" w:rsidR="0033724E" w:rsidRDefault="00B2052B">
            <w:r>
              <w:rPr>
                <w:sz w:val="19"/>
                <w:szCs w:val="19"/>
              </w:rPr>
              <w:t>Signal + crises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84F4" w14:textId="77777777" w:rsidR="0033724E" w:rsidRDefault="00B2052B">
            <w:r>
              <w:rPr>
                <w:sz w:val="19"/>
                <w:szCs w:val="19"/>
              </w:rPr>
              <w:t>Fenêtres de 2 s (pas 1 s) avec une classe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6260" w14:textId="77777777" w:rsidR="0033724E" w:rsidRDefault="00B2052B">
            <w:r>
              <w:rPr>
                <w:sz w:val="19"/>
                <w:szCs w:val="19"/>
              </w:rPr>
              <w:t>src/preprocessing.py</w:t>
            </w:r>
          </w:p>
        </w:tc>
      </w:tr>
      <w:tr w:rsidR="0033724E" w14:paraId="5FCA3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0CC3" w14:textId="77777777" w:rsidR="0033724E" w:rsidRDefault="00B2052B"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768C" w14:textId="77777777" w:rsidR="0033724E" w:rsidRDefault="00B2052B">
            <w:r>
              <w:rPr>
                <w:sz w:val="19"/>
                <w:szCs w:val="19"/>
              </w:rPr>
              <w:t>Fenêtres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CAD4E" w14:textId="77777777" w:rsidR="0033724E" w:rsidRDefault="00B2052B">
            <w:r>
              <w:rPr>
                <w:sz w:val="19"/>
                <w:szCs w:val="19"/>
              </w:rPr>
              <w:t xml:space="preserve">56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par fenêtre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5802" w14:textId="77777777" w:rsidR="0033724E" w:rsidRDefault="00B2052B">
            <w:r>
              <w:rPr>
                <w:sz w:val="19"/>
                <w:szCs w:val="19"/>
              </w:rPr>
              <w:t>src/features.py</w:t>
            </w:r>
          </w:p>
        </w:tc>
      </w:tr>
      <w:tr w:rsidR="0033724E" w14:paraId="238DD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027F" w14:textId="77777777" w:rsidR="0033724E" w:rsidRDefault="00B2052B"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A544" w14:textId="77777777" w:rsidR="0033724E" w:rsidRDefault="00B2052B">
            <w:r>
              <w:rPr>
                <w:sz w:val="19"/>
                <w:szCs w:val="19"/>
              </w:rPr>
              <w:t>Tous les patients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0787" w14:textId="77777777" w:rsidR="0033724E" w:rsidRDefault="00B2052B">
            <w:r>
              <w:rPr>
                <w:sz w:val="19"/>
                <w:szCs w:val="19"/>
              </w:rPr>
              <w:t>33 206 lignes × 62 colonnes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C079" w14:textId="77777777" w:rsidR="0033724E" w:rsidRDefault="00B2052B">
            <w:r>
              <w:rPr>
                <w:sz w:val="19"/>
                <w:szCs w:val="19"/>
              </w:rPr>
              <w:t>src/dataset.py</w:t>
            </w:r>
          </w:p>
        </w:tc>
      </w:tr>
      <w:tr w:rsidR="0033724E" w14:paraId="488C9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DDD6" w14:textId="77777777" w:rsidR="0033724E" w:rsidRDefault="00B2052B">
            <w:r>
              <w:rPr>
                <w:sz w:val="19"/>
                <w:szCs w:val="19"/>
              </w:rPr>
              <w:t>Sélection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1317" w14:textId="77777777" w:rsidR="0033724E" w:rsidRDefault="00B2052B"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239C" w14:textId="77777777" w:rsidR="0033724E" w:rsidRDefault="00B2052B">
            <w:r>
              <w:rPr>
                <w:sz w:val="19"/>
                <w:szCs w:val="19"/>
              </w:rPr>
              <w:t xml:space="preserve">15 meilleures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non redondantes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F1BC" w14:textId="77777777" w:rsidR="0033724E" w:rsidRDefault="00B2052B">
            <w:r>
              <w:rPr>
                <w:sz w:val="19"/>
                <w:szCs w:val="19"/>
              </w:rPr>
              <w:t>src/selection.py</w:t>
            </w:r>
          </w:p>
        </w:tc>
      </w:tr>
      <w:tr w:rsidR="0033724E" w14:paraId="3C404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2166" w14:textId="77777777" w:rsidR="0033724E" w:rsidRDefault="00B2052B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3BC4" w14:textId="77777777" w:rsidR="0033724E" w:rsidRDefault="00B2052B"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B5C1" w14:textId="77777777" w:rsidR="0033724E" w:rsidRDefault="00B2052B">
            <w:r>
              <w:rPr>
                <w:sz w:val="19"/>
                <w:szCs w:val="19"/>
              </w:rPr>
              <w:t>Probabilité de crise par fenêtre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8801" w14:textId="77777777" w:rsidR="0033724E" w:rsidRDefault="00B2052B">
            <w:r>
              <w:rPr>
                <w:sz w:val="19"/>
                <w:szCs w:val="19"/>
              </w:rPr>
              <w:t>src/models.py</w:t>
            </w:r>
          </w:p>
        </w:tc>
      </w:tr>
      <w:tr w:rsidR="0033724E" w14:paraId="77D6F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70ED" w14:textId="77777777" w:rsidR="0033724E" w:rsidRDefault="00B2052B">
            <w:r>
              <w:rPr>
                <w:sz w:val="19"/>
                <w:szCs w:val="19"/>
              </w:rPr>
              <w:t>Détection temporelle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E135" w14:textId="77777777" w:rsidR="0033724E" w:rsidRDefault="00B2052B">
            <w:r>
              <w:rPr>
                <w:sz w:val="19"/>
                <w:szCs w:val="19"/>
              </w:rPr>
              <w:t>Probabilités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6F11" w14:textId="77777777" w:rsidR="0033724E" w:rsidRDefault="00B2052B">
            <w:r>
              <w:rPr>
                <w:sz w:val="19"/>
                <w:szCs w:val="19"/>
              </w:rPr>
              <w:t>Intervalles [début, fin] de crise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BD96" w14:textId="77777777" w:rsidR="0033724E" w:rsidRDefault="00B2052B">
            <w:r>
              <w:rPr>
                <w:sz w:val="19"/>
                <w:szCs w:val="19"/>
              </w:rPr>
              <w:t>src/detection.py</w:t>
            </w:r>
          </w:p>
        </w:tc>
      </w:tr>
    </w:tbl>
    <w:p w14:paraId="0CFE0059" w14:textId="77777777" w:rsidR="0033724E" w:rsidRDefault="0033724E">
      <w:pPr>
        <w:spacing w:after="100"/>
      </w:pPr>
    </w:p>
    <w:p w14:paraId="07601533" w14:textId="77777777" w:rsidR="0033724E" w:rsidRDefault="00B2052B">
      <w:pPr>
        <w:spacing w:after="110" w:line="276" w:lineRule="auto"/>
      </w:pPr>
      <w:r>
        <w:t xml:space="preserve">L'application </w:t>
      </w:r>
      <w:r>
        <w:rPr>
          <w:rFonts w:ascii="Consolas" w:eastAsia="Consolas" w:hAnsi="Consolas" w:cs="Consolas"/>
          <w:sz w:val="19"/>
          <w:szCs w:val="19"/>
        </w:rPr>
        <w:t>app.py</w:t>
      </w:r>
      <w:r>
        <w:t xml:space="preserve"> (</w:t>
      </w:r>
      <w:proofErr w:type="spellStart"/>
      <w:r>
        <w:t>Streamlit</w:t>
      </w:r>
      <w:proofErr w:type="spellEnd"/>
      <w:r>
        <w:t xml:space="preserve">) expose </w:t>
      </w:r>
      <w:proofErr w:type="gramStart"/>
      <w:r>
        <w:t>ces étapes patient</w:t>
      </w:r>
      <w:proofErr w:type="gramEnd"/>
      <w:r>
        <w:t xml:space="preserve"> par patient. L'ancienne version organisée par questions du sujet est conservée dans </w:t>
      </w:r>
      <w:r>
        <w:rPr>
          <w:rFonts w:ascii="Consolas" w:eastAsia="Consolas" w:hAnsi="Consolas" w:cs="Consolas"/>
          <w:sz w:val="19"/>
          <w:szCs w:val="19"/>
        </w:rPr>
        <w:t>app_questions.py</w:t>
      </w:r>
      <w:r>
        <w:t>.</w:t>
      </w:r>
    </w:p>
    <w:p w14:paraId="0C1A0838" w14:textId="77777777" w:rsidR="0033724E" w:rsidRDefault="00B2052B">
      <w:pPr>
        <w:pStyle w:val="Titre1"/>
      </w:pPr>
      <w:bookmarkStart w:id="1" w:name="_Toc242128920"/>
      <w:r>
        <w:t>2. Données et annotations</w:t>
      </w:r>
      <w:bookmarkEnd w:id="1"/>
    </w:p>
    <w:p w14:paraId="5DB9F2C8" w14:textId="77777777" w:rsidR="0033724E" w:rsidRDefault="00B2052B">
      <w:pPr>
        <w:pStyle w:val="Titre2"/>
      </w:pPr>
      <w:bookmarkStart w:id="2" w:name="_Toc242128921"/>
      <w:r>
        <w:t>2.1 Format des signaux</w:t>
      </w:r>
      <w:bookmarkEnd w:id="2"/>
    </w:p>
    <w:p w14:paraId="41A3C377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22 enregistrements</w:t>
      </w:r>
      <w:r>
        <w:t xml:space="preserve"> de 1 173 s à 3 600 s (environ 9,2 heures au total), échantillonnés à </w:t>
      </w:r>
      <w:r>
        <w:rPr>
          <w:b/>
          <w:bCs/>
        </w:rPr>
        <w:t>256 Hz</w:t>
      </w:r>
      <w:r>
        <w:t>.</w:t>
      </w:r>
    </w:p>
    <w:p w14:paraId="428E79C8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Chaque fichier </w:t>
      </w:r>
      <w:r>
        <w:rPr>
          <w:rFonts w:ascii="Consolas" w:eastAsia="Consolas" w:hAnsi="Consolas" w:cs="Consolas"/>
          <w:sz w:val="19"/>
          <w:szCs w:val="19"/>
        </w:rPr>
        <w:t>*_0000d.mat</w:t>
      </w:r>
      <w:r>
        <w:t xml:space="preserve"> est une 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timetable</w:t>
      </w:r>
      <w:proofErr w:type="spellEnd"/>
      <w:r>
        <w:t xml:space="preserve"> MATLAB (format MCOS) que </w:t>
      </w:r>
      <w:proofErr w:type="spellStart"/>
      <w:r>
        <w:rPr>
          <w:rFonts w:ascii="Consolas" w:eastAsia="Consolas" w:hAnsi="Consolas" w:cs="Consolas"/>
          <w:sz w:val="19"/>
          <w:szCs w:val="19"/>
        </w:rPr>
        <w:t>scipy</w:t>
      </w:r>
      <w:proofErr w:type="spellEnd"/>
      <w:r>
        <w:t xml:space="preserve"> ne sait pas lire. J'utilise la bibliothèque </w:t>
      </w:r>
      <w:r>
        <w:rPr>
          <w:rFonts w:ascii="Consolas" w:eastAsia="Consolas" w:hAnsi="Consolas" w:cs="Consolas"/>
          <w:sz w:val="19"/>
          <w:szCs w:val="19"/>
        </w:rPr>
        <w:t>mat-</w:t>
      </w:r>
      <w:proofErr w:type="spellStart"/>
      <w:r>
        <w:rPr>
          <w:rFonts w:ascii="Consolas" w:eastAsia="Consolas" w:hAnsi="Consolas" w:cs="Consolas"/>
          <w:sz w:val="19"/>
          <w:szCs w:val="19"/>
        </w:rPr>
        <w:t>io</w:t>
      </w:r>
      <w:proofErr w:type="spellEnd"/>
      <w:r>
        <w:t xml:space="preserve"> une seule </w:t>
      </w:r>
      <w:r>
        <w:t>fois, pour la conversion en CSV (section 2.5). Chaque ligne de la table d'origine représente 1 seconde et contient 256 échantillons par canal ; je les aplatis en un signal continu (1 ligne = 1 échantillon), comme le demande le sujet.</w:t>
      </w:r>
    </w:p>
    <w:p w14:paraId="6EE2C76B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Les fichiers </w:t>
      </w:r>
      <w:r>
        <w:rPr>
          <w:rFonts w:ascii="Consolas" w:eastAsia="Consolas" w:hAnsi="Consolas" w:cs="Consolas"/>
          <w:sz w:val="19"/>
          <w:szCs w:val="19"/>
        </w:rPr>
        <w:t>*_0000h.m</w:t>
      </w:r>
      <w:r>
        <w:rPr>
          <w:rFonts w:ascii="Consolas" w:eastAsia="Consolas" w:hAnsi="Consolas" w:cs="Consolas"/>
          <w:sz w:val="19"/>
          <w:szCs w:val="19"/>
        </w:rPr>
        <w:t>at</w:t>
      </w:r>
      <w:r>
        <w:t xml:space="preserve"> contiennent les marqueurs de l'enregistreur (« crise », « ARTEFACT », « HPN », « SLI=… »). Ils ont servi à </w:t>
      </w:r>
      <w:r>
        <w:rPr>
          <w:b/>
          <w:bCs/>
        </w:rPr>
        <w:t>valider</w:t>
      </w:r>
      <w:r>
        <w:t xml:space="preserve"> les annotations Excel (voir 2.3), pas à entraîner.</w:t>
      </w:r>
    </w:p>
    <w:p w14:paraId="0D0944F1" w14:textId="77777777" w:rsidR="0033724E" w:rsidRDefault="00B2052B">
      <w:pPr>
        <w:pStyle w:val="Titre2"/>
      </w:pPr>
      <w:bookmarkStart w:id="3" w:name="_Toc242128922"/>
      <w:r>
        <w:t>2.2 Choix des canaux</w:t>
      </w:r>
      <w:bookmarkEnd w:id="3"/>
    </w:p>
    <w:p w14:paraId="37A688C6" w14:textId="77777777" w:rsidR="0033724E" w:rsidRDefault="00B2052B">
      <w:pPr>
        <w:spacing w:after="110" w:line="276" w:lineRule="auto"/>
      </w:pPr>
      <w:r>
        <w:t xml:space="preserve">Les 19 canaux EEG du système 10-20 sont : Fp1, Fp2, F7, F3, </w:t>
      </w:r>
      <w:proofErr w:type="spellStart"/>
      <w:r>
        <w:t>Fz</w:t>
      </w:r>
      <w:proofErr w:type="spellEnd"/>
      <w:r>
        <w:t>, F4</w:t>
      </w:r>
      <w:r>
        <w:t xml:space="preserve">, F8, T3, C3, Cz, C4, T4, T5, P3, Pz, P4, T6, O1, O2. </w:t>
      </w:r>
      <w:r>
        <w:rPr>
          <w:b/>
          <w:bCs/>
        </w:rPr>
        <w:t>21 fichiers sur 22</w:t>
      </w:r>
      <w:r>
        <w:t xml:space="preserve"> les possèdent tous ; le fichier 200625A_F n'en a que 8 (Fp1, Fp2, C3, C4, O1, O2, T3, T4). Chaque patient utilise </w:t>
      </w:r>
      <w:r>
        <w:rPr>
          <w:b/>
          <w:bCs/>
        </w:rPr>
        <w:t>tous les canaux EEG disponibles</w:t>
      </w:r>
      <w:r>
        <w:t xml:space="preserve"> dans son fichier.</w:t>
      </w:r>
    </w:p>
    <w:p w14:paraId="0AD9E8C1" w14:textId="77777777" w:rsidR="0033724E" w:rsidRDefault="00B2052B">
      <w:pPr>
        <w:spacing w:after="110" w:line="276" w:lineRule="auto"/>
      </w:pPr>
      <w:r>
        <w:t xml:space="preserve">Les canaux </w:t>
      </w:r>
      <w:r>
        <w:rPr>
          <w:b/>
          <w:bCs/>
        </w:rPr>
        <w:t>ECG, EMG et SLI sont exclus</w:t>
      </w:r>
      <w:r>
        <w:t xml:space="preserve"> : ce ne sont pas des signaux cérébraux. L'ECG est cardiaque, l'EMG est musculaire (source d'artefacts), et SLI est le signal de stimulation lumineuse intermittente. Les inclure risquerait d'apprendre à reconnaître un artefact ou</w:t>
      </w:r>
      <w:r>
        <w:t xml:space="preserve"> la stimulation plutôt que la crise.</w:t>
      </w:r>
    </w:p>
    <w:p w14:paraId="64C2D8E7" w14:textId="77777777" w:rsidR="0033724E" w:rsidRDefault="00B2052B">
      <w:pPr>
        <w:pStyle w:val="Titre2"/>
      </w:pPr>
      <w:bookmarkStart w:id="4" w:name="_Toc242128923"/>
      <w:r>
        <w:t>2.3 Annotations Excel</w:t>
      </w:r>
      <w:bookmarkEnd w:id="4"/>
    </w:p>
    <w:p w14:paraId="2207F6E1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Les instants de </w:t>
      </w:r>
      <w:r>
        <w:rPr>
          <w:rFonts w:ascii="Consolas" w:eastAsia="Consolas" w:hAnsi="Consolas" w:cs="Consolas"/>
          <w:sz w:val="19"/>
          <w:szCs w:val="19"/>
        </w:rPr>
        <w:t>Annotations MAJ.xlsx</w:t>
      </w:r>
      <w:r>
        <w:t xml:space="preserve"> sont des </w:t>
      </w:r>
      <w:r>
        <w:rPr>
          <w:b/>
          <w:bCs/>
        </w:rPr>
        <w:t>fractions de jour</w:t>
      </w:r>
      <w:r>
        <w:t xml:space="preserve"> (l'heure de la journée) : une durée de 0,00008 correspond à 7 s. Le temps relatif à l'enregistrement est donc </w:t>
      </w:r>
      <w:r>
        <w:rPr>
          <w:b/>
          <w:bCs/>
        </w:rPr>
        <w:t>(</w:t>
      </w:r>
      <w:proofErr w:type="spellStart"/>
      <w:r>
        <w:rPr>
          <w:b/>
          <w:bCs/>
        </w:rPr>
        <w:t>DebCE</w:t>
      </w:r>
      <w:proofErr w:type="spellEnd"/>
      <w:r>
        <w:rPr>
          <w:b/>
          <w:bCs/>
        </w:rPr>
        <w:t xml:space="preserve"> − </w:t>
      </w:r>
      <w:proofErr w:type="spellStart"/>
      <w:r>
        <w:rPr>
          <w:b/>
          <w:bCs/>
        </w:rPr>
        <w:t>DebutTrace</w:t>
      </w:r>
      <w:proofErr w:type="spellEnd"/>
      <w:r>
        <w:rPr>
          <w:b/>
          <w:bCs/>
        </w:rPr>
        <w:t xml:space="preserve">) × </w:t>
      </w:r>
      <w:r>
        <w:rPr>
          <w:b/>
          <w:bCs/>
        </w:rPr>
        <w:t>86 400 s</w:t>
      </w:r>
      <w:r>
        <w:t>.</w:t>
      </w:r>
    </w:p>
    <w:p w14:paraId="2696CADD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Validation</w:t>
      </w:r>
      <w:r>
        <w:t xml:space="preserve"> : pour 190304A_E, la formule donne une crise à 1 291 s, ce qui coïncide avec le marqueur « crise » à </w:t>
      </w:r>
      <w:proofErr w:type="gramStart"/>
      <w:r>
        <w:t>21:</w:t>
      </w:r>
      <w:proofErr w:type="gramEnd"/>
      <w:r>
        <w:t xml:space="preserve">32 du fichier </w:t>
      </w:r>
      <w:r>
        <w:rPr>
          <w:rFonts w:ascii="Consolas" w:eastAsia="Consolas" w:hAnsi="Consolas" w:cs="Consolas"/>
          <w:sz w:val="19"/>
          <w:szCs w:val="19"/>
        </w:rPr>
        <w:t>h</w:t>
      </w:r>
      <w:r>
        <w:t>.</w:t>
      </w:r>
    </w:p>
    <w:p w14:paraId="01F151D0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>82 crises valides</w:t>
      </w:r>
      <w:r>
        <w:t xml:space="preserve"> dans 19 enregistrements : durée moyenne 13,2 s, minimale 2 s, maximale 60 s. Les durées sont trè</w:t>
      </w:r>
      <w:r>
        <w:t>s hétérogènes (écart-type de 10 s).</w:t>
      </w:r>
    </w:p>
    <w:p w14:paraId="21DC3DA7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Trois enregistrements n'ont aucune crise annotée (200625A_F, 210204B_C, 210208B_G). Je les garde comme exemples négatifs.</w:t>
      </w:r>
    </w:p>
    <w:p w14:paraId="19360624" w14:textId="77777777" w:rsidR="0033724E" w:rsidRDefault="00B2052B">
      <w:pPr>
        <w:pStyle w:val="Titre2"/>
      </w:pPr>
      <w:bookmarkStart w:id="5" w:name="_Toc242128924"/>
      <w:r>
        <w:t>2.4 Anomalies détectées et corrigées</w:t>
      </w:r>
      <w:bookmarkEnd w:id="5"/>
    </w:p>
    <w:p w14:paraId="48964EB9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Doublons</w:t>
      </w:r>
      <w:r>
        <w:t xml:space="preserve"> : 230406B-A et 230515B-G apparaissent deux fois avec</w:t>
      </w:r>
      <w:r>
        <w:t xml:space="preserve"> de légères différences. Je garde la </w:t>
      </w:r>
      <w:r>
        <w:rPr>
          <w:b/>
          <w:bCs/>
        </w:rPr>
        <w:t>dernière ligne</w:t>
      </w:r>
      <w:r>
        <w:t xml:space="preserve"> (le fichier s'appelle « MAJ », mise à jour).</w:t>
      </w:r>
    </w:p>
    <w:p w14:paraId="4956D929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Crise aberrante</w:t>
      </w:r>
      <w:r>
        <w:t xml:space="preserve"> : pour 210504B-C, FinCE1 donne une crise de 21 608 s (6 h) dans un enregistrement de 3 121 s. Une règle automatique écarte toute crise de durée</w:t>
      </w:r>
      <w:r>
        <w:t xml:space="preserve"> ≤ 0, &gt; 120 s ou de début négatif. Cette crise est donc ignorée et signalée dans l'application.</w:t>
      </w:r>
    </w:p>
    <w:p w14:paraId="23D5DE73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>Choix à confirmer avec l'encadrant : j'ai supposé que la ligne la plus récente est la bonne pour les doublons.</w:t>
      </w:r>
    </w:p>
    <w:p w14:paraId="5EC3B279" w14:textId="77777777" w:rsidR="0033724E" w:rsidRDefault="00B2052B">
      <w:pPr>
        <w:pStyle w:val="Titre2"/>
      </w:pPr>
      <w:bookmarkStart w:id="6" w:name="_Toc242128925"/>
      <w:r>
        <w:t xml:space="preserve">2.5 Conversion de tous les fichiers en CSV, sans </w:t>
      </w:r>
      <w:r>
        <w:t>perte</w:t>
      </w:r>
      <w:bookmarkEnd w:id="6"/>
    </w:p>
    <w:p w14:paraId="14A2BDDA" w14:textId="77777777" w:rsidR="0033724E" w:rsidRDefault="00B2052B">
      <w:pPr>
        <w:spacing w:after="110" w:line="276" w:lineRule="auto"/>
      </w:pPr>
      <w:r>
        <w:t xml:space="preserve">Tout le pipeline travaille désormais sur des </w:t>
      </w:r>
      <w:r>
        <w:rPr>
          <w:b/>
          <w:bCs/>
        </w:rPr>
        <w:t>fichiers CSV</w:t>
      </w:r>
      <w:r>
        <w:t xml:space="preserve"> et plus sur </w:t>
      </w:r>
      <w:proofErr w:type="gramStart"/>
      <w:r>
        <w:t xml:space="preserve">les </w:t>
      </w:r>
      <w:r>
        <w:rPr>
          <w:rFonts w:ascii="Consolas" w:eastAsia="Consolas" w:hAnsi="Consolas" w:cs="Consolas"/>
          <w:sz w:val="19"/>
          <w:szCs w:val="19"/>
        </w:rPr>
        <w:t>.mat</w:t>
      </w:r>
      <w:proofErr w:type="gramEnd"/>
      <w:r>
        <w:t xml:space="preserve"> ni l'Excel. La conversion est faite une fois par </w:t>
      </w:r>
      <w:r>
        <w:rPr>
          <w:rFonts w:ascii="Consolas" w:eastAsia="Consolas" w:hAnsi="Consolas" w:cs="Consolas"/>
          <w:sz w:val="19"/>
          <w:szCs w:val="19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src.convert</w:t>
      </w:r>
      <w:proofErr w:type="gramEnd"/>
      <w:r>
        <w:rPr>
          <w:rFonts w:ascii="Consolas" w:eastAsia="Consolas" w:hAnsi="Consolas" w:cs="Consolas"/>
          <w:sz w:val="19"/>
          <w:szCs w:val="19"/>
        </w:rPr>
        <w:t>_to_csv</w:t>
      </w:r>
      <w:proofErr w:type="spellEnd"/>
      <w:r>
        <w:t xml:space="preserve"> et produit le dossier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data_csv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33724E" w14:paraId="28B66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A0B45" w14:textId="77777777" w:rsidR="0033724E" w:rsidRDefault="00B2052B">
            <w:r>
              <w:rPr>
                <w:b/>
                <w:bCs/>
                <w:sz w:val="19"/>
                <w:szCs w:val="19"/>
              </w:rPr>
              <w:t>Fichier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1CF4" w14:textId="77777777" w:rsidR="0033724E" w:rsidRDefault="00B2052B">
            <w:r>
              <w:rPr>
                <w:b/>
                <w:bCs/>
                <w:sz w:val="19"/>
                <w:szCs w:val="19"/>
              </w:rPr>
              <w:t>Contenu</w:t>
            </w:r>
          </w:p>
        </w:tc>
      </w:tr>
      <w:tr w:rsidR="0033724E" w14:paraId="5E6BE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CBB0" w14:textId="77777777" w:rsidR="0033724E" w:rsidRDefault="00B2052B">
            <w:r>
              <w:rPr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sz w:val="19"/>
                <w:szCs w:val="19"/>
              </w:rPr>
              <w:t>rec</w:t>
            </w:r>
            <w:proofErr w:type="spellEnd"/>
            <w:proofErr w:type="gramEnd"/>
            <w:r>
              <w:rPr>
                <w:sz w:val="19"/>
                <w:szCs w:val="19"/>
              </w:rPr>
              <w:t>&gt;.csv (22 fichiers)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27D5" w14:textId="77777777" w:rsidR="0033724E" w:rsidRDefault="00B2052B">
            <w:r>
              <w:rPr>
                <w:sz w:val="19"/>
                <w:szCs w:val="19"/>
              </w:rPr>
              <w:t xml:space="preserve">Colonne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Time</w:t>
            </w:r>
            <w:r>
              <w:rPr>
                <w:sz w:val="19"/>
                <w:szCs w:val="19"/>
              </w:rPr>
              <w:t xml:space="preserve"> (s) puis tous les canaux (19 EEG + ECG/EMG/SLI selon le fichier), avec les noms et l'ordre d'origine. Une ligne = un échantillon à 256 Hz.</w:t>
            </w:r>
          </w:p>
        </w:tc>
      </w:tr>
      <w:tr w:rsidR="0033724E" w14:paraId="32A61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6F53" w14:textId="77777777" w:rsidR="0033724E" w:rsidRDefault="00B2052B">
            <w:r>
              <w:rPr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sz w:val="19"/>
                <w:szCs w:val="19"/>
              </w:rPr>
              <w:t>rec</w:t>
            </w:r>
            <w:proofErr w:type="spellEnd"/>
            <w:proofErr w:type="gramEnd"/>
            <w:r>
              <w:rPr>
                <w:sz w:val="19"/>
                <w:szCs w:val="19"/>
              </w:rPr>
              <w:t>&gt;_events.csv (22 fichiers)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B8B6" w14:textId="77777777" w:rsidR="0033724E" w:rsidRDefault="00B2052B">
            <w:r>
              <w:rPr>
                <w:sz w:val="19"/>
                <w:szCs w:val="19"/>
              </w:rPr>
              <w:t xml:space="preserve">Marqueurs de l'enregistreur : </w:t>
            </w:r>
            <w:proofErr w:type="spellStart"/>
            <w:r>
              <w:rPr>
                <w:sz w:val="19"/>
                <w:szCs w:val="19"/>
              </w:rPr>
              <w:t>Onset_s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Duration_s</w:t>
            </w:r>
            <w:proofErr w:type="spellEnd"/>
            <w:r>
              <w:rPr>
                <w:sz w:val="19"/>
                <w:szCs w:val="19"/>
              </w:rPr>
              <w:t>, Annotations.</w:t>
            </w:r>
          </w:p>
        </w:tc>
      </w:tr>
      <w:tr w:rsidR="0033724E" w14:paraId="585FA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41CC" w14:textId="77777777" w:rsidR="0033724E" w:rsidRDefault="00B2052B">
            <w:r>
              <w:rPr>
                <w:sz w:val="19"/>
                <w:szCs w:val="19"/>
              </w:rPr>
              <w:t>Annotations_MAJ.csv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F159" w14:textId="77777777" w:rsidR="0033724E" w:rsidRDefault="00B2052B">
            <w:r>
              <w:rPr>
                <w:sz w:val="19"/>
                <w:szCs w:val="19"/>
              </w:rPr>
              <w:t>Copie de l'Excel (seules les lignes entièrement vides sont omises ; le fichier Excel en contenait plus d'un million).</w:t>
            </w:r>
          </w:p>
        </w:tc>
      </w:tr>
      <w:tr w:rsidR="0033724E" w14:paraId="01856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AF1B" w14:textId="77777777" w:rsidR="0033724E" w:rsidRDefault="00B2052B">
            <w:r>
              <w:rPr>
                <w:sz w:val="19"/>
                <w:szCs w:val="19"/>
              </w:rPr>
              <w:t>manifest.csv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907A" w14:textId="77777777" w:rsidR="0033724E" w:rsidRDefault="00B2052B">
            <w:r>
              <w:rPr>
                <w:sz w:val="19"/>
                <w:szCs w:val="19"/>
              </w:rPr>
              <w:t>Récapitulatif : nombre de lignes, canaux, taille, résultat de la vérification.</w:t>
            </w:r>
          </w:p>
        </w:tc>
      </w:tr>
    </w:tbl>
    <w:p w14:paraId="74E15E70" w14:textId="77777777" w:rsidR="0033724E" w:rsidRDefault="0033724E">
      <w:pPr>
        <w:spacing w:after="100"/>
      </w:pPr>
    </w:p>
    <w:p w14:paraId="04F0E754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Aucune perte numérique</w:t>
      </w:r>
      <w:r>
        <w:t xml:space="preserve"> : les valeurs sont é</w:t>
      </w:r>
      <w:r>
        <w:t xml:space="preserve">crites en float64 (pleine précision) et chaque CSV est relu et comparé aux données </w:t>
      </w:r>
      <w:proofErr w:type="gramStart"/>
      <w:r>
        <w:t xml:space="preserve">du </w:t>
      </w:r>
      <w:r>
        <w:rPr>
          <w:rFonts w:ascii="Consolas" w:eastAsia="Consolas" w:hAnsi="Consolas" w:cs="Consolas"/>
          <w:sz w:val="19"/>
          <w:szCs w:val="19"/>
        </w:rPr>
        <w:t>.mat</w:t>
      </w:r>
      <w:proofErr w:type="gramEnd"/>
      <w:r>
        <w:t xml:space="preserve"> d'origine. Les 22 fichiers sont </w:t>
      </w:r>
      <w:r>
        <w:rPr>
          <w:b/>
          <w:bCs/>
        </w:rPr>
        <w:t>identiques bit à bit</w:t>
      </w:r>
      <w:r>
        <w:t xml:space="preserve"> (égalité exacte des valeurs, des noms de colonnes et de l'axe du temps). Les canaux ECG, EMG et SLI sont conserv</w:t>
      </w:r>
      <w:r>
        <w:t>és dans les CSV même s'ils ne sont pas utilisés par les modèles.</w:t>
      </w:r>
    </w:p>
    <w:p w14:paraId="28E72B1A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Taille : environ 3,2 Go au total (de 110 Mo à 380 Mo par enregistrement). La lecture des 22 CSV avec </w:t>
      </w:r>
      <w:proofErr w:type="spellStart"/>
      <w:r>
        <w:rPr>
          <w:rFonts w:ascii="Consolas" w:eastAsia="Consolas" w:hAnsi="Consolas" w:cs="Consolas"/>
          <w:sz w:val="19"/>
          <w:szCs w:val="19"/>
        </w:rPr>
        <w:t>pyarrow</w:t>
      </w:r>
      <w:proofErr w:type="spellEnd"/>
      <w:r>
        <w:t xml:space="preserve"> prend environ 5 secondes.</w:t>
      </w:r>
    </w:p>
    <w:p w14:paraId="476D5704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Un cache </w:t>
      </w:r>
      <w:r>
        <w:rPr>
          <w:rFonts w:ascii="Consolas" w:eastAsia="Consolas" w:hAnsi="Consolas" w:cs="Consolas"/>
          <w:sz w:val="19"/>
          <w:szCs w:val="19"/>
        </w:rPr>
        <w:t>cache/&lt;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rec</w:t>
      </w:r>
      <w:proofErr w:type="spellEnd"/>
      <w:r>
        <w:rPr>
          <w:rFonts w:ascii="Consolas" w:eastAsia="Consolas" w:hAnsi="Consolas" w:cs="Consolas"/>
          <w:sz w:val="19"/>
          <w:szCs w:val="19"/>
        </w:rPr>
        <w:t>&gt;_f64.npz</w:t>
      </w:r>
      <w:r>
        <w:t xml:space="preserve"> (float64) est dérivé du CSV</w:t>
      </w:r>
      <w:r>
        <w:t xml:space="preserve"> pour accélérer les ouvertures ; il peut être supprimé et se régénère depuis le CSV.</w:t>
      </w:r>
    </w:p>
    <w:p w14:paraId="48B014BC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 xml:space="preserve">Seule exception : dans les marqueurs textuels (fichiers </w:t>
      </w:r>
      <w:proofErr w:type="spellStart"/>
      <w:r>
        <w:rPr>
          <w:i/>
          <w:iCs/>
          <w:color w:val="555555"/>
        </w:rPr>
        <w:t>events</w:t>
      </w:r>
      <w:proofErr w:type="spellEnd"/>
      <w:r>
        <w:rPr>
          <w:i/>
          <w:iCs/>
          <w:color w:val="555555"/>
        </w:rPr>
        <w:t xml:space="preserve">), les lettres accentuées (par exemple « Début ») sont déjà abîmées à la lecture </w:t>
      </w:r>
      <w:proofErr w:type="gramStart"/>
      <w:r>
        <w:rPr>
          <w:i/>
          <w:iCs/>
          <w:color w:val="555555"/>
        </w:rPr>
        <w:t xml:space="preserve">du </w:t>
      </w:r>
      <w:r>
        <w:rPr>
          <w:rFonts w:ascii="Consolas" w:eastAsia="Consolas" w:hAnsi="Consolas" w:cs="Consolas"/>
          <w:i/>
          <w:iCs/>
          <w:color w:val="555555"/>
          <w:sz w:val="19"/>
          <w:szCs w:val="19"/>
        </w:rPr>
        <w:t>.mat</w:t>
      </w:r>
      <w:proofErr w:type="gramEnd"/>
      <w:r>
        <w:rPr>
          <w:i/>
          <w:iCs/>
          <w:color w:val="555555"/>
        </w:rPr>
        <w:t xml:space="preserve"> par la bibliothèque </w:t>
      </w:r>
      <w:r>
        <w:rPr>
          <w:i/>
          <w:iCs/>
          <w:color w:val="555555"/>
        </w:rPr>
        <w:t>(caractères de remplacement). Ces textes sont purement informatifs et ne sont pas utilisés par le pipeline.</w:t>
      </w:r>
    </w:p>
    <w:p w14:paraId="261859CC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 xml:space="preserve">Après conversion, le </w:t>
      </w:r>
      <w:proofErr w:type="spellStart"/>
      <w:r>
        <w:rPr>
          <w:i/>
          <w:iCs/>
          <w:color w:val="555555"/>
        </w:rPr>
        <w:t>dataset</w:t>
      </w:r>
      <w:proofErr w:type="spellEnd"/>
      <w:r>
        <w:rPr>
          <w:i/>
          <w:iCs/>
          <w:color w:val="555555"/>
        </w:rPr>
        <w:t xml:space="preserve"> a été reconstruit à partir des CSV. Les 56 </w:t>
      </w:r>
      <w:proofErr w:type="spellStart"/>
      <w:r>
        <w:rPr>
          <w:i/>
          <w:iCs/>
          <w:color w:val="555555"/>
        </w:rPr>
        <w:t>features</w:t>
      </w:r>
      <w:proofErr w:type="spellEnd"/>
      <w:r>
        <w:rPr>
          <w:i/>
          <w:iCs/>
          <w:color w:val="555555"/>
        </w:rPr>
        <w:t xml:space="preserve"> sont identiques à l'ancienne version (calculée en float32) avec une</w:t>
      </w:r>
      <w:r>
        <w:rPr>
          <w:i/>
          <w:iCs/>
          <w:color w:val="555555"/>
        </w:rPr>
        <w:t xml:space="preserve"> corrélation supérieure à 0,999999998 ; tous les résultats de ce document ont été recalculés depuis les CSV.</w:t>
      </w:r>
    </w:p>
    <w:p w14:paraId="0F39B75C" w14:textId="77777777" w:rsidR="0033724E" w:rsidRDefault="00B2052B">
      <w:pPr>
        <w:pStyle w:val="Titre1"/>
      </w:pPr>
      <w:bookmarkStart w:id="7" w:name="_Toc242128926"/>
      <w:r>
        <w:t>3. Prétraitement</w:t>
      </w:r>
      <w:bookmarkEnd w:id="7"/>
    </w:p>
    <w:p w14:paraId="343C0C81" w14:textId="77777777" w:rsidR="0033724E" w:rsidRDefault="00B2052B">
      <w:pPr>
        <w:pStyle w:val="Titre2"/>
      </w:pPr>
      <w:bookmarkStart w:id="8" w:name="_Toc242128927"/>
      <w:r>
        <w:t>3.1 Filtre passe-bande 0,5-40 Hz</w:t>
      </w:r>
      <w:bookmarkEnd w:id="8"/>
    </w:p>
    <w:p w14:paraId="7EB880A9" w14:textId="77777777" w:rsidR="0033724E" w:rsidRDefault="00B2052B">
      <w:pPr>
        <w:spacing w:after="110" w:line="276" w:lineRule="auto"/>
      </w:pPr>
      <w:r>
        <w:t xml:space="preserve">Filtre de </w:t>
      </w:r>
      <w:proofErr w:type="spellStart"/>
      <w:r>
        <w:rPr>
          <w:b/>
          <w:bCs/>
        </w:rPr>
        <w:t>Butterworth</w:t>
      </w:r>
      <w:proofErr w:type="spellEnd"/>
      <w:r>
        <w:rPr>
          <w:b/>
          <w:bCs/>
        </w:rPr>
        <w:t xml:space="preserve"> d'ordre 4</w:t>
      </w:r>
      <w:r>
        <w:t xml:space="preserve">, appliqué en </w:t>
      </w:r>
      <w:r>
        <w:rPr>
          <w:b/>
          <w:bCs/>
        </w:rPr>
        <w:t>aller-retour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sosfiltfilt</w:t>
      </w:r>
      <w:proofErr w:type="spellEnd"/>
      <w:r>
        <w:t>), sous forme de sections du second ordre (SOS).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33724E" w14:paraId="048E9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BE65" w14:textId="77777777" w:rsidR="0033724E" w:rsidRDefault="00B2052B">
            <w:r>
              <w:rPr>
                <w:b/>
                <w:bCs/>
                <w:sz w:val="19"/>
                <w:szCs w:val="19"/>
              </w:rPr>
              <w:lastRenderedPageBreak/>
              <w:t>Choix</w:t>
            </w:r>
          </w:p>
        </w:tc>
        <w:tc>
          <w:tcPr>
            <w:tcW w:w="7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EADA" w14:textId="77777777" w:rsidR="0033724E" w:rsidRDefault="00B2052B">
            <w:r>
              <w:rPr>
                <w:b/>
                <w:bCs/>
                <w:sz w:val="19"/>
                <w:szCs w:val="19"/>
              </w:rPr>
              <w:t>Justification</w:t>
            </w:r>
          </w:p>
        </w:tc>
      </w:tr>
      <w:tr w:rsidR="0033724E" w14:paraId="0F323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3C34" w14:textId="77777777" w:rsidR="0033724E" w:rsidRDefault="00B2052B">
            <w:r>
              <w:rPr>
                <w:sz w:val="19"/>
                <w:szCs w:val="19"/>
              </w:rPr>
              <w:t>Passe-haut 0,5 Hz</w:t>
            </w:r>
          </w:p>
        </w:tc>
        <w:tc>
          <w:tcPr>
            <w:tcW w:w="7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882F" w14:textId="77777777" w:rsidR="0033724E" w:rsidRDefault="00B2052B">
            <w:r>
              <w:rPr>
                <w:sz w:val="19"/>
                <w:szCs w:val="19"/>
              </w:rPr>
              <w:t>Supprime la dérive lente (mouvements, sueur, polarisation des électrodes) qui domine l'amplitude brute sans rapport avec la crise.</w:t>
            </w:r>
          </w:p>
        </w:tc>
      </w:tr>
      <w:tr w:rsidR="0033724E" w14:paraId="6C43E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967B" w14:textId="77777777" w:rsidR="0033724E" w:rsidRDefault="00B2052B">
            <w:r>
              <w:rPr>
                <w:sz w:val="19"/>
                <w:szCs w:val="19"/>
              </w:rPr>
              <w:t>Passe-bas 40 Hz</w:t>
            </w:r>
          </w:p>
        </w:tc>
        <w:tc>
          <w:tcPr>
            <w:tcW w:w="7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96B9" w14:textId="77777777" w:rsidR="0033724E" w:rsidRDefault="00B2052B">
            <w:r>
              <w:rPr>
                <w:sz w:val="19"/>
                <w:szCs w:val="19"/>
              </w:rPr>
              <w:t>Élimine le bruit secteur à 50 Hz et l'activité musculaire haute fréquence. Les pointes-ondes d'absence (environ 3 Hz) et leurs harmoniques restent dans la bande.</w:t>
            </w:r>
          </w:p>
        </w:tc>
      </w:tr>
      <w:tr w:rsidR="0033724E" w14:paraId="7CE56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73D8" w14:textId="77777777" w:rsidR="0033724E" w:rsidRDefault="00B2052B">
            <w:r>
              <w:rPr>
                <w:sz w:val="19"/>
                <w:szCs w:val="19"/>
              </w:rPr>
              <w:t>Phase nulle (aller-retour)</w:t>
            </w:r>
          </w:p>
        </w:tc>
        <w:tc>
          <w:tcPr>
            <w:tcW w:w="7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EAEE" w14:textId="77777777" w:rsidR="0033724E" w:rsidRDefault="00B2052B">
            <w:r>
              <w:rPr>
                <w:sz w:val="19"/>
                <w:szCs w:val="19"/>
              </w:rPr>
              <w:t>Un filtre causal décalerait le signal dans le temps. Comme on veut</w:t>
            </w:r>
            <w:r>
              <w:rPr>
                <w:sz w:val="19"/>
                <w:szCs w:val="19"/>
              </w:rPr>
              <w:t xml:space="preserve"> localiser le début et la fin des crises à la seconde près, aucun décalage n'est acceptable.</w:t>
            </w:r>
          </w:p>
        </w:tc>
      </w:tr>
      <w:tr w:rsidR="0033724E" w14:paraId="4F8F9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D2A5" w14:textId="77777777" w:rsidR="0033724E" w:rsidRDefault="00B2052B">
            <w:r>
              <w:rPr>
                <w:sz w:val="19"/>
                <w:szCs w:val="19"/>
              </w:rPr>
              <w:t>Forme SOS</w:t>
            </w:r>
          </w:p>
        </w:tc>
        <w:tc>
          <w:tcPr>
            <w:tcW w:w="7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B912" w14:textId="77777777" w:rsidR="0033724E" w:rsidRDefault="00B2052B">
            <w:r>
              <w:rPr>
                <w:sz w:val="19"/>
                <w:szCs w:val="19"/>
              </w:rPr>
              <w:t>Numériquement stable, contrairement à la forme polynomiale (b, a) pour un passe-bande.</w:t>
            </w:r>
          </w:p>
        </w:tc>
      </w:tr>
    </w:tbl>
    <w:p w14:paraId="51FBA87B" w14:textId="77777777" w:rsidR="0033724E" w:rsidRDefault="0033724E">
      <w:pPr>
        <w:spacing w:after="100"/>
      </w:pPr>
    </w:p>
    <w:p w14:paraId="3E7B589E" w14:textId="77777777" w:rsidR="0033724E" w:rsidRDefault="00B2052B">
      <w:pPr>
        <w:pStyle w:val="Titre2"/>
      </w:pPr>
      <w:bookmarkStart w:id="9" w:name="_Toc242128928"/>
      <w:r>
        <w:t>3.2 Normalisation robuste par canal et par enregistrement</w:t>
      </w:r>
      <w:bookmarkEnd w:id="9"/>
    </w:p>
    <w:p w14:paraId="1D036863" w14:textId="77777777" w:rsidR="0033724E" w:rsidRDefault="00B2052B">
      <w:pPr>
        <w:spacing w:after="110" w:line="276" w:lineRule="auto"/>
      </w:pPr>
      <w:r>
        <w:t xml:space="preserve">Pour chaque canal : </w:t>
      </w:r>
      <w:r>
        <w:rPr>
          <w:b/>
          <w:bCs/>
        </w:rPr>
        <w:t>x normalisé = (x − médiane) / IQR</w:t>
      </w:r>
      <w:r>
        <w:t>, avec IQR = écart interquartile (Q3 − Q1), calculés sur</w:t>
      </w:r>
      <w:r>
        <w:t xml:space="preserve"> tout l'enregistrement.</w:t>
      </w:r>
    </w:p>
    <w:p w14:paraId="26C86047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Les amplitudes varient fortement d'un patient à l'autre et d'une session à l'autre (impédances de 15 </w:t>
      </w:r>
      <w:proofErr w:type="spellStart"/>
      <w:r>
        <w:t>kΩ</w:t>
      </w:r>
      <w:proofErr w:type="spellEnd"/>
      <w:r>
        <w:t xml:space="preserve"> à 90 </w:t>
      </w:r>
      <w:proofErr w:type="spellStart"/>
      <w:r>
        <w:t>kΩ</w:t>
      </w:r>
      <w:proofErr w:type="spellEnd"/>
      <w:r>
        <w:t xml:space="preserve"> dans le fichier </w:t>
      </w:r>
      <w:r>
        <w:rPr>
          <w:rFonts w:ascii="Consolas" w:eastAsia="Consolas" w:hAnsi="Consolas" w:cs="Consolas"/>
          <w:sz w:val="19"/>
          <w:szCs w:val="19"/>
        </w:rPr>
        <w:t>h</w:t>
      </w:r>
      <w:r>
        <w:t>, âges de 5 à 25 ans). Sans normalisation, un modèle apprendrait « le patient » plutôt que « la crise »</w:t>
      </w:r>
      <w:r>
        <w:t>.</w:t>
      </w:r>
    </w:p>
    <w:p w14:paraId="7022541D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La médiane et l'IQR sont </w:t>
      </w:r>
      <w:r>
        <w:rPr>
          <w:b/>
          <w:bCs/>
        </w:rPr>
        <w:t>robustes</w:t>
      </w:r>
      <w:r>
        <w:t xml:space="preserve"> : ni les artefacts ni les crises elles-mêmes (moins de 5 % du temps) ne les déplacent, contrairement à la moyenne et à l'écart-type.</w:t>
      </w:r>
    </w:p>
    <w:p w14:paraId="7001D1F2" w14:textId="77777777" w:rsidR="0033724E" w:rsidRDefault="00B2052B">
      <w:pPr>
        <w:pStyle w:val="Titre2"/>
      </w:pPr>
      <w:bookmarkStart w:id="10" w:name="_Toc242128929"/>
      <w:r>
        <w:t>3.3 Ce qui n'est pas fait et pourquoi</w:t>
      </w:r>
      <w:bookmarkEnd w:id="10"/>
    </w:p>
    <w:p w14:paraId="10E02308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Pas de suppression d'artefacts (ICA, rejet de fenêtres) : cela complexifie le pipeli</w:t>
      </w:r>
      <w:r>
        <w:t>ne et les artefacts font partie du problème réel (voir les faux positifs).</w:t>
      </w:r>
    </w:p>
    <w:p w14:paraId="01ACB5F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Pas de re-référencement : les montages ne sont pas documentés dans les fichiers.</w:t>
      </w:r>
    </w:p>
    <w:p w14:paraId="59CD5FDA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 xml:space="preserve">Limite : la normalisation utilise tout l'enregistrement. En usage temps réel, il faudrait une ligne </w:t>
      </w:r>
      <w:r>
        <w:rPr>
          <w:i/>
          <w:iCs/>
          <w:color w:val="555555"/>
        </w:rPr>
        <w:t>de base calculée sur une fenêtre glissante passée.</w:t>
      </w:r>
    </w:p>
    <w:p w14:paraId="36E324F6" w14:textId="77777777" w:rsidR="0033724E" w:rsidRDefault="00B2052B">
      <w:pPr>
        <w:pStyle w:val="Titre2"/>
      </w:pPr>
      <w:bookmarkStart w:id="11" w:name="_Toc242128930"/>
      <w:r>
        <w:t>3.4 Visualisation dans l'application (page « 1 · Prétraitement »)</w:t>
      </w:r>
      <w:bookmarkEnd w:id="11"/>
    </w:p>
    <w:p w14:paraId="430DB806" w14:textId="77777777" w:rsidR="0033724E" w:rsidRDefault="00B2052B">
      <w:pPr>
        <w:spacing w:after="110" w:line="276" w:lineRule="auto"/>
      </w:pPr>
      <w:r>
        <w:t xml:space="preserve">La page affiche, canal par canal, le signal </w:t>
      </w:r>
      <w:r>
        <w:rPr>
          <w:b/>
          <w:bCs/>
        </w:rPr>
        <w:t>brut → filtré → normalisé</w:t>
      </w:r>
      <w:r>
        <w:t xml:space="preserve"> avec les crises en rouge, le spectre avant/après filtrage (Welch), un</w:t>
      </w:r>
      <w:r>
        <w:t xml:space="preserve"> spectrogramme (les crises y apparaissent comme des bandes d'énergie vers 3 Hz) et un tableau de qualité par canal pour repérer les canaux bruités. Les fréquences de coupure et la normalisation sont réglables pour observer leur effet.</w:t>
      </w:r>
    </w:p>
    <w:p w14:paraId="0059A30A" w14:textId="77777777" w:rsidR="0033724E" w:rsidRDefault="00B2052B">
      <w:pPr>
        <w:pStyle w:val="Titre1"/>
      </w:pPr>
      <w:bookmarkStart w:id="12" w:name="_Toc242128931"/>
      <w:r>
        <w:t>4. Segmentation en fe</w:t>
      </w:r>
      <w:r>
        <w:t>nêtres et étiquetage</w:t>
      </w:r>
      <w:bookmarkEnd w:id="12"/>
    </w:p>
    <w:p w14:paraId="09D0567B" w14:textId="77777777" w:rsidR="0033724E" w:rsidRDefault="00B2052B">
      <w:pPr>
        <w:pStyle w:val="Titre2"/>
      </w:pPr>
      <w:bookmarkStart w:id="13" w:name="_Toc242128932"/>
      <w:r>
        <w:t>4.1 Étiquette par échantillon</w:t>
      </w:r>
      <w:bookmarkEnd w:id="13"/>
    </w:p>
    <w:p w14:paraId="189267BB" w14:textId="77777777" w:rsidR="0033724E" w:rsidRDefault="00B2052B">
      <w:pPr>
        <w:spacing w:after="110" w:line="276" w:lineRule="auto"/>
      </w:pPr>
      <w:r>
        <w:t>Un vecteur de 0/1 est créé pour chaque échantillon : 1 entre le début et la fin de chaque crise annotée, 0 ailleurs (Questions 5 et 6 du sujet).</w:t>
      </w:r>
    </w:p>
    <w:p w14:paraId="43A237E2" w14:textId="77777777" w:rsidR="0033724E" w:rsidRDefault="00B2052B">
      <w:pPr>
        <w:pStyle w:val="Titre2"/>
      </w:pPr>
      <w:bookmarkStart w:id="14" w:name="_Toc242128933"/>
      <w:r>
        <w:t>4.2 Paramètres de fenêtrage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638"/>
      </w:tblGrid>
      <w:tr w:rsidR="0033724E" w14:paraId="100DA7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A438" w14:textId="77777777" w:rsidR="0033724E" w:rsidRDefault="00B2052B">
            <w:r>
              <w:rPr>
                <w:b/>
                <w:bCs/>
                <w:sz w:val="19"/>
                <w:szCs w:val="19"/>
              </w:rPr>
              <w:t>Paramètre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C2AC" w14:textId="77777777" w:rsidR="0033724E" w:rsidRDefault="00B2052B">
            <w:r>
              <w:rPr>
                <w:b/>
                <w:bCs/>
                <w:sz w:val="19"/>
                <w:szCs w:val="19"/>
              </w:rPr>
              <w:t>Valeur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2184" w14:textId="77777777" w:rsidR="0033724E" w:rsidRDefault="00B2052B">
            <w:r>
              <w:rPr>
                <w:b/>
                <w:bCs/>
                <w:sz w:val="19"/>
                <w:szCs w:val="19"/>
              </w:rPr>
              <w:t>Justification</w:t>
            </w:r>
          </w:p>
        </w:tc>
      </w:tr>
      <w:tr w:rsidR="0033724E" w14:paraId="77775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348B" w14:textId="77777777" w:rsidR="0033724E" w:rsidRDefault="00B2052B">
            <w:r>
              <w:rPr>
                <w:sz w:val="19"/>
                <w:szCs w:val="19"/>
              </w:rPr>
              <w:t>Taille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AAAF" w14:textId="77777777" w:rsidR="0033724E" w:rsidRDefault="00B2052B">
            <w:r>
              <w:rPr>
                <w:sz w:val="19"/>
                <w:szCs w:val="19"/>
              </w:rPr>
              <w:t>2 s = 512 échantillons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F4E2" w14:textId="77777777" w:rsidR="0033724E" w:rsidRDefault="00B2052B">
            <w:r>
              <w:rPr>
                <w:sz w:val="19"/>
                <w:szCs w:val="19"/>
              </w:rPr>
              <w:t xml:space="preserve">Une fenêtre contient environ 6 cycles d'une pointe-onde à 3 Hz. La résolution fréquentielle est de 0,5 Hz (1/2 s), suffisante pour séparer Delta, </w:t>
            </w:r>
            <w:proofErr w:type="spellStart"/>
            <w:r>
              <w:rPr>
                <w:sz w:val="19"/>
                <w:szCs w:val="19"/>
              </w:rPr>
              <w:t>Theta</w:t>
            </w:r>
            <w:proofErr w:type="spellEnd"/>
            <w:r>
              <w:rPr>
                <w:sz w:val="19"/>
                <w:szCs w:val="19"/>
              </w:rPr>
              <w:t xml:space="preserve"> et la bande 3 Hz. 1 s donnerait 1 Hz de résolution (trop grossier) ; 4 s </w:t>
            </w:r>
            <w:r>
              <w:rPr>
                <w:sz w:val="19"/>
                <w:szCs w:val="19"/>
              </w:rPr>
              <w:t>lisserait les crises de 2 à 5 s.</w:t>
            </w:r>
          </w:p>
        </w:tc>
      </w:tr>
      <w:tr w:rsidR="0033724E" w14:paraId="2312C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F90D" w14:textId="77777777" w:rsidR="0033724E" w:rsidRDefault="00B2052B">
            <w:r>
              <w:rPr>
                <w:sz w:val="19"/>
                <w:szCs w:val="19"/>
              </w:rPr>
              <w:t>Recouvrement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35DF" w14:textId="77777777" w:rsidR="0033724E" w:rsidRDefault="00B2052B">
            <w:r>
              <w:rPr>
                <w:sz w:val="19"/>
                <w:szCs w:val="19"/>
              </w:rPr>
              <w:t>50 % (pas de 1 s)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972A" w14:textId="77777777" w:rsidR="0033724E" w:rsidRDefault="00B2052B">
            <w:r>
              <w:rPr>
                <w:sz w:val="19"/>
                <w:szCs w:val="19"/>
              </w:rPr>
              <w:t>Donne une décision par seconde et évite qu'une crise soit coupée en deux fenêtres inexploitables. C'est aussi la valeur du sujet.</w:t>
            </w:r>
          </w:p>
        </w:tc>
      </w:tr>
      <w:tr w:rsidR="0033724E" w14:paraId="6E965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23C9" w14:textId="77777777" w:rsidR="0033724E" w:rsidRDefault="00B2052B">
            <w:r>
              <w:rPr>
                <w:sz w:val="19"/>
                <w:szCs w:val="19"/>
              </w:rPr>
              <w:lastRenderedPageBreak/>
              <w:t>Règle de classe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9EB3" w14:textId="77777777" w:rsidR="0033724E" w:rsidRDefault="00B2052B">
            <w:r>
              <w:rPr>
                <w:sz w:val="19"/>
                <w:szCs w:val="19"/>
              </w:rPr>
              <w:t>≥ 50 % d'échantillons en crise → classe 1</w:t>
            </w:r>
          </w:p>
        </w:tc>
        <w:tc>
          <w:tcPr>
            <w:tcW w:w="5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1A35" w14:textId="77777777" w:rsidR="0033724E" w:rsidRDefault="00B2052B">
            <w:r>
              <w:rPr>
                <w:sz w:val="19"/>
                <w:szCs w:val="19"/>
              </w:rPr>
              <w:t>Règle du sujet. Une fenêtre à cheval sur le début de crise est « cr</w:t>
            </w:r>
            <w:r>
              <w:rPr>
                <w:sz w:val="19"/>
                <w:szCs w:val="19"/>
              </w:rPr>
              <w:t xml:space="preserve">ise » si au moins une seconde sur deux est </w:t>
            </w:r>
            <w:proofErr w:type="spellStart"/>
            <w:r>
              <w:rPr>
                <w:sz w:val="19"/>
                <w:szCs w:val="19"/>
              </w:rPr>
              <w:t>ictale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813CC77" w14:textId="77777777" w:rsidR="0033724E" w:rsidRDefault="0033724E">
      <w:pPr>
        <w:spacing w:after="100"/>
      </w:pPr>
    </w:p>
    <w:p w14:paraId="4A97BDE2" w14:textId="77777777" w:rsidR="0033724E" w:rsidRDefault="00B2052B">
      <w:pPr>
        <w:pStyle w:val="Titre2"/>
      </w:pPr>
      <w:bookmarkStart w:id="15" w:name="_Toc242128934"/>
      <w:r>
        <w:t xml:space="preserve">4.3 </w:t>
      </w:r>
      <w:proofErr w:type="spellStart"/>
      <w:r>
        <w:t>Dataset</w:t>
      </w:r>
      <w:proofErr w:type="spellEnd"/>
      <w:r>
        <w:t xml:space="preserve"> obtenu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638"/>
      </w:tblGrid>
      <w:tr w:rsidR="0033724E" w14:paraId="55291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59F9" w14:textId="77777777" w:rsidR="0033724E" w:rsidRDefault="00B2052B">
            <w:r>
              <w:rPr>
                <w:b/>
                <w:bCs/>
                <w:sz w:val="19"/>
                <w:szCs w:val="19"/>
              </w:rPr>
              <w:t>Quantité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7B41" w14:textId="77777777" w:rsidR="0033724E" w:rsidRDefault="00B2052B">
            <w:r>
              <w:rPr>
                <w:b/>
                <w:bCs/>
                <w:sz w:val="19"/>
                <w:szCs w:val="19"/>
              </w:rPr>
              <w:t>Valeur</w:t>
            </w:r>
          </w:p>
        </w:tc>
      </w:tr>
      <w:tr w:rsidR="0033724E" w14:paraId="03BA6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4574" w14:textId="77777777" w:rsidR="0033724E" w:rsidRDefault="00B2052B">
            <w:r>
              <w:rPr>
                <w:sz w:val="19"/>
                <w:szCs w:val="19"/>
              </w:rPr>
              <w:t>Fenêtres totales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2D23" w14:textId="77777777" w:rsidR="0033724E" w:rsidRDefault="00B2052B">
            <w:r>
              <w:rPr>
                <w:sz w:val="19"/>
                <w:szCs w:val="19"/>
              </w:rPr>
              <w:t>33 206</w:t>
            </w:r>
          </w:p>
        </w:tc>
      </w:tr>
      <w:tr w:rsidR="0033724E" w14:paraId="1CF89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816B" w14:textId="77777777" w:rsidR="0033724E" w:rsidRDefault="00B2052B">
            <w:r>
              <w:rPr>
                <w:sz w:val="19"/>
                <w:szCs w:val="19"/>
              </w:rPr>
              <w:t>Classe 0 (hors crise)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AE53" w14:textId="77777777" w:rsidR="0033724E" w:rsidRDefault="00B2052B">
            <w:r>
              <w:rPr>
                <w:sz w:val="19"/>
                <w:szCs w:val="19"/>
              </w:rPr>
              <w:t>32 038 (96,5 %)</w:t>
            </w:r>
          </w:p>
        </w:tc>
      </w:tr>
      <w:tr w:rsidR="0033724E" w14:paraId="1198B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7A4B" w14:textId="77777777" w:rsidR="0033724E" w:rsidRDefault="00B2052B">
            <w:r>
              <w:rPr>
                <w:sz w:val="19"/>
                <w:szCs w:val="19"/>
              </w:rPr>
              <w:t>Classe 1 (crise)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3ADB" w14:textId="77777777" w:rsidR="0033724E" w:rsidRDefault="00B2052B">
            <w:r>
              <w:rPr>
                <w:sz w:val="19"/>
                <w:szCs w:val="19"/>
              </w:rPr>
              <w:t>1 168 (3,5 %)</w:t>
            </w:r>
          </w:p>
        </w:tc>
      </w:tr>
      <w:tr w:rsidR="0033724E" w14:paraId="03ACE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169C" w14:textId="77777777" w:rsidR="0033724E" w:rsidRDefault="00B2052B">
            <w:r>
              <w:rPr>
                <w:sz w:val="19"/>
                <w:szCs w:val="19"/>
              </w:rPr>
              <w:t xml:space="preserve">Pré-crise (10 s avant le début,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Class3</w:t>
            </w:r>
            <w:r>
              <w:rPr>
                <w:sz w:val="19"/>
                <w:szCs w:val="19"/>
              </w:rPr>
              <w:t xml:space="preserve"> = 1)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2BEC" w14:textId="77777777" w:rsidR="0033724E" w:rsidRDefault="00B2052B">
            <w:r>
              <w:rPr>
                <w:sz w:val="19"/>
                <w:szCs w:val="19"/>
              </w:rPr>
              <w:t>806 fenêtres</w:t>
            </w:r>
          </w:p>
        </w:tc>
      </w:tr>
      <w:tr w:rsidR="0033724E" w14:paraId="79C8D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251A" w14:textId="77777777" w:rsidR="0033724E" w:rsidRDefault="00B2052B">
            <w:r>
              <w:rPr>
                <w:sz w:val="19"/>
                <w:szCs w:val="19"/>
              </w:rPr>
              <w:t>Colonnes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0C18" w14:textId="77777777" w:rsidR="0033724E" w:rsidRDefault="00B2052B">
            <w:r>
              <w:rPr>
                <w:sz w:val="19"/>
                <w:szCs w:val="19"/>
              </w:rPr>
              <w:t xml:space="preserve">62 = 56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rec_id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t_start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t_end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frac_crise</w:t>
            </w:r>
            <w:proofErr w:type="spellEnd"/>
            <w:r>
              <w:rPr>
                <w:sz w:val="19"/>
                <w:szCs w:val="19"/>
              </w:rPr>
              <w:t>, Class, Class3</w:t>
            </w:r>
          </w:p>
        </w:tc>
      </w:tr>
    </w:tbl>
    <w:p w14:paraId="27F99200" w14:textId="77777777" w:rsidR="0033724E" w:rsidRDefault="0033724E">
      <w:pPr>
        <w:spacing w:after="100"/>
      </w:pPr>
    </w:p>
    <w:p w14:paraId="2C62E33E" w14:textId="77777777" w:rsidR="0033724E" w:rsidRDefault="00B2052B">
      <w:pPr>
        <w:spacing w:after="110" w:line="276" w:lineRule="auto"/>
      </w:pPr>
      <w:r>
        <w:t xml:space="preserve">Le </w:t>
      </w:r>
      <w:r>
        <w:rPr>
          <w:b/>
          <w:bCs/>
        </w:rPr>
        <w:t>déséquilibre de 1 pour 27</w:t>
      </w:r>
      <w:r>
        <w:t xml:space="preserve"> est important. Il impose de pondérer les classes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class_weight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balanced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t xml:space="preserve">) et de juger les modèles sur le </w:t>
      </w:r>
      <w:proofErr w:type="spellStart"/>
      <w:r>
        <w:t>Recall</w:t>
      </w:r>
      <w:proofErr w:type="spellEnd"/>
      <w:r>
        <w:t>, la précision et le F1-score plutô</w:t>
      </w:r>
      <w:r>
        <w:t>t que sur l'</w:t>
      </w:r>
      <w:proofErr w:type="spellStart"/>
      <w:r>
        <w:t>Accuracy</w:t>
      </w:r>
      <w:proofErr w:type="spellEnd"/>
      <w:r>
        <w:t xml:space="preserve"> (un modèle </w:t>
      </w:r>
      <w:proofErr w:type="gramStart"/>
      <w:r>
        <w:t>qui répond toujours « pas</w:t>
      </w:r>
      <w:proofErr w:type="gramEnd"/>
      <w:r>
        <w:t xml:space="preserve"> de crise » obtient 96,5 %).</w:t>
      </w:r>
    </w:p>
    <w:p w14:paraId="68B481CF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>Conséquence du recouvrement : deux fenêtres voisines partagent la moitié de leurs échantillons. Un split aléatoire met donc des fenêtres quasi identiques en train et en t</w:t>
      </w:r>
      <w:r>
        <w:rPr>
          <w:i/>
          <w:iCs/>
          <w:color w:val="555555"/>
        </w:rPr>
        <w:t>est (fuite d'information). C'est pourquoi j'évalue aussi en séparant par patient (section 8).</w:t>
      </w:r>
    </w:p>
    <w:p w14:paraId="6FE4DC8E" w14:textId="77777777" w:rsidR="0033724E" w:rsidRDefault="00B2052B">
      <w:pPr>
        <w:pStyle w:val="Titre1"/>
      </w:pPr>
      <w:bookmarkStart w:id="16" w:name="_Toc242128935"/>
      <w:r>
        <w:t xml:space="preserve">5. Extraction des </w:t>
      </w:r>
      <w:proofErr w:type="spellStart"/>
      <w:r>
        <w:t>features</w:t>
      </w:r>
      <w:bookmarkEnd w:id="16"/>
      <w:proofErr w:type="spellEnd"/>
    </w:p>
    <w:p w14:paraId="39EE252E" w14:textId="77777777" w:rsidR="0033724E" w:rsidRDefault="00B2052B">
      <w:pPr>
        <w:spacing w:after="110" w:line="276" w:lineRule="auto"/>
      </w:pPr>
      <w:r>
        <w:t xml:space="preserve">Pour chaque fenêtre et </w:t>
      </w:r>
      <w:r>
        <w:rPr>
          <w:b/>
          <w:bCs/>
        </w:rPr>
        <w:t>chaque canal</w:t>
      </w:r>
      <w:r>
        <w:t>, 28 caractéristiques sont calculées (</w:t>
      </w:r>
      <w:r>
        <w:rPr>
          <w:rFonts w:ascii="Consolas" w:eastAsia="Consolas" w:hAnsi="Consolas" w:cs="Consolas"/>
          <w:sz w:val="19"/>
          <w:szCs w:val="19"/>
        </w:rPr>
        <w:t>src/features.py</w:t>
      </w:r>
      <w:r>
        <w:t xml:space="preserve">), puis agrégées sur les canaux par la </w:t>
      </w:r>
      <w:r>
        <w:rPr>
          <w:b/>
          <w:bCs/>
        </w:rPr>
        <w:t>moyenne</w:t>
      </w:r>
      <w:r>
        <w:t xml:space="preserve"> et le </w:t>
      </w:r>
      <w:r>
        <w:rPr>
          <w:b/>
          <w:bCs/>
        </w:rPr>
        <w:t>maximum</w:t>
      </w:r>
      <w:r>
        <w:t xml:space="preserve"> : 28 × 2 = </w:t>
      </w:r>
      <w:r>
        <w:rPr>
          <w:b/>
          <w:bCs/>
        </w:rPr>
        <w:t xml:space="preserve">56 </w:t>
      </w:r>
      <w:proofErr w:type="spellStart"/>
      <w:r>
        <w:rPr>
          <w:b/>
          <w:bCs/>
        </w:rPr>
        <w:t>features</w:t>
      </w:r>
      <w:proofErr w:type="spellEnd"/>
      <w:r>
        <w:t xml:space="preserve"> par fenêtre.</w:t>
      </w:r>
    </w:p>
    <w:p w14:paraId="00151747" w14:textId="77777777" w:rsidR="0033724E" w:rsidRDefault="00B2052B">
      <w:pPr>
        <w:pStyle w:val="Titre2"/>
      </w:pPr>
      <w:bookmarkStart w:id="17" w:name="_Toc242128936"/>
      <w:r>
        <w:t xml:space="preserve">5.1 </w:t>
      </w:r>
      <w:proofErr w:type="spellStart"/>
      <w:r>
        <w:t>Features</w:t>
      </w:r>
      <w:proofErr w:type="spellEnd"/>
      <w:r>
        <w:t xml:space="preserve"> temporelles (14)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4538"/>
      </w:tblGrid>
      <w:tr w:rsidR="0033724E" w14:paraId="465C7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AFCC" w14:textId="77777777" w:rsidR="0033724E" w:rsidRDefault="00B2052B">
            <w:proofErr w:type="spellStart"/>
            <w:r>
              <w:rPr>
                <w:b/>
                <w:bCs/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F702" w14:textId="77777777" w:rsidR="0033724E" w:rsidRDefault="00B2052B">
            <w:r>
              <w:rPr>
                <w:b/>
                <w:bCs/>
                <w:sz w:val="19"/>
                <w:szCs w:val="19"/>
              </w:rPr>
              <w:t>Définition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DD4C" w14:textId="77777777" w:rsidR="0033724E" w:rsidRDefault="00B2052B">
            <w:r>
              <w:rPr>
                <w:b/>
                <w:bCs/>
                <w:sz w:val="19"/>
                <w:szCs w:val="19"/>
              </w:rPr>
              <w:t>Intérêt pour les crises</w:t>
            </w:r>
          </w:p>
        </w:tc>
      </w:tr>
      <w:tr w:rsidR="0033724E" w14:paraId="19A25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20F4" w14:textId="77777777" w:rsidR="0033724E" w:rsidRDefault="00B2052B">
            <w:proofErr w:type="spellStart"/>
            <w:r>
              <w:rPr>
                <w:sz w:val="19"/>
                <w:szCs w:val="19"/>
              </w:rPr>
              <w:t>Mean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0FE1" w14:textId="77777777" w:rsidR="0033724E" w:rsidRDefault="00B2052B">
            <w:r>
              <w:rPr>
                <w:sz w:val="19"/>
                <w:szCs w:val="19"/>
              </w:rPr>
              <w:t>Moyenne des échantillons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D90A" w14:textId="77777777" w:rsidR="0033724E" w:rsidRDefault="00B2052B">
            <w:r>
              <w:rPr>
                <w:sz w:val="19"/>
                <w:szCs w:val="19"/>
              </w:rPr>
              <w:t>Proche de 0 après filtrage : peu informative (exigée pa</w:t>
            </w:r>
            <w:r>
              <w:rPr>
                <w:sz w:val="19"/>
                <w:szCs w:val="19"/>
              </w:rPr>
              <w:t>r le sujet).</w:t>
            </w:r>
          </w:p>
        </w:tc>
      </w:tr>
      <w:tr w:rsidR="0033724E" w14:paraId="54B75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16AE" w14:textId="77777777" w:rsidR="0033724E" w:rsidRDefault="00B2052B">
            <w:r>
              <w:rPr>
                <w:sz w:val="19"/>
                <w:szCs w:val="19"/>
              </w:rPr>
              <w:t>Std / Variance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CC8E" w14:textId="77777777" w:rsidR="0033724E" w:rsidRDefault="00B2052B">
            <w:r>
              <w:rPr>
                <w:sz w:val="19"/>
                <w:szCs w:val="19"/>
              </w:rPr>
              <w:t>Écart-type et variance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3808" w14:textId="77777777" w:rsidR="0033724E" w:rsidRDefault="00B2052B">
            <w:r>
              <w:rPr>
                <w:sz w:val="19"/>
                <w:szCs w:val="19"/>
              </w:rPr>
              <w:t>L'amplitude augmente nettement pendant une crise.</w:t>
            </w:r>
          </w:p>
        </w:tc>
      </w:tr>
      <w:tr w:rsidR="0033724E" w14:paraId="17590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7855" w14:textId="77777777" w:rsidR="0033724E" w:rsidRDefault="00B2052B">
            <w:r>
              <w:rPr>
                <w:sz w:val="19"/>
                <w:szCs w:val="19"/>
              </w:rPr>
              <w:t>Min / Max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0820" w14:textId="77777777" w:rsidR="0033724E" w:rsidRDefault="00B2052B">
            <w:r>
              <w:rPr>
                <w:sz w:val="19"/>
                <w:szCs w:val="19"/>
              </w:rPr>
              <w:t>Valeurs extrêmes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BD1E" w14:textId="77777777" w:rsidR="0033724E" w:rsidRDefault="00B2052B">
            <w:r>
              <w:rPr>
                <w:sz w:val="19"/>
                <w:szCs w:val="19"/>
              </w:rPr>
              <w:t>Capte les pointes de grande amplitude.</w:t>
            </w:r>
          </w:p>
        </w:tc>
      </w:tr>
      <w:tr w:rsidR="0033724E" w14:paraId="72586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6CA4" w14:textId="77777777" w:rsidR="0033724E" w:rsidRDefault="00B2052B">
            <w:r>
              <w:rPr>
                <w:sz w:val="19"/>
                <w:szCs w:val="19"/>
              </w:rPr>
              <w:t>Amplitude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A1C6" w14:textId="77777777" w:rsidR="0033724E" w:rsidRDefault="00B2052B">
            <w:r>
              <w:rPr>
                <w:sz w:val="19"/>
                <w:szCs w:val="19"/>
              </w:rPr>
              <w:t>Max − Min (pic-à-pic)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F0CBC" w14:textId="77777777" w:rsidR="0033724E" w:rsidRDefault="00B2052B">
            <w:r>
              <w:rPr>
                <w:sz w:val="19"/>
                <w:szCs w:val="19"/>
              </w:rPr>
              <w:t>Mesure directe de l'ampleur des décharges.</w:t>
            </w:r>
          </w:p>
        </w:tc>
      </w:tr>
      <w:tr w:rsidR="0033724E" w14:paraId="4ACDC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2E02" w14:textId="77777777" w:rsidR="0033724E" w:rsidRDefault="00B2052B">
            <w:r>
              <w:rPr>
                <w:sz w:val="19"/>
                <w:szCs w:val="19"/>
              </w:rPr>
              <w:t>RMS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DC91" w14:textId="77777777" w:rsidR="0033724E" w:rsidRDefault="00B2052B">
            <w:r>
              <w:rPr>
                <w:sz w:val="19"/>
                <w:szCs w:val="19"/>
              </w:rPr>
              <w:t>Racine de la moyenne des carrés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87859" w14:textId="77777777" w:rsidR="0033724E" w:rsidRDefault="00B2052B">
            <w:r>
              <w:rPr>
                <w:sz w:val="19"/>
                <w:szCs w:val="19"/>
              </w:rPr>
              <w:t>Puissance moyenne du signal.</w:t>
            </w:r>
          </w:p>
        </w:tc>
      </w:tr>
      <w:tr w:rsidR="0033724E" w14:paraId="11996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D26E" w14:textId="77777777" w:rsidR="0033724E" w:rsidRDefault="00B2052B">
            <w:r>
              <w:rPr>
                <w:sz w:val="19"/>
                <w:szCs w:val="19"/>
              </w:rPr>
              <w:t>Energy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B814" w14:textId="77777777" w:rsidR="0033724E" w:rsidRDefault="00B2052B">
            <w:r>
              <w:rPr>
                <w:sz w:val="19"/>
                <w:szCs w:val="19"/>
              </w:rPr>
              <w:t xml:space="preserve">Σ x² / </w:t>
            </w:r>
            <w:proofErr w:type="spellStart"/>
            <w:r>
              <w:rPr>
                <w:sz w:val="19"/>
                <w:szCs w:val="19"/>
              </w:rPr>
              <w:t>fs</w:t>
            </w:r>
            <w:proofErr w:type="spellEnd"/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A33F" w14:textId="77777777" w:rsidR="0033724E" w:rsidRDefault="00B2052B">
            <w:r>
              <w:rPr>
                <w:sz w:val="19"/>
                <w:szCs w:val="19"/>
              </w:rPr>
              <w:t>Énergie par seconde de signal.</w:t>
            </w:r>
          </w:p>
        </w:tc>
      </w:tr>
      <w:tr w:rsidR="0033724E" w14:paraId="73796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044D" w14:textId="77777777" w:rsidR="0033724E" w:rsidRDefault="00B2052B">
            <w:proofErr w:type="spellStart"/>
            <w:r>
              <w:rPr>
                <w:sz w:val="19"/>
                <w:szCs w:val="19"/>
              </w:rPr>
              <w:t>LineLength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D39D" w14:textId="77777777" w:rsidR="0033724E" w:rsidRDefault="00B2052B">
            <w:r>
              <w:rPr>
                <w:sz w:val="19"/>
                <w:szCs w:val="19"/>
              </w:rPr>
              <w:t>Σ |x(t+1) − x(t)|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1F7A" w14:textId="77777777" w:rsidR="0033724E" w:rsidRDefault="00B2052B">
            <w:r>
              <w:rPr>
                <w:sz w:val="19"/>
                <w:szCs w:val="19"/>
              </w:rPr>
              <w:t>Longueur de la courbe : grande quand le signal est ample et pointu.</w:t>
            </w:r>
          </w:p>
        </w:tc>
      </w:tr>
      <w:tr w:rsidR="0033724E" w14:paraId="5D051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06750" w14:textId="77777777" w:rsidR="0033724E" w:rsidRDefault="00B2052B">
            <w:proofErr w:type="spellStart"/>
            <w:r>
              <w:rPr>
                <w:sz w:val="19"/>
                <w:szCs w:val="19"/>
              </w:rPr>
              <w:t>HjorthMobility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12D9" w14:textId="77777777" w:rsidR="0033724E" w:rsidRDefault="00B2052B">
            <w:r>
              <w:rPr>
                <w:sz w:val="19"/>
                <w:szCs w:val="19"/>
              </w:rPr>
              <w:t>√(var(dx) / var(x))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DDCF" w14:textId="77777777" w:rsidR="0033724E" w:rsidRDefault="00B2052B">
            <w:r>
              <w:rPr>
                <w:sz w:val="19"/>
                <w:szCs w:val="19"/>
              </w:rPr>
              <w:t>Fréquence moyenne approchée.</w:t>
            </w:r>
          </w:p>
        </w:tc>
      </w:tr>
      <w:tr w:rsidR="0033724E" w14:paraId="4DB8C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3DC7" w14:textId="77777777" w:rsidR="0033724E" w:rsidRDefault="00B2052B">
            <w:proofErr w:type="spellStart"/>
            <w:r>
              <w:rPr>
                <w:sz w:val="19"/>
                <w:szCs w:val="19"/>
              </w:rPr>
              <w:t>HjorthComplexity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5B98F" w14:textId="77777777" w:rsidR="0033724E" w:rsidRDefault="00B2052B">
            <w:r>
              <w:rPr>
                <w:sz w:val="19"/>
                <w:szCs w:val="19"/>
              </w:rPr>
              <w:t>Mobilité de la dérivée / mobilité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7A9F" w14:textId="77777777" w:rsidR="0033724E" w:rsidRDefault="00B2052B">
            <w:r>
              <w:rPr>
                <w:sz w:val="19"/>
                <w:szCs w:val="19"/>
              </w:rPr>
              <w:t>Écart à une sinusoïde pure (le signal pointe-onde est moins sinusoïdal)</w:t>
            </w:r>
            <w:r>
              <w:rPr>
                <w:sz w:val="19"/>
                <w:szCs w:val="19"/>
              </w:rPr>
              <w:t>.</w:t>
            </w:r>
          </w:p>
        </w:tc>
      </w:tr>
      <w:tr w:rsidR="0033724E" w14:paraId="13363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AAA5" w14:textId="77777777" w:rsidR="0033724E" w:rsidRDefault="00B2052B">
            <w:proofErr w:type="spellStart"/>
            <w:r>
              <w:rPr>
                <w:sz w:val="19"/>
                <w:szCs w:val="19"/>
              </w:rPr>
              <w:t>ZeroCross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65AB" w14:textId="77777777" w:rsidR="0033724E" w:rsidRDefault="00B2052B">
            <w:r>
              <w:rPr>
                <w:sz w:val="19"/>
                <w:szCs w:val="19"/>
              </w:rPr>
              <w:t>Passages par zéro par seconde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0FEA" w14:textId="77777777" w:rsidR="0033724E" w:rsidRDefault="00B2052B">
            <w:r>
              <w:rPr>
                <w:sz w:val="19"/>
                <w:szCs w:val="19"/>
              </w:rPr>
              <w:t>Reflète la fréquence dominante : un rythme à 3 Hz donne environ 6 passages par seconde.</w:t>
            </w:r>
          </w:p>
        </w:tc>
      </w:tr>
      <w:tr w:rsidR="0033724E" w14:paraId="04F80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937F" w14:textId="77777777" w:rsidR="0033724E" w:rsidRDefault="00B2052B">
            <w:proofErr w:type="spellStart"/>
            <w:r>
              <w:rPr>
                <w:sz w:val="19"/>
                <w:szCs w:val="19"/>
              </w:rPr>
              <w:t>Skew</w:t>
            </w:r>
            <w:proofErr w:type="spellEnd"/>
            <w:r>
              <w:rPr>
                <w:sz w:val="19"/>
                <w:szCs w:val="19"/>
              </w:rPr>
              <w:t xml:space="preserve"> / Kurtosis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4036" w14:textId="77777777" w:rsidR="0033724E" w:rsidRDefault="00B2052B">
            <w:r>
              <w:rPr>
                <w:sz w:val="19"/>
                <w:szCs w:val="19"/>
              </w:rPr>
              <w:t>Asymétrie et aplatissement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1FA0" w14:textId="77777777" w:rsidR="0033724E" w:rsidRDefault="00B2052B">
            <w:r>
              <w:rPr>
                <w:sz w:val="19"/>
                <w:szCs w:val="19"/>
              </w:rPr>
              <w:t>Détectent les distributions « pointues » (pointes).</w:t>
            </w:r>
          </w:p>
        </w:tc>
      </w:tr>
    </w:tbl>
    <w:p w14:paraId="3A0950C3" w14:textId="77777777" w:rsidR="0033724E" w:rsidRDefault="0033724E">
      <w:pPr>
        <w:spacing w:after="100"/>
      </w:pPr>
    </w:p>
    <w:p w14:paraId="126C0AA1" w14:textId="77777777" w:rsidR="0033724E" w:rsidRDefault="00B2052B">
      <w:pPr>
        <w:pStyle w:val="Titre2"/>
      </w:pPr>
      <w:bookmarkStart w:id="18" w:name="_Toc242128937"/>
      <w:r>
        <w:t xml:space="preserve">5.2 </w:t>
      </w:r>
      <w:proofErr w:type="spellStart"/>
      <w:r>
        <w:t>Features</w:t>
      </w:r>
      <w:proofErr w:type="spellEnd"/>
      <w:r>
        <w:t xml:space="preserve"> fréquentielles (14)</w:t>
      </w:r>
      <w:bookmarkEnd w:id="18"/>
    </w:p>
    <w:p w14:paraId="55E08865" w14:textId="77777777" w:rsidR="0033724E" w:rsidRDefault="00B2052B">
      <w:pPr>
        <w:spacing w:after="110" w:line="276" w:lineRule="auto"/>
      </w:pPr>
      <w:r>
        <w:lastRenderedPageBreak/>
        <w:t xml:space="preserve">Le signal de la fenêtre est centré, multiplié par une </w:t>
      </w:r>
      <w:r>
        <w:rPr>
          <w:b/>
          <w:bCs/>
        </w:rPr>
        <w:t xml:space="preserve">fenêtre de </w:t>
      </w:r>
      <w:proofErr w:type="spellStart"/>
      <w:r>
        <w:rPr>
          <w:b/>
          <w:bCs/>
        </w:rPr>
        <w:t>Hann</w:t>
      </w:r>
      <w:proofErr w:type="spellEnd"/>
      <w:r>
        <w:t xml:space="preserve"> (réduit les fuites spectrales), puis transformé par FFT. On en déduit une densité spectrale de puis</w:t>
      </w:r>
      <w:r>
        <w:t>sance.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4538"/>
      </w:tblGrid>
      <w:tr w:rsidR="0033724E" w14:paraId="4CF9F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D7697" w14:textId="77777777" w:rsidR="0033724E" w:rsidRDefault="00B2052B">
            <w:proofErr w:type="spellStart"/>
            <w:r>
              <w:rPr>
                <w:b/>
                <w:bCs/>
                <w:sz w:val="19"/>
                <w:szCs w:val="19"/>
              </w:rPr>
              <w:t>Feature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47E9" w14:textId="77777777" w:rsidR="0033724E" w:rsidRDefault="00B2052B">
            <w:r>
              <w:rPr>
                <w:b/>
                <w:bCs/>
                <w:sz w:val="19"/>
                <w:szCs w:val="19"/>
              </w:rPr>
              <w:t>Définition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934E" w14:textId="77777777" w:rsidR="0033724E" w:rsidRDefault="00B2052B">
            <w:r>
              <w:rPr>
                <w:b/>
                <w:bCs/>
                <w:sz w:val="19"/>
                <w:szCs w:val="19"/>
              </w:rPr>
              <w:t>Intérêt</w:t>
            </w:r>
          </w:p>
        </w:tc>
      </w:tr>
      <w:tr w:rsidR="0033724E" w14:paraId="28E12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D9A9" w14:textId="77777777" w:rsidR="0033724E" w:rsidRDefault="00B2052B">
            <w:proofErr w:type="spellStart"/>
            <w:r>
              <w:rPr>
                <w:sz w:val="19"/>
                <w:szCs w:val="19"/>
              </w:rPr>
              <w:t>Power_Delta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E35D" w14:textId="77777777" w:rsidR="0033724E" w:rsidRDefault="00B2052B">
            <w:r>
              <w:rPr>
                <w:sz w:val="19"/>
                <w:szCs w:val="19"/>
              </w:rPr>
              <w:t>Puissance 0,5-4 Hz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3EC0" w14:textId="77777777" w:rsidR="0033724E" w:rsidRDefault="00B2052B">
            <w:r>
              <w:rPr>
                <w:sz w:val="19"/>
                <w:szCs w:val="19"/>
              </w:rPr>
              <w:t>Bande du sujet.</w:t>
            </w:r>
          </w:p>
        </w:tc>
      </w:tr>
      <w:tr w:rsidR="0033724E" w14:paraId="7FCDC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133B" w14:textId="77777777" w:rsidR="0033724E" w:rsidRDefault="00B2052B">
            <w:proofErr w:type="spellStart"/>
            <w:r>
              <w:rPr>
                <w:sz w:val="19"/>
                <w:szCs w:val="19"/>
              </w:rPr>
              <w:t>Power_Theta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A9A7" w14:textId="77777777" w:rsidR="0033724E" w:rsidRDefault="00B2052B">
            <w:r>
              <w:rPr>
                <w:sz w:val="19"/>
                <w:szCs w:val="19"/>
              </w:rPr>
              <w:t>Puissance 4-8 Hz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6919" w14:textId="77777777" w:rsidR="0033724E" w:rsidRDefault="00B2052B">
            <w:r>
              <w:rPr>
                <w:sz w:val="19"/>
                <w:szCs w:val="19"/>
              </w:rPr>
              <w:t>Bande du sujet.</w:t>
            </w:r>
          </w:p>
        </w:tc>
      </w:tr>
      <w:tr w:rsidR="0033724E" w14:paraId="5D616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53C1" w14:textId="77777777" w:rsidR="0033724E" w:rsidRDefault="00B2052B">
            <w:proofErr w:type="spellStart"/>
            <w:r>
              <w:rPr>
                <w:sz w:val="19"/>
                <w:szCs w:val="19"/>
              </w:rPr>
              <w:t>Power_Alpha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CB62" w14:textId="77777777" w:rsidR="0033724E" w:rsidRDefault="00B2052B">
            <w:r>
              <w:rPr>
                <w:sz w:val="19"/>
                <w:szCs w:val="19"/>
              </w:rPr>
              <w:t>Puissance 8-13 Hz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5841" w14:textId="77777777" w:rsidR="0033724E" w:rsidRDefault="00B2052B">
            <w:r>
              <w:rPr>
                <w:sz w:val="19"/>
                <w:szCs w:val="19"/>
              </w:rPr>
              <w:t>Bande du sujet.</w:t>
            </w:r>
          </w:p>
        </w:tc>
      </w:tr>
      <w:tr w:rsidR="0033724E" w14:paraId="64F70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2186" w14:textId="77777777" w:rsidR="0033724E" w:rsidRDefault="00B2052B">
            <w:proofErr w:type="spellStart"/>
            <w:r>
              <w:rPr>
                <w:sz w:val="19"/>
                <w:szCs w:val="19"/>
              </w:rPr>
              <w:t>Power_Beta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0897" w14:textId="77777777" w:rsidR="0033724E" w:rsidRDefault="00B2052B">
            <w:r>
              <w:rPr>
                <w:sz w:val="19"/>
                <w:szCs w:val="19"/>
              </w:rPr>
              <w:t>Puissance 13-30 Hz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6CE3" w14:textId="77777777" w:rsidR="0033724E" w:rsidRDefault="00B2052B">
            <w:r>
              <w:rPr>
                <w:sz w:val="19"/>
                <w:szCs w:val="19"/>
              </w:rPr>
              <w:t>Bande du sujet.</w:t>
            </w:r>
          </w:p>
        </w:tc>
      </w:tr>
      <w:tr w:rsidR="0033724E" w14:paraId="786A9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B5C2" w14:textId="77777777" w:rsidR="0033724E" w:rsidRDefault="00B2052B">
            <w:r>
              <w:rPr>
                <w:sz w:val="19"/>
                <w:szCs w:val="19"/>
              </w:rPr>
              <w:t>Power_Hz3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D4A7" w14:textId="77777777" w:rsidR="0033724E" w:rsidRDefault="00B2052B">
            <w:r>
              <w:rPr>
                <w:sz w:val="19"/>
                <w:szCs w:val="19"/>
              </w:rPr>
              <w:t>Puissance 2,5-4,5 Hz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EA33" w14:textId="77777777" w:rsidR="0033724E" w:rsidRDefault="00B2052B">
            <w:r>
              <w:rPr>
                <w:sz w:val="19"/>
                <w:szCs w:val="19"/>
              </w:rPr>
              <w:t>Bande ajoutée : l'énergie des pointes-ondes d'absence se concentre autour de 3 Hz.</w:t>
            </w:r>
          </w:p>
        </w:tc>
      </w:tr>
      <w:tr w:rsidR="0033724E" w14:paraId="1A524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60A3" w14:textId="77777777" w:rsidR="0033724E" w:rsidRDefault="00B2052B">
            <w:r>
              <w:rPr>
                <w:sz w:val="19"/>
                <w:szCs w:val="19"/>
              </w:rPr>
              <w:t xml:space="preserve">Rel_* (5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11A0" w14:textId="77777777" w:rsidR="0033724E" w:rsidRDefault="00B2052B">
            <w:r>
              <w:rPr>
                <w:sz w:val="19"/>
                <w:szCs w:val="19"/>
              </w:rPr>
              <w:t>Puissance de bande / puissance totale 0,5-40 Hz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FAC0" w14:textId="77777777" w:rsidR="0033724E" w:rsidRDefault="00B2052B">
            <w:r>
              <w:rPr>
                <w:sz w:val="19"/>
                <w:szCs w:val="19"/>
              </w:rPr>
              <w:t>Indépendante de l'amplitude : robuste entre patients.</w:t>
            </w:r>
          </w:p>
        </w:tc>
      </w:tr>
      <w:tr w:rsidR="0033724E" w14:paraId="78457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54E2" w14:textId="77777777" w:rsidR="0033724E" w:rsidRDefault="00B2052B">
            <w:proofErr w:type="spellStart"/>
            <w:r>
              <w:rPr>
                <w:sz w:val="19"/>
                <w:szCs w:val="19"/>
              </w:rPr>
              <w:t>SpecEntropy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4319" w14:textId="77777777" w:rsidR="0033724E" w:rsidRDefault="00B2052B">
            <w:r>
              <w:rPr>
                <w:sz w:val="19"/>
                <w:szCs w:val="19"/>
              </w:rPr>
              <w:t>Entropie du spectre normalisée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E1E8" w14:textId="77777777" w:rsidR="0033724E" w:rsidRDefault="00B2052B">
            <w:r>
              <w:rPr>
                <w:sz w:val="19"/>
                <w:szCs w:val="19"/>
              </w:rPr>
              <w:t>Faible quand l'énergie est concentrée sur une fréquence (rythme de crise), élevée pour un fond désorganisé.</w:t>
            </w:r>
          </w:p>
        </w:tc>
      </w:tr>
      <w:tr w:rsidR="0033724E" w14:paraId="65713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CFB2" w14:textId="77777777" w:rsidR="0033724E" w:rsidRDefault="00B2052B">
            <w:proofErr w:type="spellStart"/>
            <w:r>
              <w:rPr>
                <w:sz w:val="19"/>
                <w:szCs w:val="19"/>
              </w:rPr>
              <w:t>DomFreq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953C" w14:textId="77777777" w:rsidR="0033724E" w:rsidRDefault="00B2052B">
            <w:r>
              <w:rPr>
                <w:sz w:val="19"/>
                <w:szCs w:val="19"/>
              </w:rPr>
              <w:t>Fréquence du pic spectral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1A21" w14:textId="77777777" w:rsidR="0033724E" w:rsidRDefault="00B2052B">
            <w:r>
              <w:rPr>
                <w:sz w:val="19"/>
                <w:szCs w:val="19"/>
              </w:rPr>
              <w:t>Environ 3 Hz pe</w:t>
            </w:r>
            <w:r>
              <w:rPr>
                <w:sz w:val="19"/>
                <w:szCs w:val="19"/>
              </w:rPr>
              <w:t>ndant une crise.</w:t>
            </w:r>
          </w:p>
        </w:tc>
      </w:tr>
      <w:tr w:rsidR="0033724E" w14:paraId="51215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C0B9" w14:textId="77777777" w:rsidR="0033724E" w:rsidRDefault="00B2052B">
            <w:r>
              <w:rPr>
                <w:sz w:val="19"/>
                <w:szCs w:val="19"/>
              </w:rPr>
              <w:t>SEF95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4D33" w14:textId="77777777" w:rsidR="0033724E" w:rsidRDefault="00B2052B">
            <w:r>
              <w:rPr>
                <w:sz w:val="19"/>
                <w:szCs w:val="19"/>
              </w:rPr>
              <w:t>Fréquence sous laquelle se trouvent 95 % de la puissance</w:t>
            </w:r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A8F1F" w14:textId="77777777" w:rsidR="0033724E" w:rsidRDefault="00B2052B">
            <w:r>
              <w:rPr>
                <w:sz w:val="19"/>
                <w:szCs w:val="19"/>
              </w:rPr>
              <w:t>Mesure l'étalement spectral.</w:t>
            </w:r>
          </w:p>
        </w:tc>
      </w:tr>
      <w:tr w:rsidR="0033724E" w14:paraId="2E3A5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CB06" w14:textId="77777777" w:rsidR="0033724E" w:rsidRDefault="00B2052B">
            <w:proofErr w:type="spellStart"/>
            <w:r>
              <w:rPr>
                <w:sz w:val="19"/>
                <w:szCs w:val="19"/>
              </w:rPr>
              <w:t>Ratio_Theta_Alpha</w:t>
            </w:r>
            <w:proofErr w:type="spellEnd"/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50B6" w14:textId="77777777" w:rsidR="0033724E" w:rsidRDefault="00B2052B">
            <w:proofErr w:type="spellStart"/>
            <w:r>
              <w:rPr>
                <w:sz w:val="19"/>
                <w:szCs w:val="19"/>
              </w:rPr>
              <w:t>Power_Theta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Power_Alpha</w:t>
            </w:r>
            <w:proofErr w:type="spellEnd"/>
          </w:p>
        </w:tc>
        <w:tc>
          <w:tcPr>
            <w:tcW w:w="45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446A" w14:textId="77777777" w:rsidR="0033724E" w:rsidRDefault="00B2052B">
            <w:r>
              <w:rPr>
                <w:sz w:val="19"/>
                <w:szCs w:val="19"/>
              </w:rPr>
              <w:t>Rapport classique en EEG.</w:t>
            </w:r>
          </w:p>
        </w:tc>
      </w:tr>
    </w:tbl>
    <w:p w14:paraId="0F5D0164" w14:textId="77777777" w:rsidR="0033724E" w:rsidRDefault="0033724E">
      <w:pPr>
        <w:spacing w:after="100"/>
      </w:pPr>
    </w:p>
    <w:p w14:paraId="7E0B1ABD" w14:textId="77777777" w:rsidR="0033724E" w:rsidRDefault="00B2052B">
      <w:pPr>
        <w:pStyle w:val="Titre2"/>
      </w:pPr>
      <w:bookmarkStart w:id="19" w:name="_Toc242128938"/>
      <w:r>
        <w:t>5.3 Pourquoi agréger par moyenne et maximum sur les canaux</w:t>
      </w:r>
      <w:bookmarkEnd w:id="19"/>
    </w:p>
    <w:p w14:paraId="0B0DB475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Les absences sont des crises </w:t>
      </w:r>
      <w:r>
        <w:rPr>
          <w:b/>
          <w:bCs/>
        </w:rPr>
        <w:t>généralisées</w:t>
      </w:r>
      <w:r>
        <w:t xml:space="preserve"> : tous les canaux changent ensemble. La </w:t>
      </w:r>
      <w:r>
        <w:rPr>
          <w:b/>
          <w:bCs/>
        </w:rPr>
        <w:t>moyenne</w:t>
      </w:r>
      <w:r>
        <w:t xml:space="preserve"> capture ce comportement global.</w:t>
      </w:r>
    </w:p>
    <w:p w14:paraId="27D0A048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 </w:t>
      </w:r>
      <w:r>
        <w:rPr>
          <w:b/>
          <w:bCs/>
        </w:rPr>
        <w:t>maximum</w:t>
      </w:r>
      <w:r>
        <w:t xml:space="preserve"> détecte un canal qui réagit fortement, utile quand la crise est </w:t>
      </w:r>
      <w:r>
        <w:t>plus marquée sur une région (et utile aussi pour repérer des artefacts locaux).</w:t>
      </w:r>
    </w:p>
    <w:p w14:paraId="09A1B157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Les </w:t>
      </w:r>
      <w:proofErr w:type="spellStart"/>
      <w:r>
        <w:t>features</w:t>
      </w:r>
      <w:proofErr w:type="spellEnd"/>
      <w:r>
        <w:t xml:space="preserve"> restent identiques quel que soit le nombre de canaux (19 ou 8). Garder les 532 </w:t>
      </w:r>
      <w:proofErr w:type="spellStart"/>
      <w:r>
        <w:t>features</w:t>
      </w:r>
      <w:proofErr w:type="spellEnd"/>
      <w:r>
        <w:t xml:space="preserve"> (19 × 28) aurait aussi aggravé le surapprentissage avec seulement 1 168 fen</w:t>
      </w:r>
      <w:r>
        <w:t>êtres de crise.</w:t>
      </w:r>
    </w:p>
    <w:p w14:paraId="1B1D1F83" w14:textId="77777777" w:rsidR="0033724E" w:rsidRDefault="00B2052B">
      <w:pPr>
        <w:pStyle w:val="Titre1"/>
      </w:pPr>
      <w:bookmarkStart w:id="20" w:name="_Toc242128939"/>
      <w:r>
        <w:t xml:space="preserve">6. Sélection des meilleures </w:t>
      </w:r>
      <w:proofErr w:type="spellStart"/>
      <w:r>
        <w:t>features</w:t>
      </w:r>
      <w:bookmarkEnd w:id="20"/>
      <w:proofErr w:type="spellEnd"/>
    </w:p>
    <w:p w14:paraId="474EB450" w14:textId="77777777" w:rsidR="0033724E" w:rsidRDefault="00B2052B">
      <w:pPr>
        <w:spacing w:after="110" w:line="276" w:lineRule="auto"/>
      </w:pPr>
      <w:r>
        <w:t xml:space="preserve">Le fichier </w:t>
      </w:r>
      <w:r>
        <w:rPr>
          <w:rFonts w:ascii="Consolas" w:eastAsia="Consolas" w:hAnsi="Consolas" w:cs="Consolas"/>
          <w:sz w:val="19"/>
          <w:szCs w:val="19"/>
        </w:rPr>
        <w:t>src/selection.py</w:t>
      </w:r>
      <w:r>
        <w:t xml:space="preserve"> combine </w:t>
      </w:r>
      <w:r>
        <w:rPr>
          <w:b/>
          <w:bCs/>
        </w:rPr>
        <w:t>quatre critères</w:t>
      </w:r>
      <w:r>
        <w:t xml:space="preserve"> puis écarte les redondances.</w:t>
      </w:r>
    </w:p>
    <w:p w14:paraId="31684518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t>Information mutuelle</w:t>
      </w:r>
      <w:r>
        <w:t xml:space="preserve"> avec la classe (capte aussi les relations non linéaires).</w:t>
      </w:r>
    </w:p>
    <w:p w14:paraId="082F7001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t xml:space="preserve">Importance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</w:t>
      </w:r>
      <w:r>
        <w:t xml:space="preserve"> (contribution aux séparations des arbres).</w:t>
      </w:r>
    </w:p>
    <w:p w14:paraId="1EE89861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t>|d| de Cohen</w:t>
      </w:r>
      <w:r>
        <w:t xml:space="preserve"> : écart entre les moyennes des deux classes, en écarts-types (taille d'effet).</w:t>
      </w:r>
    </w:p>
    <w:p w14:paraId="5C2A75B0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t>F-ANOVA</w:t>
      </w:r>
      <w:r>
        <w:t xml:space="preserve"> : rapport variance </w:t>
      </w:r>
      <w:proofErr w:type="spellStart"/>
      <w:r>
        <w:t>inter-classes</w:t>
      </w:r>
      <w:proofErr w:type="spellEnd"/>
      <w:r>
        <w:t xml:space="preserve"> / </w:t>
      </w:r>
      <w:proofErr w:type="spellStart"/>
      <w:r>
        <w:t>intra-classes</w:t>
      </w:r>
      <w:proofErr w:type="spellEnd"/>
      <w:r>
        <w:t>.</w:t>
      </w:r>
    </w:p>
    <w:p w14:paraId="63F1C078" w14:textId="77777777" w:rsidR="0033724E" w:rsidRDefault="00B2052B">
      <w:pPr>
        <w:spacing w:after="110" w:line="276" w:lineRule="auto"/>
      </w:pPr>
      <w:r>
        <w:t xml:space="preserve">Chaque critère classe les 56 </w:t>
      </w:r>
      <w:proofErr w:type="spellStart"/>
      <w:r>
        <w:t>features</w:t>
      </w:r>
      <w:proofErr w:type="spellEnd"/>
      <w:r>
        <w:t xml:space="preserve"> ; le </w:t>
      </w:r>
      <w:r>
        <w:rPr>
          <w:b/>
          <w:bCs/>
        </w:rPr>
        <w:t>score</w:t>
      </w:r>
      <w:r>
        <w:t xml:space="preserve"> est le rang moyen. Pour éviter que les négatifs (32 038) écrasent les</w:t>
      </w:r>
      <w:r>
        <w:t xml:space="preserve"> positifs (1 168), le calcul utilise toutes les fenêtres de crise et 12 000 fenêtres hors crise tirées au hasard.</w:t>
      </w:r>
    </w:p>
    <w:p w14:paraId="4C71AC23" w14:textId="77777777" w:rsidR="0033724E" w:rsidRDefault="00B2052B">
      <w:pPr>
        <w:spacing w:after="110" w:line="276" w:lineRule="auto"/>
      </w:pPr>
      <w:r>
        <w:t xml:space="preserve">Ensuite, une </w:t>
      </w:r>
      <w:r>
        <w:rPr>
          <w:b/>
          <w:bCs/>
        </w:rPr>
        <w:t>sélection gloutonne</w:t>
      </w:r>
      <w:r>
        <w:t xml:space="preserve"> parcourt les </w:t>
      </w:r>
      <w:proofErr w:type="spellStart"/>
      <w:r>
        <w:t>features</w:t>
      </w:r>
      <w:proofErr w:type="spellEnd"/>
      <w:r>
        <w:t xml:space="preserve"> par score décroissant et écarte toute </w:t>
      </w:r>
      <w:proofErr w:type="spellStart"/>
      <w:r>
        <w:t>feature</w:t>
      </w:r>
      <w:proofErr w:type="spellEnd"/>
      <w:r>
        <w:t xml:space="preserve"> dont la corrélation absolue avec une </w:t>
      </w:r>
      <w:proofErr w:type="spellStart"/>
      <w:r>
        <w:t>feat</w:t>
      </w:r>
      <w:r>
        <w:t>ure</w:t>
      </w:r>
      <w:proofErr w:type="spellEnd"/>
      <w:r>
        <w:t xml:space="preserve"> déjà retenue dépasse </w:t>
      </w:r>
      <w:r>
        <w:rPr>
          <w:b/>
          <w:bCs/>
        </w:rPr>
        <w:t>0,9</w:t>
      </w:r>
      <w:r>
        <w:t>. On s'arrête à K = 15. Cela évite de garder à la fois Std, Variance, RMS et Energy, qui mesurent la même chose.</w:t>
      </w:r>
    </w:p>
    <w:p w14:paraId="3FE58DD0" w14:textId="77777777" w:rsidR="0033724E" w:rsidRDefault="00B2052B">
      <w:pPr>
        <w:pStyle w:val="Titre2"/>
      </w:pPr>
      <w:bookmarkStart w:id="21" w:name="_Toc242128940"/>
      <w:r>
        <w:t xml:space="preserve">6.1 Les 15 </w:t>
      </w:r>
      <w:proofErr w:type="spellStart"/>
      <w:r>
        <w:t>features</w:t>
      </w:r>
      <w:proofErr w:type="spellEnd"/>
      <w:r>
        <w:t xml:space="preserve"> retenues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00"/>
        <w:gridCol w:w="3738"/>
      </w:tblGrid>
      <w:tr w:rsidR="0033724E" w14:paraId="7DBC0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28E5" w14:textId="77777777" w:rsidR="0033724E" w:rsidRDefault="00B2052B">
            <w:r>
              <w:rPr>
                <w:b/>
                <w:bCs/>
                <w:sz w:val="19"/>
                <w:szCs w:val="19"/>
              </w:rPr>
              <w:lastRenderedPageBreak/>
              <w:t>Famille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CC35" w14:textId="77777777" w:rsidR="0033724E" w:rsidRDefault="00B2052B">
            <w:proofErr w:type="spellStart"/>
            <w:r>
              <w:rPr>
                <w:b/>
                <w:bCs/>
                <w:sz w:val="19"/>
                <w:szCs w:val="19"/>
              </w:rPr>
              <w:t>Features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retenues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E01F" w14:textId="77777777" w:rsidR="0033724E" w:rsidRDefault="00B2052B">
            <w:r>
              <w:rPr>
                <w:b/>
                <w:bCs/>
                <w:sz w:val="19"/>
                <w:szCs w:val="19"/>
              </w:rPr>
              <w:t>Lecture</w:t>
            </w:r>
          </w:p>
        </w:tc>
      </w:tr>
      <w:tr w:rsidR="0033724E" w14:paraId="197A3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EE3" w14:textId="77777777" w:rsidR="0033724E" w:rsidRDefault="00B2052B">
            <w:r>
              <w:rPr>
                <w:sz w:val="19"/>
                <w:szCs w:val="19"/>
              </w:rPr>
              <w:t>Bande 3 Hz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5C37" w14:textId="77777777" w:rsidR="0033724E" w:rsidRDefault="00B2052B">
            <w:r>
              <w:rPr>
                <w:sz w:val="19"/>
                <w:szCs w:val="19"/>
              </w:rPr>
              <w:t>Rel_Hz3_mean, Rel_Hz3_max, Power_Hz3_mean</w:t>
            </w:r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63FA" w14:textId="77777777" w:rsidR="0033724E" w:rsidRDefault="00B2052B">
            <w:r>
              <w:rPr>
                <w:sz w:val="19"/>
                <w:szCs w:val="19"/>
              </w:rPr>
              <w:t>Confirme la signature pointe-onde à 3 Hz : la bande ajoutée est parmi les plus discriminantes.</w:t>
            </w:r>
          </w:p>
        </w:tc>
      </w:tr>
      <w:tr w:rsidR="0033724E" w14:paraId="46315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623B" w14:textId="77777777" w:rsidR="0033724E" w:rsidRDefault="00B2052B">
            <w:r>
              <w:rPr>
                <w:sz w:val="19"/>
                <w:szCs w:val="19"/>
              </w:rPr>
              <w:t>Amplitude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30D2" w14:textId="77777777" w:rsidR="0033724E" w:rsidRDefault="00B2052B">
            <w:proofErr w:type="spellStart"/>
            <w:r>
              <w:rPr>
                <w:sz w:val="19"/>
                <w:szCs w:val="19"/>
              </w:rPr>
              <w:t>Std_mean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Variance_mean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Min_max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Max_max</w:t>
            </w:r>
            <w:proofErr w:type="spellEnd"/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DBC1" w14:textId="77777777" w:rsidR="0033724E" w:rsidRDefault="00B2052B">
            <w:r>
              <w:rPr>
                <w:sz w:val="19"/>
                <w:szCs w:val="19"/>
              </w:rPr>
              <w:t>Les crises sont plus amples.</w:t>
            </w:r>
          </w:p>
        </w:tc>
      </w:tr>
      <w:tr w:rsidR="0033724E" w14:paraId="0C269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5858" w14:textId="77777777" w:rsidR="0033724E" w:rsidRDefault="00B2052B">
            <w:r>
              <w:rPr>
                <w:sz w:val="19"/>
                <w:szCs w:val="19"/>
              </w:rPr>
              <w:t>Forme / rythme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10A6" w14:textId="77777777" w:rsidR="0033724E" w:rsidRDefault="00B2052B">
            <w:proofErr w:type="spellStart"/>
            <w:r>
              <w:rPr>
                <w:sz w:val="19"/>
                <w:szCs w:val="19"/>
              </w:rPr>
              <w:t>LineLength_mean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Line</w:t>
            </w:r>
            <w:r>
              <w:rPr>
                <w:sz w:val="19"/>
                <w:szCs w:val="19"/>
              </w:rPr>
              <w:t>Length_max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ZeroCross_mean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ZeroCross_max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HjorthComplexity_max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DomFreq_mean</w:t>
            </w:r>
            <w:proofErr w:type="spellEnd"/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5A58" w14:textId="77777777" w:rsidR="0033724E" w:rsidRDefault="00B2052B">
            <w:r>
              <w:rPr>
                <w:sz w:val="19"/>
                <w:szCs w:val="19"/>
              </w:rPr>
              <w:t>Le signal devient pointu et rythmique.</w:t>
            </w:r>
          </w:p>
        </w:tc>
      </w:tr>
      <w:tr w:rsidR="0033724E" w14:paraId="572A4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6EAF" w14:textId="77777777" w:rsidR="0033724E" w:rsidRDefault="00B2052B">
            <w:r>
              <w:rPr>
                <w:sz w:val="19"/>
                <w:szCs w:val="19"/>
              </w:rPr>
              <w:t>Autres bandes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F4F6" w14:textId="77777777" w:rsidR="0033724E" w:rsidRDefault="00B2052B">
            <w:proofErr w:type="spellStart"/>
            <w:r>
              <w:rPr>
                <w:sz w:val="19"/>
                <w:szCs w:val="19"/>
              </w:rPr>
              <w:t>Rel_Beta_max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Power_Beta_mean</w:t>
            </w:r>
            <w:proofErr w:type="spellEnd"/>
          </w:p>
        </w:tc>
        <w:tc>
          <w:tcPr>
            <w:tcW w:w="3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13C7D" w14:textId="77777777" w:rsidR="0033724E" w:rsidRDefault="00B2052B">
            <w:r>
              <w:rPr>
                <w:sz w:val="19"/>
                <w:szCs w:val="19"/>
              </w:rPr>
              <w:t>Contraste avec l'activité de fond.</w:t>
            </w:r>
          </w:p>
        </w:tc>
      </w:tr>
    </w:tbl>
    <w:p w14:paraId="0BF0B352" w14:textId="77777777" w:rsidR="0033724E" w:rsidRDefault="0033724E">
      <w:pPr>
        <w:spacing w:after="100"/>
      </w:pPr>
    </w:p>
    <w:p w14:paraId="2C1BF881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 xml:space="preserve">Limite : le classement est calculé sur tous les patients avant l'évaluation </w:t>
      </w:r>
      <w:proofErr w:type="spellStart"/>
      <w:r>
        <w:rPr>
          <w:i/>
          <w:iCs/>
          <w:color w:val="555555"/>
        </w:rPr>
        <w:t>leave</w:t>
      </w:r>
      <w:proofErr w:type="spellEnd"/>
      <w:r>
        <w:rPr>
          <w:i/>
          <w:iCs/>
          <w:color w:val="555555"/>
        </w:rPr>
        <w:t>-one-patient-out. Cela introduit une légère fuite, identique pour les 4 modèles, donc elle ne fausse pas leur comparaison relative mais rend les scores un peu optimistes.</w:t>
      </w:r>
    </w:p>
    <w:p w14:paraId="48192AAE" w14:textId="77777777" w:rsidR="0033724E" w:rsidRDefault="00B2052B">
      <w:pPr>
        <w:spacing w:after="110" w:line="276" w:lineRule="auto"/>
      </w:pPr>
      <w:r>
        <w:t>Dans</w:t>
      </w:r>
      <w:r>
        <w:t xml:space="preserve"> l'application (page « 3 · Meilleures </w:t>
      </w:r>
      <w:proofErr w:type="spellStart"/>
      <w:r>
        <w:t>features</w:t>
      </w:r>
      <w:proofErr w:type="spellEnd"/>
      <w:r>
        <w:t xml:space="preserve"> »), K et le seuil de corrélation sont réglables, et l'on voit l'évolution des </w:t>
      </w:r>
      <w:proofErr w:type="spellStart"/>
      <w:r>
        <w:t>features</w:t>
      </w:r>
      <w:proofErr w:type="spellEnd"/>
      <w:r>
        <w:t xml:space="preserve"> dans le temps chez le patient choisi, leur distribution par classe et leur matrice de corrélation.</w:t>
      </w:r>
    </w:p>
    <w:p w14:paraId="0887296F" w14:textId="77777777" w:rsidR="0033724E" w:rsidRDefault="00B2052B">
      <w:pPr>
        <w:pStyle w:val="Titre1"/>
      </w:pPr>
      <w:bookmarkStart w:id="22" w:name="_Toc242128941"/>
      <w:r>
        <w:t>7. Les quatre modèles</w:t>
      </w:r>
      <w:bookmarkEnd w:id="22"/>
    </w:p>
    <w:p w14:paraId="444D4118" w14:textId="77777777" w:rsidR="0033724E" w:rsidRDefault="00B2052B">
      <w:pPr>
        <w:spacing w:after="110" w:line="276" w:lineRule="auto"/>
      </w:pPr>
      <w:r>
        <w:t>L</w:t>
      </w:r>
      <w:r>
        <w:t xml:space="preserve">es quatre modèles sont des </w:t>
      </w:r>
      <w:r>
        <w:rPr>
          <w:rFonts w:ascii="Consolas" w:eastAsia="Consolas" w:hAnsi="Consolas" w:cs="Consolas"/>
          <w:sz w:val="19"/>
          <w:szCs w:val="19"/>
        </w:rPr>
        <w:t>Pipeline</w:t>
      </w:r>
      <w:r>
        <w:t xml:space="preserve"> </w:t>
      </w:r>
      <w:proofErr w:type="spellStart"/>
      <w:r>
        <w:t>scikit-learn</w:t>
      </w:r>
      <w:proofErr w:type="spellEnd"/>
      <w:r>
        <w:t xml:space="preserve"> :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  <w:r>
        <w:t xml:space="preserve"> (appris uniquement sur l'ensemble d'entraînement) puis le classifieur. La mise à l'échelle est indispensable pour le KNN et le SVM, inoffensive pour les arbres. Les trois modèles qui le perm</w:t>
      </w:r>
      <w:r>
        <w:t xml:space="preserve">ettent utilisent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class_weight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balanced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t>.</w:t>
      </w:r>
    </w:p>
    <w:p w14:paraId="62C71148" w14:textId="77777777" w:rsidR="0033724E" w:rsidRDefault="00B2052B">
      <w:pPr>
        <w:pStyle w:val="Titre2"/>
      </w:pPr>
      <w:bookmarkStart w:id="23" w:name="_Toc242128942"/>
      <w:r>
        <w:t xml:space="preserve">7.1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bookmarkEnd w:id="23"/>
      <w:proofErr w:type="spellEnd"/>
    </w:p>
    <w:p w14:paraId="09EECFA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Principe</w:t>
      </w:r>
      <w:r>
        <w:t xml:space="preserve"> : une suite de règles « </w:t>
      </w:r>
      <w:proofErr w:type="spellStart"/>
      <w:r>
        <w:t>feature</w:t>
      </w:r>
      <w:proofErr w:type="spellEnd"/>
      <w:r>
        <w:t xml:space="preserve"> &gt; seuil » apprises en découpant les données pour réduire l'impureté.</w:t>
      </w:r>
    </w:p>
    <w:p w14:paraId="29A0DAA3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Réglages</w:t>
      </w:r>
      <w:r>
        <w:t xml:space="preserve"> :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max_depth</w:t>
      </w:r>
      <w:proofErr w:type="spellEnd"/>
      <w:r>
        <w:rPr>
          <w:rFonts w:ascii="Consolas" w:eastAsia="Consolas" w:hAnsi="Consolas" w:cs="Consolas"/>
          <w:sz w:val="19"/>
          <w:szCs w:val="19"/>
        </w:rPr>
        <w:t>=8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min_samples_leaf</w:t>
      </w:r>
      <w:proofErr w:type="spellEnd"/>
      <w:r>
        <w:rPr>
          <w:rFonts w:ascii="Consolas" w:eastAsia="Consolas" w:hAnsi="Consolas" w:cs="Consolas"/>
          <w:sz w:val="19"/>
          <w:szCs w:val="19"/>
        </w:rPr>
        <w:t>=5</w:t>
      </w:r>
      <w:r>
        <w:t>, classes pondérées. La profondeur limitée évite d'apprendre le bruit.</w:t>
      </w:r>
    </w:p>
    <w:p w14:paraId="1AF0760F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Pourquoi</w:t>
      </w:r>
      <w:r>
        <w:t xml:space="preserve"> : référence simple et lisible (on peut lire les règles).</w:t>
      </w:r>
    </w:p>
    <w:p w14:paraId="15EDE4EF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Limites</w:t>
      </w:r>
      <w:r>
        <w:t xml:space="preserve"> : instable (un petit changement des données modifie l'arbre), tendance au surapprentissage.</w:t>
      </w:r>
    </w:p>
    <w:p w14:paraId="6274633D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Résultat</w:t>
      </w:r>
      <w:r>
        <w:t xml:space="preserve"> : </w:t>
      </w:r>
      <w:proofErr w:type="spellStart"/>
      <w:r>
        <w:t>Recall</w:t>
      </w:r>
      <w:proofErr w:type="spellEnd"/>
      <w:r>
        <w:t xml:space="preserve"> é</w:t>
      </w:r>
      <w:r>
        <w:t>levé (0,80) mais précision faible (0,33), donc beaucoup de fausses alarmes. C'est le plus faible en PR-AUC (0,50).</w:t>
      </w:r>
    </w:p>
    <w:p w14:paraId="261000C4" w14:textId="77777777" w:rsidR="0033724E" w:rsidRDefault="00B2052B">
      <w:pPr>
        <w:pStyle w:val="Titre2"/>
      </w:pPr>
      <w:bookmarkStart w:id="24" w:name="_Toc242128943"/>
      <w:r>
        <w:t xml:space="preserve">7.2 </w:t>
      </w:r>
      <w:proofErr w:type="spellStart"/>
      <w:r>
        <w:t>Random</w:t>
      </w:r>
      <w:proofErr w:type="spellEnd"/>
      <w:r>
        <w:t xml:space="preserve"> Forest</w:t>
      </w:r>
      <w:bookmarkEnd w:id="24"/>
    </w:p>
    <w:p w14:paraId="4EFA1E5E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Principe</w:t>
      </w:r>
      <w:r>
        <w:t xml:space="preserve"> : 200 arbres entraînés chacun sur un échantillon aléatoire des données et un sous-ensemble aléatoire de </w:t>
      </w:r>
      <w:proofErr w:type="spellStart"/>
      <w:r>
        <w:t>features</w:t>
      </w:r>
      <w:proofErr w:type="spellEnd"/>
      <w:r>
        <w:t xml:space="preserve">, </w:t>
      </w:r>
      <w:r>
        <w:t>dont on moyenne les votes.</w:t>
      </w:r>
    </w:p>
    <w:p w14:paraId="6C6BDAB5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Réglages</w:t>
      </w:r>
      <w:r>
        <w:t xml:space="preserve"> : </w:t>
      </w:r>
      <w:proofErr w:type="spellStart"/>
      <w:r>
        <w:rPr>
          <w:rFonts w:ascii="Consolas" w:eastAsia="Consolas" w:hAnsi="Consolas" w:cs="Consolas"/>
          <w:sz w:val="19"/>
          <w:szCs w:val="19"/>
        </w:rPr>
        <w:t>n_estimators</w:t>
      </w:r>
      <w:proofErr w:type="spellEnd"/>
      <w:r>
        <w:rPr>
          <w:rFonts w:ascii="Consolas" w:eastAsia="Consolas" w:hAnsi="Consolas" w:cs="Consolas"/>
          <w:sz w:val="19"/>
          <w:szCs w:val="19"/>
        </w:rPr>
        <w:t>=200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min_samples_leaf</w:t>
      </w:r>
      <w:proofErr w:type="spellEnd"/>
      <w:r>
        <w:rPr>
          <w:rFonts w:ascii="Consolas" w:eastAsia="Consolas" w:hAnsi="Consolas" w:cs="Consolas"/>
          <w:sz w:val="19"/>
          <w:szCs w:val="19"/>
        </w:rPr>
        <w:t>=2</w:t>
      </w:r>
      <w:r>
        <w:t>, classes pondérées.</w:t>
      </w:r>
    </w:p>
    <w:p w14:paraId="00B23470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Pourquoi</w:t>
      </w:r>
      <w:r>
        <w:t xml:space="preserve"> : la moyenne de nombreux arbres réduit fortement la variance du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gère bien les </w:t>
      </w:r>
      <w:proofErr w:type="spellStart"/>
      <w:r>
        <w:t>features</w:t>
      </w:r>
      <w:proofErr w:type="spellEnd"/>
      <w:r>
        <w:t xml:space="preserve"> corrélées et de natures différentes, et fournit un</w:t>
      </w:r>
      <w:r>
        <w:t>e probabilité de crise exploitable pour la détection temporelle.</w:t>
      </w:r>
    </w:p>
    <w:p w14:paraId="4F9268B4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Limites</w:t>
      </w:r>
      <w:r>
        <w:t xml:space="preserve"> : moins lisible qu'un seul arbre ; échoue sur certains patients (F1 de 0,00 sur 230718A_A).</w:t>
      </w:r>
    </w:p>
    <w:p w14:paraId="3EC7AE30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Résultat</w:t>
      </w:r>
      <w:r>
        <w:t xml:space="preserve"> : meilleur équilibre précision/</w:t>
      </w:r>
      <w:proofErr w:type="spellStart"/>
      <w:r>
        <w:t>Recall</w:t>
      </w:r>
      <w:proofErr w:type="spellEnd"/>
      <w:r>
        <w:t>, meilleure AUC (0,94) et meilleur PR-AUC (0,</w:t>
      </w:r>
      <w:r>
        <w:t>59).</w:t>
      </w:r>
    </w:p>
    <w:p w14:paraId="0D7242DA" w14:textId="77777777" w:rsidR="0033724E" w:rsidRDefault="00B2052B">
      <w:pPr>
        <w:pStyle w:val="Titre2"/>
      </w:pPr>
      <w:bookmarkStart w:id="25" w:name="_Toc242128944"/>
      <w:r>
        <w:t>7.3 K-</w:t>
      </w:r>
      <w:proofErr w:type="spellStart"/>
      <w:r>
        <w:t>Nearest</w:t>
      </w:r>
      <w:proofErr w:type="spellEnd"/>
      <w:r>
        <w:t xml:space="preserve"> Neighbors (KNN)</w:t>
      </w:r>
      <w:bookmarkEnd w:id="25"/>
    </w:p>
    <w:p w14:paraId="737B6FBF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Principe</w:t>
      </w:r>
      <w:r>
        <w:t xml:space="preserve"> : une fenêtre reçoit la classe majoritaire de ses k voisins les plus proches dans l'espace des </w:t>
      </w:r>
      <w:proofErr w:type="spellStart"/>
      <w:r>
        <w:t>features</w:t>
      </w:r>
      <w:proofErr w:type="spellEnd"/>
      <w:r>
        <w:t>.</w:t>
      </w:r>
    </w:p>
    <w:p w14:paraId="617AE852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>Réglages</w:t>
      </w:r>
      <w:r>
        <w:t xml:space="preserve"> : </w:t>
      </w:r>
      <w:r>
        <w:rPr>
          <w:rFonts w:ascii="Consolas" w:eastAsia="Consolas" w:hAnsi="Consolas" w:cs="Consolas"/>
          <w:sz w:val="19"/>
          <w:szCs w:val="19"/>
        </w:rPr>
        <w:t>k=7</w:t>
      </w:r>
      <w:r>
        <w:t xml:space="preserve">, vote pondéré par la distance. </w:t>
      </w:r>
      <w:proofErr w:type="gramStart"/>
      <w:r>
        <w:t>k</w:t>
      </w:r>
      <w:proofErr w:type="gramEnd"/>
      <w:r>
        <w:t xml:space="preserve"> impair limite les égalités ; la pondération donne plus de p</w:t>
      </w:r>
      <w:r>
        <w:t>oids aux voisins très proches.</w:t>
      </w:r>
    </w:p>
    <w:p w14:paraId="432F8E65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Pourquoi</w:t>
      </w:r>
      <w:r>
        <w:t xml:space="preserve"> : méthode sans modèle explicite, sert de repère.</w:t>
      </w:r>
    </w:p>
    <w:p w14:paraId="12769528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Limites</w:t>
      </w:r>
      <w:r>
        <w:t xml:space="preserve"> : ne supporte pas la pondération de classes, donc penche vers la classe majoritaire (</w:t>
      </w:r>
      <w:proofErr w:type="spellStart"/>
      <w:r>
        <w:t>Recall</w:t>
      </w:r>
      <w:proofErr w:type="spellEnd"/>
      <w:r>
        <w:t xml:space="preserve"> de 0,50) ; sensible à l'échelle des </w:t>
      </w:r>
      <w:proofErr w:type="spellStart"/>
      <w:r>
        <w:t>features</w:t>
      </w:r>
      <w:proofErr w:type="spellEnd"/>
      <w:r>
        <w:t xml:space="preserve"> et à leur nombre.</w:t>
      </w:r>
    </w:p>
    <w:p w14:paraId="6A44D88D" w14:textId="77777777" w:rsidR="0033724E" w:rsidRDefault="00B2052B">
      <w:pPr>
        <w:pStyle w:val="Titre2"/>
      </w:pPr>
      <w:bookmarkStart w:id="26" w:name="_Toc242128945"/>
      <w:r>
        <w:t xml:space="preserve">7.4 </w:t>
      </w:r>
      <w:r>
        <w:t xml:space="preserve">Support </w:t>
      </w:r>
      <w:proofErr w:type="spellStart"/>
      <w:r>
        <w:t>Vector</w:t>
      </w:r>
      <w:proofErr w:type="spellEnd"/>
      <w:r>
        <w:t xml:space="preserve"> Machine (SVM)</w:t>
      </w:r>
      <w:bookmarkEnd w:id="26"/>
    </w:p>
    <w:p w14:paraId="6E347BD3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Principe</w:t>
      </w:r>
      <w:r>
        <w:t xml:space="preserve"> : cherche la frontière qui sépare au mieux les classes avec la plus grande marge ; le noyau gaussien (RBF) permet une frontière non linéaire.</w:t>
      </w:r>
    </w:p>
    <w:p w14:paraId="6E7F4F5A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Réglages</w:t>
      </w:r>
      <w:r>
        <w:t xml:space="preserve"> : noyau RBF, </w:t>
      </w:r>
      <w:r>
        <w:rPr>
          <w:rFonts w:ascii="Consolas" w:eastAsia="Consolas" w:hAnsi="Consolas" w:cs="Consolas"/>
          <w:sz w:val="19"/>
          <w:szCs w:val="19"/>
        </w:rPr>
        <w:t>C=1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gamma="</w:t>
      </w:r>
      <w:proofErr w:type="spellStart"/>
      <w:r>
        <w:rPr>
          <w:rFonts w:ascii="Consolas" w:eastAsia="Consolas" w:hAnsi="Consolas" w:cs="Consolas"/>
          <w:sz w:val="19"/>
          <w:szCs w:val="19"/>
        </w:rPr>
        <w:t>scale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  <w:r>
        <w:t>, classes pondérées. Pas d'optimisat</w:t>
      </w:r>
      <w:r>
        <w:t>ion des hyperparamètres.</w:t>
      </w:r>
    </w:p>
    <w:p w14:paraId="251419B9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Pourquoi</w:t>
      </w:r>
      <w:r>
        <w:t xml:space="preserve"> : bien adapté aux problèmes de dimension modérée avec frontière complexe.</w:t>
      </w:r>
    </w:p>
    <w:p w14:paraId="0F2B829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Limites</w:t>
      </w:r>
      <w:r>
        <w:t xml:space="preserve"> : le plus lent (environ 2 min pour 22 entraînements contre 1 min pour le RF) ; la probabilité (Platt) demande une validation croisée interne.</w:t>
      </w:r>
    </w:p>
    <w:p w14:paraId="133D66B2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Résultat</w:t>
      </w:r>
      <w:r>
        <w:t xml:space="preserve"> : le meilleur </w:t>
      </w:r>
      <w:proofErr w:type="spellStart"/>
      <w:r>
        <w:t>Recall</w:t>
      </w:r>
      <w:proofErr w:type="spellEnd"/>
      <w:r>
        <w:t xml:space="preserve"> (0,85) mais avec beaucoup de fausses alarmes (précision 0,42).</w:t>
      </w:r>
    </w:p>
    <w:p w14:paraId="359988F7" w14:textId="77777777" w:rsidR="0033724E" w:rsidRDefault="00B2052B">
      <w:pPr>
        <w:pStyle w:val="Titre1"/>
      </w:pPr>
      <w:bookmarkStart w:id="27" w:name="_Toc242128946"/>
      <w:r>
        <w:t>8. Évaluation et rés</w:t>
      </w:r>
      <w:r>
        <w:t>ultats</w:t>
      </w:r>
      <w:bookmarkEnd w:id="27"/>
    </w:p>
    <w:p w14:paraId="5E283E73" w14:textId="77777777" w:rsidR="0033724E" w:rsidRDefault="00B2052B">
      <w:pPr>
        <w:pStyle w:val="Titre2"/>
      </w:pPr>
      <w:bookmarkStart w:id="28" w:name="_Toc242128947"/>
      <w:r>
        <w:t>8.1 Protocoles utilisés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00"/>
        <w:gridCol w:w="3038"/>
      </w:tblGrid>
      <w:tr w:rsidR="0033724E" w14:paraId="68C2EC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AFFF" w14:textId="77777777" w:rsidR="0033724E" w:rsidRDefault="00B2052B">
            <w:r>
              <w:rPr>
                <w:b/>
                <w:bCs/>
                <w:sz w:val="19"/>
                <w:szCs w:val="19"/>
              </w:rPr>
              <w:t>Protocole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AAE5" w14:textId="77777777" w:rsidR="0033724E" w:rsidRDefault="00B2052B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E431" w14:textId="77777777" w:rsidR="0033724E" w:rsidRDefault="00B2052B">
            <w:r>
              <w:rPr>
                <w:b/>
                <w:bCs/>
                <w:sz w:val="19"/>
                <w:szCs w:val="19"/>
              </w:rPr>
              <w:t>Fiabilité</w:t>
            </w:r>
          </w:p>
        </w:tc>
      </w:tr>
      <w:tr w:rsidR="0033724E" w14:paraId="735A6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C10F" w14:textId="77777777" w:rsidR="0033724E" w:rsidRDefault="00B2052B">
            <w:r>
              <w:rPr>
                <w:sz w:val="19"/>
                <w:szCs w:val="19"/>
              </w:rPr>
              <w:t>Split stratifié 80/20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24D4" w14:textId="77777777" w:rsidR="0033724E" w:rsidRDefault="00B2052B">
            <w:r>
              <w:rPr>
                <w:sz w:val="19"/>
                <w:szCs w:val="19"/>
              </w:rPr>
              <w:t>Séparation aléatoire des fenêtres en conservant la proportion de crises (demandé par le sujet)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4C4B0" w14:textId="77777777" w:rsidR="0033724E" w:rsidRDefault="00B2052B">
            <w:r>
              <w:rPr>
                <w:sz w:val="19"/>
                <w:szCs w:val="19"/>
              </w:rPr>
              <w:t>Optimiste : fenêtres voisines quasi identiques de part et d'autre</w:t>
            </w:r>
          </w:p>
        </w:tc>
      </w:tr>
      <w:tr w:rsidR="0033724E" w14:paraId="1DA3D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1BCC" w14:textId="77777777" w:rsidR="0033724E" w:rsidRDefault="00B2052B">
            <w:r>
              <w:rPr>
                <w:sz w:val="19"/>
                <w:szCs w:val="19"/>
              </w:rPr>
              <w:t>Split par patient 80/20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6236" w14:textId="77777777" w:rsidR="0033724E" w:rsidRDefault="00B2052B">
            <w:r>
              <w:rPr>
                <w:sz w:val="19"/>
                <w:szCs w:val="19"/>
              </w:rPr>
              <w:t>Aucun patient n'est à la fois en train et en test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8A42" w14:textId="77777777" w:rsidR="0033724E" w:rsidRDefault="00B2052B">
            <w:r>
              <w:rPr>
                <w:sz w:val="19"/>
                <w:szCs w:val="19"/>
              </w:rPr>
              <w:t>Réaliste, mais un seul tirage (5 patients de test)</w:t>
            </w:r>
          </w:p>
        </w:tc>
      </w:tr>
      <w:tr w:rsidR="0033724E" w14:paraId="2877C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CE7D" w14:textId="77777777" w:rsidR="0033724E" w:rsidRDefault="00B2052B">
            <w:proofErr w:type="spellStart"/>
            <w:r>
              <w:rPr>
                <w:sz w:val="19"/>
                <w:szCs w:val="19"/>
              </w:rPr>
              <w:t>Leave</w:t>
            </w:r>
            <w:proofErr w:type="spellEnd"/>
            <w:r>
              <w:rPr>
                <w:sz w:val="19"/>
                <w:szCs w:val="19"/>
              </w:rPr>
              <w:t>-one-patient-out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59A4" w14:textId="77777777" w:rsidR="0033724E" w:rsidRDefault="00B2052B">
            <w:r>
              <w:rPr>
                <w:sz w:val="19"/>
                <w:szCs w:val="19"/>
              </w:rPr>
              <w:t>22 entraînements ; chaque patient est testé par un modèle qui ne l'a jamais vu</w:t>
            </w:r>
          </w:p>
        </w:tc>
        <w:tc>
          <w:tcPr>
            <w:tcW w:w="3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C650" w14:textId="77777777" w:rsidR="0033724E" w:rsidRDefault="00B2052B">
            <w:r>
              <w:rPr>
                <w:sz w:val="19"/>
                <w:szCs w:val="19"/>
              </w:rPr>
              <w:t>La plus fiable, utilisée pour comparer les modèles</w:t>
            </w:r>
          </w:p>
        </w:tc>
      </w:tr>
    </w:tbl>
    <w:p w14:paraId="171FB45A" w14:textId="77777777" w:rsidR="0033724E" w:rsidRDefault="0033724E">
      <w:pPr>
        <w:spacing w:after="100"/>
      </w:pPr>
    </w:p>
    <w:p w14:paraId="3656A9FA" w14:textId="77777777" w:rsidR="0033724E" w:rsidRDefault="00B2052B">
      <w:pPr>
        <w:pStyle w:val="Titre2"/>
      </w:pPr>
      <w:bookmarkStart w:id="29" w:name="_Toc242128948"/>
      <w:r>
        <w:t xml:space="preserve">8.2 Pourquoi privilégier le </w:t>
      </w:r>
      <w:proofErr w:type="spellStart"/>
      <w:r>
        <w:t>Recall</w:t>
      </w:r>
      <w:proofErr w:type="spellEnd"/>
      <w:r>
        <w:t xml:space="preserve"> et le F1-score</w:t>
      </w:r>
      <w:bookmarkEnd w:id="29"/>
    </w:p>
    <w:p w14:paraId="35C3A80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Accuracy</w:t>
      </w:r>
      <w:proofErr w:type="spellEnd"/>
      <w:r>
        <w:t xml:space="preserve"> : trompeuse (96,5 % pour « jamais de crise »).</w:t>
      </w:r>
    </w:p>
    <w:p w14:paraId="2E11BD9B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Recall</w:t>
      </w:r>
      <w:proofErr w:type="spellEnd"/>
      <w:r>
        <w:t xml:space="preserve"> : part des crises détectées. Une crise manquée est le pire cas, donc c'est la métrique prioritaire.</w:t>
      </w:r>
    </w:p>
    <w:p w14:paraId="79A3AB7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Précision</w:t>
      </w:r>
      <w:r>
        <w:t xml:space="preserve"> : part des alertes qui sont de vr</w:t>
      </w:r>
      <w:r>
        <w:t>aies crises ; elle mesure le coût des fausses alarmes.</w:t>
      </w:r>
    </w:p>
    <w:p w14:paraId="16F5CB00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F1-score</w:t>
      </w:r>
      <w:r>
        <w:t xml:space="preserve"> : moyenne harmonique de précision et </w:t>
      </w:r>
      <w:proofErr w:type="spellStart"/>
      <w:r>
        <w:t>Recall</w:t>
      </w:r>
      <w:proofErr w:type="spellEnd"/>
      <w:r>
        <w:t xml:space="preserve"> ; empêche de « gagner » en prédisant crise partout.</w:t>
      </w:r>
    </w:p>
    <w:p w14:paraId="6E797FA9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PR-AUC</w:t>
      </w:r>
      <w:r>
        <w:t xml:space="preserve"> (aire sous la courbe précision-rappel) : compare les modèles indépendamment du seuil, adaptée au déséquilibre.</w:t>
      </w:r>
    </w:p>
    <w:p w14:paraId="46236D3B" w14:textId="77777777" w:rsidR="0033724E" w:rsidRDefault="00B2052B">
      <w:pPr>
        <w:pStyle w:val="Titre2"/>
      </w:pPr>
      <w:bookmarkStart w:id="30" w:name="_Toc242128949"/>
      <w:r>
        <w:t xml:space="preserve">8.3 Résultats des </w:t>
      </w:r>
      <w:proofErr w:type="spellStart"/>
      <w:r>
        <w:t>splits</w:t>
      </w:r>
      <w:proofErr w:type="spellEnd"/>
      <w:r>
        <w:t xml:space="preserve"> uniques (56 </w:t>
      </w:r>
      <w:proofErr w:type="spellStart"/>
      <w:r>
        <w:t>features</w:t>
      </w:r>
      <w:proofErr w:type="spellEnd"/>
      <w:r>
        <w:t>)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1500"/>
        <w:gridCol w:w="1500"/>
        <w:gridCol w:w="1500"/>
        <w:gridCol w:w="1738"/>
      </w:tblGrid>
      <w:tr w:rsidR="0033724E" w14:paraId="297430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4D91" w14:textId="77777777" w:rsidR="0033724E" w:rsidRDefault="00B2052B">
            <w:r>
              <w:rPr>
                <w:b/>
                <w:bCs/>
                <w:sz w:val="19"/>
                <w:szCs w:val="19"/>
              </w:rPr>
              <w:t>Modèle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AB69" w14:textId="77777777" w:rsidR="0033724E" w:rsidRDefault="00B2052B">
            <w:r>
              <w:rPr>
                <w:b/>
                <w:bCs/>
                <w:sz w:val="19"/>
                <w:szCs w:val="19"/>
              </w:rPr>
              <w:t>Split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BF07" w14:textId="77777777" w:rsidR="0033724E" w:rsidRDefault="00B2052B">
            <w:proofErr w:type="spellStart"/>
            <w:r>
              <w:rPr>
                <w:b/>
                <w:bCs/>
                <w:sz w:val="19"/>
                <w:szCs w:val="19"/>
              </w:rPr>
              <w:t>Accuracy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27E3" w14:textId="77777777" w:rsidR="0033724E" w:rsidRDefault="00B2052B">
            <w:r>
              <w:rPr>
                <w:b/>
                <w:bCs/>
                <w:sz w:val="19"/>
                <w:szCs w:val="19"/>
              </w:rPr>
              <w:t>Précision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2014" w14:textId="77777777" w:rsidR="0033724E" w:rsidRDefault="00B2052B">
            <w:proofErr w:type="spellStart"/>
            <w:r>
              <w:rPr>
                <w:b/>
                <w:bCs/>
                <w:sz w:val="19"/>
                <w:szCs w:val="19"/>
              </w:rPr>
              <w:t>Recall</w:t>
            </w:r>
            <w:proofErr w:type="spellEnd"/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9FB1" w14:textId="77777777" w:rsidR="0033724E" w:rsidRDefault="00B2052B">
            <w:r>
              <w:rPr>
                <w:b/>
                <w:bCs/>
                <w:sz w:val="19"/>
                <w:szCs w:val="19"/>
              </w:rPr>
              <w:t>F1</w:t>
            </w:r>
          </w:p>
        </w:tc>
      </w:tr>
      <w:tr w:rsidR="0033724E" w14:paraId="5BDD1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5781" w14:textId="77777777" w:rsidR="0033724E" w:rsidRDefault="00B2052B"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Tree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DD56" w14:textId="77777777" w:rsidR="0033724E" w:rsidRDefault="00B2052B">
            <w:r>
              <w:rPr>
                <w:sz w:val="19"/>
                <w:szCs w:val="19"/>
              </w:rPr>
              <w:t>Stratifié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EE2E" w14:textId="77777777" w:rsidR="0033724E" w:rsidRDefault="00B2052B">
            <w:r>
              <w:rPr>
                <w:sz w:val="19"/>
                <w:szCs w:val="19"/>
              </w:rPr>
              <w:t>0,949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2E8D" w14:textId="77777777" w:rsidR="0033724E" w:rsidRDefault="00B2052B">
            <w:r>
              <w:rPr>
                <w:sz w:val="19"/>
                <w:szCs w:val="19"/>
              </w:rPr>
              <w:t>0,397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BE13E" w14:textId="77777777" w:rsidR="0033724E" w:rsidRDefault="00B2052B">
            <w:r>
              <w:rPr>
                <w:sz w:val="19"/>
                <w:szCs w:val="19"/>
              </w:rPr>
              <w:t>0,876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D17A" w14:textId="77777777" w:rsidR="0033724E" w:rsidRDefault="00B2052B">
            <w:r>
              <w:rPr>
                <w:sz w:val="19"/>
                <w:szCs w:val="19"/>
              </w:rPr>
              <w:t>0,546</w:t>
            </w:r>
          </w:p>
        </w:tc>
      </w:tr>
      <w:tr w:rsidR="0033724E" w14:paraId="2E01A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7713" w14:textId="77777777" w:rsidR="0033724E" w:rsidRDefault="00B2052B"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DF6E" w14:textId="77777777" w:rsidR="0033724E" w:rsidRDefault="00B2052B">
            <w:r>
              <w:rPr>
                <w:sz w:val="19"/>
                <w:szCs w:val="19"/>
              </w:rPr>
              <w:t>Stratifié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5C66" w14:textId="77777777" w:rsidR="0033724E" w:rsidRDefault="00B2052B">
            <w:r>
              <w:rPr>
                <w:sz w:val="19"/>
                <w:szCs w:val="19"/>
              </w:rPr>
              <w:t>0,984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7BF1" w14:textId="77777777" w:rsidR="0033724E" w:rsidRDefault="00B2052B">
            <w:r>
              <w:rPr>
                <w:sz w:val="19"/>
                <w:szCs w:val="19"/>
              </w:rPr>
              <w:t>0,804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7995" w14:textId="77777777" w:rsidR="0033724E" w:rsidRDefault="00B2052B">
            <w:r>
              <w:rPr>
                <w:sz w:val="19"/>
                <w:szCs w:val="19"/>
              </w:rPr>
              <w:t>0,718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2957" w14:textId="77777777" w:rsidR="0033724E" w:rsidRDefault="00B2052B">
            <w:r>
              <w:rPr>
                <w:sz w:val="19"/>
                <w:szCs w:val="19"/>
              </w:rPr>
              <w:t>0,758</w:t>
            </w:r>
          </w:p>
        </w:tc>
      </w:tr>
      <w:tr w:rsidR="0033724E" w14:paraId="0BB14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424D" w14:textId="77777777" w:rsidR="0033724E" w:rsidRDefault="00B2052B">
            <w:r>
              <w:rPr>
                <w:sz w:val="19"/>
                <w:szCs w:val="19"/>
              </w:rPr>
              <w:t>KNN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4BAD" w14:textId="77777777" w:rsidR="0033724E" w:rsidRDefault="00B2052B">
            <w:r>
              <w:rPr>
                <w:sz w:val="19"/>
                <w:szCs w:val="19"/>
              </w:rPr>
              <w:t>Stratifié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2589" w14:textId="77777777" w:rsidR="0033724E" w:rsidRDefault="00B2052B">
            <w:r>
              <w:rPr>
                <w:sz w:val="19"/>
                <w:szCs w:val="19"/>
              </w:rPr>
              <w:t>0,983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ABA6" w14:textId="77777777" w:rsidR="0033724E" w:rsidRDefault="00B2052B">
            <w:r>
              <w:rPr>
                <w:sz w:val="19"/>
                <w:szCs w:val="19"/>
              </w:rPr>
              <w:t>0,817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BF97" w14:textId="77777777" w:rsidR="0033724E" w:rsidRDefault="00B2052B">
            <w:r>
              <w:rPr>
                <w:sz w:val="19"/>
                <w:szCs w:val="19"/>
              </w:rPr>
              <w:t>0,667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FE37" w14:textId="77777777" w:rsidR="0033724E" w:rsidRDefault="00B2052B">
            <w:r>
              <w:rPr>
                <w:sz w:val="19"/>
                <w:szCs w:val="19"/>
              </w:rPr>
              <w:t>0,734</w:t>
            </w:r>
          </w:p>
        </w:tc>
      </w:tr>
      <w:tr w:rsidR="0033724E" w14:paraId="3B284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6C0D" w14:textId="77777777" w:rsidR="0033724E" w:rsidRDefault="00B2052B">
            <w:r>
              <w:rPr>
                <w:sz w:val="19"/>
                <w:szCs w:val="19"/>
              </w:rPr>
              <w:t>SVM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01F7" w14:textId="77777777" w:rsidR="0033724E" w:rsidRDefault="00B2052B">
            <w:r>
              <w:rPr>
                <w:sz w:val="19"/>
                <w:szCs w:val="19"/>
              </w:rPr>
              <w:t>Stratifié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595D" w14:textId="77777777" w:rsidR="0033724E" w:rsidRDefault="00B2052B">
            <w:r>
              <w:rPr>
                <w:sz w:val="19"/>
                <w:szCs w:val="19"/>
              </w:rPr>
              <w:t>0,965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2FB5" w14:textId="77777777" w:rsidR="0033724E" w:rsidRDefault="00B2052B">
            <w:r>
              <w:rPr>
                <w:sz w:val="19"/>
                <w:szCs w:val="19"/>
              </w:rPr>
              <w:t>0,505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1450" w14:textId="77777777" w:rsidR="0033724E" w:rsidRDefault="00B2052B">
            <w:r>
              <w:rPr>
                <w:sz w:val="19"/>
                <w:szCs w:val="19"/>
              </w:rPr>
              <w:t>0,872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0793" w14:textId="77777777" w:rsidR="0033724E" w:rsidRDefault="00B2052B">
            <w:r>
              <w:rPr>
                <w:sz w:val="19"/>
                <w:szCs w:val="19"/>
              </w:rPr>
              <w:t>0,639</w:t>
            </w:r>
          </w:p>
        </w:tc>
      </w:tr>
      <w:tr w:rsidR="0033724E" w14:paraId="2BEAF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7F75" w14:textId="77777777" w:rsidR="0033724E" w:rsidRDefault="00B2052B"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Tree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65CC" w14:textId="77777777" w:rsidR="0033724E" w:rsidRDefault="00B2052B">
            <w:r>
              <w:rPr>
                <w:sz w:val="19"/>
                <w:szCs w:val="19"/>
              </w:rPr>
              <w:t>Par patient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2917" w14:textId="77777777" w:rsidR="0033724E" w:rsidRDefault="00B2052B">
            <w:r>
              <w:rPr>
                <w:sz w:val="19"/>
                <w:szCs w:val="19"/>
              </w:rPr>
              <w:t>0,904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12FF" w14:textId="77777777" w:rsidR="0033724E" w:rsidRDefault="00B2052B">
            <w:r>
              <w:rPr>
                <w:sz w:val="19"/>
                <w:szCs w:val="19"/>
              </w:rPr>
              <w:t>0,230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B0F4" w14:textId="77777777" w:rsidR="0033724E" w:rsidRDefault="00B2052B">
            <w:r>
              <w:rPr>
                <w:sz w:val="19"/>
                <w:szCs w:val="19"/>
              </w:rPr>
              <w:t>0,805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6533" w14:textId="77777777" w:rsidR="0033724E" w:rsidRDefault="00B2052B">
            <w:r>
              <w:rPr>
                <w:sz w:val="19"/>
                <w:szCs w:val="19"/>
              </w:rPr>
              <w:t>0,357</w:t>
            </w:r>
          </w:p>
        </w:tc>
      </w:tr>
      <w:tr w:rsidR="0033724E" w14:paraId="66A7A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8CCF" w14:textId="77777777" w:rsidR="0033724E" w:rsidRDefault="00B2052B"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E500" w14:textId="77777777" w:rsidR="0033724E" w:rsidRDefault="00B2052B">
            <w:r>
              <w:rPr>
                <w:sz w:val="19"/>
                <w:szCs w:val="19"/>
              </w:rPr>
              <w:t>Par patient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F7F5" w14:textId="77777777" w:rsidR="0033724E" w:rsidRDefault="00B2052B">
            <w:r>
              <w:rPr>
                <w:sz w:val="19"/>
                <w:szCs w:val="19"/>
              </w:rPr>
              <w:t>0,978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4C5F" w14:textId="77777777" w:rsidR="0033724E" w:rsidRDefault="00B2052B">
            <w:r>
              <w:rPr>
                <w:sz w:val="19"/>
                <w:szCs w:val="19"/>
              </w:rPr>
              <w:t>0,788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88E3C" w14:textId="77777777" w:rsidR="0033724E" w:rsidRDefault="00B2052B">
            <w:r>
              <w:rPr>
                <w:sz w:val="19"/>
                <w:szCs w:val="19"/>
              </w:rPr>
              <w:t>0,476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576B4" w14:textId="77777777" w:rsidR="0033724E" w:rsidRDefault="00B2052B">
            <w:r>
              <w:rPr>
                <w:sz w:val="19"/>
                <w:szCs w:val="19"/>
              </w:rPr>
              <w:t>0,594</w:t>
            </w:r>
          </w:p>
        </w:tc>
      </w:tr>
      <w:tr w:rsidR="0033724E" w14:paraId="6689D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05A0" w14:textId="77777777" w:rsidR="0033724E" w:rsidRDefault="00B2052B">
            <w:r>
              <w:rPr>
                <w:sz w:val="19"/>
                <w:szCs w:val="19"/>
              </w:rPr>
              <w:lastRenderedPageBreak/>
              <w:t>KNN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A051" w14:textId="77777777" w:rsidR="0033724E" w:rsidRDefault="00B2052B">
            <w:r>
              <w:rPr>
                <w:sz w:val="19"/>
                <w:szCs w:val="19"/>
              </w:rPr>
              <w:t>Par patient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5316C" w14:textId="77777777" w:rsidR="0033724E" w:rsidRDefault="00B2052B">
            <w:r>
              <w:rPr>
                <w:sz w:val="19"/>
                <w:szCs w:val="19"/>
              </w:rPr>
              <w:t>0,978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C897" w14:textId="77777777" w:rsidR="0033724E" w:rsidRDefault="00B2052B">
            <w:r>
              <w:rPr>
                <w:sz w:val="19"/>
                <w:szCs w:val="19"/>
              </w:rPr>
              <w:t>0,810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FFDB" w14:textId="77777777" w:rsidR="0033724E" w:rsidRDefault="00B2052B">
            <w:r>
              <w:rPr>
                <w:sz w:val="19"/>
                <w:szCs w:val="19"/>
              </w:rPr>
              <w:t>0,450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3479" w14:textId="77777777" w:rsidR="0033724E" w:rsidRDefault="00B2052B">
            <w:r>
              <w:rPr>
                <w:sz w:val="19"/>
                <w:szCs w:val="19"/>
              </w:rPr>
              <w:t>0,579</w:t>
            </w:r>
          </w:p>
        </w:tc>
      </w:tr>
      <w:tr w:rsidR="0033724E" w14:paraId="4A69A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4ACA" w14:textId="77777777" w:rsidR="0033724E" w:rsidRDefault="00B2052B">
            <w:r>
              <w:rPr>
                <w:sz w:val="19"/>
                <w:szCs w:val="19"/>
              </w:rPr>
              <w:t>SVM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0D70" w14:textId="77777777" w:rsidR="0033724E" w:rsidRDefault="00B2052B">
            <w:r>
              <w:rPr>
                <w:sz w:val="19"/>
                <w:szCs w:val="19"/>
              </w:rPr>
              <w:t>Par patient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444D" w14:textId="77777777" w:rsidR="0033724E" w:rsidRDefault="00B2052B">
            <w:r>
              <w:rPr>
                <w:sz w:val="19"/>
                <w:szCs w:val="19"/>
              </w:rPr>
              <w:t>0,963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03CF" w14:textId="77777777" w:rsidR="0033724E" w:rsidRDefault="00B2052B">
            <w:r>
              <w:rPr>
                <w:sz w:val="19"/>
                <w:szCs w:val="19"/>
              </w:rPr>
              <w:t>0,467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DAC4" w14:textId="77777777" w:rsidR="0033724E" w:rsidRDefault="00B2052B">
            <w:r>
              <w:rPr>
                <w:sz w:val="19"/>
                <w:szCs w:val="19"/>
              </w:rPr>
              <w:t>0,834</w:t>
            </w:r>
          </w:p>
        </w:tc>
        <w:tc>
          <w:tcPr>
            <w:tcW w:w="17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5E62" w14:textId="77777777" w:rsidR="0033724E" w:rsidRDefault="00B2052B">
            <w:r>
              <w:rPr>
                <w:sz w:val="19"/>
                <w:szCs w:val="19"/>
              </w:rPr>
              <w:t>0,599</w:t>
            </w:r>
          </w:p>
        </w:tc>
      </w:tr>
    </w:tbl>
    <w:p w14:paraId="51B34849" w14:textId="77777777" w:rsidR="0033724E" w:rsidRDefault="0033724E">
      <w:pPr>
        <w:spacing w:after="100"/>
      </w:pPr>
    </w:p>
    <w:p w14:paraId="65E8F4FB" w14:textId="77777777" w:rsidR="0033724E" w:rsidRDefault="00B2052B">
      <w:pPr>
        <w:spacing w:after="110" w:line="276" w:lineRule="auto"/>
      </w:pPr>
      <w:r>
        <w:t xml:space="preserve">Le passage du split stratifié au split par patient fait chuter le F1 (par exemple 0,76 → 0,59 pour le </w:t>
      </w:r>
      <w:proofErr w:type="spellStart"/>
      <w:r>
        <w:t>Random</w:t>
      </w:r>
      <w:proofErr w:type="spellEnd"/>
      <w:r>
        <w:t xml:space="preserve"> Forest) : c'est la preuve de la fuite d'information du split aléatoire.</w:t>
      </w:r>
    </w:p>
    <w:p w14:paraId="350B2091" w14:textId="77777777" w:rsidR="0033724E" w:rsidRDefault="00B2052B">
      <w:pPr>
        <w:pStyle w:val="Titre2"/>
      </w:pPr>
      <w:bookmarkStart w:id="31" w:name="_Toc242128950"/>
      <w:r>
        <w:t xml:space="preserve">8.4 Comparaison rigoureuse : </w:t>
      </w:r>
      <w:proofErr w:type="spellStart"/>
      <w:r>
        <w:t>leave</w:t>
      </w:r>
      <w:proofErr w:type="spellEnd"/>
      <w:r>
        <w:t xml:space="preserve">-one-patient-out (15 </w:t>
      </w:r>
      <w:proofErr w:type="spellStart"/>
      <w:r>
        <w:t>features</w:t>
      </w:r>
      <w:proofErr w:type="spellEnd"/>
      <w:r>
        <w:t>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000"/>
        <w:gridCol w:w="1100"/>
        <w:gridCol w:w="1100"/>
        <w:gridCol w:w="1200"/>
        <w:gridCol w:w="1100"/>
        <w:gridCol w:w="2238"/>
      </w:tblGrid>
      <w:tr w:rsidR="0033724E" w14:paraId="52C72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3D49" w14:textId="77777777" w:rsidR="0033724E" w:rsidRDefault="00B2052B">
            <w:r>
              <w:rPr>
                <w:b/>
                <w:bCs/>
                <w:sz w:val="19"/>
                <w:szCs w:val="19"/>
              </w:rPr>
              <w:t>Modèle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CE7E" w14:textId="77777777" w:rsidR="0033724E" w:rsidRDefault="00B2052B">
            <w:r>
              <w:rPr>
                <w:b/>
                <w:bCs/>
                <w:sz w:val="19"/>
                <w:szCs w:val="19"/>
              </w:rPr>
              <w:t>AUC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2A1BA" w14:textId="77777777" w:rsidR="0033724E" w:rsidRDefault="00B2052B">
            <w:r>
              <w:rPr>
                <w:b/>
                <w:bCs/>
                <w:sz w:val="19"/>
                <w:szCs w:val="19"/>
              </w:rPr>
              <w:t>PR-AUC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09E7" w14:textId="77777777" w:rsidR="0033724E" w:rsidRDefault="00B2052B">
            <w:proofErr w:type="spellStart"/>
            <w:r>
              <w:rPr>
                <w:b/>
                <w:bCs/>
                <w:sz w:val="19"/>
                <w:szCs w:val="19"/>
              </w:rPr>
              <w:t>Recall</w:t>
            </w:r>
            <w:proofErr w:type="spellEnd"/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B8A2" w14:textId="77777777" w:rsidR="0033724E" w:rsidRDefault="00B2052B">
            <w:r>
              <w:rPr>
                <w:b/>
                <w:bCs/>
                <w:sz w:val="19"/>
                <w:szCs w:val="19"/>
              </w:rPr>
              <w:t>Précision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1743" w14:textId="77777777" w:rsidR="0033724E" w:rsidRDefault="00B2052B">
            <w:r>
              <w:rPr>
                <w:b/>
                <w:bCs/>
                <w:sz w:val="19"/>
                <w:szCs w:val="19"/>
              </w:rPr>
              <w:t>F1</w:t>
            </w:r>
          </w:p>
        </w:tc>
        <w:tc>
          <w:tcPr>
            <w:tcW w:w="2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3B48" w14:textId="77777777" w:rsidR="0033724E" w:rsidRDefault="00B2052B">
            <w:r>
              <w:rPr>
                <w:b/>
                <w:bCs/>
                <w:sz w:val="19"/>
                <w:szCs w:val="19"/>
              </w:rPr>
              <w:t>F1 moyen / patient</w:t>
            </w:r>
          </w:p>
        </w:tc>
      </w:tr>
      <w:tr w:rsidR="0033724E" w14:paraId="186CF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9BAD" w14:textId="77777777" w:rsidR="0033724E" w:rsidRDefault="00B2052B"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1CF4" w14:textId="77777777" w:rsidR="0033724E" w:rsidRDefault="00B2052B">
            <w:r>
              <w:rPr>
                <w:sz w:val="19"/>
                <w:szCs w:val="19"/>
              </w:rPr>
              <w:t>0,942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A610" w14:textId="77777777" w:rsidR="0033724E" w:rsidRDefault="00B2052B">
            <w:r>
              <w:rPr>
                <w:sz w:val="19"/>
                <w:szCs w:val="19"/>
              </w:rPr>
              <w:t>0,592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A375" w14:textId="77777777" w:rsidR="0033724E" w:rsidRDefault="00B2052B">
            <w:r>
              <w:rPr>
                <w:sz w:val="19"/>
                <w:szCs w:val="19"/>
              </w:rPr>
              <w:t>0,575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8BB4" w14:textId="77777777" w:rsidR="0033724E" w:rsidRDefault="00B2052B">
            <w:r>
              <w:rPr>
                <w:sz w:val="19"/>
                <w:szCs w:val="19"/>
              </w:rPr>
              <w:t>0,723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6E2E" w14:textId="77777777" w:rsidR="0033724E" w:rsidRDefault="00B2052B">
            <w:r>
              <w:rPr>
                <w:sz w:val="19"/>
                <w:szCs w:val="19"/>
              </w:rPr>
              <w:t>0,641</w:t>
            </w:r>
          </w:p>
        </w:tc>
        <w:tc>
          <w:tcPr>
            <w:tcW w:w="2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A2DE" w14:textId="77777777" w:rsidR="0033724E" w:rsidRDefault="00B2052B">
            <w:r>
              <w:rPr>
                <w:sz w:val="19"/>
                <w:szCs w:val="19"/>
              </w:rPr>
              <w:t>0,664</w:t>
            </w:r>
          </w:p>
        </w:tc>
      </w:tr>
      <w:tr w:rsidR="0033724E" w14:paraId="5BD0B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CA63" w14:textId="77777777" w:rsidR="0033724E" w:rsidRDefault="00B2052B">
            <w:r>
              <w:rPr>
                <w:sz w:val="19"/>
                <w:szCs w:val="19"/>
              </w:rPr>
              <w:t>SVM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FA81" w14:textId="77777777" w:rsidR="0033724E" w:rsidRDefault="00B2052B">
            <w:r>
              <w:rPr>
                <w:sz w:val="19"/>
                <w:szCs w:val="19"/>
              </w:rPr>
              <w:t>0,929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E5BB" w14:textId="77777777" w:rsidR="0033724E" w:rsidRDefault="00B2052B">
            <w:r>
              <w:rPr>
                <w:sz w:val="19"/>
                <w:szCs w:val="19"/>
              </w:rPr>
              <w:t>0,553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F99E" w14:textId="77777777" w:rsidR="0033724E" w:rsidRDefault="00B2052B">
            <w:r>
              <w:rPr>
                <w:sz w:val="19"/>
                <w:szCs w:val="19"/>
              </w:rPr>
              <w:t>0,853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1591" w14:textId="77777777" w:rsidR="0033724E" w:rsidRDefault="00B2052B">
            <w:r>
              <w:rPr>
                <w:sz w:val="19"/>
                <w:szCs w:val="19"/>
              </w:rPr>
              <w:t>0,423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161F" w14:textId="77777777" w:rsidR="0033724E" w:rsidRDefault="00B2052B">
            <w:r>
              <w:rPr>
                <w:sz w:val="19"/>
                <w:szCs w:val="19"/>
              </w:rPr>
              <w:t>0,566</w:t>
            </w:r>
          </w:p>
        </w:tc>
        <w:tc>
          <w:tcPr>
            <w:tcW w:w="2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C70D0" w14:textId="77777777" w:rsidR="0033724E" w:rsidRDefault="00B2052B">
            <w:r>
              <w:rPr>
                <w:sz w:val="19"/>
                <w:szCs w:val="19"/>
              </w:rPr>
              <w:t>0,646</w:t>
            </w:r>
          </w:p>
        </w:tc>
      </w:tr>
      <w:tr w:rsidR="0033724E" w14:paraId="3D6EB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2237" w14:textId="77777777" w:rsidR="0033724E" w:rsidRDefault="00B2052B">
            <w:r>
              <w:rPr>
                <w:sz w:val="19"/>
                <w:szCs w:val="19"/>
              </w:rPr>
              <w:t>KNN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9BDA" w14:textId="77777777" w:rsidR="0033724E" w:rsidRDefault="00B2052B">
            <w:r>
              <w:rPr>
                <w:sz w:val="19"/>
                <w:szCs w:val="19"/>
              </w:rPr>
              <w:t>0,875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EE6A" w14:textId="77777777" w:rsidR="0033724E" w:rsidRDefault="00B2052B">
            <w:r>
              <w:rPr>
                <w:sz w:val="19"/>
                <w:szCs w:val="19"/>
              </w:rPr>
              <w:t>0,496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017F" w14:textId="77777777" w:rsidR="0033724E" w:rsidRDefault="00B2052B">
            <w:r>
              <w:rPr>
                <w:sz w:val="19"/>
                <w:szCs w:val="19"/>
              </w:rPr>
              <w:t>0,499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2653" w14:textId="77777777" w:rsidR="0033724E" w:rsidRDefault="00B2052B">
            <w:r>
              <w:rPr>
                <w:sz w:val="19"/>
                <w:szCs w:val="19"/>
              </w:rPr>
              <w:t>0,651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1909" w14:textId="77777777" w:rsidR="0033724E" w:rsidRDefault="00B2052B">
            <w:r>
              <w:rPr>
                <w:sz w:val="19"/>
                <w:szCs w:val="19"/>
              </w:rPr>
              <w:t>0,565</w:t>
            </w:r>
          </w:p>
        </w:tc>
        <w:tc>
          <w:tcPr>
            <w:tcW w:w="2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7B23" w14:textId="77777777" w:rsidR="0033724E" w:rsidRDefault="00B2052B">
            <w:r>
              <w:rPr>
                <w:sz w:val="19"/>
                <w:szCs w:val="19"/>
              </w:rPr>
              <w:t>0,623</w:t>
            </w:r>
          </w:p>
        </w:tc>
      </w:tr>
      <w:tr w:rsidR="0033724E" w14:paraId="7BA71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8666" w14:textId="77777777" w:rsidR="0033724E" w:rsidRDefault="00B2052B"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Tree</w:t>
            </w:r>
            <w:proofErr w:type="spell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DE3B" w14:textId="77777777" w:rsidR="0033724E" w:rsidRDefault="00B2052B">
            <w:r>
              <w:rPr>
                <w:sz w:val="19"/>
                <w:szCs w:val="19"/>
              </w:rPr>
              <w:t>0,847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5BD8" w14:textId="77777777" w:rsidR="0033724E" w:rsidRDefault="00B2052B">
            <w:r>
              <w:rPr>
                <w:sz w:val="19"/>
                <w:szCs w:val="19"/>
              </w:rPr>
              <w:t>0,501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14237" w14:textId="77777777" w:rsidR="0033724E" w:rsidRDefault="00B2052B">
            <w:r>
              <w:rPr>
                <w:sz w:val="19"/>
                <w:szCs w:val="19"/>
              </w:rPr>
              <w:t>0,796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FC2B" w14:textId="77777777" w:rsidR="0033724E" w:rsidRDefault="00B2052B">
            <w:r>
              <w:rPr>
                <w:sz w:val="19"/>
                <w:szCs w:val="19"/>
              </w:rPr>
              <w:t>0,328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BC57" w14:textId="77777777" w:rsidR="0033724E" w:rsidRDefault="00B2052B">
            <w:r>
              <w:rPr>
                <w:sz w:val="19"/>
                <w:szCs w:val="19"/>
              </w:rPr>
              <w:t>0,464</w:t>
            </w:r>
          </w:p>
        </w:tc>
        <w:tc>
          <w:tcPr>
            <w:tcW w:w="2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0A5B" w14:textId="77777777" w:rsidR="0033724E" w:rsidRDefault="00B2052B">
            <w:r>
              <w:rPr>
                <w:sz w:val="19"/>
                <w:szCs w:val="19"/>
              </w:rPr>
              <w:t>0,533</w:t>
            </w:r>
          </w:p>
        </w:tc>
      </w:tr>
    </w:tbl>
    <w:p w14:paraId="54A13781" w14:textId="77777777" w:rsidR="0033724E" w:rsidRDefault="0033724E">
      <w:pPr>
        <w:spacing w:after="100"/>
      </w:pPr>
    </w:p>
    <w:p w14:paraId="47DB249B" w14:textId="77777777" w:rsidR="0033724E" w:rsidRDefault="00B2052B">
      <w:pPr>
        <w:spacing w:after="110" w:line="276" w:lineRule="auto"/>
      </w:pPr>
      <w:r>
        <w:rPr>
          <w:b/>
          <w:bCs/>
        </w:rPr>
        <w:t>Intervalles de confiance à 95 %</w:t>
      </w:r>
      <w:r>
        <w:t xml:space="preserve"> (</w:t>
      </w:r>
      <w:proofErr w:type="spellStart"/>
      <w:r>
        <w:t>bootstrap</w:t>
      </w:r>
      <w:proofErr w:type="spellEnd"/>
      <w:r>
        <w:t xml:space="preserve"> sur les 19 patients ayant des crises, 300 tirages)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33724E" w14:paraId="25CF9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38DB" w14:textId="77777777" w:rsidR="0033724E" w:rsidRDefault="00B2052B">
            <w:r>
              <w:rPr>
                <w:b/>
                <w:bCs/>
                <w:sz w:val="19"/>
                <w:szCs w:val="19"/>
              </w:rPr>
              <w:t>Modèle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0EA3" w14:textId="77777777" w:rsidR="0033724E" w:rsidRDefault="00B2052B">
            <w:r>
              <w:rPr>
                <w:b/>
                <w:bCs/>
                <w:sz w:val="19"/>
                <w:szCs w:val="19"/>
              </w:rPr>
              <w:t>PR-AUC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5E53" w14:textId="77777777" w:rsidR="0033724E" w:rsidRDefault="00B2052B">
            <w:r>
              <w:rPr>
                <w:b/>
                <w:bCs/>
                <w:sz w:val="19"/>
                <w:szCs w:val="19"/>
              </w:rPr>
              <w:t>F1</w:t>
            </w:r>
          </w:p>
        </w:tc>
      </w:tr>
      <w:tr w:rsidR="0033724E" w14:paraId="5CF6D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FB02" w14:textId="77777777" w:rsidR="0033724E" w:rsidRDefault="00B2052B"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5052" w14:textId="77777777" w:rsidR="0033724E" w:rsidRDefault="00B2052B">
            <w:r>
              <w:rPr>
                <w:sz w:val="19"/>
                <w:szCs w:val="19"/>
              </w:rPr>
              <w:t>0,65 [0,49 - 0,80]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3667" w14:textId="77777777" w:rsidR="0033724E" w:rsidRDefault="00B2052B">
            <w:r>
              <w:rPr>
                <w:sz w:val="19"/>
                <w:szCs w:val="19"/>
              </w:rPr>
              <w:t>0,66 [0,57 - 0,75]</w:t>
            </w:r>
          </w:p>
        </w:tc>
      </w:tr>
      <w:tr w:rsidR="0033724E" w14:paraId="0FDEA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413E" w14:textId="77777777" w:rsidR="0033724E" w:rsidRDefault="00B2052B">
            <w:r>
              <w:rPr>
                <w:sz w:val="19"/>
                <w:szCs w:val="19"/>
              </w:rPr>
              <w:t>SVM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9D3F" w14:textId="77777777" w:rsidR="0033724E" w:rsidRDefault="00B2052B">
            <w:r>
              <w:rPr>
                <w:sz w:val="19"/>
                <w:szCs w:val="19"/>
              </w:rPr>
              <w:t>0,59 [0,45 - 0,72]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5CCA" w14:textId="77777777" w:rsidR="0033724E" w:rsidRDefault="00B2052B">
            <w:r>
              <w:rPr>
                <w:sz w:val="19"/>
                <w:szCs w:val="19"/>
              </w:rPr>
              <w:t>0,60 [0,49 - 0,71]</w:t>
            </w:r>
          </w:p>
        </w:tc>
      </w:tr>
      <w:tr w:rsidR="0033724E" w14:paraId="2443B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A8C1" w14:textId="77777777" w:rsidR="0033724E" w:rsidRDefault="00B2052B">
            <w:r>
              <w:rPr>
                <w:sz w:val="19"/>
                <w:szCs w:val="19"/>
              </w:rPr>
              <w:t>KNN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F6A3" w14:textId="77777777" w:rsidR="0033724E" w:rsidRDefault="00B2052B">
            <w:r>
              <w:rPr>
                <w:sz w:val="19"/>
                <w:szCs w:val="19"/>
              </w:rPr>
              <w:t>0,56 [0,44 - 0,69]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B53C" w14:textId="77777777" w:rsidR="0033724E" w:rsidRDefault="00B2052B">
            <w:r>
              <w:rPr>
                <w:sz w:val="19"/>
                <w:szCs w:val="19"/>
              </w:rPr>
              <w:t>0,59 [0,52 - 0,66]</w:t>
            </w:r>
          </w:p>
        </w:tc>
      </w:tr>
      <w:tr w:rsidR="0033724E" w14:paraId="2D065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B31E" w14:textId="77777777" w:rsidR="0033724E" w:rsidRDefault="00B2052B">
            <w:proofErr w:type="spellStart"/>
            <w:r>
              <w:rPr>
                <w:sz w:val="19"/>
                <w:szCs w:val="19"/>
              </w:rPr>
              <w:t>Decision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Tree</w:t>
            </w:r>
            <w:proofErr w:type="spellEnd"/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7A8F" w14:textId="77777777" w:rsidR="0033724E" w:rsidRDefault="00B2052B">
            <w:r>
              <w:rPr>
                <w:sz w:val="19"/>
                <w:szCs w:val="19"/>
              </w:rPr>
              <w:t>0,54 [0,38 - 0,71]</w:t>
            </w:r>
          </w:p>
        </w:tc>
        <w:tc>
          <w:tcPr>
            <w:tcW w:w="3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B909" w14:textId="77777777" w:rsidR="0033724E" w:rsidRDefault="00B2052B">
            <w:r>
              <w:rPr>
                <w:sz w:val="19"/>
                <w:szCs w:val="19"/>
              </w:rPr>
              <w:t>0,51 [0,40 - 0,62]</w:t>
            </w:r>
          </w:p>
        </w:tc>
      </w:tr>
    </w:tbl>
    <w:p w14:paraId="6722EAE1" w14:textId="77777777" w:rsidR="0033724E" w:rsidRDefault="0033724E">
      <w:pPr>
        <w:spacing w:after="100"/>
      </w:pPr>
    </w:p>
    <w:p w14:paraId="4199B119" w14:textId="77777777" w:rsidR="0033724E" w:rsidRDefault="00B2052B">
      <w:pPr>
        <w:pStyle w:val="Titre2"/>
      </w:pPr>
      <w:bookmarkStart w:id="32" w:name="_Toc242128951"/>
      <w:r>
        <w:t>8.5 Verdict</w:t>
      </w:r>
      <w:bookmarkEnd w:id="32"/>
    </w:p>
    <w:p w14:paraId="402BF37C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</w:t>
      </w:r>
      <w:r>
        <w:t xml:space="preserve"> est meilleur que le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et le KNN de façon robuste : il gagne dans 100 % des tirages </w:t>
      </w:r>
      <w:proofErr w:type="spellStart"/>
      <w:r>
        <w:t>bootstrap</w:t>
      </w:r>
      <w:proofErr w:type="spellEnd"/>
      <w:r>
        <w:t xml:space="preserve"> en PR-AUC, et dans 97 % (contre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 et 100 % (contre KNN) en F1.</w:t>
      </w:r>
    </w:p>
    <w:p w14:paraId="7128A8FF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Face au </w:t>
      </w:r>
      <w:r>
        <w:rPr>
          <w:b/>
          <w:bCs/>
        </w:rPr>
        <w:t>SVM</w:t>
      </w:r>
      <w:r>
        <w:t xml:space="preserve">, il gagne dans 89 % des tirages en PR-AUC et 80 % en F1, mais </w:t>
      </w:r>
      <w:r>
        <w:t xml:space="preserve">les intervalles se chevauchent : </w:t>
      </w:r>
      <w:r>
        <w:rPr>
          <w:b/>
          <w:bCs/>
        </w:rPr>
        <w:t>avec 19 patients, la différence n'est pas statistiquement prouvée</w:t>
      </w:r>
      <w:r>
        <w:t>.</w:t>
      </w:r>
    </w:p>
    <w:p w14:paraId="3FE82D62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Selon le patient, le meilleur varie : RF gagnant pour 8 patients, SVM pour 7,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pour 3, KNN pour 1.</w:t>
      </w:r>
    </w:p>
    <w:p w14:paraId="4921CE0F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Les modèles ne font pas le même compromis : </w:t>
      </w:r>
      <w:r>
        <w:t xml:space="preserve">le SVM détecte plus de crises mais crie plus souvent ; le RF est plus sélectif. </w:t>
      </w:r>
      <w:r>
        <w:rPr>
          <w:b/>
          <w:bCs/>
        </w:rPr>
        <w:t xml:space="preserve">Recommandation :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comme modèle principal</w:t>
      </w:r>
      <w:r>
        <w:t xml:space="preserve"> ; le SVM si l'on ne veut rater aucune crise.</w:t>
      </w:r>
    </w:p>
    <w:p w14:paraId="30EAFDE7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>Limites : hyperparamètres non optimisés (un réglage pourrait inverser le clas</w:t>
      </w:r>
      <w:r>
        <w:rPr>
          <w:i/>
          <w:iCs/>
          <w:color w:val="555555"/>
        </w:rPr>
        <w:t xml:space="preserve">sement RF/SVM) ; seulement 19 patients avec crises ; la fuite légère de la sélection de </w:t>
      </w:r>
      <w:proofErr w:type="spellStart"/>
      <w:r>
        <w:rPr>
          <w:i/>
          <w:iCs/>
          <w:color w:val="555555"/>
        </w:rPr>
        <w:t>features</w:t>
      </w:r>
      <w:proofErr w:type="spellEnd"/>
      <w:r>
        <w:rPr>
          <w:i/>
          <w:iCs/>
          <w:color w:val="555555"/>
        </w:rPr>
        <w:t xml:space="preserve"> (section 6).</w:t>
      </w:r>
    </w:p>
    <w:p w14:paraId="421B4256" w14:textId="77777777" w:rsidR="0033724E" w:rsidRDefault="00B2052B">
      <w:pPr>
        <w:pStyle w:val="Titre1"/>
      </w:pPr>
      <w:bookmarkStart w:id="33" w:name="_Toc242128952"/>
      <w:r>
        <w:t>9. Détection temporelle</w:t>
      </w:r>
      <w:bookmarkEnd w:id="33"/>
    </w:p>
    <w:p w14:paraId="2ACCB8A8" w14:textId="77777777" w:rsidR="0033724E" w:rsidRDefault="00B2052B">
      <w:pPr>
        <w:spacing w:after="110" w:line="276" w:lineRule="auto"/>
      </w:pPr>
      <w:r>
        <w:t>Les prédictions par fenêtre sont transformées en intervalles de crise (</w:t>
      </w:r>
      <w:r>
        <w:rPr>
          <w:rFonts w:ascii="Consolas" w:eastAsia="Consolas" w:hAnsi="Consolas" w:cs="Consolas"/>
          <w:sz w:val="19"/>
          <w:szCs w:val="19"/>
        </w:rPr>
        <w:t>src/detection.py</w:t>
      </w:r>
      <w:r>
        <w:t xml:space="preserve">). Les probabilités proviennent du </w:t>
      </w:r>
      <w:proofErr w:type="spellStart"/>
      <w:r>
        <w:t>leave</w:t>
      </w:r>
      <w:proofErr w:type="spellEnd"/>
      <w:r>
        <w:t>-one-patient-out : le modèle n'a jamais vu le patient testé.</w:t>
      </w:r>
    </w:p>
    <w:p w14:paraId="0AD4CF97" w14:textId="77777777" w:rsidR="0033724E" w:rsidRDefault="00B2052B">
      <w:pPr>
        <w:pStyle w:val="Titre2"/>
      </w:pPr>
      <w:bookmarkStart w:id="34" w:name="_Toc242128953"/>
      <w:r>
        <w:t>9.1 Algorithme</w:t>
      </w:r>
      <w:bookmarkEnd w:id="34"/>
    </w:p>
    <w:p w14:paraId="212C7D11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t>Seuil</w:t>
      </w:r>
      <w:r>
        <w:t xml:space="preserve"> : une fenêtre est « crise » si sa probabilité dépasse le seuil (0,5 par défaut).</w:t>
      </w:r>
    </w:p>
    <w:p w14:paraId="42C6CB45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t>Lissage</w:t>
      </w:r>
      <w:r>
        <w:t xml:space="preserve"> par filtre médian sur 3 fenêtres : supprime les détections isolées d'une seule f</w:t>
      </w:r>
      <w:r>
        <w:t>enêtre (souvent des artefacts) et comble les trous d'une fenêtre au milieu d'une crise.</w:t>
      </w:r>
    </w:p>
    <w:p w14:paraId="5F70E497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lastRenderedPageBreak/>
        <w:t>Fusion</w:t>
      </w:r>
      <w:r>
        <w:t xml:space="preserve"> des détections consécutives : deux détections séparées de 2 s ou moins forment un seul intervalle (une crise peut présenter un creux bref).</w:t>
      </w:r>
    </w:p>
    <w:p w14:paraId="08FE5C7C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rPr>
          <w:b/>
          <w:bCs/>
        </w:rPr>
        <w:t>Durée minimale</w:t>
      </w:r>
      <w:r>
        <w:t xml:space="preserve"> de 2 s</w:t>
      </w:r>
      <w:r>
        <w:t xml:space="preserve"> : correspond à la plus courte crise annotée.</w:t>
      </w:r>
    </w:p>
    <w:p w14:paraId="212EBC8B" w14:textId="77777777" w:rsidR="0033724E" w:rsidRDefault="00B2052B">
      <w:pPr>
        <w:pStyle w:val="Paragraphedeliste"/>
        <w:numPr>
          <w:ilvl w:val="0"/>
          <w:numId w:val="3"/>
        </w:numPr>
        <w:spacing w:after="60" w:line="270" w:lineRule="auto"/>
      </w:pPr>
      <w:r>
        <w:t>Début de l'intervalle = début de la première fenêtre ; fin = fin de la dernière fenêtre.</w:t>
      </w:r>
    </w:p>
    <w:p w14:paraId="1903DC84" w14:textId="77777777" w:rsidR="0033724E" w:rsidRDefault="00B2052B">
      <w:pPr>
        <w:pStyle w:val="Titre2"/>
      </w:pPr>
      <w:bookmarkStart w:id="35" w:name="_Toc242128954"/>
      <w:r>
        <w:t>9.2 Résultats sur les 22 patients (9,2 heures, 82 crises)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1500"/>
        <w:gridCol w:w="1800"/>
        <w:gridCol w:w="1838"/>
      </w:tblGrid>
      <w:tr w:rsidR="0033724E" w14:paraId="71947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7A63" w14:textId="77777777" w:rsidR="0033724E" w:rsidRDefault="00B2052B">
            <w:r>
              <w:rPr>
                <w:b/>
                <w:bCs/>
                <w:sz w:val="19"/>
                <w:szCs w:val="19"/>
              </w:rPr>
              <w:t>Modèle / seuil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F7E9" w14:textId="77777777" w:rsidR="0033724E" w:rsidRDefault="00B2052B">
            <w:r>
              <w:rPr>
                <w:b/>
                <w:bCs/>
                <w:sz w:val="19"/>
                <w:szCs w:val="19"/>
              </w:rPr>
              <w:t>Crises détectées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9E95" w14:textId="77777777" w:rsidR="0033724E" w:rsidRDefault="00B2052B">
            <w:r>
              <w:rPr>
                <w:b/>
                <w:bCs/>
                <w:sz w:val="19"/>
                <w:szCs w:val="19"/>
              </w:rPr>
              <w:t>Fausses alarmes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7432" w14:textId="77777777" w:rsidR="0033724E" w:rsidRDefault="00B2052B">
            <w:r>
              <w:rPr>
                <w:b/>
                <w:bCs/>
                <w:sz w:val="19"/>
                <w:szCs w:val="19"/>
              </w:rPr>
              <w:t>Fausses alarmes / heure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9999" w14:textId="77777777" w:rsidR="0033724E" w:rsidRDefault="00B2052B">
            <w:r>
              <w:rPr>
                <w:b/>
                <w:bCs/>
                <w:sz w:val="19"/>
                <w:szCs w:val="19"/>
              </w:rPr>
              <w:t>Erreur de début (médiane)</w:t>
            </w:r>
          </w:p>
        </w:tc>
      </w:tr>
      <w:tr w:rsidR="0033724E" w14:paraId="1EB97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0978" w14:textId="77777777" w:rsidR="0033724E" w:rsidRDefault="00B2052B"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Forest, seuil 0,5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2FB7" w14:textId="77777777" w:rsidR="0033724E" w:rsidRDefault="00B2052B">
            <w:r>
              <w:rPr>
                <w:sz w:val="19"/>
                <w:szCs w:val="19"/>
              </w:rPr>
              <w:t>74 / 82 (90 %)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4145" w14:textId="77777777" w:rsidR="0033724E" w:rsidRDefault="00B2052B">
            <w:r>
              <w:rPr>
                <w:sz w:val="19"/>
                <w:szCs w:val="19"/>
              </w:rPr>
              <w:t>28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B9FA" w14:textId="77777777" w:rsidR="0033724E" w:rsidRDefault="00B2052B">
            <w:r>
              <w:rPr>
                <w:sz w:val="19"/>
                <w:szCs w:val="19"/>
              </w:rPr>
              <w:t>3,0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715B" w14:textId="77777777" w:rsidR="0033724E" w:rsidRDefault="00B2052B">
            <w:r>
              <w:rPr>
                <w:sz w:val="19"/>
                <w:szCs w:val="19"/>
              </w:rPr>
              <w:t>0 s</w:t>
            </w:r>
          </w:p>
        </w:tc>
      </w:tr>
      <w:tr w:rsidR="0033724E" w14:paraId="26551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2B32" w14:textId="77777777" w:rsidR="0033724E" w:rsidRDefault="00B2052B">
            <w:proofErr w:type="spellStart"/>
            <w:r>
              <w:rPr>
                <w:sz w:val="19"/>
                <w:szCs w:val="19"/>
              </w:rPr>
              <w:t>Random</w:t>
            </w:r>
            <w:proofErr w:type="spellEnd"/>
            <w:r>
              <w:rPr>
                <w:sz w:val="19"/>
                <w:szCs w:val="19"/>
              </w:rPr>
              <w:t xml:space="preserve"> Forest, seuil 0,3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F8F3" w14:textId="77777777" w:rsidR="0033724E" w:rsidRDefault="00B2052B">
            <w:r>
              <w:rPr>
                <w:sz w:val="19"/>
                <w:szCs w:val="19"/>
              </w:rPr>
              <w:t>75 / 82 (91 %)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6FAC" w14:textId="77777777" w:rsidR="0033724E" w:rsidRDefault="00B2052B">
            <w:r>
              <w:rPr>
                <w:sz w:val="19"/>
                <w:szCs w:val="19"/>
              </w:rPr>
              <w:t>50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FAD1" w14:textId="77777777" w:rsidR="0033724E" w:rsidRDefault="00B2052B">
            <w:r>
              <w:rPr>
                <w:sz w:val="19"/>
                <w:szCs w:val="19"/>
              </w:rPr>
              <w:t>5,4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FBF7" w14:textId="77777777" w:rsidR="0033724E" w:rsidRDefault="00B2052B">
            <w:r>
              <w:rPr>
                <w:sz w:val="19"/>
                <w:szCs w:val="19"/>
              </w:rPr>
              <w:t>0 s</w:t>
            </w:r>
          </w:p>
        </w:tc>
      </w:tr>
      <w:tr w:rsidR="0033724E" w14:paraId="2EF24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9264" w14:textId="77777777" w:rsidR="0033724E" w:rsidRDefault="00B2052B">
            <w:r>
              <w:rPr>
                <w:sz w:val="19"/>
                <w:szCs w:val="19"/>
              </w:rPr>
              <w:t>SVM, seuil par défaut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CB90" w14:textId="77777777" w:rsidR="0033724E" w:rsidRDefault="00B2052B">
            <w:r>
              <w:rPr>
                <w:sz w:val="19"/>
                <w:szCs w:val="19"/>
              </w:rPr>
              <w:t>82 / 82 (100 %)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26DC" w14:textId="77777777" w:rsidR="0033724E" w:rsidRDefault="00B2052B">
            <w:r>
              <w:rPr>
                <w:sz w:val="19"/>
                <w:szCs w:val="19"/>
              </w:rPr>
              <w:t>200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8DB4" w14:textId="77777777" w:rsidR="0033724E" w:rsidRDefault="00B2052B">
            <w:r>
              <w:rPr>
                <w:sz w:val="19"/>
                <w:szCs w:val="19"/>
              </w:rPr>
              <w:t>21,7</w:t>
            </w:r>
          </w:p>
        </w:tc>
        <w:tc>
          <w:tcPr>
            <w:tcW w:w="1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0CAE" w14:textId="77777777" w:rsidR="0033724E" w:rsidRDefault="00B2052B">
            <w:r>
              <w:rPr>
                <w:sz w:val="19"/>
                <w:szCs w:val="19"/>
              </w:rPr>
              <w:t>0 s</w:t>
            </w:r>
          </w:p>
        </w:tc>
      </w:tr>
    </w:tbl>
    <w:p w14:paraId="1F34318B" w14:textId="77777777" w:rsidR="0033724E" w:rsidRDefault="0033724E">
      <w:pPr>
        <w:spacing w:after="100"/>
      </w:pPr>
    </w:p>
    <w:p w14:paraId="305D71F8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Au niveau des </w:t>
      </w:r>
      <w:r>
        <w:rPr>
          <w:b/>
          <w:bCs/>
        </w:rPr>
        <w:t>crises complètes</w:t>
      </w:r>
      <w:r>
        <w:t>, la détection est bien meilleure qu'au niveau des fenêtres : le lissage et la fusion corrigent beaucoup d'erreurs isolées.</w:t>
      </w:r>
    </w:p>
    <w:p w14:paraId="0BEA1415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Le SVM ne rate aucune crise mais produit environ 7 fois plus de fausses alarmes que le </w:t>
      </w:r>
      <w:proofErr w:type="spellStart"/>
      <w:r>
        <w:t>Random</w:t>
      </w:r>
      <w:proofErr w:type="spellEnd"/>
      <w:r>
        <w:t xml:space="preserve"> Forest, ce qui illustre le compromis d</w:t>
      </w:r>
      <w:r>
        <w:t>e la section 8.5.</w:t>
      </w:r>
    </w:p>
    <w:p w14:paraId="2E112D11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Échecs principaux du </w:t>
      </w:r>
      <w:proofErr w:type="spellStart"/>
      <w:r>
        <w:t>Random</w:t>
      </w:r>
      <w:proofErr w:type="spellEnd"/>
      <w:r>
        <w:t xml:space="preserve"> Forest : 230718A_A (0 crise sur 7 détectée) et 220121B_D (2 sur 3). Je n'ai pas vérifié la cause ; une hypothèse à tester dans la page « Fenêtre par fenêtre » est une morphologie de crise différente de celle de</w:t>
      </w:r>
      <w:r>
        <w:t>s autres patients.</w:t>
      </w:r>
    </w:p>
    <w:p w14:paraId="63FAAAEF" w14:textId="77777777" w:rsidR="0033724E" w:rsidRDefault="00B2052B">
      <w:pPr>
        <w:pBdr>
          <w:left w:val="single" w:sz="12" w:space="8" w:color="4C78A8"/>
        </w:pBdr>
        <w:spacing w:after="120"/>
        <w:ind w:left="200"/>
      </w:pPr>
      <w:r>
        <w:rPr>
          <w:i/>
          <w:iCs/>
          <w:color w:val="555555"/>
        </w:rPr>
        <w:t>Limites de la mesure : une crise est comptée détectée si un intervalle prédit la chevauche (tolérance de 2 s). Un intervalle fusionnant plusieurs crises rapprochées compte pour toutes, ce qui est un peu optimiste. La résolution temporell</w:t>
      </w:r>
      <w:r>
        <w:rPr>
          <w:i/>
          <w:iCs/>
          <w:color w:val="555555"/>
        </w:rPr>
        <w:t>e est limitée par le pas de 1 s.</w:t>
      </w:r>
    </w:p>
    <w:p w14:paraId="227C70C9" w14:textId="77777777" w:rsidR="0033724E" w:rsidRDefault="00B2052B">
      <w:pPr>
        <w:pStyle w:val="Titre1"/>
      </w:pPr>
      <w:bookmarkStart w:id="36" w:name="_Toc242128955"/>
      <w:r>
        <w:t>10. Analyse fenêtre par fenêtre (interface)</w:t>
      </w:r>
      <w:bookmarkEnd w:id="36"/>
    </w:p>
    <w:p w14:paraId="1AFFA052" w14:textId="77777777" w:rsidR="0033724E" w:rsidRDefault="00B2052B">
      <w:pPr>
        <w:spacing w:after="110" w:line="276" w:lineRule="auto"/>
      </w:pPr>
      <w:r>
        <w:t>La page « 2 · Fenêtre par fenêtre » permet de parcourir un patient fenêtre par fenêtre (curseur, boutons Précédente/Suivante, « Prochaine alerte », « Aller à une crise »). Pour ch</w:t>
      </w:r>
      <w:r>
        <w:t>aque fenêtre :</w:t>
      </w:r>
    </w:p>
    <w:p w14:paraId="5BB6205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Signal</w:t>
      </w:r>
      <w:r>
        <w:t xml:space="preserve"> : les canaux EEG prétraités, avec la fenêtre courante surlignée en jaune, 6 s de contexte de chaque côté, et les crises annotées en rouge.</w:t>
      </w:r>
    </w:p>
    <w:p w14:paraId="75036612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Probabilité du modèle</w:t>
      </w:r>
      <w:r>
        <w:t xml:space="preserve"> (</w:t>
      </w:r>
      <w:proofErr w:type="spellStart"/>
      <w:r>
        <w:t>leave</w:t>
      </w:r>
      <w:proofErr w:type="spellEnd"/>
      <w:r>
        <w:t>-one-patient-out) et son évolution sur toute la durée avec le seuil</w:t>
      </w:r>
      <w:r>
        <w:t xml:space="preserve"> et la position courante.</w:t>
      </w:r>
    </w:p>
    <w:p w14:paraId="1E6FB0C9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Verdict</w:t>
      </w:r>
      <w:r>
        <w:t xml:space="preserve"> : vrai positif, vrai négatif, faux positif (fausse alarme) ou faux négatif (crise manquée), à partir de la classe réelle et de la probabilité.</w:t>
      </w:r>
    </w:p>
    <w:p w14:paraId="3DDDC664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Meilleures </w:t>
      </w:r>
      <w:proofErr w:type="spellStart"/>
      <w:r>
        <w:rPr>
          <w:b/>
          <w:bCs/>
        </w:rPr>
        <w:t>features</w:t>
      </w:r>
      <w:proofErr w:type="spellEnd"/>
      <w:r>
        <w:t xml:space="preserve"> de la fenêtre : écart à la normale en z-score, calculé par </w:t>
      </w:r>
      <w:r>
        <w:t>rapport à la moyenne et à l'écart-type des fenêtres hors crise. Un tableau donne aussi la valeur de la fenêtre et les moyennes des deux classes.</w:t>
      </w:r>
    </w:p>
    <w:p w14:paraId="0010CD1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rPr>
          <w:b/>
          <w:bCs/>
        </w:rPr>
        <w:t>Spectre FFT</w:t>
      </w:r>
      <w:r>
        <w:t xml:space="preserve"> d'un canal au choix et comparaison des puissances relatives par bande avec les moyennes hors crise </w:t>
      </w:r>
      <w:r>
        <w:t>et crise.</w:t>
      </w:r>
    </w:p>
    <w:p w14:paraId="1F9887E8" w14:textId="77777777" w:rsidR="0033724E" w:rsidRDefault="00B2052B">
      <w:pPr>
        <w:spacing w:after="110" w:line="276" w:lineRule="auto"/>
      </w:pPr>
      <w:r>
        <w:t>Cette page sert surtout à comprendre les erreurs : en sautant sur les faux négatifs et faux positifs, on voit si c'est un artefact, une crise très courte ou un bord de crise.</w:t>
      </w:r>
    </w:p>
    <w:p w14:paraId="39A28AA0" w14:textId="77777777" w:rsidR="0033724E" w:rsidRDefault="00B2052B">
      <w:pPr>
        <w:pStyle w:val="Titre1"/>
      </w:pPr>
      <w:bookmarkStart w:id="37" w:name="_Toc242128956"/>
      <w:r>
        <w:t>11. Limites et suite du projet</w:t>
      </w:r>
      <w:bookmarkEnd w:id="37"/>
    </w:p>
    <w:p w14:paraId="2BACFE35" w14:textId="77777777" w:rsidR="0033724E" w:rsidRDefault="00B2052B">
      <w:pPr>
        <w:pStyle w:val="Titre2"/>
      </w:pPr>
      <w:bookmarkStart w:id="38" w:name="_Toc242128957"/>
      <w:r>
        <w:t>11.1 Limites connues</w:t>
      </w:r>
      <w:bookmarkEnd w:id="38"/>
    </w:p>
    <w:p w14:paraId="26A1082E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Peu de patients (19</w:t>
      </w:r>
      <w:r>
        <w:t xml:space="preserve"> avec crises) : les comparaisons entre modèles restent peu tranchées.</w:t>
      </w:r>
    </w:p>
    <w:p w14:paraId="0AC386C9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Hyperparamètres non optimisés ; pas de validation croisée imbriquée.</w:t>
      </w:r>
    </w:p>
    <w:p w14:paraId="0A1677BB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lastRenderedPageBreak/>
        <w:t xml:space="preserve">Sélection des </w:t>
      </w:r>
      <w:proofErr w:type="spellStart"/>
      <w:r>
        <w:t>features</w:t>
      </w:r>
      <w:proofErr w:type="spellEnd"/>
      <w:r>
        <w:t xml:space="preserve"> faite sur tous les patients (légère fuite).</w:t>
      </w:r>
    </w:p>
    <w:p w14:paraId="1AFC08F1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Normalisation sur l'enregistrement entier, non applicable telle quelle en temps réel.</w:t>
      </w:r>
    </w:p>
    <w:p w14:paraId="51EFCE61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Pas de traitement spécifique des artefacts.</w:t>
      </w:r>
    </w:p>
    <w:p w14:paraId="77CD4E5B" w14:textId="77777777" w:rsidR="0033724E" w:rsidRDefault="00B2052B">
      <w:pPr>
        <w:pStyle w:val="Titre2"/>
      </w:pPr>
      <w:bookmarkStart w:id="39" w:name="_Toc242128958"/>
      <w:r>
        <w:t>11.2 Améliorations possibles</w:t>
      </w:r>
      <w:bookmarkEnd w:id="39"/>
    </w:p>
    <w:p w14:paraId="1A43E136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Régler les hyperparamètres (pr</w:t>
      </w:r>
      <w:r>
        <w:t>ofondeur, nombre d'arbres, C et gamma du SVM) en validation croisée par patient.</w:t>
      </w:r>
    </w:p>
    <w:p w14:paraId="39239AAD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 xml:space="preserve">Ajouter des </w:t>
      </w:r>
      <w:proofErr w:type="spellStart"/>
      <w:r>
        <w:t>features</w:t>
      </w:r>
      <w:proofErr w:type="spellEnd"/>
      <w:r>
        <w:t xml:space="preserve"> inter-canaux (cohérence, synchronie) puisque les absences sont généralisées, et des </w:t>
      </w:r>
      <w:proofErr w:type="spellStart"/>
      <w:r>
        <w:t>features</w:t>
      </w:r>
      <w:proofErr w:type="spellEnd"/>
      <w:r>
        <w:t xml:space="preserve"> de contexte (fenêtres voisines).</w:t>
      </w:r>
    </w:p>
    <w:p w14:paraId="25F1B252" w14:textId="77777777" w:rsidR="0033724E" w:rsidRDefault="00B2052B">
      <w:pPr>
        <w:pStyle w:val="Paragraphedeliste"/>
        <w:numPr>
          <w:ilvl w:val="0"/>
          <w:numId w:val="2"/>
        </w:numPr>
        <w:spacing w:after="60" w:line="270" w:lineRule="auto"/>
      </w:pPr>
      <w:r>
        <w:t>Gérer le déséquilibre autrem</w:t>
      </w:r>
      <w:r>
        <w:t>ent (SMOTE, seuil optimisé) et tester un réseau convolutif 1D sur le signal brut.</w:t>
      </w:r>
    </w:p>
    <w:p w14:paraId="4452B49A" w14:textId="77777777" w:rsidR="0033724E" w:rsidRDefault="00B2052B">
      <w:pPr>
        <w:pStyle w:val="Titre2"/>
      </w:pPr>
      <w:bookmarkStart w:id="40" w:name="_Toc242128959"/>
      <w:r>
        <w:t>11.3 Prévention (étape suivante)</w:t>
      </w:r>
      <w:bookmarkEnd w:id="40"/>
    </w:p>
    <w:p w14:paraId="33E7565B" w14:textId="77777777" w:rsidR="0033724E" w:rsidRDefault="00B2052B">
      <w:pPr>
        <w:spacing w:after="110" w:line="276" w:lineRule="auto"/>
      </w:pPr>
      <w:r>
        <w:t xml:space="preserve">La colonne </w:t>
      </w:r>
      <w:r>
        <w:rPr>
          <w:rFonts w:ascii="Consolas" w:eastAsia="Consolas" w:hAnsi="Consolas" w:cs="Consolas"/>
          <w:sz w:val="19"/>
          <w:szCs w:val="19"/>
        </w:rPr>
        <w:t>Class3</w:t>
      </w:r>
      <w:r>
        <w:t xml:space="preserve"> (0 = inter-critique, 1 = pré-crise dans les 10 s avant le début, 2 = crise) et la page « 6 · Prévention (préparation) » pré</w:t>
      </w:r>
      <w:r>
        <w:t xml:space="preserve">parent cette étape. Cette page aligne toutes les crises sur leur début et trace la moyenne des </w:t>
      </w:r>
      <w:proofErr w:type="spellStart"/>
      <w:r>
        <w:t>features</w:t>
      </w:r>
      <w:proofErr w:type="spellEnd"/>
      <w:r>
        <w:t xml:space="preserve"> avant le début : si une </w:t>
      </w:r>
      <w:proofErr w:type="spellStart"/>
      <w:r>
        <w:t>feature</w:t>
      </w:r>
      <w:proofErr w:type="spellEnd"/>
      <w:r>
        <w:t xml:space="preserve"> monte avant t = 0, elle porte un signal précurseur. </w:t>
      </w:r>
      <w:r>
        <w:rPr>
          <w:b/>
          <w:bCs/>
        </w:rPr>
        <w:t>Je n'ai pas encore analysé ces courbes ni entraîné de modèle de prév</w:t>
      </w:r>
      <w:r>
        <w:rPr>
          <w:b/>
          <w:bCs/>
        </w:rPr>
        <w:t>ention</w:t>
      </w:r>
      <w:r>
        <w:t xml:space="preserve"> ; c'est la prochaine étape.</w:t>
      </w:r>
    </w:p>
    <w:p w14:paraId="4CE8B5CD" w14:textId="77777777" w:rsidR="0033724E" w:rsidRDefault="00B2052B">
      <w:pPr>
        <w:pStyle w:val="Titre1"/>
      </w:pPr>
      <w:bookmarkStart w:id="41" w:name="_Toc242128960"/>
      <w:r>
        <w:t>Annexe : fichiers du projet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33724E" w14:paraId="1C0944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36406" w14:textId="77777777" w:rsidR="0033724E" w:rsidRDefault="00B2052B">
            <w:r>
              <w:rPr>
                <w:b/>
                <w:bCs/>
                <w:sz w:val="19"/>
                <w:szCs w:val="19"/>
              </w:rPr>
              <w:t>Fichier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F8E5" w14:textId="77777777" w:rsidR="0033724E" w:rsidRDefault="00B2052B">
            <w:r>
              <w:rPr>
                <w:b/>
                <w:bCs/>
                <w:sz w:val="19"/>
                <w:szCs w:val="19"/>
              </w:rPr>
              <w:t>Rôle</w:t>
            </w:r>
          </w:p>
        </w:tc>
      </w:tr>
      <w:tr w:rsidR="0033724E" w14:paraId="76631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3962" w14:textId="77777777" w:rsidR="0033724E" w:rsidRDefault="00B2052B">
            <w:r>
              <w:rPr>
                <w:sz w:val="19"/>
                <w:szCs w:val="19"/>
              </w:rPr>
              <w:t>app.py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1E4C" w14:textId="77777777" w:rsidR="0033724E" w:rsidRDefault="00B2052B">
            <w:proofErr w:type="gramStart"/>
            <w:r>
              <w:rPr>
                <w:sz w:val="19"/>
                <w:szCs w:val="19"/>
              </w:rPr>
              <w:t xml:space="preserve">Application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patient</w:t>
            </w:r>
            <w:proofErr w:type="gramEnd"/>
            <w:r>
              <w:rPr>
                <w:sz w:val="19"/>
                <w:szCs w:val="19"/>
              </w:rPr>
              <w:t xml:space="preserve"> par patient</w:t>
            </w:r>
          </w:p>
        </w:tc>
      </w:tr>
      <w:tr w:rsidR="0033724E" w14:paraId="4EB9D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8D80" w14:textId="77777777" w:rsidR="0033724E" w:rsidRDefault="00B2052B">
            <w:r>
              <w:rPr>
                <w:sz w:val="19"/>
                <w:szCs w:val="19"/>
              </w:rPr>
              <w:t>app_questions.py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54D3" w14:textId="77777777" w:rsidR="0033724E" w:rsidRDefault="00B2052B">
            <w:r>
              <w:rPr>
                <w:sz w:val="19"/>
                <w:szCs w:val="19"/>
              </w:rPr>
              <w:t>Ancienne application organisée par questions du sujet</w:t>
            </w:r>
          </w:p>
        </w:tc>
      </w:tr>
      <w:tr w:rsidR="0033724E" w14:paraId="2F616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A0C1" w14:textId="77777777" w:rsidR="0033724E" w:rsidRDefault="00B2052B">
            <w:r>
              <w:rPr>
                <w:sz w:val="19"/>
                <w:szCs w:val="19"/>
              </w:rPr>
              <w:t>src/convert_to_csv.py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EF05" w14:textId="77777777" w:rsidR="0033724E" w:rsidRDefault="00B2052B">
            <w:r>
              <w:rPr>
                <w:sz w:val="19"/>
                <w:szCs w:val="19"/>
              </w:rPr>
              <w:t xml:space="preserve">Conversion sans perte </w:t>
            </w:r>
            <w:proofErr w:type="gramStart"/>
            <w:r>
              <w:rPr>
                <w:sz w:val="19"/>
                <w:szCs w:val="19"/>
              </w:rPr>
              <w:t>des .mat</w:t>
            </w:r>
            <w:proofErr w:type="gramEnd"/>
            <w:r>
              <w:rPr>
                <w:sz w:val="19"/>
                <w:szCs w:val="19"/>
              </w:rPr>
              <w:t xml:space="preserve"> et de l'Excel en CSV, avec vérification exacte</w:t>
            </w:r>
          </w:p>
        </w:tc>
      </w:tr>
      <w:tr w:rsidR="0033724E" w14:paraId="42AA0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4A39" w14:textId="77777777" w:rsidR="0033724E" w:rsidRDefault="00B2052B">
            <w:proofErr w:type="spellStart"/>
            <w:proofErr w:type="gramStart"/>
            <w:r>
              <w:rPr>
                <w:sz w:val="19"/>
                <w:szCs w:val="19"/>
              </w:rPr>
              <w:t>data</w:t>
            </w:r>
            <w:proofErr w:type="gramEnd"/>
            <w:r>
              <w:rPr>
                <w:sz w:val="19"/>
                <w:szCs w:val="19"/>
              </w:rPr>
              <w:t>_csv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41E7" w14:textId="77777777" w:rsidR="0033724E" w:rsidRDefault="00B2052B">
            <w:r>
              <w:rPr>
                <w:sz w:val="19"/>
                <w:szCs w:val="19"/>
              </w:rPr>
              <w:t xml:space="preserve">Données converties : 22 signaux, 22 fichiers de marqueurs, annotations, </w:t>
            </w:r>
            <w:proofErr w:type="spellStart"/>
            <w:r>
              <w:rPr>
                <w:sz w:val="19"/>
                <w:szCs w:val="19"/>
              </w:rPr>
              <w:t>manifest</w:t>
            </w:r>
            <w:proofErr w:type="spellEnd"/>
          </w:p>
        </w:tc>
      </w:tr>
      <w:tr w:rsidR="0033724E" w14:paraId="162D1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A794" w14:textId="77777777" w:rsidR="0033724E" w:rsidRDefault="00B2052B">
            <w:r>
              <w:rPr>
                <w:sz w:val="19"/>
                <w:szCs w:val="19"/>
              </w:rPr>
              <w:t>src/data_loader.py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8FC3" w14:textId="77777777" w:rsidR="0033724E" w:rsidRDefault="00B2052B">
            <w:r>
              <w:rPr>
                <w:sz w:val="19"/>
                <w:szCs w:val="19"/>
              </w:rPr>
              <w:t>Lecture des CSV, correction des annotations</w:t>
            </w:r>
          </w:p>
        </w:tc>
      </w:tr>
      <w:tr w:rsidR="0033724E" w14:paraId="6B644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E06A" w14:textId="77777777" w:rsidR="0033724E" w:rsidRDefault="00B2052B">
            <w:r>
              <w:rPr>
                <w:sz w:val="19"/>
                <w:szCs w:val="19"/>
              </w:rPr>
              <w:t>src/preprocessing.py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2258" w14:textId="77777777" w:rsidR="0033724E" w:rsidRDefault="00B2052B">
            <w:r>
              <w:rPr>
                <w:sz w:val="19"/>
                <w:szCs w:val="19"/>
              </w:rPr>
              <w:t>Sélection des canaux, filtre, normalisation, étiquettes, fenêtrage</w:t>
            </w:r>
          </w:p>
        </w:tc>
      </w:tr>
      <w:tr w:rsidR="0033724E" w14:paraId="55B36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9B03" w14:textId="77777777" w:rsidR="0033724E" w:rsidRDefault="00B2052B">
            <w:r>
              <w:rPr>
                <w:sz w:val="19"/>
                <w:szCs w:val="19"/>
              </w:rPr>
              <w:t>src/features.py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61A2" w14:textId="77777777" w:rsidR="0033724E" w:rsidRDefault="00B2052B">
            <w:r>
              <w:rPr>
                <w:sz w:val="19"/>
                <w:szCs w:val="19"/>
              </w:rPr>
              <w:t xml:space="preserve">Calcul des 28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par canal</w:t>
            </w:r>
          </w:p>
        </w:tc>
      </w:tr>
      <w:tr w:rsidR="0033724E" w14:paraId="19F68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ED58" w14:textId="77777777" w:rsidR="0033724E" w:rsidRDefault="00B2052B">
            <w:r>
              <w:rPr>
                <w:sz w:val="19"/>
                <w:szCs w:val="19"/>
              </w:rPr>
              <w:t>src/dataset.py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2595" w14:textId="77777777" w:rsidR="0033724E" w:rsidRDefault="00B2052B">
            <w:r>
              <w:rPr>
                <w:sz w:val="19"/>
                <w:szCs w:val="19"/>
              </w:rPr>
              <w:t xml:space="preserve">Construction du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(1 ligne = 1 fenêtre)</w:t>
            </w:r>
          </w:p>
        </w:tc>
      </w:tr>
      <w:tr w:rsidR="0033724E" w14:paraId="6B792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025C" w14:textId="77777777" w:rsidR="0033724E" w:rsidRDefault="00B2052B">
            <w:r>
              <w:rPr>
                <w:sz w:val="19"/>
                <w:szCs w:val="19"/>
              </w:rPr>
              <w:t>src/selection.py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3926" w14:textId="77777777" w:rsidR="0033724E" w:rsidRDefault="00B2052B">
            <w:r>
              <w:rPr>
                <w:sz w:val="19"/>
                <w:szCs w:val="19"/>
              </w:rPr>
              <w:t xml:space="preserve">Classement et sélection des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</w:p>
        </w:tc>
      </w:tr>
      <w:tr w:rsidR="0033724E" w14:paraId="247FC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DE2F" w14:textId="77777777" w:rsidR="0033724E" w:rsidRDefault="00B2052B">
            <w:r>
              <w:rPr>
                <w:sz w:val="19"/>
                <w:szCs w:val="19"/>
              </w:rPr>
              <w:t>src/models.py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6440" w14:textId="77777777" w:rsidR="0033724E" w:rsidRDefault="00B2052B">
            <w:r>
              <w:rPr>
                <w:sz w:val="19"/>
                <w:szCs w:val="19"/>
              </w:rPr>
              <w:t xml:space="preserve">Les 4 modèles, </w:t>
            </w:r>
            <w:proofErr w:type="spellStart"/>
            <w:r>
              <w:rPr>
                <w:sz w:val="19"/>
                <w:szCs w:val="19"/>
              </w:rPr>
              <w:t>splits</w:t>
            </w:r>
            <w:proofErr w:type="spellEnd"/>
            <w:r>
              <w:rPr>
                <w:sz w:val="19"/>
                <w:szCs w:val="19"/>
              </w:rPr>
              <w:t xml:space="preserve">, évaluation, </w:t>
            </w:r>
            <w:proofErr w:type="spellStart"/>
            <w:r>
              <w:rPr>
                <w:sz w:val="19"/>
                <w:szCs w:val="19"/>
              </w:rPr>
              <w:t>leave</w:t>
            </w:r>
            <w:proofErr w:type="spellEnd"/>
            <w:r>
              <w:rPr>
                <w:sz w:val="19"/>
                <w:szCs w:val="19"/>
              </w:rPr>
              <w:t>-one-patient-out</w:t>
            </w:r>
          </w:p>
        </w:tc>
      </w:tr>
      <w:tr w:rsidR="0033724E" w14:paraId="4AD8C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F104" w14:textId="77777777" w:rsidR="0033724E" w:rsidRDefault="00B2052B">
            <w:r>
              <w:rPr>
                <w:sz w:val="19"/>
                <w:szCs w:val="19"/>
              </w:rPr>
              <w:t>src/detection.py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198B" w14:textId="77777777" w:rsidR="0033724E" w:rsidRDefault="00B2052B">
            <w:r>
              <w:rPr>
                <w:sz w:val="19"/>
                <w:szCs w:val="19"/>
              </w:rPr>
              <w:t>Reconstruction des intervalles de crise</w:t>
            </w:r>
          </w:p>
        </w:tc>
      </w:tr>
      <w:tr w:rsidR="0033724E" w14:paraId="2CE63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8BE9" w14:textId="77777777" w:rsidR="0033724E" w:rsidRDefault="00B2052B">
            <w:proofErr w:type="gramStart"/>
            <w:r>
              <w:rPr>
                <w:sz w:val="19"/>
                <w:szCs w:val="19"/>
              </w:rPr>
              <w:t>cache</w:t>
            </w:r>
            <w:proofErr w:type="gramEnd"/>
            <w:r>
              <w:rPr>
                <w:sz w:val="19"/>
                <w:szCs w:val="19"/>
              </w:rPr>
              <w:t>/</w:t>
            </w:r>
          </w:p>
        </w:tc>
        <w:tc>
          <w:tcPr>
            <w:tcW w:w="6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6967" w14:textId="77777777" w:rsidR="0033724E" w:rsidRDefault="00B2052B">
            <w:r>
              <w:rPr>
                <w:sz w:val="19"/>
                <w:szCs w:val="19"/>
              </w:rPr>
              <w:t xml:space="preserve">Signaux et </w:t>
            </w:r>
            <w:proofErr w:type="spellStart"/>
            <w:r>
              <w:rPr>
                <w:sz w:val="19"/>
                <w:szCs w:val="19"/>
              </w:rPr>
              <w:t>datasets</w:t>
            </w:r>
            <w:proofErr w:type="spellEnd"/>
            <w:r>
              <w:rPr>
                <w:sz w:val="19"/>
                <w:szCs w:val="19"/>
              </w:rPr>
              <w:t xml:space="preserve"> mis en cache (régénérés automatiquement)</w:t>
            </w:r>
          </w:p>
        </w:tc>
      </w:tr>
    </w:tbl>
    <w:p w14:paraId="17A641C8" w14:textId="77777777" w:rsidR="00B2052B" w:rsidRDefault="00B2052B"/>
    <w:sectPr w:rsidR="00B2052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8C46B" w14:textId="77777777" w:rsidR="00B2052B" w:rsidRDefault="00B2052B">
      <w:r>
        <w:separator/>
      </w:r>
    </w:p>
  </w:endnote>
  <w:endnote w:type="continuationSeparator" w:id="0">
    <w:p w14:paraId="799F3C03" w14:textId="77777777" w:rsidR="00B2052B" w:rsidRDefault="00B20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54EFC" w14:textId="77777777" w:rsidR="0033724E" w:rsidRDefault="00B2052B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86EF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C6E72" w14:textId="77777777" w:rsidR="00B2052B" w:rsidRDefault="00B2052B">
      <w:r>
        <w:separator/>
      </w:r>
    </w:p>
  </w:footnote>
  <w:footnote w:type="continuationSeparator" w:id="0">
    <w:p w14:paraId="630DFD7F" w14:textId="77777777" w:rsidR="00B2052B" w:rsidRDefault="00B20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F633A"/>
    <w:multiLevelType w:val="hybridMultilevel"/>
    <w:tmpl w:val="E9A03EA6"/>
    <w:lvl w:ilvl="0" w:tplc="D464BE6E" w:tentative="1">
      <w:start w:val="1"/>
      <w:numFmt w:val="bullet"/>
      <w:lvlText w:val="●"/>
      <w:lvlJc w:val="left"/>
      <w:pPr>
        <w:ind w:left="720" w:hanging="360"/>
      </w:pPr>
    </w:lvl>
    <w:lvl w:ilvl="1" w:tplc="309418F0" w:tentative="1">
      <w:start w:val="1"/>
      <w:numFmt w:val="bullet"/>
      <w:lvlText w:val="○"/>
      <w:lvlJc w:val="left"/>
      <w:pPr>
        <w:ind w:left="1440" w:hanging="360"/>
      </w:pPr>
    </w:lvl>
    <w:lvl w:ilvl="2" w:tplc="ED5CA132" w:tentative="1">
      <w:start w:val="1"/>
      <w:numFmt w:val="bullet"/>
      <w:lvlText w:val="■"/>
      <w:lvlJc w:val="left"/>
      <w:pPr>
        <w:ind w:left="2160" w:hanging="360"/>
      </w:pPr>
    </w:lvl>
    <w:lvl w:ilvl="3" w:tplc="AADE84EC" w:tentative="1">
      <w:start w:val="1"/>
      <w:numFmt w:val="bullet"/>
      <w:lvlText w:val="●"/>
      <w:lvlJc w:val="left"/>
      <w:pPr>
        <w:ind w:left="2880" w:hanging="360"/>
      </w:pPr>
    </w:lvl>
    <w:lvl w:ilvl="4" w:tplc="F118D87E" w:tentative="1">
      <w:start w:val="1"/>
      <w:numFmt w:val="bullet"/>
      <w:lvlText w:val="○"/>
      <w:lvlJc w:val="left"/>
      <w:pPr>
        <w:ind w:left="3600" w:hanging="360"/>
      </w:pPr>
    </w:lvl>
    <w:lvl w:ilvl="5" w:tplc="1416CC42" w:tentative="1">
      <w:start w:val="1"/>
      <w:numFmt w:val="bullet"/>
      <w:lvlText w:val="■"/>
      <w:lvlJc w:val="left"/>
      <w:pPr>
        <w:ind w:left="4320" w:hanging="360"/>
      </w:pPr>
    </w:lvl>
    <w:lvl w:ilvl="6" w:tplc="A5C0297C" w:tentative="1">
      <w:start w:val="1"/>
      <w:numFmt w:val="bullet"/>
      <w:lvlText w:val="●"/>
      <w:lvlJc w:val="left"/>
      <w:pPr>
        <w:ind w:left="5040" w:hanging="360"/>
      </w:pPr>
    </w:lvl>
    <w:lvl w:ilvl="7" w:tplc="FC9CA4A8" w:tentative="1">
      <w:start w:val="1"/>
      <w:numFmt w:val="bullet"/>
      <w:lvlText w:val="●"/>
      <w:lvlJc w:val="left"/>
      <w:pPr>
        <w:ind w:left="5760" w:hanging="360"/>
      </w:pPr>
    </w:lvl>
    <w:lvl w:ilvl="8" w:tplc="5704A6B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77D3B"/>
    <w:multiLevelType w:val="hybridMultilevel"/>
    <w:tmpl w:val="0EE6F7EC"/>
    <w:lvl w:ilvl="0" w:tplc="A3FECD0A">
      <w:start w:val="1"/>
      <w:numFmt w:val="decimal"/>
      <w:lvlText w:val="%1."/>
      <w:lvlJc w:val="left"/>
      <w:pPr>
        <w:ind w:left="540" w:hanging="300"/>
      </w:pPr>
    </w:lvl>
    <w:lvl w:ilvl="1" w:tplc="960CE54C">
      <w:numFmt w:val="decimal"/>
      <w:lvlText w:val=""/>
      <w:lvlJc w:val="left"/>
    </w:lvl>
    <w:lvl w:ilvl="2" w:tplc="36AE0EA0">
      <w:numFmt w:val="decimal"/>
      <w:lvlText w:val=""/>
      <w:lvlJc w:val="left"/>
    </w:lvl>
    <w:lvl w:ilvl="3" w:tplc="874AC682">
      <w:numFmt w:val="decimal"/>
      <w:lvlText w:val=""/>
      <w:lvlJc w:val="left"/>
    </w:lvl>
    <w:lvl w:ilvl="4" w:tplc="F8822576">
      <w:numFmt w:val="decimal"/>
      <w:lvlText w:val=""/>
      <w:lvlJc w:val="left"/>
    </w:lvl>
    <w:lvl w:ilvl="5" w:tplc="63AE718E">
      <w:numFmt w:val="decimal"/>
      <w:lvlText w:val=""/>
      <w:lvlJc w:val="left"/>
    </w:lvl>
    <w:lvl w:ilvl="6" w:tplc="CE728290">
      <w:numFmt w:val="decimal"/>
      <w:lvlText w:val=""/>
      <w:lvlJc w:val="left"/>
    </w:lvl>
    <w:lvl w:ilvl="7" w:tplc="5A82C23E">
      <w:numFmt w:val="decimal"/>
      <w:lvlText w:val=""/>
      <w:lvlJc w:val="left"/>
    </w:lvl>
    <w:lvl w:ilvl="8" w:tplc="480E9440">
      <w:numFmt w:val="decimal"/>
      <w:lvlText w:val=""/>
      <w:lvlJc w:val="left"/>
    </w:lvl>
  </w:abstractNum>
  <w:abstractNum w:abstractNumId="2" w15:restartNumberingAfterBreak="0">
    <w:nsid w:val="567F106B"/>
    <w:multiLevelType w:val="hybridMultilevel"/>
    <w:tmpl w:val="1C80A726"/>
    <w:lvl w:ilvl="0" w:tplc="D7BAA138">
      <w:start w:val="1"/>
      <w:numFmt w:val="bullet"/>
      <w:lvlText w:val="•"/>
      <w:lvlJc w:val="left"/>
      <w:pPr>
        <w:ind w:left="540" w:hanging="270"/>
      </w:pPr>
    </w:lvl>
    <w:lvl w:ilvl="1" w:tplc="8D7402B2">
      <w:numFmt w:val="decimal"/>
      <w:lvlText w:val=""/>
      <w:lvlJc w:val="left"/>
    </w:lvl>
    <w:lvl w:ilvl="2" w:tplc="DD48CE70">
      <w:numFmt w:val="decimal"/>
      <w:lvlText w:val=""/>
      <w:lvlJc w:val="left"/>
    </w:lvl>
    <w:lvl w:ilvl="3" w:tplc="4F58515E">
      <w:numFmt w:val="decimal"/>
      <w:lvlText w:val=""/>
      <w:lvlJc w:val="left"/>
    </w:lvl>
    <w:lvl w:ilvl="4" w:tplc="D88896AA">
      <w:numFmt w:val="decimal"/>
      <w:lvlText w:val=""/>
      <w:lvlJc w:val="left"/>
    </w:lvl>
    <w:lvl w:ilvl="5" w:tplc="88EE9308">
      <w:numFmt w:val="decimal"/>
      <w:lvlText w:val=""/>
      <w:lvlJc w:val="left"/>
    </w:lvl>
    <w:lvl w:ilvl="6" w:tplc="1D8251E2">
      <w:numFmt w:val="decimal"/>
      <w:lvlText w:val=""/>
      <w:lvlJc w:val="left"/>
    </w:lvl>
    <w:lvl w:ilvl="7" w:tplc="CACC99F0">
      <w:numFmt w:val="decimal"/>
      <w:lvlText w:val=""/>
      <w:lvlJc w:val="left"/>
    </w:lvl>
    <w:lvl w:ilvl="8" w:tplc="F9CC8C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24E"/>
    <w:rsid w:val="0033724E"/>
    <w:rsid w:val="00B2052B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90E7BB"/>
  <w15:docId w15:val="{3994ED92-2E75-432E-AEB1-3F714623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2E5C8A"/>
      <w:sz w:val="25"/>
      <w:szCs w:val="25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F86EF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86EF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4473</Words>
  <Characters>25497</Characters>
  <Application>Microsoft Office Word</Application>
  <DocSecurity>0</DocSecurity>
  <Lines>212</Lines>
  <Paragraphs>59</Paragraphs>
  <ScaleCrop>false</ScaleCrop>
  <Company/>
  <LinksUpToDate>false</LinksUpToDate>
  <CharactersWithSpaces>29911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Méthodologie détaillée - Détection de crises d'absence EEG</dc:title>
  <dc:creator>Projet Data Mining 3AINFO</dc:creator>
  <cp:lastModifiedBy>21653073946</cp:lastModifiedBy>
  <cp:revision>2</cp:revision>
  <dcterms:created xsi:type="dcterms:W3CDTF">2026-10-05T20:01:00Z</dcterms:created>
  <dcterms:modified xsi:type="dcterms:W3CDTF">2026-10-05T20:52:00Z</dcterms:modified>
</cp:coreProperties>
</file>