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Autorisation Légale / Récépissé</w:t>
      </w:r>
    </w:p>
    <w:p/>
    <w:p>
      <w:pPr>
        <w:spacing w:after="200"/>
      </w:pPr>
      <w:r>
        <w:t>Numéro d’autorisation : XXXX-YYYY</w:t>
      </w:r>
    </w:p>
    <w:p>
      <w:pPr>
        <w:spacing w:after="200"/>
      </w:pPr>
      <w:r>
        <w:t>Autorité émettrice : ....................................................</w:t>
      </w:r>
    </w:p>
    <w:p>
      <w:pPr>
        <w:spacing w:after="200"/>
      </w:pPr>
      <w:r>
        <w:t>Date d’émission : ....................................................</w:t>
      </w:r>
    </w:p>
    <w:p>
      <w:pPr>
        <w:spacing w:after="200"/>
      </w:pPr>
      <w:r>
        <w:t>Cette autorisation atteste que l’association est reconnue à titre légal.</w:t>
      </w:r>
    </w:p>
    <w:p>
      <w:pPr>
        <w:spacing w:after="200"/>
      </w:pPr>
    </w:p>
    <w:p>
      <w:pPr>
        <w:spacing w:after="200"/>
      </w:pPr>
      <w:r>
        <w:t>Signature de l’autorité (simulée) : ............................</w:t>
      </w:r>
    </w:p>
    <w:p>
      <w:pPr>
        <w:spacing w:after="200"/>
      </w:pPr>
      <w:r>
        <w:t>Cachet officiel (simulé)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PFE – Données simulées sans valeur légale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Document de démonstration – Usage pédagogique (PFE)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