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237C" w14:textId="77777777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47530E1F" w14:textId="77777777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4B9B6615" w14:textId="19403737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4F92FBD1" w14:textId="54D35BAA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4B706153" w14:textId="77777777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</w:pPr>
      <w:bookmarkStart w:id="0" w:name="_GoBack"/>
      <w:bookmarkEnd w:id="0"/>
    </w:p>
    <w:p w14:paraId="4B03273D" w14:textId="77777777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1차 보고서</w:t>
      </w:r>
    </w:p>
    <w:p w14:paraId="1BFEBE96" w14:textId="530536A3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주제 소개</w:t>
      </w:r>
    </w:p>
    <w:p w14:paraId="0A0DDF23" w14:textId="513605F9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0900D82" w14:textId="5162E4DB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163A1019" w14:textId="77151372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E97EA55" w14:textId="2505AAB4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65727D8D" w14:textId="744772F8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1291BF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16E22F7A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54A128" w14:textId="1C3B625E" w:rsidR="00C36782" w:rsidRPr="00C36782" w:rsidRDefault="00C36782" w:rsidP="00C3678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3조</w:t>
      </w:r>
    </w:p>
    <w:p w14:paraId="30B7335B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F39E9E5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proofErr w:type="spellStart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하이파이브</w:t>
      </w:r>
      <w:proofErr w:type="spellEnd"/>
    </w:p>
    <w:p w14:paraId="6BCEED1A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박은영(32151839), </w:t>
      </w:r>
      <w:proofErr w:type="spellStart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류다인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(32151495), </w:t>
      </w:r>
      <w:proofErr w:type="spellStart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김장현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(32160974)</w:t>
      </w:r>
    </w:p>
    <w:p w14:paraId="769DD9EF" w14:textId="1DB3E40B" w:rsidR="00A072ED" w:rsidRDefault="00C36782" w:rsidP="00C36782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날짜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2019년 03월 06일 – 2019년 03월 20일</w:t>
      </w:r>
    </w:p>
    <w:p w14:paraId="5898C046" w14:textId="076E3DC2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3D8228CF" w14:textId="77777777" w:rsidR="00C36782" w:rsidRPr="00C36782" w:rsidRDefault="00C36782" w:rsidP="00C36782">
      <w:pPr>
        <w:widowControl/>
        <w:numPr>
          <w:ilvl w:val="0"/>
          <w:numId w:val="1"/>
        </w:numPr>
        <w:wordWrap/>
        <w:autoSpaceDE/>
        <w:autoSpaceDN/>
        <w:spacing w:line="240" w:lineRule="auto"/>
        <w:ind w:left="36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배경 및 필요성, 목적</w:t>
      </w:r>
    </w:p>
    <w:p w14:paraId="45646B3C" w14:textId="77777777" w:rsidR="00C36782" w:rsidRPr="00C36782" w:rsidRDefault="00C36782" w:rsidP="00C36782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 w:hint="eastAsia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배경 및 필요성</w:t>
      </w:r>
    </w:p>
    <w:p w14:paraId="3872B510" w14:textId="77777777" w:rsidR="00C36782" w:rsidRPr="00C36782" w:rsidRDefault="00C36782" w:rsidP="00C3678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카카오톡의 채팅, 메일 등으로 업무를 주고받을 때 느끼는 불편함은 커뮤니티의 카테고리 특성으로 보완할 수 있다.</w:t>
      </w:r>
    </w:p>
    <w:p w14:paraId="2398FF9B" w14:textId="77777777" w:rsidR="00C36782" w:rsidRPr="00C36782" w:rsidRDefault="00C36782" w:rsidP="00C36782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대화식이기 때문에 여러 내용이 섞여 있어 업무에 있어서 내용 분류, 및 식별을 하여 소통 장애 문제 해결 필요 </w:t>
      </w:r>
    </w:p>
    <w:p w14:paraId="3F929A27" w14:textId="77777777" w:rsidR="00C36782" w:rsidRPr="00C36782" w:rsidRDefault="00C36782" w:rsidP="00C36782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이전 내용 쉽게 찾을 수 있게 대화의 기록. 관리가 필요</w:t>
      </w:r>
    </w:p>
    <w:p w14:paraId="76309086" w14:textId="77777777" w:rsidR="00C36782" w:rsidRPr="00C36782" w:rsidRDefault="00C36782" w:rsidP="00C36782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사용자가 주제별로 쉽게 대화를 구성할 수 있고 그룹 구성원을 </w:t>
      </w: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관리 할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수 있는 기능을 제공할 필요성</w:t>
      </w:r>
    </w:p>
    <w:p w14:paraId="40255406" w14:textId="77777777" w:rsidR="00C36782" w:rsidRPr="00C36782" w:rsidRDefault="00C36782" w:rsidP="00C3678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인터넷상의 커뮤니티들은 매우 분산되어 있고 매우 많아 찾기 어려운 단점을 가지고 있다. 커뮤니티를 지도에 등록함으로써 시각적인 검색을 가능하게 함으로서 이를 보완할 수 있다.</w:t>
      </w:r>
    </w:p>
    <w:p w14:paraId="73154105" w14:textId="77777777" w:rsidR="00C36782" w:rsidRPr="00C36782" w:rsidRDefault="00C36782" w:rsidP="00C3678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여러 커뮤니티를 사용할 경우 통합적인 알림을 받기 힘들다 반대로 채팅은 알림을 쉽게 받을 수 있는 특징을 가지고 있으므로 이를 융합한다.</w:t>
      </w:r>
    </w:p>
    <w:p w14:paraId="116C4AAA" w14:textId="77777777" w:rsidR="00C36782" w:rsidRPr="00C36782" w:rsidRDefault="00C36782" w:rsidP="00C36782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목적</w:t>
      </w:r>
    </w:p>
    <w:p w14:paraId="02791A54" w14:textId="77777777" w:rsidR="00C36782" w:rsidRPr="00C36782" w:rsidRDefault="00C36782" w:rsidP="00C3678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채팅 대화 내용을 체계화&amp;구조화하고 공유를 하여 대화내용의 재사용성을 높이는 커뮤니티의 특성으로 채팅 기능만 존재하는 기존 채팅 시스템의 불편함을 개선. </w:t>
      </w:r>
    </w:p>
    <w:p w14:paraId="7AF3AF53" w14:textId="77777777" w:rsidR="00C36782" w:rsidRPr="00C36782" w:rsidRDefault="00C36782" w:rsidP="00C3678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채팅에 커뮤니티의 카테고리를 융합하여 대화의 목표에 집중할 수 있는 환경 조성</w:t>
      </w:r>
    </w:p>
    <w:p w14:paraId="719A06CD" w14:textId="7F68504D" w:rsidR="00C36782" w:rsidRPr="00C36782" w:rsidRDefault="00C36782" w:rsidP="00C3678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분산된 커뮤니티를 지도에 등록함으로써 쉽게 커뮤니티를 탐색할 수 있도록 함.</w:t>
      </w:r>
    </w:p>
    <w:p w14:paraId="3D03DCC9" w14:textId="2B43E836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73023F3" w14:textId="3CE0144B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B77541D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5839DDAA" w14:textId="77777777" w:rsidR="00C36782" w:rsidRPr="00C36782" w:rsidRDefault="00C36782" w:rsidP="00C3678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-142" w:left="-142" w:hangingChars="71" w:hanging="142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플랫폼 특장점</w:t>
      </w:r>
    </w:p>
    <w:p w14:paraId="3EF9AA02" w14:textId="77777777" w:rsidR="00C36782" w:rsidRPr="00C36782" w:rsidRDefault="00C36782" w:rsidP="00C3678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블루투스 기능을 이용하여 하여 주변 사용자들의 참여 유도</w:t>
      </w:r>
    </w:p>
    <w:p w14:paraId="0AFBF41C" w14:textId="77777777" w:rsidR="00C36782" w:rsidRPr="00C36782" w:rsidRDefault="00C36782" w:rsidP="00C3678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채팅그룹을 지도에 등록 </w:t>
      </w:r>
      <w:r w:rsidRPr="00C36782">
        <w:rPr>
          <w:rFonts w:ascii="Wingdings" w:eastAsia="맑은 고딕" w:hAnsi="Wingdings" w:cs="굴림"/>
          <w:color w:val="000000"/>
          <w:kern w:val="0"/>
          <w:szCs w:val="20"/>
        </w:rPr>
        <w:t>→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그 위치와 관련된 채팅 커뮤니티의 정보를 쉽게 얻고 참여할 수 있다. </w:t>
      </w:r>
    </w:p>
    <w:p w14:paraId="7ED0806E" w14:textId="77777777" w:rsidR="00C36782" w:rsidRPr="00C36782" w:rsidRDefault="00C36782" w:rsidP="00C3678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카테고리, 기간, 이름 등으로 대화 내용 필터링 </w:t>
      </w:r>
      <w:r w:rsidRPr="00C36782">
        <w:rPr>
          <w:rFonts w:ascii="Wingdings" w:eastAsia="맑은 고딕" w:hAnsi="Wingdings" w:cs="굴림"/>
          <w:color w:val="000000"/>
          <w:kern w:val="0"/>
          <w:szCs w:val="20"/>
        </w:rPr>
        <w:t>→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대화 내용을 쉽게 찾을 수 있음</w:t>
      </w:r>
    </w:p>
    <w:p w14:paraId="1FDBE6E3" w14:textId="2BE2D8B1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89FD764" w14:textId="6716F00B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603B23B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52354DBB" w14:textId="77777777" w:rsidR="00C36782" w:rsidRPr="00C36782" w:rsidRDefault="00C36782" w:rsidP="00C3678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-142" w:hangingChars="142" w:hanging="284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결과 및 기대효과 </w:t>
      </w:r>
    </w:p>
    <w:p w14:paraId="61F3F2C5" w14:textId="77777777" w:rsidR="00C36782" w:rsidRPr="00C36782" w:rsidRDefault="00C36782" w:rsidP="00C3678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32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커뮤니티와 채팅을 융합하여 서로의 장단점을 보완해줄 플랫폼</w:t>
      </w:r>
    </w:p>
    <w:p w14:paraId="66B568B9" w14:textId="03846C68" w:rsidR="00C36782" w:rsidRPr="00C36782" w:rsidRDefault="00C36782" w:rsidP="00C3678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32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지도의 위치기반 서비스는 사용자들을 더욱 쉽게 연결해 줄 것으로 기대</w:t>
      </w:r>
    </w:p>
    <w:p w14:paraId="0A3F802A" w14:textId="41248F71" w:rsidR="00C36782" w:rsidRDefault="00C36782" w:rsidP="00C36782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29FC721" w14:textId="36A7181A" w:rsidR="00C36782" w:rsidRDefault="00C36782" w:rsidP="00C36782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354727D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</w:p>
    <w:p w14:paraId="587F7665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hanging="10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2CEDDDD4" w14:textId="77777777" w:rsidR="00C36782" w:rsidRPr="00C36782" w:rsidRDefault="00C36782" w:rsidP="00C3678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360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proofErr w:type="spellStart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lastRenderedPageBreak/>
        <w:t>국내〮외</w:t>
      </w:r>
      <w:proofErr w:type="spellEnd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 현황 조사 및 분석 </w:t>
      </w:r>
    </w:p>
    <w:p w14:paraId="3C63DF63" w14:textId="77777777" w:rsidR="00C36782" w:rsidRPr="00C36782" w:rsidRDefault="00C36782" w:rsidP="00C36782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108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카카오톡</w:t>
      </w:r>
    </w:p>
    <w:p w14:paraId="5E7DBCD8" w14:textId="77777777" w:rsidR="00C36782" w:rsidRPr="00C36782" w:rsidRDefault="00C36782" w:rsidP="00C36782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채팅, </w:t>
      </w:r>
      <w:proofErr w:type="spell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보이스톡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등의 기능을 제공</w:t>
      </w:r>
    </w:p>
    <w:p w14:paraId="18C2892E" w14:textId="77777777" w:rsidR="00C36782" w:rsidRPr="00C36782" w:rsidRDefault="00C36782" w:rsidP="00C36782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카카오톡은 1:1채팅은 물론 다수의 사용자들과 함께 동시에 </w:t>
      </w:r>
      <w:proofErr w:type="spell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채팅할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수 있는 그룹채팅을 즐길 수 있다.</w:t>
      </w:r>
    </w:p>
    <w:p w14:paraId="7A1573F6" w14:textId="77777777" w:rsidR="00C36782" w:rsidRPr="00C36782" w:rsidRDefault="00C36782" w:rsidP="00C36782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비즈니스 </w:t>
      </w: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모델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광고 모델은 카카오 광고 매출에서 22%를 차지할 뿐이다. 카카오의 광고 매출 대부분은 포털 다음에서 나오는 셈이다</w:t>
      </w:r>
    </w:p>
    <w:p w14:paraId="240EA4CC" w14:textId="77777777" w:rsidR="00C36782" w:rsidRPr="00C36782" w:rsidRDefault="00C36782" w:rsidP="00C36782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타인과 채팅이 가능한 시스템. 플러스친구를 이용해 필요한 고객들에 한해 광고를 하는 방식이다.</w:t>
      </w:r>
    </w:p>
    <w:p w14:paraId="60D4E679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29A8AEB" w14:textId="77777777" w:rsidR="00C36782" w:rsidRPr="00C36782" w:rsidRDefault="00C36782" w:rsidP="00C36782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-354" w:left="-708" w:firstLineChars="637" w:firstLine="1274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라인웍스</w:t>
      </w:r>
      <w:proofErr w:type="spellEnd"/>
    </w:p>
    <w:p w14:paraId="5DD046D7" w14:textId="77777777" w:rsidR="00C36782" w:rsidRPr="00C36782" w:rsidRDefault="00C36782" w:rsidP="00C3678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메시지 확인 상태를 바로 볼 수 있는 읽음 표시 기능 . 누가 읽었는지 역시 표시 가능하다.</w:t>
      </w:r>
    </w:p>
    <w:p w14:paraId="1A3A8E69" w14:textId="77777777" w:rsidR="00C36782" w:rsidRPr="00C36782" w:rsidRDefault="00C36782" w:rsidP="00C3678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발송 메시지 24시간 이내 회수 기능, 업무용이라서 더욱 중요한 메시지 회수 기능, 자칫 실수로 전송한  메시지는 즉시 회수할 수 있다.</w:t>
      </w:r>
    </w:p>
    <w:p w14:paraId="5375FFA0" w14:textId="77777777" w:rsidR="00C36782" w:rsidRPr="00C36782" w:rsidRDefault="00C36782" w:rsidP="00C3678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비즈니스 </w:t>
      </w: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모델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 추가된 기능마다 금액을 달리하여 이용요금을 받는 방식이다.</w:t>
      </w:r>
    </w:p>
    <w:p w14:paraId="70DC80C7" w14:textId="77777777" w:rsidR="00C36782" w:rsidRPr="00C36782" w:rsidRDefault="00C36782" w:rsidP="00C3678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업무에 쓰이는 서비스.</w:t>
      </w:r>
    </w:p>
    <w:p w14:paraId="56454276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A137F8F" w14:textId="77777777" w:rsidR="00C36782" w:rsidRPr="00C36782" w:rsidRDefault="00C36782" w:rsidP="00C36782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firstLineChars="283" w:firstLine="566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잔디</w:t>
      </w:r>
    </w:p>
    <w:p w14:paraId="191170DC" w14:textId="77777777" w:rsidR="00C36782" w:rsidRPr="00C36782" w:rsidRDefault="00C36782" w:rsidP="00C36782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 다른 부서 사람들과 원활한 소통할 수 있다</w:t>
      </w:r>
    </w:p>
    <w:p w14:paraId="4D236E94" w14:textId="77777777" w:rsidR="00C36782" w:rsidRPr="00C36782" w:rsidRDefault="00C36782" w:rsidP="00C36782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파일 공유와 검색이 편리하다. 특히 최신 버전의 파일 검색이 쉽다</w:t>
      </w:r>
    </w:p>
    <w:p w14:paraId="6356089E" w14:textId="77777777" w:rsidR="00C36782" w:rsidRPr="00C36782" w:rsidRDefault="00C36782" w:rsidP="00C36782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비즈니스 </w:t>
      </w: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모델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라인웍스와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동일하게 제공하는 서비스마다 금액을 달리 책정하여 지불하는 방식이다.</w:t>
      </w:r>
    </w:p>
    <w:p w14:paraId="769581F7" w14:textId="77777777" w:rsidR="00C36782" w:rsidRPr="00C36782" w:rsidRDefault="00C36782" w:rsidP="00C36782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파일 공유와 검색이 편리한 공통점이 있다.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</w:p>
    <w:p w14:paraId="60A7E880" w14:textId="77777777" w:rsidR="00C36782" w:rsidRPr="00C36782" w:rsidRDefault="00C36782" w:rsidP="00C3678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firstLineChars="283" w:firstLine="566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Wunderlist</w:t>
      </w:r>
    </w:p>
    <w:p w14:paraId="248F5570" w14:textId="77777777" w:rsidR="00C36782" w:rsidRPr="00C36782" w:rsidRDefault="00C36782" w:rsidP="00C36782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쇼핑 목록 공유,업무 프로젝트 관리</w:t>
      </w:r>
    </w:p>
    <w:p w14:paraId="29CD627C" w14:textId="77777777" w:rsidR="00C36782" w:rsidRPr="00C36782" w:rsidRDefault="00C36782" w:rsidP="00C36782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리스트 나누기, 마감일 설정, 아이디어가 수록되는 노트,재확인 기능</w:t>
      </w:r>
    </w:p>
    <w:p w14:paraId="4747FCBF" w14:textId="77777777" w:rsidR="00C36782" w:rsidRPr="00C36782" w:rsidRDefault="00C36782" w:rsidP="00C36782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비즈니스 </w:t>
      </w: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모델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비즈니스용과 pro 버전, 기존버전으로 구성되며 기존버전은 유료, 비즈니스와 pro 버전은 한 달에 약 5달러이다. </w:t>
      </w:r>
    </w:p>
    <w:p w14:paraId="2FB81317" w14:textId="77777777" w:rsidR="00C36782" w:rsidRPr="00C36782" w:rsidRDefault="00C36782" w:rsidP="00C36782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개인적인 일과 회사의 일을 간단히 관리 해주는 기능이 있다. </w:t>
      </w:r>
    </w:p>
    <w:p w14:paraId="43C11BD1" w14:textId="77777777" w:rsidR="00C36782" w:rsidRPr="00C36782" w:rsidRDefault="00C36782" w:rsidP="00C36782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firstLineChars="283" w:firstLine="566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Slack</w:t>
      </w:r>
    </w:p>
    <w:p w14:paraId="6254FF2F" w14:textId="77777777" w:rsidR="00C36782" w:rsidRPr="00C36782" w:rsidRDefault="00C36782" w:rsidP="00C3678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고객, 팀 별, 프로젝트 별 등 다양한 채널로 나누어 대화를 할 수 있다.</w:t>
      </w:r>
    </w:p>
    <w:p w14:paraId="71CE9B3E" w14:textId="77777777" w:rsidR="00C36782" w:rsidRPr="00C36782" w:rsidRDefault="00C36782" w:rsidP="00C3678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모두가 정보를 알 수 있게 한다.</w:t>
      </w:r>
    </w:p>
    <w:p w14:paraId="1E268C51" w14:textId="77777777" w:rsidR="00C36782" w:rsidRPr="00C36782" w:rsidRDefault="00C36782" w:rsidP="00C3678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비즈니스 </w:t>
      </w: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모델 :free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, standard, plus 3가지로 나뉘며 free를 제외한 버전은 달마다 사용료를 지불하는 방식.</w:t>
      </w:r>
    </w:p>
    <w:p w14:paraId="47E1BD64" w14:textId="77777777" w:rsidR="00C36782" w:rsidRPr="00C36782" w:rsidRDefault="00C36782" w:rsidP="00C3678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모든 채널과 대화 내용은 조직의 모든 사람들이 검색해서 찾아볼 수 있도록 공개된다는 것이다</w:t>
      </w:r>
    </w:p>
    <w:p w14:paraId="3A2B877C" w14:textId="77777777" w:rsidR="00C36782" w:rsidRPr="00C36782" w:rsidRDefault="00C36782" w:rsidP="00C36782">
      <w:pPr>
        <w:widowControl/>
        <w:tabs>
          <w:tab w:val="left" w:pos="993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2F977F0" w14:textId="77777777" w:rsidR="00C36782" w:rsidRPr="00C36782" w:rsidRDefault="00C36782" w:rsidP="00C36782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240" w:left="566" w:hangingChars="43" w:hanging="86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WhatsApp</w:t>
      </w:r>
    </w:p>
    <w:p w14:paraId="277B0E80" w14:textId="77777777" w:rsidR="00C36782" w:rsidRPr="00C36782" w:rsidRDefault="00C36782" w:rsidP="00C36782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음성 전화로 친구, 가족이 해외에 있어도 무료로, 이야기 할 수 있다. </w:t>
      </w:r>
    </w:p>
    <w:p w14:paraId="36E815F3" w14:textId="77777777" w:rsidR="00C36782" w:rsidRPr="00C36782" w:rsidRDefault="00C36782" w:rsidP="00C36782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음성이나 텍스트로는 만족할 수 없다면 무료 영상 전화로, 직접 얼굴을 보며 대화할 수 있습니다</w:t>
      </w:r>
    </w:p>
    <w:p w14:paraId="009ECFC4" w14:textId="77777777" w:rsidR="00C36782" w:rsidRPr="00C36782" w:rsidRDefault="00C36782" w:rsidP="00C36782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비즈니스 </w:t>
      </w: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모델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첫해 동안 무료로 응용 프로그램을 사용할 </w:t>
      </w:r>
      <w:proofErr w:type="spell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수있는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기능이 포함되어 있다. 다른 가입자와의 음성 통신 가능성을 포함하면 365 일 동안 0.99 달러 만 </w:t>
      </w:r>
      <w:proofErr w:type="spell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지불하면되었다가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2016년 1월부터는 0.99달러마저도 받지 않기로 하면서 완전 무료로 전환했다</w:t>
      </w:r>
    </w:p>
    <w:p w14:paraId="6795466D" w14:textId="77777777" w:rsidR="00C36782" w:rsidRPr="00C36782" w:rsidRDefault="00C36782" w:rsidP="00C36782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친구혹은 타인과 연락이 가능한 서비스이다.</w:t>
      </w:r>
    </w:p>
    <w:p w14:paraId="64BBB497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00BE6DD" w14:textId="77777777" w:rsidR="00C36782" w:rsidRPr="00C36782" w:rsidRDefault="00C36782" w:rsidP="00C36782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426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WeChat</w:t>
      </w:r>
    </w:p>
    <w:p w14:paraId="33A4763E" w14:textId="77777777" w:rsidR="00C36782" w:rsidRPr="00C36782" w:rsidRDefault="00C36782" w:rsidP="00C36782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전화, 채팅 외의 많은 수단을 통해 </w:t>
      </w:r>
      <w:proofErr w:type="spell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다른사람들과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연결할 수 있다.</w:t>
      </w:r>
    </w:p>
    <w:p w14:paraId="4758E6B7" w14:textId="77777777" w:rsidR="00C36782" w:rsidRPr="00C36782" w:rsidRDefault="00C36782" w:rsidP="00C36782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스캔을 통해 영어를 중국어로 바꾸는 기능이 있고,</w:t>
      </w:r>
      <w:r w:rsidRPr="00C36782">
        <w:rPr>
          <w:rFonts w:ascii="맑은 고딕" w:eastAsia="맑은 고딕" w:hAnsi="맑은 고딕" w:cs="굴림" w:hint="eastAsia"/>
          <w:color w:val="222222"/>
          <w:kern w:val="0"/>
          <w:szCs w:val="20"/>
          <w:shd w:val="clear" w:color="auto" w:fill="FFFFFF"/>
        </w:rPr>
        <w:t xml:space="preserve"> 주변 사람들을 거리순으로 보여준다 또한 흔들면 같은 시각에 흔든 사람과 연결되는 셰이크 기능이 있다.</w:t>
      </w:r>
    </w:p>
    <w:p w14:paraId="3897CB2E" w14:textId="77777777" w:rsidR="00C36782" w:rsidRPr="00C36782" w:rsidRDefault="00C36782" w:rsidP="00C36782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비즈니스 </w:t>
      </w: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모델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373A3C"/>
          <w:kern w:val="0"/>
          <w:szCs w:val="20"/>
          <w:shd w:val="clear" w:color="auto" w:fill="FFFFFF"/>
        </w:rPr>
        <w:t>가격은 대부분 6위안(한화 약 1000원) 선인 유료 스티커를 이용한다.</w:t>
      </w:r>
    </w:p>
    <w:p w14:paraId="325A6F3D" w14:textId="77777777" w:rsidR="00C36782" w:rsidRPr="00C36782" w:rsidRDefault="00C36782" w:rsidP="00C36782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중국내 업무 보는 사람들이 많이 이용한다.</w:t>
      </w:r>
    </w:p>
    <w:p w14:paraId="526A5498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43C3877" w14:textId="77777777" w:rsidR="00C36782" w:rsidRPr="00C36782" w:rsidRDefault="00C36782" w:rsidP="00C36782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426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Facebook</w:t>
      </w:r>
    </w:p>
    <w:p w14:paraId="254F00A1" w14:textId="77777777" w:rsidR="00C36782" w:rsidRPr="00C36782" w:rsidRDefault="00C36782" w:rsidP="00C36782">
      <w:pPr>
        <w:widowControl/>
        <w:numPr>
          <w:ilvl w:val="2"/>
          <w:numId w:val="19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사진이나 글 등을 공유할 수 있는 기능이 있다. </w:t>
      </w:r>
    </w:p>
    <w:p w14:paraId="62D7DA55" w14:textId="77777777" w:rsidR="00C36782" w:rsidRPr="00C36782" w:rsidRDefault="00C36782" w:rsidP="00C36782">
      <w:pPr>
        <w:widowControl/>
        <w:numPr>
          <w:ilvl w:val="2"/>
          <w:numId w:val="19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자신의 사생활을 많은 사람들에게 공유할 수 있다. </w:t>
      </w:r>
    </w:p>
    <w:p w14:paraId="5E717D83" w14:textId="157464F9" w:rsidR="00C36782" w:rsidRPr="00C36782" w:rsidRDefault="00C36782" w:rsidP="00C36782">
      <w:pPr>
        <w:widowControl/>
        <w:numPr>
          <w:ilvl w:val="2"/>
          <w:numId w:val="19"/>
        </w:numPr>
        <w:tabs>
          <w:tab w:val="clear" w:pos="2160"/>
          <w:tab w:val="num" w:pos="1701"/>
        </w:tabs>
        <w:wordWrap/>
        <w:autoSpaceDE/>
        <w:autoSpaceDN/>
        <w:spacing w:after="0" w:line="240" w:lineRule="auto"/>
        <w:ind w:left="1360" w:firstLine="58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비즈니스 </w:t>
      </w: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모델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페이스북 매출의 대부분은 광고에서 나온다. 매출액 32억달러 중 광고 매출이 29억6000만달러다.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페이스북 </w:t>
      </w:r>
      <w:proofErr w:type="spell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워크플레이스는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유료로 제공된다. 실제로 쓰는 사용자 기준으로 </w:t>
      </w:r>
      <w:proofErr w:type="spell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직원수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1천명 기업까지는 사용자 당 매월 3달러가 부과된다</w:t>
      </w:r>
    </w:p>
    <w:p w14:paraId="42E8F8A9" w14:textId="77777777" w:rsidR="00C36782" w:rsidRPr="00C36782" w:rsidRDefault="00C36782" w:rsidP="00C36782">
      <w:pPr>
        <w:widowControl/>
        <w:numPr>
          <w:ilvl w:val="2"/>
          <w:numId w:val="20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gramStart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</w:t>
      </w:r>
      <w:proofErr w:type="gramEnd"/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태그를 사용한다는 점이 유사하다.</w:t>
      </w:r>
    </w:p>
    <w:p w14:paraId="7E983EB6" w14:textId="2EDAAA27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5BE68B2" w14:textId="44C335ED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FF8A6F5" w14:textId="5129C105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9DEC99D" w14:textId="02E95BFD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D7AA51E" w14:textId="751D502E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099F538" w14:textId="2D61063D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E392208" w14:textId="70DB8A5F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15851AD" w14:textId="24423ABB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BD3EC75" w14:textId="2C22F3C9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EF3119" w14:textId="1A3B6613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3C7A025" w14:textId="4C57A2F4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91339B0" w14:textId="519906FA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6AD9031" w14:textId="7B818CCD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1175450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31AACBB9" w14:textId="77777777" w:rsidR="00C36782" w:rsidRPr="00C36782" w:rsidRDefault="00C36782" w:rsidP="00C36782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="360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lastRenderedPageBreak/>
        <w:t>플랫폼의 장단점 분석 (위험 요소 분석)</w:t>
      </w:r>
    </w:p>
    <w:p w14:paraId="00563893" w14:textId="77777777" w:rsidR="00C36782" w:rsidRPr="00C36782" w:rsidRDefault="00C36782" w:rsidP="00C36782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 w:hint="eastAsia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장점</w:t>
      </w:r>
    </w:p>
    <w:p w14:paraId="06C51401" w14:textId="116FE25B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 그룹을 지도에 등록 채팅 커뮤니티를 쉽게 알리고 참여할 수 있다</w:t>
      </w:r>
    </w:p>
    <w:p w14:paraId="519D3179" w14:textId="77777777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블루투스 기능을 이용, 근처에 있는 사용자들을 그룹에 초대</w:t>
      </w:r>
    </w:p>
    <w:p w14:paraId="167FBF46" w14:textId="770A2C98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대화를 public 화 하여 대화내용을 공유&amp;공개 할 수 있어 공공성 </w:t>
      </w:r>
      <w:proofErr w:type="gramStart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부여  플랫폼을</w:t>
      </w:r>
      <w:proofErr w:type="gramEnd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 정보 공유의 장으로 활용</w:t>
      </w:r>
    </w:p>
    <w:p w14:paraId="3DD9A032" w14:textId="77777777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front-end framework를 이용하여 빠른 속도로 개발할 수 있다.</w:t>
      </w:r>
    </w:p>
    <w:p w14:paraId="60E367BE" w14:textId="77777777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사용자가 주제별로 쉽게 대화를 구성</w:t>
      </w:r>
    </w:p>
    <w:p w14:paraId="0F0FCC1A" w14:textId="77777777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그룹 구성원을 간단하고 안정적으로 관리</w:t>
      </w:r>
    </w:p>
    <w:p w14:paraId="6C15C062" w14:textId="77777777" w:rsidR="00C36782" w:rsidRPr="00C36782" w:rsidRDefault="00C36782" w:rsidP="00C36782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단점</w:t>
      </w:r>
    </w:p>
    <w:p w14:paraId="1C03B879" w14:textId="77777777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장점을 활용하기 위해선 결국 사용자를 최대한 많이 확보해야 함</w:t>
      </w:r>
    </w:p>
    <w:p w14:paraId="19825F9F" w14:textId="605E482C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일정 수준의 사용자를 확보하기 이전에는 제대로 된 효과를 발휘할 수 있을 지 의문</w:t>
      </w:r>
    </w:p>
    <w:p w14:paraId="399B1F85" w14:textId="77777777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보안 상(개인정보</w:t>
      </w:r>
      <w:proofErr w:type="gramStart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) 의</w:t>
      </w:r>
      <w:proofErr w:type="gramEnd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 문제가 발생할 수 있음</w:t>
      </w:r>
    </w:p>
    <w:p w14:paraId="0F14F31B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1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31BF18B8" w14:textId="77777777" w:rsidR="00C36782" w:rsidRPr="00C36782" w:rsidRDefault="00C36782" w:rsidP="00C36782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-142" w:left="-284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데이터 흐름도</w:t>
      </w:r>
    </w:p>
    <w:p w14:paraId="0B241061" w14:textId="20955693" w:rsidR="00C36782" w:rsidRPr="00C36782" w:rsidRDefault="00C36782" w:rsidP="00C36782">
      <w:pPr>
        <w:widowControl/>
        <w:numPr>
          <w:ilvl w:val="2"/>
          <w:numId w:val="24"/>
        </w:numPr>
        <w:shd w:val="clear" w:color="auto" w:fill="FFFFFF"/>
        <w:wordWrap/>
        <w:autoSpaceDE/>
        <w:autoSpaceDN/>
        <w:spacing w:after="0" w:line="240" w:lineRule="auto"/>
        <w:ind w:left="567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회원가입</w:t>
      </w: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br/>
      </w:r>
      <w:r w:rsidRPr="00C36782">
        <w:rPr>
          <w:rFonts w:ascii="맑은 고딕" w:eastAsia="맑은 고딕" w:hAnsi="맑은 고딕" w:cs="굴림"/>
          <w:noProof/>
          <w:color w:val="24292E"/>
          <w:kern w:val="0"/>
          <w:szCs w:val="20"/>
        </w:rPr>
        <w:drawing>
          <wp:inline distT="0" distB="0" distL="0" distR="0" wp14:anchorId="0EEA71AF" wp14:editId="38624602">
            <wp:extent cx="5574007" cy="2865358"/>
            <wp:effectExtent l="0" t="0" r="8255" b="0"/>
            <wp:docPr id="10" name="그림 10" descr="D:\대학\3-2\서비스플랫폼\최종보고서 산출물\데이터흐름도_회원가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대학\3-2\서비스플랫폼\최종보고서 산출물\데이터흐름도_회원가입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051" cy="288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224C" w14:textId="4E4D5F65" w:rsidR="00C36782" w:rsidRPr="00C36782" w:rsidRDefault="00C36782" w:rsidP="00C36782">
      <w:pPr>
        <w:widowControl/>
        <w:numPr>
          <w:ilvl w:val="2"/>
          <w:numId w:val="24"/>
        </w:numPr>
        <w:shd w:val="clear" w:color="auto" w:fill="FFFFFF"/>
        <w:tabs>
          <w:tab w:val="clear" w:pos="2160"/>
        </w:tabs>
        <w:wordWrap/>
        <w:autoSpaceDE/>
        <w:autoSpaceDN/>
        <w:spacing w:after="0" w:line="240" w:lineRule="auto"/>
        <w:ind w:left="851" w:hanging="284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lastRenderedPageBreak/>
        <w:t>로그인</w:t>
      </w: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br/>
      </w:r>
      <w:r w:rsidRPr="00C36782">
        <w:rPr>
          <w:rFonts w:ascii="맑은 고딕" w:eastAsia="맑은 고딕" w:hAnsi="맑은 고딕" w:cs="굴림"/>
          <w:noProof/>
          <w:color w:val="24292E"/>
          <w:kern w:val="0"/>
          <w:szCs w:val="20"/>
        </w:rPr>
        <w:drawing>
          <wp:inline distT="0" distB="0" distL="0" distR="0" wp14:anchorId="531806A3" wp14:editId="211CCDF3">
            <wp:extent cx="5103119" cy="2469579"/>
            <wp:effectExtent l="0" t="0" r="2540" b="6985"/>
            <wp:docPr id="9" name="그림 9" descr="D:\대학\3-2\서비스플랫폼\최종보고서 산출물\uml\데이터흐름도_로그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대학\3-2\서비스플랫폼\최종보고서 산출물\uml\데이터흐름도_로그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4" cy="247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74E8" w14:textId="7A3871D5" w:rsidR="00C36782" w:rsidRPr="00C36782" w:rsidRDefault="00C36782" w:rsidP="00C36782">
      <w:pPr>
        <w:widowControl/>
        <w:numPr>
          <w:ilvl w:val="2"/>
          <w:numId w:val="25"/>
        </w:numPr>
        <w:shd w:val="clear" w:color="auto" w:fill="FFFFFF"/>
        <w:wordWrap/>
        <w:autoSpaceDE/>
        <w:autoSpaceDN/>
        <w:spacing w:after="0" w:line="240" w:lineRule="auto"/>
        <w:ind w:left="709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proofErr w:type="spellStart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채팅방</w:t>
      </w:r>
      <w:proofErr w:type="spellEnd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 개설</w:t>
      </w: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br/>
      </w:r>
      <w:r w:rsidRPr="00C36782">
        <w:rPr>
          <w:rFonts w:ascii="맑은 고딕" w:eastAsia="맑은 고딕" w:hAnsi="맑은 고딕" w:cs="굴림"/>
          <w:noProof/>
          <w:color w:val="24292E"/>
          <w:kern w:val="0"/>
          <w:szCs w:val="20"/>
        </w:rPr>
        <w:drawing>
          <wp:inline distT="0" distB="0" distL="0" distR="0" wp14:anchorId="5BC380AB" wp14:editId="499BD49D">
            <wp:extent cx="5267325" cy="2781300"/>
            <wp:effectExtent l="0" t="0" r="9525" b="0"/>
            <wp:docPr id="8" name="그림 8" descr="D:\대학\3-2\서비스플랫폼\최종보고서 산출물\uml\데이터흐름도_채팅방개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대학\3-2\서비스플랫폼\최종보고서 산출물\uml\데이터흐름도_채팅방개설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C412" w14:textId="3F82FD8F" w:rsidR="00C36782" w:rsidRPr="00C36782" w:rsidRDefault="00C36782" w:rsidP="00C36782">
      <w:pPr>
        <w:widowControl/>
        <w:numPr>
          <w:ilvl w:val="2"/>
          <w:numId w:val="25"/>
        </w:numPr>
        <w:shd w:val="clear" w:color="auto" w:fill="FFFFFF"/>
        <w:wordWrap/>
        <w:autoSpaceDE/>
        <w:autoSpaceDN/>
        <w:spacing w:after="0" w:line="240" w:lineRule="auto"/>
        <w:ind w:left="993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</w:t>
      </w: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br/>
      </w:r>
      <w:r w:rsidRPr="00C36782">
        <w:rPr>
          <w:rFonts w:ascii="맑은 고딕" w:eastAsia="맑은 고딕" w:hAnsi="맑은 고딕" w:cs="굴림"/>
          <w:noProof/>
          <w:color w:val="24292E"/>
          <w:kern w:val="0"/>
          <w:szCs w:val="20"/>
        </w:rPr>
        <w:drawing>
          <wp:inline distT="0" distB="0" distL="0" distR="0" wp14:anchorId="762BF7B6" wp14:editId="067CA1F7">
            <wp:extent cx="4982658" cy="2511202"/>
            <wp:effectExtent l="0" t="0" r="8890" b="3810"/>
            <wp:docPr id="7" name="그림 7" descr="D:\대학\3-2\서비스플랫폼\최종보고서 산출물\uml\데이터흐름도_채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대학\3-2\서비스플랫폼\최종보고서 산출물\uml\데이터흐름도_채팅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06" cy="251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B90A" w14:textId="1ED33268" w:rsidR="00C36782" w:rsidRPr="00C36782" w:rsidRDefault="00C36782" w:rsidP="00C36782">
      <w:pPr>
        <w:widowControl/>
        <w:numPr>
          <w:ilvl w:val="2"/>
          <w:numId w:val="25"/>
        </w:numPr>
        <w:shd w:val="clear" w:color="auto" w:fill="FFFFFF"/>
        <w:wordWrap/>
        <w:autoSpaceDE/>
        <w:autoSpaceDN/>
        <w:spacing w:after="0" w:line="240" w:lineRule="auto"/>
        <w:ind w:left="993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lastRenderedPageBreak/>
        <w:t>위치기반 채팅 검색</w:t>
      </w: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br/>
      </w:r>
      <w:r w:rsidRPr="00C36782">
        <w:rPr>
          <w:rFonts w:ascii="맑은 고딕" w:eastAsia="맑은 고딕" w:hAnsi="맑은 고딕" w:cs="굴림"/>
          <w:noProof/>
          <w:color w:val="24292E"/>
          <w:kern w:val="0"/>
          <w:szCs w:val="20"/>
        </w:rPr>
        <w:drawing>
          <wp:inline distT="0" distB="0" distL="0" distR="0" wp14:anchorId="0FCAE7EC" wp14:editId="3A557B09">
            <wp:extent cx="5097643" cy="1304626"/>
            <wp:effectExtent l="0" t="0" r="8255" b="0"/>
            <wp:docPr id="6" name="그림 6" descr="D:\대학\3-2\서비스플랫폼\최종보고서 산출물\uml\데이터흐름도_위치기반채팅검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대학\3-2\서비스플랫폼\최종보고서 산출물\uml\데이터흐름도_위치기반채팅검색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998" cy="131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6795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031ACC0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CBD11B3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5EEAEABC" w14:textId="0182D6F6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753C11A6" w14:textId="26647025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24292E"/>
          <w:kern w:val="0"/>
          <w:szCs w:val="20"/>
        </w:rPr>
        <w:t>7.</w:t>
      </w: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 시나리오</w:t>
      </w:r>
    </w:p>
    <w:p w14:paraId="3801B185" w14:textId="77777777" w:rsid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firstLine="720"/>
        <w:jc w:val="left"/>
        <w:rPr>
          <w:rFonts w:ascii="맑은 고딕" w:eastAsia="맑은 고딕" w:hAnsi="맑은 고딕" w:cs="굴림"/>
          <w:color w:val="24292E"/>
          <w:kern w:val="0"/>
          <w:szCs w:val="20"/>
        </w:rPr>
      </w:pPr>
    </w:p>
    <w:p w14:paraId="1C7E07F7" w14:textId="04C5EC2A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동아리 및 학과 </w:t>
      </w:r>
      <w:r w:rsidRPr="00C36782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630044D" wp14:editId="36B62569">
            <wp:extent cx="3696133" cy="2310639"/>
            <wp:effectExtent l="0" t="0" r="0" b="0"/>
            <wp:docPr id="5" name="그림 5" descr="https://lh5.googleusercontent.com/CtxUsst1hivIFF9giJowmeU31jHQZ5TCgw_TdeTvLbUjkCLQrfMGs2yamjJ1lvQ9RSEvzLZQ-PRRtdbx5Kp_8pTLvwT-10jm-W2RkZ8UTnbpwuVBWXABHu37B6LycLS3d3TBllI0m21bR8_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CtxUsst1hivIFF9giJowmeU31jHQZ5TCgw_TdeTvLbUjkCLQrfMGs2yamjJ1lvQ9RSEvzLZQ-PRRtdbx5Kp_8pTLvwT-10jm-W2RkZ8UTnbpwuVBWXABHu37B6LycLS3d3TBllI0m21bR8_U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81" cy="231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4F8C" w14:textId="77777777" w:rsidR="00C36782" w:rsidRPr="00C36782" w:rsidRDefault="00C36782" w:rsidP="00C36782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단국대 소프트웨어학과 19학번은 입학 전 미래의 동기들과 미리 친해지고 싶어서 소프트웨어학과 예비 19학번 커뮤니티 채팅방을 지도에 등록하였다.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14:paraId="138E4A07" w14:textId="03B8663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54BAB2BB" w14:textId="77777777" w:rsidR="00C36782" w:rsidRPr="00C36782" w:rsidRDefault="00C36782" w:rsidP="00C36782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소프트웨어학과 예비 19학번이 될 학생들은 지도검색으로 커뮤니티를 찾아 채팅에 참여하게 되었다.</w:t>
      </w:r>
    </w:p>
    <w:p w14:paraId="196785A7" w14:textId="47409CE6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1360" w:hanging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 wp14:anchorId="2B21E753" wp14:editId="7F1F317E">
            <wp:extent cx="2014965" cy="2360506"/>
            <wp:effectExtent l="0" t="0" r="4445" b="1905"/>
            <wp:docPr id="4" name="그림 4" descr="https://lh6.googleusercontent.com/IKm7ZndrSN8BWXKmsI518fyj6rivHiKALTRoLAKk-2g9gRecBUMej_Z5pgXGW-i-0ijk1QznC9JOdEfIPmgaFFdrNqJXG-tjpzuPkVn3FBB0rnTC5qDnURqSI5HHjrbXiO7YqEYU8r_WcmDv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IKm7ZndrSN8BWXKmsI518fyj6rivHiKALTRoLAKk-2g9gRecBUMej_Z5pgXGW-i-0ijk1QznC9JOdEfIPmgaFFdrNqJXG-tjpzuPkVn3FBB0rnTC5qDnURqSI5HHjrbXiO7YqEYU8r_WcmDv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417" cy="237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29B7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lastRenderedPageBreak/>
        <w:t xml:space="preserve">종합설계 단체 </w:t>
      </w:r>
      <w:proofErr w:type="spellStart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채팅방</w:t>
      </w:r>
      <w:proofErr w:type="spellEnd"/>
    </w:p>
    <w:p w14:paraId="30702759" w14:textId="26CB90BA" w:rsidR="00C36782" w:rsidRPr="00C36782" w:rsidRDefault="00C36782" w:rsidP="00C36782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Noto Sans Symbols" w:eastAsia="굴림" w:hAnsi="Noto Sans Symbols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학생들은 블루투스를 </w:t>
      </w:r>
      <w:proofErr w:type="gramStart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활성화 시켜</w:t>
      </w:r>
      <w:proofErr w:type="gramEnd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 자신이 검색될 수 있게 한다.</w:t>
      </w:r>
      <w:r w:rsidRPr="00C36782">
        <w:rPr>
          <w:rFonts w:ascii="Noto Sans Symbols" w:eastAsia="굴림" w:hAnsi="Noto Sans Symbols" w:cs="굴림" w:hint="eastAsia"/>
          <w:noProof/>
          <w:color w:val="000000"/>
          <w:kern w:val="0"/>
          <w:szCs w:val="20"/>
        </w:rPr>
        <w:drawing>
          <wp:inline distT="0" distB="0" distL="0" distR="0" wp14:anchorId="4EB41D9D" wp14:editId="04074AC1">
            <wp:extent cx="4533900" cy="892810"/>
            <wp:effectExtent l="0" t="0" r="0" b="2540"/>
            <wp:docPr id="3" name="그림 3" descr="https://lh6.googleusercontent.com/I3KywF3bbLFLrZhIu8EdBwchPr4_4EC2zkthuNLJE7nZwItieIW2p9qQZEYSRlh0LQSHY1Y2mzMUj0oLXm1x25RWQAHj2zuhlHl22kn9mZ6c2ztr_o3_BEPBHHOiwPorAv3gJ-9TUcS8Otiw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I3KywF3bbLFLrZhIu8EdBwchPr4_4EC2zkthuNLJE7nZwItieIW2p9qQZEYSRlh0LQSHY1Y2mzMUj0oLXm1x25RWQAHj2zuhlHl22kn9mZ6c2ztr_o3_BEPBHHOiwPorAv3gJ-9TUcS8OtiwU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6150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57C2E0D" w14:textId="3E6D5D5B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640" w:hanging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 wp14:anchorId="6EE0EE4B" wp14:editId="55F8A20B">
            <wp:extent cx="3202940" cy="1713865"/>
            <wp:effectExtent l="0" t="0" r="0" b="635"/>
            <wp:docPr id="2" name="그림 2" descr="https://lh3.googleusercontent.com/3NC4F8fWxijdSNwEkyW6y-sPpyg6hipNhayIqblrDKNRk-6pk42pZbguROct77gLPACmL-N0nUIopaQpGaGSIbYv0otZphMvEHwZPr9Ys7gwNgILoWNLMTK8t_6yNf7q824uLyWCUXgf3vjG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3NC4F8fWxijdSNwEkyW6y-sPpyg6hipNhayIqblrDKNRk-6pk42pZbguROct77gLPACmL-N0nUIopaQpGaGSIbYv0otZphMvEHwZPr9Ys7gwNgILoWNLMTK8t_6yNf7q824uLyWCUXgf3vjGu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8974" w14:textId="77777777" w:rsidR="00C36782" w:rsidRPr="00C36782" w:rsidRDefault="00C36782" w:rsidP="00C36782">
      <w:pPr>
        <w:widowControl/>
        <w:numPr>
          <w:ilvl w:val="2"/>
          <w:numId w:val="29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박창섭 </w:t>
      </w:r>
      <w:r w:rsidRPr="00C36782">
        <w:rPr>
          <w:rFonts w:ascii="맑은 고딕" w:eastAsia="맑은 고딕" w:hAnsi="맑은 고딕" w:cs="Arial" w:hint="eastAsia"/>
          <w:color w:val="24292E"/>
          <w:kern w:val="0"/>
          <w:szCs w:val="20"/>
        </w:rPr>
        <w:t>교수님은 그룹을 만들 때 학생들을 초대하는 방법</w:t>
      </w:r>
    </w:p>
    <w:p w14:paraId="31491416" w14:textId="77777777" w:rsidR="00C36782" w:rsidRPr="00C36782" w:rsidRDefault="00C36782" w:rsidP="00C36782">
      <w:pPr>
        <w:widowControl/>
        <w:numPr>
          <w:ilvl w:val="3"/>
          <w:numId w:val="29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블루투스 초대</w:t>
      </w:r>
    </w:p>
    <w:p w14:paraId="5B946DE0" w14:textId="77777777" w:rsidR="00C36782" w:rsidRPr="00C36782" w:rsidRDefault="00C36782" w:rsidP="00C36782">
      <w:pPr>
        <w:widowControl/>
        <w:numPr>
          <w:ilvl w:val="3"/>
          <w:numId w:val="29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QR코드 공개</w:t>
      </w:r>
    </w:p>
    <w:p w14:paraId="68481B11" w14:textId="77777777" w:rsidR="00C36782" w:rsidRPr="00C36782" w:rsidRDefault="00C36782" w:rsidP="00C36782">
      <w:pPr>
        <w:widowControl/>
        <w:numPr>
          <w:ilvl w:val="3"/>
          <w:numId w:val="29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블루투스/지도로 채팅방을 검색할 수 있게 하고 설정한 암호를 입력하게 하여 참여를 하게함</w:t>
      </w:r>
      <w:proofErr w:type="gramStart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. .</w:t>
      </w:r>
      <w:proofErr w:type="gramEnd"/>
    </w:p>
    <w:p w14:paraId="31433C36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1360" w:hanging="8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7B699FB5" w14:textId="77777777" w:rsidR="00C36782" w:rsidRPr="00C36782" w:rsidRDefault="00C36782" w:rsidP="00C36782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Arial" w:hint="eastAsia"/>
          <w:color w:val="24292E"/>
          <w:kern w:val="0"/>
          <w:szCs w:val="20"/>
        </w:rPr>
        <w:t>교수님이 서비스 플랫폼 수업2개를 진행하고 있다.</w:t>
      </w:r>
    </w:p>
    <w:p w14:paraId="1E20D685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첫 </w:t>
      </w:r>
      <w:proofErr w:type="spellStart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수업때</w:t>
      </w:r>
      <w:proofErr w:type="spellEnd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 </w:t>
      </w:r>
      <w:proofErr w:type="spellStart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채팅방</w:t>
      </w:r>
      <w:proofErr w:type="spellEnd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 개설</w:t>
      </w:r>
    </w:p>
    <w:p w14:paraId="6CD27837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채팅방의 QR 코드와 주소를 학생들에게 공개</w:t>
      </w:r>
    </w:p>
    <w:p w14:paraId="615AD642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채팅에 참여</w:t>
      </w:r>
    </w:p>
    <w:p w14:paraId="74DA7A9D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A분반과 B분반으로 그룹화</w:t>
      </w:r>
    </w:p>
    <w:p w14:paraId="7C9ED4AA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교수님이 메시지를 보내면 A분반과 B분반에 동시에 전달</w:t>
      </w:r>
    </w:p>
    <w:p w14:paraId="745172DE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메시지 입력창에서 A그룹 체크박스를 </w:t>
      </w:r>
      <w:proofErr w:type="spellStart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선택시</w:t>
      </w:r>
      <w:proofErr w:type="spellEnd"/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 A그룹에게만 메시지 전달</w:t>
      </w:r>
    </w:p>
    <w:p w14:paraId="73B0AB40" w14:textId="77777777" w:rsidR="00C36782" w:rsidRPr="00C36782" w:rsidRDefault="00C36782" w:rsidP="00C36782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Arial" w:hint="eastAsia"/>
          <w:color w:val="24292E"/>
          <w:kern w:val="0"/>
          <w:szCs w:val="20"/>
        </w:rPr>
        <w:t>카테고리</w:t>
      </w:r>
    </w:p>
    <w:p w14:paraId="5BA6B926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명언</w:t>
      </w:r>
    </w:p>
    <w:p w14:paraId="2619CD3C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수업정보</w:t>
      </w:r>
    </w:p>
    <w:p w14:paraId="46E335E3" w14:textId="6ABABD96" w:rsid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과제정보</w:t>
      </w:r>
    </w:p>
    <w:p w14:paraId="1908056D" w14:textId="63C4E995" w:rsid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</w:p>
    <w:p w14:paraId="1441E1CF" w14:textId="3E806C29" w:rsid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</w:p>
    <w:p w14:paraId="5FC22FF1" w14:textId="37B62298" w:rsid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</w:p>
    <w:p w14:paraId="6159E63A" w14:textId="50E22413" w:rsid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</w:p>
    <w:p w14:paraId="0E8EC10D" w14:textId="1590C287" w:rsid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</w:p>
    <w:p w14:paraId="6D836E5C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24292E"/>
          <w:kern w:val="0"/>
          <w:szCs w:val="20"/>
        </w:rPr>
      </w:pPr>
    </w:p>
    <w:p w14:paraId="15971D0F" w14:textId="73E95AA5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lastRenderedPageBreak/>
        <w:t>자영업자</w:t>
      </w:r>
    </w:p>
    <w:p w14:paraId="614288E3" w14:textId="77777777" w:rsidR="00C36782" w:rsidRPr="00C36782" w:rsidRDefault="00C36782" w:rsidP="00C36782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Arial" w:hint="eastAsia"/>
          <w:color w:val="24292E"/>
          <w:kern w:val="0"/>
          <w:szCs w:val="20"/>
        </w:rPr>
        <w:t xml:space="preserve">식당을 홍보하기 위해 커뮤니티 채팅을 지도에 등록한다. </w:t>
      </w:r>
    </w:p>
    <w:p w14:paraId="508A4E65" w14:textId="69504CA1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2080" w:hanging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 wp14:anchorId="4622A06B" wp14:editId="1F1AFC5D">
            <wp:extent cx="2305050" cy="2064385"/>
            <wp:effectExtent l="0" t="0" r="0" b="0"/>
            <wp:docPr id="1" name="그림 1" descr="https://lh5.googleusercontent.com/Xw6B9aGZublzTjKwjtHkZXlk-KnjYyQAPtjz3Ni24RI_BHTwPEf1K_ETp0S2tpSr8t-PxfsxP1D-OQ7jtk6BQML5PComwPr0SQBHfyEgzv4OGWZvfDmJBDt0zQiCDT6qasgEiOSApzXGtBY7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Xw6B9aGZublzTjKwjtHkZXlk-KnjYyQAPtjz3Ni24RI_BHTwPEf1K_ETp0S2tpSr8t-PxfsxP1D-OQ7jtk6BQML5PComwPr0SQBHfyEgzv4OGWZvfDmJBDt0zQiCDT6qasgEiOSApzXGtBY7E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620A" w14:textId="77777777" w:rsidR="00C36782" w:rsidRPr="00C36782" w:rsidRDefault="00C36782" w:rsidP="00C36782">
      <w:pPr>
        <w:widowControl/>
        <w:numPr>
          <w:ilvl w:val="2"/>
          <w:numId w:val="3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카테고리채팅을 통하여 고객들과 소통하거나 가게를 홍보할 수 있다. </w:t>
      </w:r>
    </w:p>
    <w:p w14:paraId="2834024F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1360" w:hanging="8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E496105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1360" w:hanging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101BF23B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1360" w:hanging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1B288D30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7DBD3669" w14:textId="77777777" w:rsidR="00C36782" w:rsidRPr="00C36782" w:rsidRDefault="00C36782" w:rsidP="00C3678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EDD6163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DEE0DEB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098F358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0DFA7F70" w14:textId="77777777" w:rsidR="00C36782" w:rsidRPr="00C36782" w:rsidRDefault="00C36782" w:rsidP="00C36782">
      <w:pPr>
        <w:rPr>
          <w:rFonts w:hint="eastAsia"/>
        </w:rPr>
      </w:pPr>
    </w:p>
    <w:sectPr w:rsidR="00C36782" w:rsidRPr="00C36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4AD"/>
    <w:multiLevelType w:val="multilevel"/>
    <w:tmpl w:val="BDB8CD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C1539"/>
    <w:multiLevelType w:val="multilevel"/>
    <w:tmpl w:val="E5708E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911C9"/>
    <w:multiLevelType w:val="multilevel"/>
    <w:tmpl w:val="F334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0614F"/>
    <w:multiLevelType w:val="multilevel"/>
    <w:tmpl w:val="E28A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85FD5"/>
    <w:multiLevelType w:val="multilevel"/>
    <w:tmpl w:val="5B984D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80EFC"/>
    <w:multiLevelType w:val="multilevel"/>
    <w:tmpl w:val="082603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E67CF"/>
    <w:multiLevelType w:val="multilevel"/>
    <w:tmpl w:val="7A0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02253"/>
    <w:multiLevelType w:val="multilevel"/>
    <w:tmpl w:val="15D053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91F20"/>
    <w:multiLevelType w:val="multilevel"/>
    <w:tmpl w:val="AA46DC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D5726"/>
    <w:multiLevelType w:val="multilevel"/>
    <w:tmpl w:val="311C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A1300"/>
    <w:multiLevelType w:val="multilevel"/>
    <w:tmpl w:val="46F8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00C39"/>
    <w:multiLevelType w:val="multilevel"/>
    <w:tmpl w:val="0FC2F8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E33F1"/>
    <w:multiLevelType w:val="multilevel"/>
    <w:tmpl w:val="B9E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C2BA3"/>
    <w:multiLevelType w:val="multilevel"/>
    <w:tmpl w:val="7EA62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77F17"/>
    <w:multiLevelType w:val="multilevel"/>
    <w:tmpl w:val="CDD641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46198"/>
    <w:multiLevelType w:val="multilevel"/>
    <w:tmpl w:val="883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50E66"/>
    <w:multiLevelType w:val="multilevel"/>
    <w:tmpl w:val="36D0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854C0"/>
    <w:multiLevelType w:val="multilevel"/>
    <w:tmpl w:val="2B12A7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F46F04"/>
    <w:multiLevelType w:val="multilevel"/>
    <w:tmpl w:val="5D26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70339"/>
    <w:multiLevelType w:val="multilevel"/>
    <w:tmpl w:val="8BDE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051D4A"/>
    <w:multiLevelType w:val="multilevel"/>
    <w:tmpl w:val="A438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A429A"/>
    <w:multiLevelType w:val="multilevel"/>
    <w:tmpl w:val="8F1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13"/>
    <w:lvlOverride w:ilvl="1">
      <w:lvl w:ilvl="1">
        <w:numFmt w:val="decimal"/>
        <w:lvlText w:val="%2."/>
        <w:lvlJc w:val="left"/>
      </w:lvl>
    </w:lvlOverride>
  </w:num>
  <w:num w:numId="9">
    <w:abstractNumId w:val="13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11"/>
    <w:lvlOverride w:ilvl="1">
      <w:lvl w:ilvl="1">
        <w:numFmt w:val="decimal"/>
        <w:lvlText w:val="%2."/>
        <w:lvlJc w:val="left"/>
      </w:lvl>
    </w:lvlOverride>
  </w:num>
  <w:num w:numId="11">
    <w:abstractNumId w:val="11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11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1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decimal"/>
        <w:lvlText w:val="%2."/>
        <w:lvlJc w:val="left"/>
      </w:lvl>
    </w:lvlOverride>
  </w:num>
  <w:num w:numId="15">
    <w:abstractNumId w:val="0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14"/>
    <w:lvlOverride w:ilvl="1">
      <w:lvl w:ilvl="1">
        <w:numFmt w:val="decimal"/>
        <w:lvlText w:val="%2."/>
        <w:lvlJc w:val="left"/>
      </w:lvl>
    </w:lvlOverride>
  </w:num>
  <w:num w:numId="17">
    <w:abstractNumId w:val="14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1"/>
    <w:lvlOverride w:ilvl="1">
      <w:lvl w:ilvl="1">
        <w:numFmt w:val="decimal"/>
        <w:lvlText w:val="%2."/>
        <w:lvlJc w:val="left"/>
      </w:lvl>
    </w:lvlOverride>
  </w:num>
  <w:num w:numId="19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4A3B"/>
    <w:rsid w:val="00A072ED"/>
    <w:rsid w:val="00BE4A3B"/>
    <w:rsid w:val="00C3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28AE"/>
  <w15:chartTrackingRefBased/>
  <w15:docId w15:val="{B958B687-03AB-4129-941C-EBCA5A7E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7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C36782"/>
  </w:style>
  <w:style w:type="paragraph" w:styleId="a4">
    <w:name w:val="Balloon Text"/>
    <w:basedOn w:val="a"/>
    <w:link w:val="Char"/>
    <w:uiPriority w:val="99"/>
    <w:semiHidden/>
    <w:unhideWhenUsed/>
    <w:rsid w:val="00C367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367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2</cp:revision>
  <dcterms:created xsi:type="dcterms:W3CDTF">2019-03-18T03:08:00Z</dcterms:created>
  <dcterms:modified xsi:type="dcterms:W3CDTF">2019-03-18T03:16:00Z</dcterms:modified>
</cp:coreProperties>
</file>