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7CF7" w14:textId="4A3C23A6" w:rsidR="008202B2" w:rsidRDefault="001D5BB1">
      <w:pPr>
        <w:pStyle w:val="Title"/>
      </w:pPr>
      <w:r>
        <w:t xml:space="preserve">   </w:t>
      </w:r>
      <w:r w:rsidRPr="001D5BB1">
        <w:t>Predict Review Rating Using Sentiment Analysis by R</w:t>
      </w:r>
      <w:r w:rsidR="00D84DC3">
        <w:t xml:space="preserve"> </w:t>
      </w:r>
      <w:r>
        <w:t xml:space="preserve"> </w:t>
      </w:r>
    </w:p>
    <w:p w14:paraId="1476006D" w14:textId="090BBE59" w:rsidR="008202B2" w:rsidRDefault="00D84DC3">
      <w:pPr>
        <w:pStyle w:val="Author"/>
      </w:pPr>
      <w:r>
        <w:t>Eyad Alkronz</w:t>
      </w:r>
    </w:p>
    <w:p w14:paraId="22921222" w14:textId="67CF248D" w:rsidR="000A3384" w:rsidRPr="000A3384" w:rsidRDefault="000A3384" w:rsidP="000A3384">
      <w:pPr>
        <w:pStyle w:val="BodyText"/>
        <w:jc w:val="center"/>
      </w:pPr>
      <w:r>
        <w:t>eyadalkronz@gmail.com</w:t>
      </w:r>
    </w:p>
    <w:p w14:paraId="0DFB1045" w14:textId="77777777" w:rsidR="008202B2" w:rsidRDefault="00D84DC3">
      <w:pPr>
        <w:pStyle w:val="Date"/>
      </w:pPr>
      <w:r>
        <w:t>9/30/2021</w:t>
      </w:r>
    </w:p>
    <w:p w14:paraId="73ABE328" w14:textId="77777777" w:rsidR="008202B2" w:rsidRDefault="00D84DC3">
      <w:pPr>
        <w:pStyle w:val="Heading1"/>
      </w:pPr>
      <w:bookmarkStart w:id="0" w:name="overview"/>
      <w:r>
        <w:t>Overview</w:t>
      </w:r>
    </w:p>
    <w:p w14:paraId="2436694C" w14:textId="77777777" w:rsidR="008202B2" w:rsidRDefault="00D84DC3">
      <w:pPr>
        <w:pStyle w:val="FirstParagraph"/>
      </w:pPr>
      <w:r>
        <w:t>The computational process of automatically determining what feelings a writer is expressing in text is known as sentiment analysis. Sentiment is frequently characterized as a binary contrast (positive vs. negative), but it can also be more nuanced, such as recognizing the exact emotion expressed by an author (like fear, joy or anger).</w:t>
      </w:r>
    </w:p>
    <w:p w14:paraId="56725483" w14:textId="77777777" w:rsidR="008202B2" w:rsidRDefault="00D84DC3">
      <w:pPr>
        <w:pStyle w:val="Heading2"/>
      </w:pPr>
      <w:bookmarkStart w:id="1" w:name="how-does-it-work"/>
      <w:r>
        <w:t>How does it work?</w:t>
      </w:r>
    </w:p>
    <w:p w14:paraId="7B20FF80" w14:textId="77777777" w:rsidR="008202B2" w:rsidRDefault="00D84DC3">
      <w:pPr>
        <w:pStyle w:val="Compact"/>
        <w:numPr>
          <w:ilvl w:val="0"/>
          <w:numId w:val="2"/>
        </w:numPr>
      </w:pPr>
      <w:r>
        <w:t>Make or find a list of terms that have a strong positive or negative connotation.</w:t>
      </w:r>
    </w:p>
    <w:p w14:paraId="3BF6D081" w14:textId="77777777" w:rsidR="008202B2" w:rsidRDefault="00D84DC3">
      <w:pPr>
        <w:pStyle w:val="Compact"/>
        <w:numPr>
          <w:ilvl w:val="0"/>
          <w:numId w:val="2"/>
        </w:numPr>
      </w:pPr>
      <w:r>
        <w:t>Count how many positive and negative terms there are in the text.</w:t>
      </w:r>
    </w:p>
    <w:p w14:paraId="06A9BA36" w14:textId="77777777" w:rsidR="008202B2" w:rsidRDefault="00D84DC3">
      <w:pPr>
        <w:pStyle w:val="Compact"/>
        <w:numPr>
          <w:ilvl w:val="0"/>
          <w:numId w:val="2"/>
        </w:numPr>
      </w:pPr>
      <w:r>
        <w:t>Examine the proportion of positive and negative words. Positive sentiment is indicated by a large number of positive words and a small number of negative words, whereas negative emotion is shown by a large number of negative words and a small number of positive words.</w:t>
      </w:r>
    </w:p>
    <w:p w14:paraId="385958D3" w14:textId="77777777" w:rsidR="008202B2" w:rsidRDefault="00D84DC3">
      <w:pPr>
        <w:pStyle w:val="Heading1"/>
      </w:pPr>
      <w:bookmarkStart w:id="2" w:name="the-data"/>
      <w:bookmarkEnd w:id="0"/>
      <w:bookmarkEnd w:id="1"/>
      <w:r>
        <w:t>The Data</w:t>
      </w:r>
    </w:p>
    <w:p w14:paraId="56B15AC3" w14:textId="77777777" w:rsidR="008202B2" w:rsidRDefault="00D84DC3">
      <w:pPr>
        <w:pStyle w:val="FirstParagraph"/>
      </w:pPr>
      <w:r>
        <w:t xml:space="preserve">The data used for the project is the TripAdvisor Hotel Review Dataset, A dataset for TripAdvisor Hotel Review, crawled from Tripadvisor , it consisting of 20k reviews and data avilable on Kaggle on this link </w:t>
      </w:r>
      <w:hyperlink r:id="rId7">
        <w:r>
          <w:rPr>
            <w:rStyle w:val="Hyperlink"/>
          </w:rPr>
          <w:t>https://www.kaggle.com/andrewmvd/trip-advisor-hotel-reviews</w:t>
        </w:r>
      </w:hyperlink>
    </w:p>
    <w:p w14:paraId="6CF3C8F3" w14:textId="77777777" w:rsidR="008202B2" w:rsidRDefault="00D84DC3">
      <w:pPr>
        <w:pStyle w:val="Heading2"/>
      </w:pPr>
      <w:bookmarkStart w:id="3" w:name="load-data"/>
      <w:r>
        <w:t>Load Data</w:t>
      </w:r>
    </w:p>
    <w:p w14:paraId="5F70F182" w14:textId="77777777" w:rsidR="008202B2" w:rsidRDefault="00D84DC3">
      <w:pPr>
        <w:pStyle w:val="FirstParagraph"/>
      </w:pPr>
      <w:r>
        <w:t>in this section check if data exists , if not then download it from url ,and then add id for each row in data.frame, this id represent reviewID ,and create new column with name newRating to represent Negative or positive , positive when rating equal three,four or five and negative when rating equal one or two</w:t>
      </w:r>
    </w:p>
    <w:p w14:paraId="7B8E307B" w14:textId="77777777" w:rsidR="008202B2" w:rsidRDefault="00D84DC3">
      <w:pPr>
        <w:pStyle w:val="FirstParagraph"/>
      </w:pPr>
      <w:r>
        <w:t>Looking at the first few rows of the “data”, we can see the features which are “id”, “Review”, “Rating”, “newRating”, Each row represents a single customer review . id: represent the review-ID , Review: contains the customer review as text , Rating: contains the customer rating [0,5] , newRating: contains the customer rating [0,1] , zero represent negative impact and one represent positive ,</w:t>
      </w:r>
    </w:p>
    <w:p w14:paraId="18E6E1A9" w14:textId="77777777" w:rsidR="008202B2" w:rsidRDefault="00D84DC3">
      <w:pPr>
        <w:pStyle w:val="SourceCode"/>
      </w:pPr>
      <w:r>
        <w:rPr>
          <w:rStyle w:val="NormalTok"/>
        </w:rPr>
        <w:t>data</w:t>
      </w:r>
      <w:r>
        <w:rPr>
          <w:rStyle w:val="SpecialCharTok"/>
        </w:rPr>
        <w:t>%&gt;%</w:t>
      </w:r>
      <w:r>
        <w:rPr>
          <w:rStyle w:val="NormalTok"/>
        </w:rPr>
        <w:t xml:space="preserve"> </w:t>
      </w:r>
      <w:r>
        <w:rPr>
          <w:rStyle w:val="FunctionTok"/>
        </w:rPr>
        <w:t>select</w:t>
      </w:r>
      <w:r>
        <w:rPr>
          <w:rStyle w:val="NormalTok"/>
        </w:rPr>
        <w:t>( Rating,id,newRating )</w:t>
      </w:r>
      <w:r>
        <w:rPr>
          <w:rStyle w:val="SpecialCharTok"/>
        </w:rPr>
        <w:t>%&gt;%</w:t>
      </w:r>
      <w:r>
        <w:rPr>
          <w:rStyle w:val="FunctionTok"/>
        </w:rPr>
        <w:t>head</w:t>
      </w:r>
      <w:r>
        <w:rPr>
          <w:rStyle w:val="NormalTok"/>
        </w:rPr>
        <w:t>()</w:t>
      </w:r>
    </w:p>
    <w:p w14:paraId="6C6BD759" w14:textId="77777777" w:rsidR="008202B2" w:rsidRDefault="00D84DC3">
      <w:pPr>
        <w:pStyle w:val="SourceCode"/>
      </w:pPr>
      <w:r>
        <w:rPr>
          <w:rStyle w:val="VerbatimChar"/>
        </w:rPr>
        <w:lastRenderedPageBreak/>
        <w:t>##   Rating id newRating</w:t>
      </w:r>
      <w:r>
        <w:br/>
      </w:r>
      <w:r>
        <w:rPr>
          <w:rStyle w:val="VerbatimChar"/>
        </w:rPr>
        <w:t>## 1      4  1         1</w:t>
      </w:r>
      <w:r>
        <w:br/>
      </w:r>
      <w:r>
        <w:rPr>
          <w:rStyle w:val="VerbatimChar"/>
        </w:rPr>
        <w:t>## 2      2  2         0</w:t>
      </w:r>
      <w:r>
        <w:br/>
      </w:r>
      <w:r>
        <w:rPr>
          <w:rStyle w:val="VerbatimChar"/>
        </w:rPr>
        <w:t>## 3      3  3         1</w:t>
      </w:r>
      <w:r>
        <w:br/>
      </w:r>
      <w:r>
        <w:rPr>
          <w:rStyle w:val="VerbatimChar"/>
        </w:rPr>
        <w:t>## 4      5  4         1</w:t>
      </w:r>
      <w:r>
        <w:br/>
      </w:r>
      <w:r>
        <w:rPr>
          <w:rStyle w:val="VerbatimChar"/>
        </w:rPr>
        <w:t>## 5      5  5         1</w:t>
      </w:r>
      <w:r>
        <w:br/>
      </w:r>
      <w:r>
        <w:rPr>
          <w:rStyle w:val="VerbatimChar"/>
        </w:rPr>
        <w:t>## 6      5  6         1</w:t>
      </w:r>
    </w:p>
    <w:p w14:paraId="00317210" w14:textId="77777777" w:rsidR="008202B2" w:rsidRDefault="00D84DC3">
      <w:pPr>
        <w:pStyle w:val="FirstParagraph"/>
      </w:pPr>
      <w:r>
        <w:t>A summary of the data can confirm that there are no missing values.</w:t>
      </w:r>
    </w:p>
    <w:p w14:paraId="03F185B1" w14:textId="77777777" w:rsidR="008202B2" w:rsidRDefault="00D84DC3">
      <w:pPr>
        <w:pStyle w:val="SourceCode"/>
      </w:pPr>
      <w:r>
        <w:rPr>
          <w:rStyle w:val="VerbatimChar"/>
        </w:rPr>
        <w:t xml:space="preserve">##     Review              Rating            id          newRating     </w:t>
      </w:r>
      <w:r>
        <w:br/>
      </w:r>
      <w:r>
        <w:rPr>
          <w:rStyle w:val="VerbatimChar"/>
        </w:rPr>
        <w:t xml:space="preserve">##  Length:20491       Min.   :1.000   Min.   :    1   Min.   :0.0000  </w:t>
      </w:r>
      <w:r>
        <w:br/>
      </w:r>
      <w:r>
        <w:rPr>
          <w:rStyle w:val="VerbatimChar"/>
        </w:rPr>
        <w:t xml:space="preserve">##  Class :character   1st Qu.:3.000   1st Qu.: 5124   1st Qu.:1.0000  </w:t>
      </w:r>
      <w:r>
        <w:br/>
      </w:r>
      <w:r>
        <w:rPr>
          <w:rStyle w:val="VerbatimChar"/>
        </w:rPr>
        <w:t xml:space="preserve">##  Mode  :character   Median :4.000   Median :10246   Median :1.0000  </w:t>
      </w:r>
      <w:r>
        <w:br/>
      </w:r>
      <w:r>
        <w:rPr>
          <w:rStyle w:val="VerbatimChar"/>
        </w:rPr>
        <w:t xml:space="preserve">##                     Mean   :3.952   Mean   :10246   Mean   :0.8432  </w:t>
      </w:r>
      <w:r>
        <w:br/>
      </w:r>
      <w:r>
        <w:rPr>
          <w:rStyle w:val="VerbatimChar"/>
        </w:rPr>
        <w:t xml:space="preserve">##                     3rd Qu.:5.000   3rd Qu.:15368   3rd Qu.:1.0000  </w:t>
      </w:r>
      <w:r>
        <w:br/>
      </w:r>
      <w:r>
        <w:rPr>
          <w:rStyle w:val="VerbatimChar"/>
        </w:rPr>
        <w:t>##                     Max.   :5.000   Max.   :20491   Max.   :1.0000</w:t>
      </w:r>
    </w:p>
    <w:p w14:paraId="63A27B6A" w14:textId="77777777" w:rsidR="008202B2" w:rsidRDefault="00D84DC3">
      <w:pPr>
        <w:pStyle w:val="Heading1"/>
      </w:pPr>
      <w:bookmarkStart w:id="4" w:name="exploratory-data-analysis"/>
      <w:bookmarkEnd w:id="2"/>
      <w:bookmarkEnd w:id="3"/>
      <w:r>
        <w:t>Exploratory Data Analysis</w:t>
      </w:r>
    </w:p>
    <w:p w14:paraId="6B658ED9" w14:textId="77777777" w:rsidR="008202B2" w:rsidRDefault="00D84DC3">
      <w:pPr>
        <w:pStyle w:val="FirstParagraph"/>
      </w:pPr>
      <w:r>
        <w:t>in this section we visualisation and transformation to explore data in a systematic way,Check for data quality; confirm meaning and prevalence of missing values ,Understand univariate relationships between variables ,Perform an initial assessment on what variables to include and what transformations need to be done on them.</w:t>
      </w:r>
    </w:p>
    <w:p w14:paraId="3225FFC3" w14:textId="77777777" w:rsidR="008202B2" w:rsidRDefault="00D84DC3">
      <w:pPr>
        <w:pStyle w:val="BodyText"/>
      </w:pPr>
      <w:r>
        <w:t>Visualizing distributions of Rating</w:t>
      </w:r>
    </w:p>
    <w:p w14:paraId="76D1A917" w14:textId="51CE7471" w:rsidR="008202B2" w:rsidRDefault="00D84DC3">
      <w:pPr>
        <w:pStyle w:val="SourceCode"/>
      </w:pPr>
      <w:r>
        <w:rPr>
          <w:rStyle w:val="CommentTok"/>
        </w:rPr>
        <w:t>#group by rate Plot</w:t>
      </w:r>
      <w:r>
        <w:br/>
      </w:r>
      <w:r>
        <w:br/>
      </w: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Rating ))</w:t>
      </w:r>
      <w:r>
        <w:rPr>
          <w:rStyle w:val="SpecialCharTok"/>
        </w:rPr>
        <w:t>+</w:t>
      </w:r>
      <w:r>
        <w:br/>
      </w:r>
      <w:r>
        <w:rPr>
          <w:rStyle w:val="NormalTok"/>
        </w:rPr>
        <w:t xml:space="preserve">  </w:t>
      </w:r>
      <w:r>
        <w:rPr>
          <w:rStyle w:val="FunctionTok"/>
        </w:rPr>
        <w:t>geom_bar</w:t>
      </w:r>
      <w:r>
        <w:rPr>
          <w:rStyle w:val="NormalTok"/>
        </w:rPr>
        <w:t>(</w:t>
      </w:r>
      <w:r>
        <w:rPr>
          <w:rStyle w:val="AttributeTok"/>
        </w:rPr>
        <w:t>fill=</w:t>
      </w:r>
      <w:r>
        <w:rPr>
          <w:rStyle w:val="StringTok"/>
        </w:rPr>
        <w:t>"deepskyblu</w:t>
      </w:r>
      <w:r w:rsidR="00F32BB1">
        <w:rPr>
          <w:noProof/>
        </w:rPr>
        <w:drawing>
          <wp:inline distT="0" distB="0" distL="0" distR="0" wp14:anchorId="7855FB33" wp14:editId="1592BFCD">
            <wp:extent cx="4619625" cy="2819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tt1_files/figure-docx/Exploratory-1.png"/>
                    <pic:cNvPicPr>
                      <a:picLocks noChangeAspect="1" noChangeArrowheads="1"/>
                    </pic:cNvPicPr>
                  </pic:nvPicPr>
                  <pic:blipFill>
                    <a:blip r:embed="rId8"/>
                    <a:stretch>
                      <a:fillRect/>
                    </a:stretch>
                  </pic:blipFill>
                  <pic:spPr bwMode="auto">
                    <a:xfrm>
                      <a:off x="0" y="0"/>
                      <a:ext cx="4620130" cy="2819708"/>
                    </a:xfrm>
                    <a:prstGeom prst="rect">
                      <a:avLst/>
                    </a:prstGeom>
                    <a:noFill/>
                    <a:ln w="9525">
                      <a:noFill/>
                      <a:headEnd/>
                      <a:tailEnd/>
                    </a:ln>
                  </pic:spPr>
                </pic:pic>
              </a:graphicData>
            </a:graphic>
          </wp:inline>
        </w:drawing>
      </w:r>
      <w:r>
        <w:rPr>
          <w:rStyle w:val="StringTok"/>
        </w:rPr>
        <w:t>e"</w:t>
      </w:r>
      <w:r>
        <w:rPr>
          <w:rStyle w:val="NormalTok"/>
        </w:rPr>
        <w:t xml:space="preserve">)  </w:t>
      </w:r>
    </w:p>
    <w:p w14:paraId="6450BB9C" w14:textId="2A4AC6FE" w:rsidR="008202B2" w:rsidRDefault="008202B2">
      <w:pPr>
        <w:pStyle w:val="FirstParagraph"/>
      </w:pPr>
    </w:p>
    <w:p w14:paraId="083A2B03" w14:textId="77777777" w:rsidR="008202B2" w:rsidRDefault="00D84DC3">
      <w:pPr>
        <w:pStyle w:val="BodyText"/>
      </w:pPr>
      <w:r>
        <w:t>Visualizing distributions of Rating as Negative equal zero or positive equal one</w:t>
      </w:r>
    </w:p>
    <w:p w14:paraId="3A90D5AD" w14:textId="77777777" w:rsidR="008202B2" w:rsidRDefault="00D84DC3">
      <w:pPr>
        <w:pStyle w:val="SourceCode"/>
      </w:pPr>
      <w:r>
        <w:rPr>
          <w:rStyle w:val="NormalTok"/>
        </w:rPr>
        <w:t xml:space="preserve"> </w:t>
      </w:r>
      <w:r>
        <w:rPr>
          <w:rStyle w:val="CommentTok"/>
        </w:rPr>
        <w:t>#group by new rate Plot</w:t>
      </w:r>
      <w:r>
        <w:br/>
      </w: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newRating ))</w:t>
      </w:r>
      <w:r>
        <w:rPr>
          <w:rStyle w:val="SpecialCharTok"/>
        </w:rPr>
        <w:t>+</w:t>
      </w:r>
      <w:r>
        <w:br/>
      </w:r>
      <w:r>
        <w:rPr>
          <w:rStyle w:val="NormalTok"/>
        </w:rPr>
        <w:t xml:space="preserve">  </w:t>
      </w:r>
      <w:r>
        <w:rPr>
          <w:rStyle w:val="FunctionTok"/>
        </w:rPr>
        <w:t>geom_bar</w:t>
      </w:r>
      <w:r>
        <w:rPr>
          <w:rStyle w:val="NormalTok"/>
        </w:rPr>
        <w:t xml:space="preserve">( </w:t>
      </w:r>
      <w:r>
        <w:rPr>
          <w:rStyle w:val="AttributeTok"/>
        </w:rPr>
        <w:t>fill=</w:t>
      </w:r>
      <w:r>
        <w:rPr>
          <w:rStyle w:val="StringTok"/>
        </w:rPr>
        <w:t>"deepskyblue"</w:t>
      </w:r>
      <w:r>
        <w:rPr>
          <w:rStyle w:val="NormalTok"/>
        </w:rPr>
        <w:t xml:space="preserve"> )   </w:t>
      </w:r>
    </w:p>
    <w:p w14:paraId="6162218A" w14:textId="77777777" w:rsidR="008202B2" w:rsidRDefault="00D84DC3">
      <w:pPr>
        <w:pStyle w:val="FirstParagraph"/>
      </w:pPr>
      <w:r>
        <w:rPr>
          <w:noProof/>
        </w:rPr>
        <w:drawing>
          <wp:inline distT="0" distB="0" distL="0" distR="0" wp14:anchorId="1752E143" wp14:editId="619873B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tt1_files/figure-docx/Visualisin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CADA738" w14:textId="77777777" w:rsidR="008202B2" w:rsidRDefault="00D84DC3">
      <w:pPr>
        <w:pStyle w:val="Heading2"/>
      </w:pPr>
      <w:bookmarkStart w:id="5" w:name="data-preparation"/>
      <w:r>
        <w:t>Data Preparation</w:t>
      </w:r>
    </w:p>
    <w:p w14:paraId="7CF4BB06" w14:textId="77777777" w:rsidR="008202B2" w:rsidRDefault="00D84DC3">
      <w:pPr>
        <w:pStyle w:val="FirstParagraph"/>
      </w:pPr>
      <w:r>
        <w:t>The first step, creating or finding a word list (also called a lexicon), is generally the most time-consuming , and then count the number of word in each Sentence</w:t>
      </w:r>
    </w:p>
    <w:p w14:paraId="53B7D169" w14:textId="77777777" w:rsidR="008202B2" w:rsidRDefault="00D84DC3">
      <w:pPr>
        <w:pStyle w:val="BodyText"/>
      </w:pPr>
      <w:r>
        <w:t>Visualizing relation between Rating and WordCount</w:t>
      </w:r>
    </w:p>
    <w:p w14:paraId="4DE98947" w14:textId="77777777" w:rsidR="008202B2" w:rsidRDefault="00D84DC3">
      <w:pPr>
        <w:pStyle w:val="SourceCode"/>
      </w:pPr>
      <w:r>
        <w:rPr>
          <w:rStyle w:val="NormalTok"/>
        </w:rPr>
        <w:t xml:space="preserve"> </w:t>
      </w:r>
      <w:r>
        <w:rPr>
          <w:rStyle w:val="CommentTok"/>
        </w:rPr>
        <w:t>#groub by new rate Plot</w:t>
      </w:r>
      <w:r>
        <w:br/>
      </w:r>
      <w:r>
        <w:rPr>
          <w:rStyle w:val="NormalTok"/>
        </w:rPr>
        <w:t>data</w:t>
      </w:r>
      <w:r>
        <w:rPr>
          <w:rStyle w:val="SpecialCharTok"/>
        </w:rPr>
        <w:t>%&gt;%</w:t>
      </w:r>
      <w:r>
        <w:rPr>
          <w:rStyle w:val="NormalTok"/>
        </w:rPr>
        <w:t xml:space="preserve"> </w:t>
      </w:r>
      <w:r>
        <w:rPr>
          <w:rStyle w:val="FunctionTok"/>
        </w:rPr>
        <w:t>group_by</w:t>
      </w:r>
      <w:r>
        <w:rPr>
          <w:rStyle w:val="NormalTok"/>
        </w:rPr>
        <w:t xml:space="preserve">(Rating)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meanCount =</w:t>
      </w:r>
      <w:r>
        <w:rPr>
          <w:rStyle w:val="NormalTok"/>
        </w:rPr>
        <w:t xml:space="preserve"> </w:t>
      </w:r>
      <w:r>
        <w:rPr>
          <w:rStyle w:val="FunctionTok"/>
        </w:rPr>
        <w:t>mean</w:t>
      </w:r>
      <w:r>
        <w:rPr>
          <w:rStyle w:val="NormalTok"/>
        </w:rPr>
        <w:t xml:space="preserve">(WordCount))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Rating , </w:t>
      </w:r>
      <w:r>
        <w:rPr>
          <w:rStyle w:val="AttributeTok"/>
        </w:rPr>
        <w:t>y =</w:t>
      </w:r>
      <w:r>
        <w:rPr>
          <w:rStyle w:val="NormalTok"/>
        </w:rPr>
        <w:t xml:space="preserve"> meanCount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 xml:space="preserve">()    </w:t>
      </w:r>
    </w:p>
    <w:p w14:paraId="1344445C" w14:textId="77777777" w:rsidR="008202B2" w:rsidRDefault="00D84DC3">
      <w:pPr>
        <w:pStyle w:val="FirstParagraph"/>
      </w:pPr>
      <w:r>
        <w:rPr>
          <w:noProof/>
        </w:rPr>
        <w:lastRenderedPageBreak/>
        <w:drawing>
          <wp:inline distT="0" distB="0" distL="0" distR="0" wp14:anchorId="309B61E3" wp14:editId="5406FC5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tt1_files/figure-docx/WordCoun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CFF2F8D" w14:textId="77777777" w:rsidR="008202B2" w:rsidRDefault="00D84DC3">
      <w:pPr>
        <w:pStyle w:val="BodyText"/>
      </w:pPr>
      <w:r>
        <w:t>Insight : Higher Rated Reviews tend to have less words while, lower rated reviews have very high word count</w:t>
      </w:r>
    </w:p>
    <w:p w14:paraId="24CFFB8E" w14:textId="77777777" w:rsidR="008202B2" w:rsidRDefault="00D84DC3">
      <w:pPr>
        <w:pStyle w:val="Heading1"/>
      </w:pPr>
      <w:bookmarkStart w:id="6" w:name="sentiment-analysis"/>
      <w:bookmarkEnd w:id="4"/>
      <w:bookmarkEnd w:id="5"/>
      <w:r>
        <w:t>Sentiment Analysis</w:t>
      </w:r>
    </w:p>
    <w:p w14:paraId="59F24D6D" w14:textId="77777777" w:rsidR="008202B2" w:rsidRDefault="00D84DC3">
      <w:pPr>
        <w:pStyle w:val="FirstParagraph"/>
      </w:pPr>
      <w:r>
        <w:t>in this analysis , used Bing lexicon for sentiment analysis ,The bing lexicon categorizes words in a binary fashion into positive and negative categories.</w:t>
      </w:r>
    </w:p>
    <w:p w14:paraId="3F913C71" w14:textId="77777777" w:rsidR="008202B2" w:rsidRDefault="00D84DC3">
      <w:pPr>
        <w:pStyle w:val="SourceCode"/>
      </w:pPr>
      <w:r>
        <w:rPr>
          <w:rStyle w:val="NormalTok"/>
        </w:rPr>
        <w:t xml:space="preserve"> bing </w:t>
      </w:r>
      <w:r>
        <w:rPr>
          <w:rStyle w:val="OtherTok"/>
        </w:rPr>
        <w:t>&lt;-</w:t>
      </w:r>
      <w:r>
        <w:rPr>
          <w:rStyle w:val="NormalTok"/>
        </w:rPr>
        <w:t xml:space="preserve"> </w:t>
      </w:r>
      <w:r>
        <w:rPr>
          <w:rStyle w:val="FunctionTok"/>
        </w:rPr>
        <w:t>get_sentiments</w:t>
      </w:r>
      <w:r>
        <w:rPr>
          <w:rStyle w:val="NormalTok"/>
        </w:rPr>
        <w:t>(</w:t>
      </w:r>
      <w:r>
        <w:rPr>
          <w:rStyle w:val="StringTok"/>
        </w:rPr>
        <w:t>"bing"</w:t>
      </w:r>
      <w:r>
        <w:rPr>
          <w:rStyle w:val="NormalTok"/>
        </w:rPr>
        <w:t xml:space="preserve">) </w:t>
      </w:r>
      <w:r>
        <w:rPr>
          <w:rStyle w:val="SpecialCharTok"/>
        </w:rPr>
        <w:t>%&gt;%</w:t>
      </w:r>
      <w:r>
        <w:br/>
      </w:r>
      <w:r>
        <w:rPr>
          <w:rStyle w:val="NormalTok"/>
        </w:rPr>
        <w:t xml:space="preserve">  </w:t>
      </w:r>
      <w:r>
        <w:rPr>
          <w:rStyle w:val="FunctionTok"/>
        </w:rPr>
        <w:t>select</w:t>
      </w:r>
      <w:r>
        <w:rPr>
          <w:rStyle w:val="NormalTok"/>
        </w:rPr>
        <w:t>(word, sentiment)</w:t>
      </w:r>
      <w:r>
        <w:rPr>
          <w:rStyle w:val="SpecialCharTok"/>
        </w:rPr>
        <w:t>%&gt;%</w:t>
      </w:r>
      <w:r>
        <w:br/>
      </w:r>
      <w:r>
        <w:rPr>
          <w:rStyle w:val="NormalTok"/>
        </w:rPr>
        <w:t xml:space="preserve">  </w:t>
      </w:r>
      <w:r>
        <w:rPr>
          <w:rStyle w:val="FunctionTok"/>
        </w:rPr>
        <w:t>mutate</w:t>
      </w:r>
      <w:r>
        <w:rPr>
          <w:rStyle w:val="NormalTok"/>
        </w:rPr>
        <w:t>(</w:t>
      </w:r>
      <w:r>
        <w:rPr>
          <w:rStyle w:val="AttributeTok"/>
        </w:rPr>
        <w:t>value =</w:t>
      </w:r>
      <w:r>
        <w:rPr>
          <w:rStyle w:val="NormalTok"/>
        </w:rPr>
        <w:t xml:space="preserve"> </w:t>
      </w:r>
      <w:r>
        <w:rPr>
          <w:rStyle w:val="FunctionTok"/>
        </w:rPr>
        <w:t>ifelse</w:t>
      </w:r>
      <w:r>
        <w:rPr>
          <w:rStyle w:val="NormalTok"/>
        </w:rPr>
        <w:t xml:space="preserve">(sentiment </w:t>
      </w:r>
      <w:r>
        <w:rPr>
          <w:rStyle w:val="SpecialCharTok"/>
        </w:rPr>
        <w:t>==</w:t>
      </w:r>
      <w:r>
        <w:rPr>
          <w:rStyle w:val="NormalTok"/>
        </w:rPr>
        <w:t xml:space="preserve"> </w:t>
      </w:r>
      <w:r>
        <w:rPr>
          <w:rStyle w:val="StringTok"/>
        </w:rPr>
        <w:t>"negative"</w:t>
      </w:r>
      <w:r>
        <w:rPr>
          <w:rStyle w:val="NormalTok"/>
        </w:rPr>
        <w:t xml:space="preserve"> , </w:t>
      </w:r>
      <w:r>
        <w:rPr>
          <w:rStyle w:val="DecValTok"/>
        </w:rPr>
        <w:t>0</w:t>
      </w:r>
      <w:r>
        <w:rPr>
          <w:rStyle w:val="NormalTok"/>
        </w:rPr>
        <w:t xml:space="preserve"> , </w:t>
      </w:r>
      <w:r>
        <w:rPr>
          <w:rStyle w:val="DecValTok"/>
        </w:rPr>
        <w:t>1</w:t>
      </w:r>
      <w:r>
        <w:rPr>
          <w:rStyle w:val="NormalTok"/>
        </w:rPr>
        <w:t xml:space="preserve">) )   </w:t>
      </w:r>
      <w:r>
        <w:br/>
      </w:r>
      <w:r>
        <w:br/>
      </w:r>
      <w:r>
        <w:rPr>
          <w:rStyle w:val="NormalTok"/>
        </w:rPr>
        <w:t>bing</w:t>
      </w:r>
      <w:r>
        <w:rPr>
          <w:rStyle w:val="SpecialCharTok"/>
        </w:rPr>
        <w:t>%&gt;%</w:t>
      </w:r>
      <w:r>
        <w:rPr>
          <w:rStyle w:val="NormalTok"/>
        </w:rPr>
        <w:t xml:space="preserve"> </w:t>
      </w:r>
      <w:r>
        <w:rPr>
          <w:rStyle w:val="FunctionTok"/>
        </w:rPr>
        <w:t>count</w:t>
      </w:r>
      <w:r>
        <w:rPr>
          <w:rStyle w:val="NormalTok"/>
        </w:rPr>
        <w:t>(sentiment)</w:t>
      </w:r>
    </w:p>
    <w:p w14:paraId="41C89FD4" w14:textId="77777777" w:rsidR="008202B2" w:rsidRDefault="00D84DC3">
      <w:pPr>
        <w:pStyle w:val="SourceCode"/>
      </w:pPr>
      <w:r>
        <w:rPr>
          <w:rStyle w:val="VerbatimChar"/>
        </w:rPr>
        <w:t>## # A tibble: 2 x 2</w:t>
      </w:r>
      <w:r>
        <w:br/>
      </w:r>
      <w:r>
        <w:rPr>
          <w:rStyle w:val="VerbatimChar"/>
        </w:rPr>
        <w:t>##   sentiment     n</w:t>
      </w:r>
      <w:r>
        <w:br/>
      </w:r>
      <w:r>
        <w:rPr>
          <w:rStyle w:val="VerbatimChar"/>
        </w:rPr>
        <w:t>##   &lt;chr&gt;     &lt;int&gt;</w:t>
      </w:r>
      <w:r>
        <w:br/>
      </w:r>
      <w:r>
        <w:rPr>
          <w:rStyle w:val="VerbatimChar"/>
        </w:rPr>
        <w:t>## 1 negative   4781</w:t>
      </w:r>
      <w:r>
        <w:br/>
      </w:r>
      <w:r>
        <w:rPr>
          <w:rStyle w:val="VerbatimChar"/>
        </w:rPr>
        <w:t>## 2 positive   2005</w:t>
      </w:r>
    </w:p>
    <w:p w14:paraId="48A86D9E" w14:textId="77777777" w:rsidR="008202B2" w:rsidRDefault="00D84DC3">
      <w:pPr>
        <w:pStyle w:val="FirstParagraph"/>
      </w:pPr>
      <w:r>
        <w:t>Now , join our Review words(tokens) list with bing words and assign value for each words to its value that offered by bing</w:t>
      </w:r>
    </w:p>
    <w:p w14:paraId="00822BEE" w14:textId="77777777" w:rsidR="008202B2" w:rsidRDefault="00D84DC3">
      <w:pPr>
        <w:pStyle w:val="SourceCode"/>
      </w:pPr>
      <w:r>
        <w:rPr>
          <w:rStyle w:val="VerbatimChar"/>
        </w:rPr>
        <w:t>## # A tibble: 6 x 4</w:t>
      </w:r>
      <w:r>
        <w:br/>
      </w:r>
      <w:r>
        <w:rPr>
          <w:rStyle w:val="VerbatimChar"/>
        </w:rPr>
        <w:t>## # Groups:   id [1]</w:t>
      </w:r>
      <w:r>
        <w:br/>
      </w:r>
      <w:r>
        <w:rPr>
          <w:rStyle w:val="VerbatimChar"/>
        </w:rPr>
        <w:t xml:space="preserve">##      id newRating value word     </w:t>
      </w:r>
      <w:r>
        <w:br/>
      </w:r>
      <w:r>
        <w:rPr>
          <w:rStyle w:val="VerbatimChar"/>
        </w:rPr>
        <w:lastRenderedPageBreak/>
        <w:t xml:space="preserve">##   &lt;int&gt;     &lt;dbl&gt; &lt;dbl&gt; &lt;chr&gt;    </w:t>
      </w:r>
      <w:r>
        <w:br/>
      </w:r>
      <w:r>
        <w:rPr>
          <w:rStyle w:val="VerbatimChar"/>
        </w:rPr>
        <w:t xml:space="preserve">## 1     1         1 1     nice     </w:t>
      </w:r>
      <w:r>
        <w:br/>
      </w:r>
      <w:r>
        <w:rPr>
          <w:rStyle w:val="VerbatimChar"/>
        </w:rPr>
        <w:t xml:space="preserve">## 2     1         1 0.643 hotel    </w:t>
      </w:r>
      <w:r>
        <w:br/>
      </w:r>
      <w:r>
        <w:rPr>
          <w:rStyle w:val="VerbatimChar"/>
        </w:rPr>
        <w:t>## 3     1         1 0     expensive</w:t>
      </w:r>
      <w:r>
        <w:br/>
      </w:r>
      <w:r>
        <w:rPr>
          <w:rStyle w:val="VerbatimChar"/>
        </w:rPr>
        <w:t xml:space="preserve">## 4     1         1 0.643 parking  </w:t>
      </w:r>
      <w:r>
        <w:br/>
      </w:r>
      <w:r>
        <w:rPr>
          <w:rStyle w:val="VerbatimChar"/>
        </w:rPr>
        <w:t xml:space="preserve">## 5     1         1 0.643 deal     </w:t>
      </w:r>
      <w:r>
        <w:br/>
      </w:r>
      <w:r>
        <w:rPr>
          <w:rStyle w:val="VerbatimChar"/>
        </w:rPr>
        <w:t>## 6     1         1 0.643 stay</w:t>
      </w:r>
    </w:p>
    <w:p w14:paraId="1CDC01A9" w14:textId="77777777" w:rsidR="008202B2" w:rsidRDefault="00D84DC3">
      <w:pPr>
        <w:pStyle w:val="FirstParagraph"/>
      </w:pPr>
      <w:r>
        <w:t>Now calculate value for each sentences and create new column with name result , result = average of values for all words in this sentence</w:t>
      </w:r>
    </w:p>
    <w:p w14:paraId="3F386CB7" w14:textId="77777777" w:rsidR="008202B2" w:rsidRDefault="00D84DC3">
      <w:pPr>
        <w:pStyle w:val="SourceCode"/>
      </w:pPr>
      <w:r>
        <w:rPr>
          <w:rStyle w:val="NormalTok"/>
        </w:rPr>
        <w:t xml:space="preserve">predicted_rating_per_sentences </w:t>
      </w:r>
      <w:r>
        <w:rPr>
          <w:rStyle w:val="OtherTok"/>
        </w:rPr>
        <w:t>&lt;-</w:t>
      </w:r>
      <w:r>
        <w:rPr>
          <w:rStyle w:val="NormalTok"/>
        </w:rPr>
        <w:t xml:space="preserve">  Review_words</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result =</w:t>
      </w:r>
      <w:r>
        <w:rPr>
          <w:rStyle w:val="NormalTok"/>
        </w:rPr>
        <w:t xml:space="preserve"> (</w:t>
      </w:r>
      <w:r>
        <w:rPr>
          <w:rStyle w:val="FunctionTok"/>
        </w:rPr>
        <w:t>mean</w:t>
      </w:r>
      <w:r>
        <w:rPr>
          <w:rStyle w:val="NormalTok"/>
        </w:rPr>
        <w:t>(value)))</w:t>
      </w:r>
    </w:p>
    <w:p w14:paraId="72AF6FEC" w14:textId="77777777" w:rsidR="008202B2" w:rsidRDefault="00D84DC3">
      <w:pPr>
        <w:pStyle w:val="FirstParagraph"/>
      </w:pPr>
      <w:r>
        <w:t>plot histogram for predicted rating per sentences</w:t>
      </w:r>
    </w:p>
    <w:p w14:paraId="4F65A52C" w14:textId="77777777" w:rsidR="008202B2" w:rsidRDefault="00D84DC3">
      <w:pPr>
        <w:pStyle w:val="SourceCode"/>
      </w:pPr>
      <w:r>
        <w:rPr>
          <w:rStyle w:val="NormalTok"/>
        </w:rPr>
        <w:t xml:space="preserve">predicted_rating_per_sentences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((result))) </w:t>
      </w:r>
      <w:r>
        <w:rPr>
          <w:rStyle w:val="SpecialCharTok"/>
        </w:rPr>
        <w:t>+</w:t>
      </w:r>
      <w:r>
        <w:br/>
      </w:r>
      <w:r>
        <w:rPr>
          <w:rStyle w:val="NormalTok"/>
        </w:rPr>
        <w:t xml:space="preserve">  </w:t>
      </w:r>
      <w:r>
        <w:rPr>
          <w:rStyle w:val="FunctionTok"/>
        </w:rPr>
        <w:t>geom_histogram</w:t>
      </w:r>
      <w:r>
        <w:rPr>
          <w:rStyle w:val="NormalTok"/>
        </w:rPr>
        <w:t>(</w:t>
      </w:r>
      <w:r>
        <w:rPr>
          <w:rStyle w:val="AttributeTok"/>
        </w:rPr>
        <w:t>fill=</w:t>
      </w:r>
      <w:r>
        <w:rPr>
          <w:rStyle w:val="StringTok"/>
        </w:rPr>
        <w:t>"deepskyblue"</w:t>
      </w:r>
      <w:r>
        <w:rPr>
          <w:rStyle w:val="NormalTok"/>
        </w:rPr>
        <w:t>)</w:t>
      </w:r>
    </w:p>
    <w:p w14:paraId="097E6D51" w14:textId="77777777" w:rsidR="008202B2" w:rsidRDefault="00D84DC3">
      <w:pPr>
        <w:pStyle w:val="SourceCode"/>
      </w:pPr>
      <w:r>
        <w:rPr>
          <w:rStyle w:val="VerbatimChar"/>
        </w:rPr>
        <w:t>## `stat_bin()` using `bins = 30`. Pick better value with `binwidth`.</w:t>
      </w:r>
    </w:p>
    <w:p w14:paraId="52347838" w14:textId="77777777" w:rsidR="008202B2" w:rsidRDefault="00D84DC3">
      <w:pPr>
        <w:pStyle w:val="FirstParagraph"/>
      </w:pPr>
      <w:r>
        <w:rPr>
          <w:noProof/>
        </w:rPr>
        <w:drawing>
          <wp:inline distT="0" distB="0" distL="0" distR="0" wp14:anchorId="2B0C266C" wp14:editId="0C2ABE4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tt1_files/figure-docx/sentencesGeom_histogram%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1F4D43C" w14:textId="77777777" w:rsidR="008202B2" w:rsidRDefault="00D84DC3">
      <w:pPr>
        <w:pStyle w:val="BodyText"/>
      </w:pPr>
      <w:r>
        <w:t>After applying round() function on result</w:t>
      </w:r>
    </w:p>
    <w:p w14:paraId="687EDE1B" w14:textId="77777777" w:rsidR="008202B2" w:rsidRDefault="00D84DC3">
      <w:pPr>
        <w:pStyle w:val="SourceCode"/>
      </w:pPr>
      <w:r>
        <w:rPr>
          <w:rStyle w:val="NormalTok"/>
        </w:rPr>
        <w:t xml:space="preserve">predicted_rating_per_sentences </w:t>
      </w:r>
      <w:r>
        <w:rPr>
          <w:rStyle w:val="OtherTok"/>
        </w:rPr>
        <w:t>&lt;-</w:t>
      </w:r>
      <w:r>
        <w:rPr>
          <w:rStyle w:val="NormalTok"/>
        </w:rPr>
        <w:t xml:space="preserve"> predicted_rating_per_sentences</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result  =</w:t>
      </w:r>
      <w:r>
        <w:rPr>
          <w:rStyle w:val="NormalTok"/>
        </w:rPr>
        <w:t xml:space="preserve"> </w:t>
      </w:r>
      <w:r>
        <w:rPr>
          <w:rStyle w:val="FunctionTok"/>
        </w:rPr>
        <w:t>round</w:t>
      </w:r>
      <w:r>
        <w:rPr>
          <w:rStyle w:val="NormalTok"/>
        </w:rPr>
        <w:t>(result))</w:t>
      </w:r>
      <w:r>
        <w:br/>
      </w:r>
      <w:r>
        <w:br/>
      </w:r>
      <w:r>
        <w:rPr>
          <w:rStyle w:val="NormalTok"/>
        </w:rPr>
        <w:t>predicted_rating_per_sentences</w:t>
      </w:r>
      <w:r>
        <w:rPr>
          <w:rStyle w:val="SpecialCharTok"/>
        </w:rPr>
        <w:t>%&gt;%</w:t>
      </w:r>
      <w:r>
        <w:rPr>
          <w:rStyle w:val="NormalTok"/>
        </w:rPr>
        <w:t xml:space="preserve"> </w:t>
      </w:r>
      <w:r>
        <w:br/>
      </w:r>
      <w:r>
        <w:rPr>
          <w:rStyle w:val="NormalTok"/>
        </w:rPr>
        <w:lastRenderedPageBreak/>
        <w:t xml:space="preserve">  </w:t>
      </w:r>
      <w:r>
        <w:rPr>
          <w:rStyle w:val="FunctionTok"/>
        </w:rPr>
        <w:t>ggplot</w:t>
      </w:r>
      <w:r>
        <w:rPr>
          <w:rStyle w:val="NormalTok"/>
        </w:rPr>
        <w:t>(</w:t>
      </w:r>
      <w:r>
        <w:rPr>
          <w:rStyle w:val="FunctionTok"/>
        </w:rPr>
        <w:t>aes</w:t>
      </w:r>
      <w:r>
        <w:rPr>
          <w:rStyle w:val="NormalTok"/>
        </w:rPr>
        <w:t xml:space="preserve">((result))) </w:t>
      </w:r>
      <w:r>
        <w:rPr>
          <w:rStyle w:val="SpecialCharTok"/>
        </w:rPr>
        <w:t>+</w:t>
      </w:r>
      <w:r>
        <w:br/>
      </w:r>
      <w:r>
        <w:rPr>
          <w:rStyle w:val="NormalTok"/>
        </w:rPr>
        <w:t xml:space="preserve">  </w:t>
      </w:r>
      <w:r>
        <w:rPr>
          <w:rStyle w:val="FunctionTok"/>
        </w:rPr>
        <w:t>geom_bar</w:t>
      </w:r>
      <w:r>
        <w:rPr>
          <w:rStyle w:val="NormalTok"/>
        </w:rPr>
        <w:t>(</w:t>
      </w:r>
      <w:r>
        <w:rPr>
          <w:rStyle w:val="AttributeTok"/>
        </w:rPr>
        <w:t>fill=</w:t>
      </w:r>
      <w:r>
        <w:rPr>
          <w:rStyle w:val="StringTok"/>
        </w:rPr>
        <w:t>"deepskyblue"</w:t>
      </w:r>
      <w:r>
        <w:rPr>
          <w:rStyle w:val="NormalTok"/>
        </w:rPr>
        <w:t>)</w:t>
      </w:r>
    </w:p>
    <w:p w14:paraId="661BA99E" w14:textId="77777777" w:rsidR="008202B2" w:rsidRDefault="00D84DC3">
      <w:pPr>
        <w:pStyle w:val="FirstParagraph"/>
      </w:pPr>
      <w:r>
        <w:rPr>
          <w:noProof/>
        </w:rPr>
        <w:drawing>
          <wp:inline distT="0" distB="0" distL="0" distR="0" wp14:anchorId="5ED25061" wp14:editId="456287F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tt1_files/figure-docx/round%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E46FD3F" w14:textId="77777777" w:rsidR="008202B2" w:rsidRDefault="00D84DC3">
      <w:pPr>
        <w:pStyle w:val="BodyText"/>
      </w:pPr>
      <w:r>
        <w:t>join predicted rating per sentences with original Data and create new column with name differ to represent deference between predicted Rating and original Rating</w:t>
      </w:r>
    </w:p>
    <w:p w14:paraId="146E347A" w14:textId="77777777" w:rsidR="008202B2" w:rsidRDefault="00D84DC3">
      <w:pPr>
        <w:pStyle w:val="SourceCode"/>
      </w:pPr>
      <w:r>
        <w:rPr>
          <w:rStyle w:val="CommentTok"/>
        </w:rPr>
        <w:t xml:space="preserve">#join predicted_rating_per_sentences with original Data </w:t>
      </w:r>
      <w:r>
        <w:br/>
      </w:r>
      <w:r>
        <w:rPr>
          <w:rStyle w:val="NormalTok"/>
        </w:rPr>
        <w:t xml:space="preserve">data </w:t>
      </w:r>
      <w:r>
        <w:rPr>
          <w:rStyle w:val="OtherTok"/>
        </w:rPr>
        <w:t>&lt;-</w:t>
      </w:r>
      <w:r>
        <w:rPr>
          <w:rStyle w:val="NormalTok"/>
        </w:rPr>
        <w:t xml:space="preserve"> predicted_rating_per_sentences </w:t>
      </w:r>
      <w:r>
        <w:rPr>
          <w:rStyle w:val="SpecialCharTok"/>
        </w:rPr>
        <w:t>%&gt;%</w:t>
      </w:r>
      <w:r>
        <w:rPr>
          <w:rStyle w:val="NormalTok"/>
        </w:rPr>
        <w:t xml:space="preserve"> </w:t>
      </w:r>
      <w:r>
        <w:rPr>
          <w:rStyle w:val="FunctionTok"/>
        </w:rPr>
        <w:t>left_join</w:t>
      </w:r>
      <w:r>
        <w:rPr>
          <w:rStyle w:val="NormalTok"/>
        </w:rPr>
        <w:t>(data ,</w:t>
      </w:r>
      <w:r>
        <w:rPr>
          <w:rStyle w:val="AttributeTok"/>
        </w:rPr>
        <w:t>by =</w:t>
      </w:r>
      <w:r>
        <w:rPr>
          <w:rStyle w:val="NormalTok"/>
        </w:rPr>
        <w:t xml:space="preserve"> </w:t>
      </w:r>
      <w:r>
        <w:rPr>
          <w:rStyle w:val="StringTok"/>
        </w:rPr>
        <w:t>"id"</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differ =</w:t>
      </w:r>
      <w:r>
        <w:rPr>
          <w:rStyle w:val="NormalTok"/>
        </w:rPr>
        <w:t xml:space="preserve"> result </w:t>
      </w:r>
      <w:r>
        <w:rPr>
          <w:rStyle w:val="SpecialCharTok"/>
        </w:rPr>
        <w:t>-</w:t>
      </w:r>
      <w:r>
        <w:rPr>
          <w:rStyle w:val="NormalTok"/>
        </w:rPr>
        <w:t xml:space="preserve"> newRating ) </w:t>
      </w:r>
      <w:r>
        <w:br/>
      </w:r>
      <w:r>
        <w:br/>
      </w:r>
      <w:r>
        <w:rPr>
          <w:rStyle w:val="CommentTok"/>
        </w:rPr>
        <w:t xml:space="preserve">#plot histogram to show differ </w:t>
      </w:r>
      <w:r>
        <w:br/>
      </w:r>
      <w:r>
        <w:rPr>
          <w:rStyle w:val="NormalTok"/>
        </w:rPr>
        <w:t xml:space="preserve">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((differ))) </w:t>
      </w:r>
      <w:r>
        <w:rPr>
          <w:rStyle w:val="SpecialCharTok"/>
        </w:rPr>
        <w:t>+</w:t>
      </w:r>
      <w:r>
        <w:br/>
      </w:r>
      <w:r>
        <w:rPr>
          <w:rStyle w:val="NormalTok"/>
        </w:rPr>
        <w:t xml:space="preserve">  </w:t>
      </w:r>
      <w:r>
        <w:rPr>
          <w:rStyle w:val="FunctionTok"/>
        </w:rPr>
        <w:t>geom_histogram</w:t>
      </w:r>
      <w:r>
        <w:rPr>
          <w:rStyle w:val="NormalTok"/>
        </w:rPr>
        <w:t>()</w:t>
      </w:r>
    </w:p>
    <w:p w14:paraId="45119ED2" w14:textId="77777777" w:rsidR="008202B2" w:rsidRDefault="00D84DC3">
      <w:pPr>
        <w:pStyle w:val="FirstParagraph"/>
      </w:pPr>
      <w:r>
        <w:rPr>
          <w:noProof/>
        </w:rPr>
        <w:drawing>
          <wp:inline distT="0" distB="0" distL="0" distR="0" wp14:anchorId="700793DA" wp14:editId="3E23A076">
            <wp:extent cx="2674620" cy="17830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tt1_files/figure-docx/join%20-1.png"/>
                    <pic:cNvPicPr>
                      <a:picLocks noChangeAspect="1" noChangeArrowheads="1"/>
                    </pic:cNvPicPr>
                  </pic:nvPicPr>
                  <pic:blipFill>
                    <a:blip r:embed="rId13"/>
                    <a:stretch>
                      <a:fillRect/>
                    </a:stretch>
                  </pic:blipFill>
                  <pic:spPr bwMode="auto">
                    <a:xfrm>
                      <a:off x="0" y="0"/>
                      <a:ext cx="2674620" cy="1783080"/>
                    </a:xfrm>
                    <a:prstGeom prst="rect">
                      <a:avLst/>
                    </a:prstGeom>
                    <a:noFill/>
                    <a:ln w="9525">
                      <a:noFill/>
                      <a:headEnd/>
                      <a:tailEnd/>
                    </a:ln>
                  </pic:spPr>
                </pic:pic>
              </a:graphicData>
            </a:graphic>
          </wp:inline>
        </w:drawing>
      </w:r>
    </w:p>
    <w:p w14:paraId="5006B043" w14:textId="77777777" w:rsidR="008202B2" w:rsidRDefault="00D84DC3">
      <w:pPr>
        <w:pStyle w:val="Heading2"/>
      </w:pPr>
      <w:bookmarkStart w:id="7" w:name="calculate-accurecy"/>
      <w:r>
        <w:lastRenderedPageBreak/>
        <w:t>Calculate Accurecy</w:t>
      </w:r>
    </w:p>
    <w:p w14:paraId="2BA4C93E" w14:textId="77777777" w:rsidR="008202B2" w:rsidRDefault="00D84DC3">
      <w:pPr>
        <w:pStyle w:val="SourceCode"/>
      </w:pPr>
      <w:r>
        <w:rPr>
          <w:rStyle w:val="NormalTok"/>
        </w:rPr>
        <w:t xml:space="preserve">successCount </w:t>
      </w:r>
      <w:r>
        <w:rPr>
          <w:rStyle w:val="OtherTok"/>
        </w:rPr>
        <w:t>&lt;-</w:t>
      </w:r>
      <w:r>
        <w:rPr>
          <w:rStyle w:val="NormalTok"/>
        </w:rPr>
        <w:t xml:space="preserve"> data </w:t>
      </w:r>
      <w:r>
        <w:rPr>
          <w:rStyle w:val="SpecialCharTok"/>
        </w:rPr>
        <w:t>%&gt;%</w:t>
      </w:r>
      <w:r>
        <w:rPr>
          <w:rStyle w:val="NormalTok"/>
        </w:rPr>
        <w:t xml:space="preserve"> </w:t>
      </w:r>
      <w:r>
        <w:rPr>
          <w:rStyle w:val="FunctionTok"/>
        </w:rPr>
        <w:t>filter</w:t>
      </w:r>
      <w:r>
        <w:rPr>
          <w:rStyle w:val="NormalTok"/>
        </w:rPr>
        <w:t xml:space="preserve">(differ </w:t>
      </w:r>
      <w:r>
        <w:rPr>
          <w:rStyle w:val="SpecialCharTok"/>
        </w:rPr>
        <w: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count</w:t>
      </w:r>
      <w:r>
        <w:rPr>
          <w:rStyle w:val="NormalTok"/>
        </w:rPr>
        <w:t>()</w:t>
      </w:r>
      <w:r>
        <w:rPr>
          <w:rStyle w:val="SpecialCharTok"/>
        </w:rPr>
        <w:t>%&gt;%</w:t>
      </w:r>
      <w:r>
        <w:rPr>
          <w:rStyle w:val="NormalTok"/>
        </w:rPr>
        <w:t>pull</w:t>
      </w:r>
      <w:r>
        <w:br/>
      </w:r>
      <w:r>
        <w:rPr>
          <w:rStyle w:val="NormalTok"/>
        </w:rPr>
        <w:t>failCout</w:t>
      </w:r>
      <w:r>
        <w:rPr>
          <w:rStyle w:val="OtherTok"/>
        </w:rPr>
        <w:t>&lt;-</w:t>
      </w:r>
      <w:r>
        <w:rPr>
          <w:rStyle w:val="NormalTok"/>
        </w:rPr>
        <w:t xml:space="preserve"> data </w:t>
      </w:r>
      <w:r>
        <w:rPr>
          <w:rStyle w:val="SpecialCharTok"/>
        </w:rPr>
        <w:t>%&gt;%</w:t>
      </w:r>
      <w:r>
        <w:rPr>
          <w:rStyle w:val="NormalTok"/>
        </w:rPr>
        <w:t xml:space="preserve"> </w:t>
      </w:r>
      <w:r>
        <w:rPr>
          <w:rStyle w:val="FunctionTok"/>
        </w:rPr>
        <w:t>filter</w:t>
      </w:r>
      <w:r>
        <w:rPr>
          <w:rStyle w:val="NormalTok"/>
        </w:rPr>
        <w:t xml:space="preserve">(differ </w:t>
      </w:r>
      <w:r>
        <w:rPr>
          <w:rStyle w:val="SpecialCharTok"/>
        </w:rPr>
        <w: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FunctionTok"/>
        </w:rPr>
        <w:t>count</w:t>
      </w:r>
      <w:r>
        <w:rPr>
          <w:rStyle w:val="NormalTok"/>
        </w:rPr>
        <w:t>()</w:t>
      </w:r>
      <w:r>
        <w:rPr>
          <w:rStyle w:val="SpecialCharTok"/>
        </w:rPr>
        <w:t>%&gt;%</w:t>
      </w:r>
      <w:r>
        <w:rPr>
          <w:rStyle w:val="NormalTok"/>
        </w:rPr>
        <w:t>pull</w:t>
      </w:r>
      <w:r>
        <w:br/>
      </w:r>
      <w:r>
        <w:rPr>
          <w:rStyle w:val="NormalTok"/>
        </w:rPr>
        <w:t xml:space="preserve">totalCount </w:t>
      </w:r>
      <w:r>
        <w:rPr>
          <w:rStyle w:val="OtherTok"/>
        </w:rPr>
        <w:t>&lt;-</w:t>
      </w:r>
      <w:r>
        <w:rPr>
          <w:rStyle w:val="NormalTok"/>
        </w:rPr>
        <w:t xml:space="preserve"> data</w:t>
      </w:r>
      <w:r>
        <w:rPr>
          <w:rStyle w:val="SpecialCharTok"/>
        </w:rPr>
        <w:t>%&gt;%</w:t>
      </w:r>
      <w:r>
        <w:rPr>
          <w:rStyle w:val="FunctionTok"/>
        </w:rPr>
        <w:t>count</w:t>
      </w:r>
      <w:r>
        <w:rPr>
          <w:rStyle w:val="NormalTok"/>
        </w:rPr>
        <w:t>()</w:t>
      </w:r>
      <w:r>
        <w:rPr>
          <w:rStyle w:val="SpecialCharTok"/>
        </w:rPr>
        <w:t>%&gt;%</w:t>
      </w:r>
      <w:r>
        <w:rPr>
          <w:rStyle w:val="NormalTok"/>
        </w:rPr>
        <w:t>pull</w:t>
      </w:r>
      <w:r>
        <w:br/>
      </w:r>
      <w:r>
        <w:br/>
      </w:r>
      <w:r>
        <w:rPr>
          <w:rStyle w:val="NormalTok"/>
        </w:rPr>
        <w:t xml:space="preserve">accuracy </w:t>
      </w:r>
      <w:r>
        <w:rPr>
          <w:rStyle w:val="OtherTok"/>
        </w:rPr>
        <w:t>&lt;-</w:t>
      </w:r>
      <w:r>
        <w:rPr>
          <w:rStyle w:val="NormalTok"/>
        </w:rPr>
        <w:t xml:space="preserve"> successCount </w:t>
      </w:r>
      <w:r>
        <w:rPr>
          <w:rStyle w:val="SpecialCharTok"/>
        </w:rPr>
        <w:t>/</w:t>
      </w:r>
      <w:r>
        <w:rPr>
          <w:rStyle w:val="NormalTok"/>
        </w:rPr>
        <w:t xml:space="preserve"> totalCount</w:t>
      </w:r>
      <w:r>
        <w:br/>
      </w:r>
      <w:r>
        <w:br/>
      </w:r>
      <w:r>
        <w:rPr>
          <w:rStyle w:val="FunctionTok"/>
        </w:rPr>
        <w:t>print</w:t>
      </w:r>
      <w:r>
        <w:rPr>
          <w:rStyle w:val="NormalTok"/>
        </w:rPr>
        <w:t>(</w:t>
      </w:r>
      <w:r>
        <w:rPr>
          <w:rStyle w:val="FunctionTok"/>
        </w:rPr>
        <w:t>paste</w:t>
      </w:r>
      <w:r>
        <w:rPr>
          <w:rStyle w:val="NormalTok"/>
        </w:rPr>
        <w:t>(</w:t>
      </w:r>
      <w:r>
        <w:rPr>
          <w:rStyle w:val="StringTok"/>
        </w:rPr>
        <w:t>"Accuracy = "</w:t>
      </w:r>
      <w:r>
        <w:rPr>
          <w:rStyle w:val="NormalTok"/>
        </w:rPr>
        <w:t>,accuracy))</w:t>
      </w:r>
    </w:p>
    <w:p w14:paraId="6BC90D43" w14:textId="77777777" w:rsidR="008202B2" w:rsidRDefault="00D84DC3">
      <w:pPr>
        <w:pStyle w:val="SourceCode"/>
      </w:pPr>
      <w:r>
        <w:rPr>
          <w:rStyle w:val="VerbatimChar"/>
        </w:rPr>
        <w:t>## [1] "Accuracy =  0.885217900541701"</w:t>
      </w:r>
    </w:p>
    <w:p w14:paraId="1B0EB6F5" w14:textId="77777777" w:rsidR="008202B2" w:rsidRDefault="00D84DC3">
      <w:pPr>
        <w:pStyle w:val="Heading2"/>
      </w:pPr>
      <w:bookmarkStart w:id="8" w:name="conclusion"/>
      <w:bookmarkEnd w:id="7"/>
      <w:r>
        <w:t>Conclusion</w:t>
      </w:r>
    </w:p>
    <w:p w14:paraId="1E8D92F9" w14:textId="77777777" w:rsidR="008202B2" w:rsidRDefault="00D84DC3">
      <w:pPr>
        <w:pStyle w:val="FirstParagraph"/>
      </w:pPr>
      <w:r>
        <w:t>The overall aim is to use Sentiment Analysis technique over user review to predict rating is positive or negative , I found the accuracy after implementing these technique of Sentiment Analysis equal to 0.885 ,Sentiment analysis is not perfect, and as with any automatic analysis of language, you will have errors in your results. It also cannot tell you why a writer is feeling a certain way. However, it can be useful to quickly summarize some qualities of text, especially if you have so much text that a human reader cannot analyze all of it.</w:t>
      </w:r>
    </w:p>
    <w:p w14:paraId="384C1640" w14:textId="77777777" w:rsidR="008202B2" w:rsidRDefault="00D84DC3">
      <w:r>
        <w:br w:type="page"/>
      </w:r>
    </w:p>
    <w:p w14:paraId="59FE6D24" w14:textId="77777777" w:rsidR="008202B2" w:rsidRDefault="00D84DC3">
      <w:pPr>
        <w:pStyle w:val="Heading1"/>
      </w:pPr>
      <w:bookmarkStart w:id="9" w:name="appendix"/>
      <w:bookmarkEnd w:id="6"/>
      <w:bookmarkEnd w:id="8"/>
      <w:r>
        <w:lastRenderedPageBreak/>
        <w:t>Appendix</w:t>
      </w:r>
    </w:p>
    <w:p w14:paraId="10ADDA65" w14:textId="77777777" w:rsidR="008202B2" w:rsidRDefault="00D84DC3">
      <w:pPr>
        <w:pStyle w:val="Heading2"/>
      </w:pPr>
      <w:bookmarkStart w:id="10" w:name="environment"/>
      <w:r>
        <w:t>Environment</w:t>
      </w:r>
    </w:p>
    <w:p w14:paraId="789FFFC6" w14:textId="77777777" w:rsidR="008202B2" w:rsidRDefault="00D84DC3">
      <w:pPr>
        <w:pStyle w:val="FirstParagraph"/>
      </w:pPr>
      <w:r>
        <w:t>Operating System:</w:t>
      </w:r>
    </w:p>
    <w:p w14:paraId="2D2439C7" w14:textId="77777777" w:rsidR="008202B2" w:rsidRDefault="00D84DC3">
      <w:pPr>
        <w:pStyle w:val="SourceCode"/>
      </w:pPr>
      <w:r>
        <w:rPr>
          <w:rStyle w:val="VerbatimChar"/>
        </w:rPr>
        <w:t xml:space="preserve">##                _                           </w:t>
      </w:r>
      <w:r>
        <w:br/>
      </w:r>
      <w:r>
        <w:rPr>
          <w:rStyle w:val="VerbatimChar"/>
        </w:rPr>
        <w:t xml:space="preserve">## platform       x86_64-w64-mingw32          </w:t>
      </w:r>
      <w:r>
        <w:br/>
      </w:r>
      <w:r>
        <w:rPr>
          <w:rStyle w:val="VerbatimChar"/>
        </w:rPr>
        <w:t xml:space="preserve">## arch           x86_64                      </w:t>
      </w:r>
      <w:r>
        <w:br/>
      </w:r>
      <w:r>
        <w:rPr>
          <w:rStyle w:val="VerbatimChar"/>
        </w:rPr>
        <w:t xml:space="preserve">## os             mingw32                     </w:t>
      </w:r>
      <w:r>
        <w:br/>
      </w:r>
      <w:r>
        <w:rPr>
          <w:rStyle w:val="VerbatimChar"/>
        </w:rPr>
        <w:t xml:space="preserve">## system         x86_64, mingw32             </w:t>
      </w:r>
      <w:r>
        <w:br/>
      </w:r>
      <w:r>
        <w:rPr>
          <w:rStyle w:val="VerbatimChar"/>
        </w:rPr>
        <w:t xml:space="preserve">## status                                     </w:t>
      </w:r>
      <w:r>
        <w:br/>
      </w:r>
      <w:r>
        <w:rPr>
          <w:rStyle w:val="VerbatimChar"/>
        </w:rPr>
        <w:t xml:space="preserve">## major          4                           </w:t>
      </w:r>
      <w:r>
        <w:br/>
      </w:r>
      <w:r>
        <w:rPr>
          <w:rStyle w:val="VerbatimChar"/>
        </w:rPr>
        <w:t xml:space="preserve">## minor          1.1                         </w:t>
      </w:r>
      <w:r>
        <w:br/>
      </w:r>
      <w:r>
        <w:rPr>
          <w:rStyle w:val="VerbatimChar"/>
        </w:rPr>
        <w:t xml:space="preserve">## year           2021                        </w:t>
      </w:r>
      <w:r>
        <w:br/>
      </w:r>
      <w:r>
        <w:rPr>
          <w:rStyle w:val="VerbatimChar"/>
        </w:rPr>
        <w:t xml:space="preserve">## month          08                          </w:t>
      </w:r>
      <w:r>
        <w:br/>
      </w:r>
      <w:r>
        <w:rPr>
          <w:rStyle w:val="VerbatimChar"/>
        </w:rPr>
        <w:t xml:space="preserve">## day            10                          </w:t>
      </w:r>
      <w:r>
        <w:br/>
      </w:r>
      <w:r>
        <w:rPr>
          <w:rStyle w:val="VerbatimChar"/>
        </w:rPr>
        <w:t xml:space="preserve">## svn rev        80725                       </w:t>
      </w:r>
      <w:r>
        <w:br/>
      </w:r>
      <w:r>
        <w:rPr>
          <w:rStyle w:val="VerbatimChar"/>
        </w:rPr>
        <w:t xml:space="preserve">## language       R                           </w:t>
      </w:r>
      <w:r>
        <w:br/>
      </w:r>
      <w:r>
        <w:rPr>
          <w:rStyle w:val="VerbatimChar"/>
        </w:rPr>
        <w:t>## version.string R version 4.1.1 (2021-08-10)</w:t>
      </w:r>
      <w:r>
        <w:br/>
      </w:r>
      <w:r>
        <w:rPr>
          <w:rStyle w:val="VerbatimChar"/>
        </w:rPr>
        <w:t>## nickname       Kick Things</w:t>
      </w:r>
      <w:bookmarkEnd w:id="9"/>
      <w:bookmarkEnd w:id="10"/>
    </w:p>
    <w:sectPr w:rsidR="008202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74962" w14:textId="77777777" w:rsidR="00D00975" w:rsidRDefault="00D00975">
      <w:pPr>
        <w:spacing w:after="0"/>
      </w:pPr>
      <w:r>
        <w:separator/>
      </w:r>
    </w:p>
  </w:endnote>
  <w:endnote w:type="continuationSeparator" w:id="0">
    <w:p w14:paraId="7FBB49BB" w14:textId="77777777" w:rsidR="00D00975" w:rsidRDefault="00D009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9985" w14:textId="77777777" w:rsidR="00D00975" w:rsidRDefault="00D00975">
      <w:r>
        <w:separator/>
      </w:r>
    </w:p>
  </w:footnote>
  <w:footnote w:type="continuationSeparator" w:id="0">
    <w:p w14:paraId="56635D23" w14:textId="77777777" w:rsidR="00D00975" w:rsidRDefault="00D00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C4EAB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2B9A3C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3384"/>
    <w:rsid w:val="00156E83"/>
    <w:rsid w:val="001D5BB1"/>
    <w:rsid w:val="004E29B3"/>
    <w:rsid w:val="00590D07"/>
    <w:rsid w:val="00784D58"/>
    <w:rsid w:val="008202B2"/>
    <w:rsid w:val="008D6863"/>
    <w:rsid w:val="00B86B75"/>
    <w:rsid w:val="00BC48D5"/>
    <w:rsid w:val="00C36279"/>
    <w:rsid w:val="00D00975"/>
    <w:rsid w:val="00D84DC3"/>
    <w:rsid w:val="00E315A3"/>
    <w:rsid w:val="00F32BB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7C3A"/>
  <w15:docId w15:val="{CA364DA2-81B9-4963-9C8D-F46B2146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andrewmvd/trip-advisor-hotel-review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Using Review</dc:title>
  <dc:creator>Eyad Alkronz</dc:creator>
  <cp:keywords/>
  <cp:lastModifiedBy>eyad alkronz</cp:lastModifiedBy>
  <cp:revision>7</cp:revision>
  <dcterms:created xsi:type="dcterms:W3CDTF">2021-10-01T21:33:00Z</dcterms:created>
  <dcterms:modified xsi:type="dcterms:W3CDTF">2021-10-01T21:43:00Z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9/30/2021</vt:lpwstr>
  </property>
  <property fmtid="{D5CDD505-2E9C-101B-9397-08002B2CF9AE}" pid="3" name="output">
    <vt:lpwstr/>
  </property>
</Properties>
</file>