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F172A"/>
          <w:sz w:val="56"/>
          <w:szCs w:val="56"/>
        </w:rPr>
        <w:t xml:space="preserve">CENTER</w:t>
      </w:r>
      <w:r>
        <w:rPr>
          <w:rFonts w:ascii="Arial" w:cs="Arial" w:eastAsia="Arial" w:hAnsi="Arial"/>
          <w:b/>
          <w:bCs/>
          <w:color w:val="0D9488"/>
          <w:sz w:val="56"/>
          <w:szCs w:val="56"/>
        </w:rPr>
        <w:t xml:space="preserve">HQ</w:t>
      </w:r>
    </w:p>
    <w:p>
      <w:pPr>
        <w:spacing w:after="200"/>
        <w:jc w:val="center"/>
      </w:pPr>
      <w:r>
        <w:rPr>
          <w:rFonts w:ascii="Arial" w:cs="Arial" w:eastAsia="Arial" w:hAnsi="Arial"/>
          <w:color w:val="334155"/>
          <w:sz w:val="36"/>
          <w:szCs w:val="36"/>
        </w:rPr>
        <w:t xml:space="preserve">Pre-Launch Deep Audit Report</w:t>
      </w:r>
    </w:p>
    <w:p>
      <w:pPr>
        <w:spacing w:after="100"/>
        <w:jc w:val="center"/>
      </w:pPr>
      <w:r>
        <w:rPr>
          <w:rFonts w:ascii="Arial" w:cs="Arial" w:eastAsia="Arial" w:hAnsi="Arial"/>
          <w:color w:val="64748B"/>
          <w:sz w:val="22"/>
          <w:szCs w:val="22"/>
        </w:rPr>
        <w:t xml:space="preserve">B2B SaaS Platform for Egyptian Tutoring Centers</w:t>
      </w:r>
    </w:p>
    <w:p>
      <w:pPr>
        <w:spacing w:after="600"/>
        <w:jc w:val="center"/>
      </w:pPr>
      <w:r>
        <w:rPr>
          <w:rFonts w:ascii="Arial" w:cs="Arial" w:eastAsia="Arial" w:hAnsi="Arial"/>
          <w:color w:val="64748B"/>
          <w:sz w:val="22"/>
          <w:szCs w:val="22"/>
        </w:rPr>
        <w:t xml:space="preserve">April 12, 2026</w:t>
      </w:r>
    </w:p>
    <w:p>
      <w:pPr>
        <w:spacing w:after="100"/>
        <w:jc w:val="center"/>
      </w:pPr>
      <w:r>
        <w:rPr>
          <w:rFonts w:ascii="Arial" w:cs="Arial" w:eastAsia="Arial" w:hAnsi="Arial"/>
          <w:b/>
          <w:bCs/>
          <w:color w:val="0F172A"/>
          <w:sz w:val="28"/>
          <w:szCs w:val="28"/>
        </w:rPr>
        <w:t xml:space="preserve">30 Total Issues Found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0"/>
                <w:szCs w:val="20"/>
              </w:rPr>
              <w:t xml:space="preserve">9 CRITICAL</w:t>
            </w:r>
          </w:p>
        </w:tc>
        <w:tc>
          <w:tcPr>
            <w:tcW w:type="dxa" w:w="2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15 HIGH</w:t>
            </w:r>
          </w:p>
        </w:tc>
        <w:tc>
          <w:tcPr>
            <w:tcW w:type="dxa" w:w="2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jc w:val="center"/>
            </w:pPr>
            <w:r>
              <w:rPr>
                <w:rFonts w:ascii="Arial" w:cs="Arial" w:eastAsia="Arial" w:hAnsi="Arial"/>
                <w:b/>
                <w:bCs/>
                <w:color w:val="65A30D"/>
                <w:sz w:val="20"/>
                <w:szCs w:val="20"/>
              </w:rPr>
              <w:t xml:space="preserve">6 LOW</w:t>
            </w:r>
          </w:p>
        </w:tc>
      </w:tr>
    </w:tbl>
    <w:p>
      <w:r>
        <w:br w:type="page"/>
      </w:r>
    </w:p>
    <w:p>
      <w:pPr>
        <w:pStyle w:val="Heading1"/>
      </w:pPr>
      <w:r>
        <w:t xml:space="preserve">Executive Summary</w:t>
      </w:r>
    </w:p>
    <w:p>
      <w:pPr>
        <w:spacing w:after="200"/>
      </w:pPr>
      <w:r>
        <w:rPr>
          <w:rFonts w:ascii="Arial" w:cs="Arial" w:eastAsia="Arial" w:hAnsi="Arial"/>
          <w:sz w:val="22"/>
          <w:szCs w:val="22"/>
        </w:rPr>
        <w:t xml:space="preserve">This audit covers center-hq.vercel.app across English and Arabic locales, examining visual elements, functional behavior, Arabic RTL compliance, wordmark rendering, and theme support. The platform was tested at mobile viewport width (469px) in dark mode (default) with selective light mode verification.</w:t>
      </w:r>
    </w:p>
    <w:p>
      <w:pPr>
        <w:spacing w:after="200"/>
      </w:pPr>
      <w:r>
        <w:rPr>
          <w:rFonts w:ascii="Arial" w:cs="Arial" w:eastAsia="Arial" w:hAnsi="Arial"/>
          <w:sz w:val="22"/>
          <w:szCs w:val="22"/>
        </w:rPr>
        <w:t xml:space="preserve">The most critical findings fall into three categories: (1) untranslated/broken i18n strings showing raw keys or wrong-language content, (2) Arabic number format violations where Arabic numerals appear instead of the required en-US format, and (3) admin panel routing issues where direct URLs fail. The center-owner facing English pages are generally solid, while the Arabic localization and admin panel require the most pre-launch attention.</w:t>
      </w:r>
    </w:p>
    <w:p>
      <w:pPr>
        <w:pStyle w:val="Heading1"/>
      </w:pPr>
      <w:r>
        <w:t xml:space="preserve">Wordmark &amp; Theme Status</w:t>
      </w:r>
    </w:p>
    <w:p>
      <w:pPr>
        <w:spacing w:after="120"/>
      </w:pPr>
      <w:r>
        <w:rPr>
          <w:rFonts w:ascii="Arial" w:cs="Arial" w:eastAsia="Arial" w:hAnsi="Arial"/>
          <w:b/>
          <w:bCs/>
          <w:sz w:val="22"/>
          <w:szCs w:val="22"/>
        </w:rPr>
        <w:t xml:space="preserve">Wordmark: </w:t>
      </w:r>
      <w:r>
        <w:rPr>
          <w:rFonts w:ascii="Arial" w:cs="Arial" w:eastAsia="Arial" w:hAnsi="Arial"/>
          <w:sz w:val="22"/>
          <w:szCs w:val="22"/>
        </w:rPr>
        <w:t xml:space="preserve">Bodoni Moda font confirmed loaded via CSS. CENTER renders in navy (#0F172A) and HQ in teal (#0D9488) in the center-owner authenticated view. The landing page and admin panel show 'CENTERHQ' in all-caps with the color split. The wordmark is generally consistent across pages.</w:t>
      </w:r>
    </w:p>
    <w:p>
      <w:pPr>
        <w:spacing w:after="120"/>
      </w:pPr>
      <w:r>
        <w:rPr>
          <w:rFonts w:ascii="Arial" w:cs="Arial" w:eastAsia="Arial" w:hAnsi="Arial"/>
          <w:b/>
          <w:bCs/>
          <w:sz w:val="22"/>
          <w:szCs w:val="22"/>
        </w:rPr>
        <w:t xml:space="preserve">Dark Mode (Default): </w:t>
      </w:r>
      <w:r>
        <w:rPr>
          <w:rFonts w:ascii="Arial" w:cs="Arial" w:eastAsia="Arial" w:hAnsi="Arial"/>
          <w:sz w:val="22"/>
          <w:szCs w:val="22"/>
        </w:rPr>
        <w:t xml:space="preserve">All authenticated pages render correctly in dark mode with proper contrast. Background uses dark navy tones, text is white/light gray, cards and inputs have appropriate dark surface colors.</w:t>
      </w:r>
    </w:p>
    <w:p>
      <w:pPr>
        <w:spacing w:after="200"/>
      </w:pPr>
      <w:r>
        <w:rPr>
          <w:rFonts w:ascii="Arial" w:cs="Arial" w:eastAsia="Arial" w:hAnsi="Arial"/>
          <w:b/>
          <w:bCs/>
          <w:sz w:val="22"/>
          <w:szCs w:val="22"/>
        </w:rPr>
        <w:t xml:space="preserve">Light Mode: </w:t>
      </w:r>
      <w:r>
        <w:rPr>
          <w:rFonts w:ascii="Arial" w:cs="Arial" w:eastAsia="Arial" w:hAnsi="Arial"/>
          <w:sz w:val="22"/>
          <w:szCs w:val="22"/>
        </w:rPr>
        <w:t xml:space="preserve">Theme toggle (sun/moon icon) present with aria-label 'Switch to light mode'. Light mode was verified on select pages and renders correctly with white backgrounds and dark text.</w:t>
      </w:r>
    </w:p>
    <w:p>
      <w:r>
        <w:br w:type="page"/>
      </w:r>
    </w:p>
    <w:p>
      <w:pPr>
        <w:pStyle w:val="Heading1"/>
      </w:pPr>
      <w:r>
        <w:t xml:space="preserve">All Issues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000"/>
        <w:gridCol w:w="1000"/>
        <w:gridCol w:w="5440"/>
      </w:tblGrid>
      <w:tr>
        <w:tc>
          <w:tcPr>
            <w:tcW w:type="dxa" w:w="800"/>
            <w:tcBorders>
              <w:top w:val="single" w:color="CCCCCC" w:sz="1"/>
              <w:left w:val="single" w:color="CCCCCC" w:sz="1"/>
              <w:bottom w:val="single" w:color="CCCCCC" w:sz="1"/>
              <w:right w:val="single" w:color="CCCCCC"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1000"/>
            <w:tcBorders>
              <w:top w:val="single" w:color="CCCCCC" w:sz="1"/>
              <w:left w:val="single" w:color="CCCCCC" w:sz="1"/>
              <w:bottom w:val="single" w:color="CCCCCC" w:sz="1"/>
              <w:right w:val="single" w:color="CCCCCC"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1000"/>
            <w:tcBorders>
              <w:top w:val="single" w:color="CCCCCC" w:sz="1"/>
              <w:left w:val="single" w:color="CCCCCC" w:sz="1"/>
              <w:bottom w:val="single" w:color="CCCCCC" w:sz="1"/>
              <w:right w:val="single" w:color="CCCCCC"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5440"/>
            <w:tcBorders>
              <w:top w:val="single" w:color="CCCCCC" w:sz="1"/>
              <w:left w:val="single" w:color="CCCCCC" w:sz="1"/>
              <w:bottom w:val="single" w:color="CCCCCC" w:sz="1"/>
              <w:right w:val="single" w:color="CCCCCC"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 (Landing)</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 freezes/crashes browser on scroll due to animation performance. Repeated CDP screenshot timeouts.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 (Landing)</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Pricing shows 2,000/4,500/8,000 EGP but admin pricing panel shows different base prices (14,999/21,299 etc). Potential discrepancy.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 (Landing)</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Wordmark</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 header shows 'CENTERHQ' without visible color split between CENTER (navy) and HQ (teal) in all-caps format.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/en/students/print</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translation keys displayed: 'students.print_card_count', 'students.print_cards', 'students.printShowGroup' instead of actual text.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/en/groups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'Student Count' label shown instead of actual number. 'Max capacity: Student Count' also shows label text, not data.</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/en/rooms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as groups page - 'Student Count' label instead of actual numbers for room capacity.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/en/schedule</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Arabic text 'طالب' (student) leaking into English schedule page within session cards.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/en/students/import</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Functional</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CSV template download link missing. Page instructs to download template but no link/button provided.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EN-009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/en/payments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Functional</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'Collect Payment' button. No way to record a new payment from the payments page.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/en/students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Student number format inconsistent - table view shows '001-0002' without '#' prefix while detail view shows '#001-0002'.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/en/admin/dashboard</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URL /en/admin/dashboard returns error page with Arabic error message on English route. Admin uses /en/admin with sidebar navigation, not sub-routes.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 (multiple)</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tab parameter (?tab=billing, ?tab=renewals) does not load corresponding content - always shows Overview. Only sidebar button clicks work.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/en/admin/renewals</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'Mrr At Risk' label - should be 'MRR At Risk' (proper acronym capitalization).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/en/admin/renewals</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Inconsistent status casing: 'suspended' (lowercase) vs 'Active' (capitalized) in the same table.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/en/admin/internal-team</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 displayed as 'super_admin' with underscore instead of 'Super Admin'. Phone number missing '+' prefix.</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/en/admin/sales-pipeline</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 stage labels in lowercase ('prospect', 'contacted') - should be Title Case for UI consistency.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/en/admin/ceo-dashboard</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Functional</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CEO Dashboard tab renders identical content to Overview tab. Either a routing bug or missing dedicated dashboard content.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/en/admin/pending-signups</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URL /en/admin/pending-signups returns 'Something went wrong' error page. Only accessible via sidebar.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/en/admin/referrals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Routing</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Admin Referrals tab redirects to Overview instead of showing referral management content.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EN-020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/en/admin/centers</w:t>
            </w:r>
          </w:p>
        </w:tc>
        <w:tc>
          <w:tcPr>
            <w:tcW w:type="dxa" w:w="10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r>
              <w:rPr>
                <w:rFonts w:ascii="Arial" w:cs="Arial" w:eastAsia="Arial" w:hAnsi="Arial"/>
                <w:b/>
                <w:bCs/>
                <w:color w:val="65A30D"/>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Centers table shows empty with no data rows and no 'No results' empty state message.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 (Landing)</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i18n/Numbers</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Arabic numerals (٢٬٠٠٠ / ٤٬٥٠٠ / ٨٬٠٠٠) used for pricing instead of required en-US format (2,000 / 4,500 / 8,000). Also in stats: ٦٠٪, ١٠٠٪, ١٥.</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/ar/dashboard</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i18n/Numbers</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Inconsistent number format - some Arabic numerals (١٢ أبريل, ٧ أيام, ٦٠٪) mixed with Western numerals (3, 0) on same page.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/ar/students</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Group filter tags 'math' and 'science' displayed in English instead of Arabic translations.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/ar/schedule</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 labels use English 'AM'/'PM' format instead of Arabic equivalents (ص/م).</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/ar/payments</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 button shows garbled text 'الشركات التي أكدّت شراكتها الاستراتيجية' (Companies that confirmed strategic partnership) instead of a payment status filter like 'Completed'.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/ar/payments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picker shows English date format '12-Apr-2026' instead of Arabic localized date.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/ar/settings</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Massive English text leaking: 'Scanner Settings' heading, 'Receive daily operations summary via WhatsApp...' descriptions, referral program descriptions all untranslated.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/ar/settings</w:t>
            </w:r>
          </w:p>
        </w:tc>
        <w:tc>
          <w:tcPr>
            <w:tcW w:type="dxa" w:w="1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r>
              <w:rPr>
                <w:rFonts w:ascii="Arial" w:cs="Arial" w:eastAsia="Arial" w:hAnsi="Arial"/>
                <w:b/>
                <w:bCs/>
                <w:color w:val="DC2626"/>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translation key visible: '[ترجمة المصطلح: Copy]' showing instead of the actual Arabic translation for 'Copy'.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AR-009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/ar/settings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i18n</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Typo in Arabic: 'واتسأب' should be 'واتساب' (incorrect hamza placement on WhatsApp Arabic transliteration).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AR-010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 (all pages)</w:t>
            </w:r>
          </w:p>
        </w:tc>
        <w:tc>
          <w:tcPr>
            <w:tcW w:type="dxa" w:w="1000"/>
            <w:tcBorders>
              <w:top w:val="single" w:color="CCCCCC" w:sz="1"/>
              <w:left w:val="single" w:color="CCCCCC" w:sz="1"/>
              <w:bottom w:val="single" w:color="CCCCCC" w:sz="1"/>
              <w:right w:val="single" w:color="CCCCCC" w:sz="1"/>
            </w:tcBorders>
            <w:shd w:fill="FFF7ED" w:val="clear"/>
            <w:tcMar>
              <w:top w:type="dxa" w:w="60"/>
              <w:left w:type="dxa" w:w="100"/>
              <w:bottom w:type="dxa" w:w="60"/>
              <w:right w:type="dxa" w:w="100"/>
            </w:tcMar>
          </w:tcPr>
          <w:p>
            <w:r>
              <w:rPr>
                <w:rFonts w:ascii="Arial" w:cs="Arial" w:eastAsia="Arial" w:hAnsi="Arial"/>
                <w:b/>
                <w:bCs/>
                <w:color w:val="EA580C"/>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RTL</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 hamburger menu stays on LEFT side across Arabic pages. In RTL layout, it should mirror to the RIGHT side.</w:t>
            </w:r>
          </w:p>
        </w:tc>
      </w:tr>
    </w:tbl>
    <w:p>
      <w:r>
        <w:br w:type="page"/>
      </w:r>
    </w:p>
    <w:p>
      <w:pPr>
        <w:pStyle w:val="Heading1"/>
      </w:pPr>
      <w:r>
        <w:t xml:space="preserve">English Pages Audit Summary</w:t>
      </w:r>
    </w:p>
    <w:p>
      <w:pPr>
        <w:pStyle w:val="Heading2"/>
      </w:pPr>
      <w:r>
        <w:t xml:space="preserve">Public Pages (EN-1 to EN-7)</w:t>
      </w:r>
    </w:p>
    <w:p>
      <w:pPr>
        <w:spacing w:after="120"/>
      </w:pPr>
      <w:r>
        <w:rPr>
          <w:rFonts w:ascii="Arial" w:cs="Arial" w:eastAsia="Arial" w:hAnsi="Arial"/>
          <w:sz w:val="22"/>
          <w:szCs w:val="22"/>
        </w:rPr>
        <w:t xml:space="preserve">Pages audited: Landing (/en), Pricing (/en/pricing), Login (/en/login), Signup (/en/signup), Forgot PIN (/en/forgot-pin), Session Expired (/en/session-expired), Onboarding (/en/onboarding - redirects to dashboard for completed users).</w:t>
      </w:r>
    </w:p>
    <w:p>
      <w:pPr>
        <w:spacing w:after="200"/>
      </w:pPr>
      <w:r>
        <w:rPr>
          <w:rFonts w:ascii="Arial" w:cs="Arial" w:eastAsia="Arial" w:hAnsi="Arial"/>
          <w:sz w:val="22"/>
          <w:szCs w:val="22"/>
        </w:rPr>
        <w:t xml:space="preserve">Key issue: Landing page has severe performance problems causing browser freezes on scroll. Login, signup, and forgot PIN pages render correctly with proper form validation and dark mode styling.</w:t>
      </w:r>
    </w:p>
    <w:p>
      <w:pPr>
        <w:pStyle w:val="Heading2"/>
      </w:pPr>
      <w:r>
        <w:t xml:space="preserve">Center Owner Pages (EN-8 to EN-30)</w:t>
      </w:r>
    </w:p>
    <w:p>
      <w:pPr>
        <w:spacing w:after="120"/>
      </w:pPr>
      <w:r>
        <w:rPr>
          <w:rFonts w:ascii="Arial" w:cs="Arial" w:eastAsia="Arial" w:hAnsi="Arial"/>
          <w:sz w:val="22"/>
          <w:szCs w:val="22"/>
        </w:rPr>
        <w:t xml:space="preserve">Pages audited: Dashboard, Students (list/detail/add/import/print), Schedule, Groups, Rooms, Attendance, Payments, Expenses, Analytics, WhatsApp, Settings (General/Billing/Team/Referrals/Reset Password).</w:t>
      </w:r>
    </w:p>
    <w:p>
      <w:pPr>
        <w:spacing w:after="200"/>
      </w:pPr>
      <w:r>
        <w:rPr>
          <w:rFonts w:ascii="Arial" w:cs="Arial" w:eastAsia="Arial" w:hAnsi="Arial"/>
          <w:sz w:val="22"/>
          <w:szCs w:val="22"/>
        </w:rPr>
        <w:t xml:space="preserve">Most pages render well with proper dark mode styling, KPI cards, tables, and navigation. Critical issue on /en/students/print with raw translation keys. Multiple HIGH issues: 'Student Count' labels showing instead of numbers on groups/rooms, Arabic text leaking into English schedule, missing CSV template and Collect Payment button.</w:t>
      </w:r>
    </w:p>
    <w:p>
      <w:pPr>
        <w:pStyle w:val="Heading2"/>
      </w:pPr>
      <w:r>
        <w:t xml:space="preserve">Admin Pages (EN-31 to EN-46+)</w:t>
      </w:r>
    </w:p>
    <w:p>
      <w:pPr>
        <w:spacing w:after="120"/>
      </w:pPr>
      <w:r>
        <w:rPr>
          <w:rFonts w:ascii="Arial" w:cs="Arial" w:eastAsia="Arial" w:hAnsi="Arial"/>
          <w:sz w:val="22"/>
          <w:szCs w:val="22"/>
        </w:rPr>
        <w:t xml:space="preserve">The admin panel uses /en/admin with sidebar navigation containing 20+ tabs. Tabs audited: Overview, CEO Dashboard, Centers, Billing, Renewals, Pricing Panel, Platform Config, Vendors, WhatsApp Pack, Pending Signups, Card Orders, Withdrawals, Internal Team, Sales Pipeline, Analytics.</w:t>
      </w:r>
    </w:p>
    <w:p>
      <w:pPr>
        <w:spacing w:after="200"/>
      </w:pPr>
      <w:r>
        <w:rPr>
          <w:rFonts w:ascii="Arial" w:cs="Arial" w:eastAsia="Arial" w:hAnsi="Arial"/>
          <w:sz w:val="22"/>
          <w:szCs w:val="22"/>
        </w:rPr>
        <w:t xml:space="preserve">Critical routing issues: direct URLs fail (show error or fall back to overview). CEO Dashboard renders identical content to Overview. Tab query parameters are ignored. Some sidebar buttons fail to navigate. Despite routing issues, individual tab content (when accessed via sidebar) is generally well-structured with proper tables, KPI cards, and filters.</w:t>
      </w:r>
    </w:p>
    <w:p>
      <w:r>
        <w:br w:type="page"/>
      </w:r>
    </w:p>
    <w:p>
      <w:pPr>
        <w:pStyle w:val="Heading1"/>
      </w:pPr>
      <w:r>
        <w:t xml:space="preserve">Arabic Pages Audit Summary</w:t>
      </w:r>
    </w:p>
    <w:p>
      <w:pPr>
        <w:pStyle w:val="Heading2"/>
      </w:pPr>
      <w:r>
        <w:t xml:space="preserve">RTL Layout</w:t>
      </w:r>
    </w:p>
    <w:p>
      <w:pPr>
        <w:spacing w:after="200"/>
      </w:pPr>
      <w:r>
        <w:rPr>
          <w:rFonts w:ascii="Arial" w:cs="Arial" w:eastAsia="Arial" w:hAnsi="Arial"/>
          <w:sz w:val="22"/>
          <w:szCs w:val="22"/>
        </w:rPr>
        <w:t xml:space="preserve">HTML dir='rtl' and lang='ar' are correctly set. Body and nav CSS direction is RTL. Bottom navigation bar correctly mirrors (Dashboard on right, Students on left). However, the top header hamburger menu remains on the LEFT side instead of mirroring to the RIGHT for RTL. Most page content flows correctly in RTL direction.</w:t>
      </w:r>
    </w:p>
    <w:p>
      <w:pPr>
        <w:pStyle w:val="Heading2"/>
      </w:pPr>
      <w:r>
        <w:t xml:space="preserve">Number Format (en-US Requirement)</w:t>
      </w:r>
    </w:p>
    <w:p>
      <w:pPr>
        <w:spacing w:after="200"/>
      </w:pPr>
      <w:r>
        <w:rPr>
          <w:rFonts w:ascii="Arial" w:cs="Arial" w:eastAsia="Arial" w:hAnsi="Arial"/>
          <w:sz w:val="22"/>
          <w:szCs w:val="22"/>
        </w:rPr>
        <w:t xml:space="preserve">The spec requires en-US number format (1,234 not Arabic numerals). The Arabic landing page uses Arabic numerals throughout (pricing, stats, percentages). The dashboard shows an inconsistent mix: some numbers are Arabic (date, day count) and others are Western (student count, zeros). Authenticated pages generally use Western numerals for data values but Arabic numerals leak into UI text strings like dates and descriptive text.</w:t>
      </w:r>
    </w:p>
    <w:p>
      <w:pPr>
        <w:pStyle w:val="Heading2"/>
      </w:pPr>
      <w:r>
        <w:t xml:space="preserve">English Text Leaking</w:t>
      </w:r>
    </w:p>
    <w:p>
      <w:pPr>
        <w:spacing w:after="200"/>
      </w:pPr>
      <w:r>
        <w:rPr>
          <w:rFonts w:ascii="Arial" w:cs="Arial" w:eastAsia="Arial" w:hAnsi="Arial"/>
          <w:sz w:val="22"/>
          <w:szCs w:val="22"/>
        </w:rPr>
        <w:t xml:space="preserve">This is the most severe category of Arabic issues. The settings page has entire untranslated English paragraphs (Scanner Settings, daily summary descriptions, referral program descriptions). A raw translation key '[translation: Copy]' is visible. The payments page has a garbled filter label. Group names ('math', 'science') appear untranslated. Time format uses English AM/PM. Brand names (CenterHQ, Excel, EHG Intelligence) in English are acceptable.</w:t>
      </w:r>
    </w:p>
    <w:p>
      <w:pPr>
        <w:pStyle w:val="Heading1"/>
      </w:pPr>
      <w:r>
        <w:t xml:space="preserve">Priority Recommendations</w:t>
      </w:r>
    </w:p>
    <w:p>
      <w:pPr>
        <w:pStyle w:val="Heading3"/>
      </w:pPr>
      <w:r>
        <w:t xml:space="preserve">P0 - Fix Before Launch</w:t>
      </w:r>
    </w:p>
    <w:p>
      <w:pPr>
        <w:pStyle w:val="ListParagraph"/>
        <w:numPr>
          <w:ilvl w:val="0"/>
          <w:numId w:val="2"/>
        </w:numPr>
        <w:spacing w:after="80"/>
      </w:pPr>
      <w:r>
        <w:rPr>
          <w:rFonts w:ascii="Arial" w:cs="Arial" w:eastAsia="Arial" w:hAnsi="Arial"/>
          <w:sz w:val="22"/>
          <w:szCs w:val="22"/>
        </w:rPr>
        <w:t xml:space="preserve">Fix all raw translation keys on /en/students/print and /ar/settings</w:t>
      </w:r>
    </w:p>
    <w:p>
      <w:pPr>
        <w:pStyle w:val="ListParagraph"/>
        <w:numPr>
          <w:ilvl w:val="0"/>
          <w:numId w:val="2"/>
        </w:numPr>
        <w:spacing w:after="80"/>
      </w:pPr>
      <w:r>
        <w:rPr>
          <w:rFonts w:ascii="Arial" w:cs="Arial" w:eastAsia="Arial" w:hAnsi="Arial"/>
          <w:sz w:val="22"/>
          <w:szCs w:val="22"/>
        </w:rPr>
        <w:t xml:space="preserve">Translate all untranslated English strings in Arabic settings, payments, and students pages</w:t>
      </w:r>
    </w:p>
    <w:p>
      <w:pPr>
        <w:pStyle w:val="ListParagraph"/>
        <w:numPr>
          <w:ilvl w:val="0"/>
          <w:numId w:val="2"/>
        </w:numPr>
        <w:spacing w:after="80"/>
      </w:pPr>
      <w:r>
        <w:rPr>
          <w:rFonts w:ascii="Arial" w:cs="Arial" w:eastAsia="Arial" w:hAnsi="Arial"/>
          <w:sz w:val="22"/>
          <w:szCs w:val="22"/>
        </w:rPr>
        <w:t xml:space="preserve">Standardize number format to en-US across all Arabic pages (replace Arabic numerals)</w:t>
      </w:r>
    </w:p>
    <w:p>
      <w:pPr>
        <w:pStyle w:val="ListParagraph"/>
        <w:numPr>
          <w:ilvl w:val="0"/>
          <w:numId w:val="2"/>
        </w:numPr>
        <w:spacing w:after="80"/>
      </w:pPr>
      <w:r>
        <w:rPr>
          <w:rFonts w:ascii="Arial" w:cs="Arial" w:eastAsia="Arial" w:hAnsi="Arial"/>
          <w:sz w:val="22"/>
          <w:szCs w:val="22"/>
        </w:rPr>
        <w:t xml:space="preserve">Fix admin panel routing so direct URLs work (not just sidebar navigation)</w:t>
      </w:r>
    </w:p>
    <w:p>
      <w:pPr>
        <w:pStyle w:val="ListParagraph"/>
        <w:numPr>
          <w:ilvl w:val="0"/>
          <w:numId w:val="2"/>
        </w:numPr>
        <w:spacing w:after="80"/>
      </w:pPr>
      <w:r>
        <w:rPr>
          <w:rFonts w:ascii="Arial" w:cs="Arial" w:eastAsia="Arial" w:hAnsi="Arial"/>
          <w:sz w:val="22"/>
          <w:szCs w:val="22"/>
        </w:rPr>
        <w:t xml:space="preserve">Fix landing page scroll performance to prevent browser freezes</w:t>
      </w:r>
    </w:p>
    <w:p>
      <w:pPr>
        <w:pStyle w:val="Heading3"/>
      </w:pPr>
      <w:r>
        <w:t xml:space="preserve">P1 - Fix Soon After Launch</w:t>
      </w:r>
    </w:p>
    <w:p>
      <w:pPr>
        <w:pStyle w:val="ListParagraph"/>
        <w:numPr>
          <w:ilvl w:val="0"/>
          <w:numId w:val="2"/>
        </w:numPr>
        <w:spacing w:after="80"/>
      </w:pPr>
      <w:r>
        <w:rPr>
          <w:rFonts w:ascii="Arial" w:cs="Arial" w:eastAsia="Arial" w:hAnsi="Arial"/>
          <w:sz w:val="22"/>
          <w:szCs w:val="22"/>
        </w:rPr>
        <w:t xml:space="preserve">Mirror header hamburger menu to RIGHT side for Arabic RTL pages</w:t>
      </w:r>
    </w:p>
    <w:p>
      <w:pPr>
        <w:pStyle w:val="ListParagraph"/>
        <w:numPr>
          <w:ilvl w:val="0"/>
          <w:numId w:val="2"/>
        </w:numPr>
        <w:spacing w:after="80"/>
      </w:pPr>
      <w:r>
        <w:rPr>
          <w:rFonts w:ascii="Arial" w:cs="Arial" w:eastAsia="Arial" w:hAnsi="Arial"/>
          <w:sz w:val="22"/>
          <w:szCs w:val="22"/>
        </w:rPr>
        <w:t xml:space="preserve">Fix 'Student Count' labels on groups/rooms pages to show actual numbers</w:t>
      </w:r>
    </w:p>
    <w:p>
      <w:pPr>
        <w:pStyle w:val="ListParagraph"/>
        <w:numPr>
          <w:ilvl w:val="0"/>
          <w:numId w:val="2"/>
        </w:numPr>
        <w:spacing w:after="80"/>
      </w:pPr>
      <w:r>
        <w:rPr>
          <w:rFonts w:ascii="Arial" w:cs="Arial" w:eastAsia="Arial" w:hAnsi="Arial"/>
          <w:sz w:val="22"/>
          <w:szCs w:val="22"/>
        </w:rPr>
        <w:t xml:space="preserve">Add missing 'Collect Payment' button and CSV template download link</w:t>
      </w:r>
    </w:p>
    <w:p>
      <w:pPr>
        <w:pStyle w:val="ListParagraph"/>
        <w:numPr>
          <w:ilvl w:val="0"/>
          <w:numId w:val="2"/>
        </w:numPr>
        <w:spacing w:after="80"/>
      </w:pPr>
      <w:r>
        <w:rPr>
          <w:rFonts w:ascii="Arial" w:cs="Arial" w:eastAsia="Arial" w:hAnsi="Arial"/>
          <w:sz w:val="22"/>
          <w:szCs w:val="22"/>
        </w:rPr>
        <w:t xml:space="preserve">Fix CEO Dashboard to show distinct content from Overview</w:t>
      </w:r>
    </w:p>
    <w:p>
      <w:pPr>
        <w:pStyle w:val="ListParagraph"/>
        <w:numPr>
          <w:ilvl w:val="0"/>
          <w:numId w:val="2"/>
        </w:numPr>
        <w:spacing w:after="80"/>
      </w:pPr>
      <w:r>
        <w:rPr>
          <w:rFonts w:ascii="Arial" w:cs="Arial" w:eastAsia="Arial" w:hAnsi="Arial"/>
          <w:sz w:val="22"/>
          <w:szCs w:val="22"/>
        </w:rPr>
        <w:t xml:space="preserve">Standardize formatting: Title Case for status labels, proper acronyms (MRR), consistent student number '#' prefix</w:t>
      </w:r>
    </w:p>
    <w:p>
      <w:pPr>
        <w:spacing w:before="600"/>
      </w:pPr>
      <w:r>
        <w:rPr>
          <w:rFonts w:ascii="Arial" w:cs="Arial" w:eastAsia="Arial" w:hAnsi="Arial"/>
          <w:color w:val="CBD5E1"/>
          <w:sz w:val="22"/>
          <w:szCs w:val="22"/>
        </w:rPr>
        <w:t xml:space="preserve">---</w:t>
      </w:r>
    </w:p>
    <w:p>
      <w:pPr>
        <w:spacing w:after="200"/>
      </w:pPr>
      <w:r>
        <w:rPr>
          <w:rFonts w:ascii="Arial" w:cs="Arial" w:eastAsia="Arial" w:hAnsi="Arial"/>
          <w:i/>
          <w:iCs/>
          <w:color w:val="64748B"/>
          <w:sz w:val="20"/>
          <w:szCs w:val="20"/>
        </w:rPr>
        <w:t xml:space="preserve">Audit conducted on April 12, 2026 at mobile viewport (469px width) using automated browser tools. Dark mode tested on all pages; light mode verified on select pages. Admin pages tested with super_admin account.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F172A"/>
        <w:sz w:val="16"/>
        <w:szCs w:val="16"/>
      </w:rPr>
      <w:t xml:space="preserve">CENTER</w:t>
    </w:r>
    <w:r>
      <w:rPr>
        <w:rFonts w:ascii="Arial" w:cs="Arial" w:eastAsia="Arial" w:hAnsi="Arial"/>
        <w:b/>
        <w:bCs/>
        <w:color w:val="0D9488"/>
        <w:sz w:val="16"/>
        <w:szCs w:val="16"/>
      </w:rPr>
      <w:t xml:space="preserve">HQ</w:t>
    </w:r>
    <w:r>
      <w:rPr>
        <w:rFonts w:ascii="Arial" w:cs="Arial" w:eastAsia="Arial" w:hAnsi="Arial"/>
        <w:color w:val="94A3B8"/>
        <w:sz w:val="16"/>
        <w:szCs w:val="16"/>
      </w:rPr>
      <w:t xml:space="preserve">  |  Pre-Launch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2026-04-12T10:38:14.508Z</dcterms:created>
  <dcterms:modified xsi:type="dcterms:W3CDTF">2026-04-12T10:38:14.509Z</dcterms:modified>
</cp:coreProperties>
</file>

<file path=docProps/custom.xml><?xml version="1.0" encoding="utf-8"?>
<Properties xmlns="http://schemas.openxmlformats.org/officeDocument/2006/custom-properties" xmlns:vt="http://schemas.openxmlformats.org/officeDocument/2006/docPropsVTypes"/>
</file>