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  <w:u w:val="none"/>
              </w:rPr>
              <w:t>KINGDOM OF SAUDI ARABIA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  <w:u w:val="none"/>
              </w:rPr>
              <w:t>MINISTRY OF EDUCATION – JAZAN UNIVERSITY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  <w:u w:val="none"/>
              </w:rPr>
              <w:t>COLLEGE OF ENGINEERING &amp; COMPUTER SCIENCE</w:t>
            </w:r>
          </w:p>
        </w:tc>
        <w:tc>
          <w:tcPr>
            <w:tcW w:type="dxa" w:w="28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8"/>
              </w:rPr>
              <w:t>〔  JAZAN</w:t>
              <w:br/>
              <w:t>UNIVERSITY  〕</w:t>
            </w:r>
          </w:p>
        </w:tc>
        <w:tc>
          <w:tcPr>
            <w:tcW w:type="dxa" w:w="34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  <w:u w:val="none"/>
              </w:rPr>
              <w:t>المملكة العربية السعودية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  <w:u w:val="none"/>
              </w:rPr>
              <w:t>وزارة التعليم - جامعة جازان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  <w:u w:val="none"/>
              </w:rPr>
              <w:t>كلية الهندسة وعلوم الحاسب</w:t>
            </w:r>
          </w:p>
        </w:tc>
      </w:tr>
    </w:tbl>
    <w:p>
      <w:pPr>
        <w:spacing w:before="0" w:after="80"/>
        <w:jc w:val="left"/>
      </w:pPr>
    </w:p>
    <w:p>
      <w:pPr>
        <w:spacing w:before="80" w:after="40"/>
        <w:jc w:val="center"/>
      </w:pPr>
      <w:r>
        <w:rPr>
          <w:rFonts w:ascii="Times New Roman" w:hAnsi="Times New Roman"/>
          <w:b/>
          <w:i w:val="0"/>
          <w:color w:val="000000"/>
          <w:sz w:val="28"/>
          <w:u w:val="none"/>
        </w:rPr>
        <w:t>FINAL LAB EXAM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BACHELOR IN INFORMATION TECHNOLOGY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Academic Year: 2025 – 2026</w:t>
        <w:tab/>
        <w:tab/>
        <w:t>Term:  ● First  /þ  (Second)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818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Student Name:</w:t>
            </w:r>
            <w:r>
              <w:rPr>
                <w:rFonts w:ascii="Times New Roman" w:hAnsi="Times New Roman"/>
                <w:sz w:val="20"/>
              </w:rPr>
              <w:t xml:space="preserve">  _____________________________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u w:val="none"/>
              </w:rPr>
              <w:t>Student ID: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u w:val="none"/>
              </w:rPr>
              <w:t>_______________</w:t>
            </w:r>
          </w:p>
        </w:tc>
      </w:tr>
      <w:tr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u w:val="none"/>
              </w:rPr>
              <w:t>Section Number: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FF0000"/>
                <w:sz w:val="20"/>
              </w:rPr>
              <w:t>14611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u w:val="none"/>
              </w:rPr>
              <w:t>Exam Date: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color w:val="FF0000"/>
                <w:sz w:val="20"/>
              </w:rPr>
              <w:t>20/05/2026</w:t>
            </w:r>
          </w:p>
        </w:tc>
      </w:tr>
      <w:tr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u w:val="none"/>
              </w:rPr>
              <w:t>Course Name: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Database Concepts and Design</w:t>
            </w:r>
            <w:r/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u w:val="none"/>
              </w:rPr>
              <w:t>Exam Time: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u w:val="none"/>
              </w:rPr>
              <w:t>Course Code: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Times New Roman" w:hAnsi="Times New Roman"/>
                <w:sz w:val="20"/>
              </w:rPr>
              <w:t>INFS-211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u w:val="none"/>
              </w:rPr>
              <w:t>Course Level:  3/4        Total Marks: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10</w:t>
            </w:r>
          </w:p>
        </w:tc>
      </w:tr>
    </w:tbl>
    <w:p>
      <w:pPr>
        <w:spacing w:before="0" w:after="80"/>
        <w:jc w:val="left"/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Marks Summary (10)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u w:val="none"/>
              </w:rPr>
              <w:t>Question #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u w:val="none"/>
              </w:rPr>
              <w:t>Performance Indicator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u w:val="none"/>
              </w:rPr>
              <w:t>Total Marks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  <w:u w:val="none"/>
              </w:rPr>
              <w:t>Obtained Marks</w:t>
            </w:r>
          </w:p>
        </w:tc>
      </w:tr>
      <w:tr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u w:val="none"/>
              </w:rPr>
              <w:t>Q1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u w:val="none"/>
              </w:rPr>
              <w:t>PI – (2.3)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u w:val="none"/>
              </w:rPr>
              <w:t>10</w:t>
            </w:r>
          </w:p>
        </w:tc>
        <w:tc>
          <w:tcPr>
            <w:tcW w:type="dxa" w:w="24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80"/>
        <w:jc w:val="left"/>
      </w:pPr>
    </w:p>
    <w:p>
      <w:pPr>
        <w:spacing w:before="40" w:after="80"/>
      </w:pPr>
      <w:r>
        <w:rPr>
          <w:rFonts w:ascii="Times New Roman" w:hAnsi="Times New Roman"/>
          <w:b/>
          <w:sz w:val="22"/>
        </w:rPr>
        <w:t>Teacher's Signature</w:t>
        <w:tab/>
        <w:tab/>
      </w:r>
      <w:r>
        <w:rPr>
          <w:rFonts w:ascii="Times New Roman" w:hAnsi="Times New Roman"/>
          <w:b/>
          <w:color w:val="FF0000"/>
          <w:sz w:val="22"/>
        </w:rPr>
        <w:t>Hussein Rajab</w:t>
      </w:r>
      <w:r>
        <w:rPr>
          <w:rFonts w:ascii="Times New Roman" w:hAnsi="Times New Roman"/>
          <w:b/>
          <w:sz w:val="22"/>
        </w:rPr>
        <w:tab/>
        <w:tab/>
        <w:tab/>
        <w:t>10</w:t>
      </w:r>
    </w:p>
    <w:p>
      <w:pPr>
        <w:spacing w:before="0" w:after="80"/>
        <w:jc w:val="left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CLO-PI-SO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CLO IDs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SO-1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SO-2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SO-3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SO-4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SO-5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SO-6</w:t>
            </w:r>
          </w:p>
        </w:tc>
      </w:tr>
      <w:tr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CLO#01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PI 1.1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CLO#02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PI 1.3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CLO#03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PI 2.1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CLO#04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PI 2.3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CLO#05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PI 3.1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</w:p>
        </w:tc>
      </w:tr>
      <w:tr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  <w:u w:val="none"/>
              </w:rPr>
              <w:t>CLO#06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u w:val="none"/>
              </w:rPr>
              <w:t>PI 3.2</w:t>
            </w: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13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80"/>
        <w:jc w:val="left"/>
      </w:pPr>
    </w:p>
    <w:p>
      <w:pPr>
        <w:spacing w:before="80" w:after="40"/>
      </w:pPr>
      <w:r>
        <w:rPr>
          <w:rFonts w:ascii="Times New Roman" w:hAnsi="Times New Roman"/>
          <w:b/>
          <w:sz w:val="22"/>
          <w:u w:val="single"/>
        </w:rPr>
        <w:t>Instructions for Students:</w:t>
      </w:r>
    </w:p>
    <w:p>
      <w:pPr>
        <w:spacing w:before="0" w:after="20"/>
        <w:jc w:val="left"/>
      </w:pPr>
      <w:r>
        <w:rPr>
          <w:rFonts w:ascii="Times New Roman" w:hAnsi="Times New Roman"/>
          <w:b/>
          <w:i w:val="0"/>
          <w:color w:val="000000"/>
          <w:sz w:val="20"/>
          <w:u w:val="none"/>
        </w:rPr>
        <w:t>1.  Write your name and student ID in the giving Form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color w:val="000000"/>
          <w:sz w:val="20"/>
          <w:u w:val="none"/>
        </w:rPr>
        <w:t>2.  The questions from Ch5</w:t>
      </w:r>
    </w:p>
    <w:p>
      <w:pPr>
        <w:spacing w:before="0" w:after="160"/>
        <w:jc w:val="left"/>
      </w:pPr>
      <w:r>
        <w:rPr>
          <w:rFonts w:ascii="Times New Roman" w:hAnsi="Times New Roman"/>
          <w:b/>
          <w:i w:val="0"/>
          <w:color w:val="000000"/>
          <w:sz w:val="20"/>
          <w:u w:val="none"/>
        </w:rPr>
        <w:t>Submit the answer as a word document</w:t>
      </w:r>
    </w:p>
    <w:p>
      <w:pPr>
        <w:spacing w:before="40" w:after="80"/>
      </w:pPr>
      <w:r>
        <w:rPr>
          <w:rFonts w:ascii="Times New Roman" w:hAnsi="Times New Roman"/>
          <w:sz w:val="22"/>
        </w:rPr>
        <w:t xml:space="preserve">Q1. Answer </w:t>
      </w:r>
      <w:r>
        <w:rPr>
          <w:rFonts w:ascii="Times New Roman" w:hAnsi="Times New Roman"/>
          <w:b/>
          <w:sz w:val="22"/>
        </w:rPr>
        <w:t>the questions</w:t>
      </w:r>
      <w:r>
        <w:rPr>
          <w:rFonts w:ascii="Times New Roman" w:hAnsi="Times New Roman"/>
          <w:sz w:val="22"/>
        </w:rPr>
        <w:t xml:space="preserve"> of the following questions. </w:t>
      </w:r>
      <w:r>
        <w:rPr>
          <w:rFonts w:ascii="Times New Roman" w:hAnsi="Times New Roman"/>
          <w:b/>
          <w:sz w:val="22"/>
        </w:rPr>
        <w:t>Question 1.1(a) and 1.1(b) is compulsory.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i w:val="0"/>
          <w:color w:val="000000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0" w:after="40"/>
      </w:pPr>
      <w:r>
        <w:rPr>
          <w:rFonts w:ascii="Times New Roman" w:hAnsi="Times New Roman"/>
          <w:b/>
          <w:sz w:val="20"/>
        </w:rPr>
        <w:t>Figure 6.1</w:t>
      </w:r>
    </w:p>
    <w:p>
      <w:pPr>
        <w:spacing w:before="0" w:after="120"/>
      </w:pPr>
      <w:r>
        <w:rPr>
          <w:rFonts w:ascii="Times New Roman" w:hAnsi="Times New Roman"/>
          <w:sz w:val="18"/>
        </w:rPr>
        <w:t>Results of SELECT and PROJECT operations.  (a) σ₍no=4 AND Salary&gt;25000₎ OR (Dno=5 AND Salary&gt;30000)(EMPLOYEE).  (b) πⱼLname, Fname, Salaryⱽ(EMPLOYEE).  (c) πⱼSex, Salaryⱽ(EMPLOYEE).</w:t>
      </w:r>
    </w:p>
    <w:p>
      <w:pPr>
        <w:spacing w:before="80" w:after="60"/>
        <w:jc w:val="left"/>
      </w:pPr>
      <w:r>
        <w:rPr>
          <w:rFonts w:ascii="Times New Roman" w:hAnsi="Times New Roman"/>
          <w:b/>
          <w:i w:val="0"/>
          <w:color w:val="000000"/>
          <w:sz w:val="20"/>
          <w:u w:val="none"/>
        </w:rPr>
        <w:t>EMPLOYEE Relation (Given Reference Table):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2E4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Fname</w:t>
            </w:r>
          </w:p>
        </w:tc>
        <w:tc>
          <w:tcPr>
            <w:tcW w:type="dxa" w:w="964"/>
            <w:shd w:val="clear" w:color="auto" w:fill="2E4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Minit</w:t>
            </w:r>
          </w:p>
        </w:tc>
        <w:tc>
          <w:tcPr>
            <w:tcW w:type="dxa" w:w="964"/>
            <w:shd w:val="clear" w:color="auto" w:fill="2E4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Lname</w:t>
            </w:r>
          </w:p>
        </w:tc>
        <w:tc>
          <w:tcPr>
            <w:tcW w:type="dxa" w:w="964"/>
            <w:shd w:val="clear" w:color="auto" w:fill="2E4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Ssn</w:t>
            </w:r>
          </w:p>
        </w:tc>
        <w:tc>
          <w:tcPr>
            <w:tcW w:type="dxa" w:w="964"/>
            <w:shd w:val="clear" w:color="auto" w:fill="2E4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Bdate</w:t>
            </w:r>
          </w:p>
        </w:tc>
        <w:tc>
          <w:tcPr>
            <w:tcW w:type="dxa" w:w="964"/>
            <w:shd w:val="clear" w:color="auto" w:fill="2E4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Address</w:t>
            </w:r>
          </w:p>
        </w:tc>
        <w:tc>
          <w:tcPr>
            <w:tcW w:type="dxa" w:w="964"/>
            <w:shd w:val="clear" w:color="auto" w:fill="2E4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Sex</w:t>
            </w:r>
          </w:p>
        </w:tc>
        <w:tc>
          <w:tcPr>
            <w:tcW w:type="dxa" w:w="964"/>
            <w:shd w:val="clear" w:color="auto" w:fill="2E4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Salary</w:t>
            </w:r>
          </w:p>
        </w:tc>
        <w:tc>
          <w:tcPr>
            <w:tcW w:type="dxa" w:w="964"/>
            <w:shd w:val="clear" w:color="auto" w:fill="2E4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Super_ssn</w:t>
            </w:r>
          </w:p>
        </w:tc>
        <w:tc>
          <w:tcPr>
            <w:tcW w:type="dxa" w:w="964"/>
            <w:shd w:val="clear" w:color="auto" w:fill="2E4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Dno</w:t>
            </w:r>
          </w:p>
        </w:tc>
      </w:tr>
      <w:tr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John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B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Smith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123456789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09-Jan-65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731 Fondren, Houston TX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M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30,000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333445555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</w:t>
            </w:r>
          </w:p>
        </w:tc>
      </w:tr>
      <w:tr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Franklin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Wong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333445555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08-Dec-55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638 Voss, Houston TX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M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40,000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888665555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</w:t>
            </w:r>
          </w:p>
        </w:tc>
      </w:tr>
      <w:tr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Alicia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J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Zelaya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999887777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19-Jan-68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3321 Castle, Spring TX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25,000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987654321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Jennifer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Wallace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987654321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20-Jun-41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291 Berry, Bellaire TX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43,000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888665555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Ramesh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K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Narayan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666884444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15-Sep-62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975 Fire Oak, Humble TX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M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38,000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333445555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</w:t>
            </w:r>
          </w:p>
        </w:tc>
      </w:tr>
      <w:tr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Joyce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A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English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453453453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31-Jul-72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5631 Rice, Houston TX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25,000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333445555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</w:t>
            </w:r>
          </w:p>
        </w:tc>
      </w:tr>
      <w:tr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Ahmad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V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Jabbar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987987987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29-Mar-69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980 Dallas, Houston TX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M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25,000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987654321</w:t>
            </w:r>
          </w:p>
        </w:tc>
        <w:tc>
          <w:tcPr>
            <w:tcW w:type="dxa" w:w="9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James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Borg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888665555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10-Nov-37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450 Stone, Houston TX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M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55,000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i/>
                <w:color w:val="999999"/>
                <w:sz w:val="16"/>
              </w:rPr>
              <w:t>NULL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</w:tr>
    </w:tbl>
    <w:p>
      <w:pPr>
        <w:spacing w:before="0" w:after="80"/>
        <w:jc w:val="left"/>
      </w:pP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1.1  Use above relation EMPLOYEE and write the relational algebra query.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 xml:space="preserve">a.  </w:t>
      </w:r>
      <w:r>
        <w:rPr>
          <w:rFonts w:ascii="Times New Roman" w:hAnsi="Times New Roman"/>
          <w:sz w:val="22"/>
        </w:rPr>
        <w:t>Retrieve the records from EMPLOYEE whose department is 4.</w:t>
      </w:r>
    </w:p>
    <w:p>
      <w:pPr>
        <w:spacing w:before="80" w:after="40"/>
      </w:pPr>
      <w:r>
        <w:rPr>
          <w:rFonts w:ascii="Times New Roman" w:hAnsi="Times New Roman"/>
          <w:b/>
          <w:color w:val="000080"/>
          <w:sz w:val="22"/>
          <w:u w:val="single"/>
        </w:rPr>
        <w:t>Answer (a):</w:t>
      </w:r>
    </w:p>
    <w:p>
      <w:pPr>
        <w:spacing w:before="40" w:after="80"/>
      </w:pPr>
      <w:r>
        <w:rPr>
          <w:rFonts w:ascii="Times New Roman" w:hAnsi="Times New Roman"/>
          <w:sz w:val="22"/>
        </w:rPr>
        <w:t>We use the SELECT operation (σ) to retrieve all tuples from the EMPLOYEE relation where the department number (Dno) is equal to 4.</w:t>
      </w:r>
    </w:p>
    <w:p>
      <w:pPr>
        <w:spacing w:before="120" w:after="120"/>
        <w:jc w:val="center"/>
        <w:pBdr>
          <w:top w:val="single" w:sz="12" w:space="4" w:color="000080"/>
          <w:left w:val="single" w:sz="12" w:space="4" w:color="000080"/>
          <w:bottom w:val="single" w:sz="12" w:space="4" w:color="000080"/>
          <w:right w:val="single" w:sz="12" w:space="4" w:color="000080"/>
        </w:pBdr>
      </w:pPr>
      <w:r>
        <w:rPr>
          <w:rFonts w:ascii="Cambria Math" w:hAnsi="Cambria Math"/>
          <w:b/>
          <w:color w:val="000080"/>
          <w:sz w:val="32"/>
        </w:rPr>
        <w:t>σ</w:t>
      </w:r>
      <w:r>
        <w:rPr>
          <w:rFonts w:ascii="Cambria Math" w:hAnsi="Cambria Math"/>
          <w:color w:val="C00000"/>
          <w:sz w:val="20"/>
          <w:vertAlign w:val="subscript"/>
        </w:rPr>
        <w:t>Dno = 4</w:t>
      </w:r>
      <w:r>
        <w:rPr>
          <w:rFonts w:ascii="Cambria Math" w:hAnsi="Cambria Math"/>
          <w:b/>
          <w:color w:val="000080"/>
          <w:sz w:val="28"/>
        </w:rPr>
        <w:t xml:space="preserve"> (EMPLOYEE)</w:t>
      </w:r>
    </w:p>
    <w:p>
      <w:pPr>
        <w:spacing w:before="80" w:after="60"/>
        <w:jc w:val="left"/>
      </w:pPr>
      <w:r>
        <w:rPr>
          <w:rFonts w:ascii="Times New Roman" w:hAnsi="Times New Roman"/>
          <w:b/>
          <w:i w:val="0"/>
          <w:color w:val="000080"/>
          <w:sz w:val="20"/>
          <w:u w:val="none"/>
        </w:rPr>
        <w:t>Result — 3 tuples returned (employees in Department 4):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Fname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Minit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Lname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Ssn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Bdate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Address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Sex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Salary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Super_ssn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Dno</w:t>
            </w:r>
          </w:p>
        </w:tc>
      </w:tr>
      <w:tr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Alicia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J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Zelaya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999887777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19-Jan-68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3321 Castle, Spring TX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25,000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987654321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25511"/>
                <w:sz w:val="16"/>
              </w:rPr>
              <w:t>4</w:t>
            </w:r>
          </w:p>
        </w:tc>
      </w:tr>
      <w:tr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Jennifer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Wallace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987654321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20-Jun-41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291 Berry, Bellaire TX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43,000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888665555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25511"/>
                <w:sz w:val="16"/>
              </w:rPr>
              <w:t>4</w:t>
            </w:r>
          </w:p>
        </w:tc>
      </w:tr>
      <w:tr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Ahmad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V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Jabbar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987987987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29-Mar-69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980 Dallas, Houston TX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M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25,000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987654321</w:t>
            </w:r>
          </w:p>
        </w:tc>
        <w:tc>
          <w:tcPr>
            <w:tcW w:type="dxa" w:w="964"/>
            <w:shd w:val="clear" w:color="auto" w:fill="DDE8CB"/>
            <w:tcBorders>
              <w:top w:val="single" w:sz="4" w:space="0" w:color="336633"/>
              <w:left w:val="single" w:sz="4" w:space="0" w:color="336633"/>
              <w:bottom w:val="single" w:sz="4" w:space="0" w:color="336633"/>
              <w:right w:val="single" w:sz="4" w:space="0" w:color="336633"/>
              <w:insideH w:val="single" w:sz="4" w:space="0" w:color="336633"/>
              <w:insideV w:val="single" w:sz="4" w:space="0" w:color="3366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25511"/>
                <w:sz w:val="16"/>
              </w:rPr>
              <w:t>4</w:t>
            </w:r>
          </w:p>
        </w:tc>
      </w:tr>
    </w:tbl>
    <w:p>
      <w:pPr>
        <w:spacing w:before="0" w:after="80"/>
        <w:jc w:val="left"/>
      </w:pPr>
    </w:p>
    <w:p>
      <w:pPr>
        <w:spacing w:before="200" w:after="40"/>
      </w:pPr>
      <w:r>
        <w:rPr>
          <w:rFonts w:ascii="Times New Roman" w:hAnsi="Times New Roman"/>
          <w:b/>
          <w:sz w:val="22"/>
        </w:rPr>
        <w:t xml:space="preserve">b.  </w:t>
      </w:r>
      <w:r>
        <w:rPr>
          <w:rFonts w:ascii="Times New Roman" w:hAnsi="Times New Roman"/>
          <w:sz w:val="22"/>
        </w:rPr>
        <w:t>Select the tuples where salary &gt; 40000.</w:t>
      </w:r>
    </w:p>
    <w:p>
      <w:pPr>
        <w:spacing w:before="80" w:after="40"/>
      </w:pPr>
      <w:r>
        <w:rPr>
          <w:rFonts w:ascii="Times New Roman" w:hAnsi="Times New Roman"/>
          <w:b/>
          <w:color w:val="000080"/>
          <w:sz w:val="22"/>
          <w:u w:val="single"/>
        </w:rPr>
        <w:t>Answer (b):</w:t>
      </w:r>
    </w:p>
    <w:p>
      <w:pPr>
        <w:spacing w:before="40" w:after="80"/>
      </w:pPr>
      <w:r>
        <w:rPr>
          <w:rFonts w:ascii="Times New Roman" w:hAnsi="Times New Roman"/>
          <w:sz w:val="22"/>
        </w:rPr>
        <w:t>We use the SELECT operation (σ) to retrieve all tuples from the EMPLOYEE relation where the Salary attribute is strictly greater than 40,000.</w:t>
      </w:r>
    </w:p>
    <w:p>
      <w:pPr>
        <w:spacing w:before="120" w:after="120"/>
        <w:jc w:val="center"/>
        <w:pBdr>
          <w:top w:val="single" w:sz="12" w:space="4" w:color="000080"/>
          <w:left w:val="single" w:sz="12" w:space="4" w:color="000080"/>
          <w:bottom w:val="single" w:sz="12" w:space="4" w:color="000080"/>
          <w:right w:val="single" w:sz="12" w:space="4" w:color="000080"/>
        </w:pBdr>
      </w:pPr>
      <w:r>
        <w:rPr>
          <w:rFonts w:ascii="Cambria Math" w:hAnsi="Cambria Math"/>
          <w:b/>
          <w:color w:val="000080"/>
          <w:sz w:val="32"/>
        </w:rPr>
        <w:t>σ</w:t>
      </w:r>
      <w:r>
        <w:rPr>
          <w:rFonts w:ascii="Cambria Math" w:hAnsi="Cambria Math"/>
          <w:color w:val="C00000"/>
          <w:sz w:val="20"/>
          <w:vertAlign w:val="subscript"/>
        </w:rPr>
        <w:t>Salary &gt; 40000</w:t>
      </w:r>
      <w:r>
        <w:rPr>
          <w:rFonts w:ascii="Cambria Math" w:hAnsi="Cambria Math"/>
          <w:b/>
          <w:color w:val="000080"/>
          <w:sz w:val="28"/>
        </w:rPr>
        <w:t xml:space="preserve"> (EMPLOYEE)</w:t>
      </w:r>
    </w:p>
    <w:p>
      <w:pPr>
        <w:spacing w:before="80" w:after="60"/>
        <w:jc w:val="left"/>
      </w:pPr>
      <w:r>
        <w:rPr>
          <w:rFonts w:ascii="Times New Roman" w:hAnsi="Times New Roman"/>
          <w:b/>
          <w:i w:val="0"/>
          <w:color w:val="000080"/>
          <w:sz w:val="20"/>
          <w:u w:val="none"/>
        </w:rPr>
        <w:t>Result — 2 tuples returned (employees with Salary &gt; 40,000):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Fname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Minit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Lname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Ssn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Bdate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Address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Sex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Salary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Super_ssn</w:t>
            </w:r>
          </w:p>
        </w:tc>
        <w:tc>
          <w:tcPr>
            <w:tcW w:type="dxa" w:w="964"/>
            <w:shd w:val="clear" w:color="auto" w:fill="000080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  <w:insideH w:val="single" w:sz="6" w:space="0" w:color="000080"/>
              <w:insideV w:val="single" w:sz="6" w:space="0" w:color="00008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Dno</w:t>
            </w:r>
          </w:p>
        </w:tc>
      </w:tr>
      <w:tr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Jennifer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S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Wallace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987654321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20-Jun-41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291 Berry, Bellaire TX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F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843200"/>
                <w:sz w:val="16"/>
              </w:rPr>
              <w:t>43,000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888665555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</w:t>
            </w:r>
          </w:p>
        </w:tc>
      </w:tr>
      <w:tr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James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E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Borg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888665555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10-Nov-37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450 Stone, Houston TX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M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843200"/>
                <w:sz w:val="16"/>
              </w:rPr>
              <w:t>55,000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i/>
                <w:color w:val="999999"/>
                <w:sz w:val="16"/>
              </w:rPr>
              <w:t>NULL</w:t>
            </w:r>
          </w:p>
        </w:tc>
        <w:tc>
          <w:tcPr>
            <w:tcW w:type="dxa" w:w="964"/>
            <w:shd w:val="clear" w:color="auto" w:fill="FCE4D6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  <w:insideH w:val="single" w:sz="4" w:space="0" w:color="C55A11"/>
              <w:insideV w:val="single" w:sz="4" w:space="0" w:color="C55A11"/>
            </w:tcBorders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</w:t>
            </w:r>
          </w:p>
        </w:tc>
      </w:tr>
    </w:tbl>
    <w:p>
      <w:pPr>
        <w:spacing w:before="0" w:after="80"/>
        <w:jc w:val="left"/>
      </w:pPr>
    </w:p>
    <w:p>
      <w:pPr>
        <w:spacing w:before="0" w:after="80"/>
        <w:jc w:val="left"/>
      </w:pPr>
    </w:p>
    <w:p>
      <w:pPr>
        <w:spacing w:before="280" w:after="0"/>
        <w:pBdr>
          <w:top w:val="single" w:sz="6" w:space="1" w:color="000000"/>
        </w:pBdr>
      </w:pPr>
    </w:p>
    <w:p>
      <w:pPr>
        <w:spacing w:before="40" w:after="0"/>
        <w:jc w:val="center"/>
      </w:pPr>
      <w:r>
        <w:rPr>
          <w:rFonts w:ascii="Times New Roman" w:hAnsi="Times New Roman"/>
          <w:i/>
          <w:sz w:val="18"/>
        </w:rPr>
        <w:t>ITEC-211/Database Concepts and Design/2025-2026/Second Semester</w:t>
      </w:r>
    </w:p>
    <w:p>
      <w:pPr>
        <w:spacing w:before="0"/>
        <w:jc w:val="right"/>
      </w:pPr>
      <w:r>
        <w:rPr>
          <w:rFonts w:ascii="Times New Roman" w:hAnsi="Times New Roman"/>
          <w:i/>
          <w:sz w:val="18"/>
        </w:rPr>
        <w:t>Page 2 of 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