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8F2" w:rsidRDefault="00B618F2">
      <w:r>
        <w:br w:type="page"/>
      </w:r>
    </w:p>
    <w:p w:rsidR="00B618F2" w:rsidRDefault="00B618F2">
      <w:pPr>
        <w:spacing w:after="120"/>
      </w:pPr>
    </w:p>
    <w:p w:rsidR="00B618F2" w:rsidRDefault="00B618F2">
      <w:pPr>
        <w:spacing w:after="120"/>
      </w:pPr>
    </w:p>
    <w:p w:rsidR="00B618F2" w:rsidRDefault="00B618F2">
      <w:pPr>
        <w:spacing w:after="120"/>
      </w:pPr>
    </w:p>
    <w:p w:rsidR="00B618F2" w:rsidRDefault="00B618F2">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p>
    <w:p w:rsidR="009E480B" w:rsidRDefault="009E480B">
      <w:pPr>
        <w:spacing w:after="120"/>
        <w:rPr>
          <w:color w:val="888888"/>
          <w:sz w:val="20"/>
          <w:szCs w:val="20"/>
        </w:rPr>
      </w:pPr>
      <w:bookmarkStart w:id="0" w:name="_GoBack"/>
      <w:bookmarkEnd w:id="0"/>
    </w:p>
    <w:p w:rsidR="009E480B" w:rsidRDefault="009E480B">
      <w:pPr>
        <w:spacing w:after="120"/>
        <w:rPr>
          <w:color w:val="888888"/>
          <w:sz w:val="20"/>
          <w:szCs w:val="20"/>
        </w:rPr>
      </w:pPr>
    </w:p>
    <w:p w:rsidR="009E480B" w:rsidRDefault="009E480B">
      <w:pPr>
        <w:spacing w:after="120"/>
      </w:pPr>
    </w:p>
    <w:p w:rsidR="00B618F2" w:rsidRDefault="00B618F2">
      <w:pPr>
        <w:spacing w:after="120"/>
      </w:pPr>
    </w:p>
    <w:p w:rsidR="00B618F2" w:rsidRDefault="00B618F2">
      <w:pPr>
        <w:pBdr>
          <w:top w:val="single" w:sz="2" w:space="0" w:color="1F497D"/>
          <w:bottom w:val="single" w:sz="2" w:space="0" w:color="1F497D"/>
        </w:pBdr>
        <w:shd w:val="clear" w:color="auto" w:fill="1F497D"/>
        <w:jc w:val="center"/>
      </w:pPr>
      <w:r>
        <w:rPr>
          <w:b/>
          <w:bCs/>
          <w:color w:val="FFFFFF"/>
          <w:sz w:val="36"/>
          <w:szCs w:val="36"/>
        </w:rPr>
        <w:t>PROJET DE FIN DE MODULE</w:t>
      </w:r>
    </w:p>
    <w:p w:rsidR="00B618F2" w:rsidRDefault="00B618F2">
      <w:pPr>
        <w:shd w:val="clear" w:color="auto" w:fill="2E74B5"/>
        <w:spacing w:after="240"/>
        <w:jc w:val="center"/>
      </w:pPr>
      <w:r>
        <w:rPr>
          <w:b/>
          <w:bCs/>
          <w:color w:val="FFFFFF"/>
          <w:sz w:val="26"/>
          <w:szCs w:val="26"/>
        </w:rPr>
        <w:t>Module : Deep Learning</w:t>
      </w:r>
    </w:p>
    <w:p w:rsidR="00B618F2" w:rsidRDefault="00B618F2">
      <w:pPr>
        <w:spacing w:after="120"/>
      </w:pPr>
    </w:p>
    <w:p w:rsidR="00B618F2" w:rsidRDefault="00B618F2">
      <w:pPr>
        <w:spacing w:after="40"/>
        <w:jc w:val="center"/>
      </w:pPr>
      <w:r>
        <w:rPr>
          <w:b/>
          <w:bCs/>
          <w:i/>
          <w:iCs/>
        </w:rPr>
        <w:t>Conception, implementation, comparaison et analyse critique de modeles de</w:t>
      </w:r>
    </w:p>
    <w:p w:rsidR="00B618F2" w:rsidRDefault="00B618F2">
      <w:pPr>
        <w:spacing w:after="300"/>
        <w:jc w:val="center"/>
      </w:pPr>
      <w:r>
        <w:rPr>
          <w:b/>
          <w:bCs/>
          <w:i/>
          <w:iCs/>
        </w:rPr>
        <w:t>deep learning pour donnees tabulaires, images et sequences</w:t>
      </w:r>
    </w:p>
    <w:p w:rsidR="00B618F2" w:rsidRDefault="00B618F2">
      <w:pPr>
        <w:shd w:val="clear" w:color="auto" w:fill="F2F2F2"/>
        <w:jc w:val="center"/>
      </w:pPr>
      <w:r>
        <w:rPr>
          <w:color w:val="666666"/>
          <w:sz w:val="20"/>
          <w:szCs w:val="20"/>
        </w:rPr>
        <w:t>Realisee par :</w:t>
      </w:r>
    </w:p>
    <w:p w:rsidR="00B618F2" w:rsidRDefault="00B618F2">
      <w:pPr>
        <w:shd w:val="clear" w:color="auto" w:fill="F2F2F2"/>
        <w:jc w:val="center"/>
      </w:pPr>
      <w:r>
        <w:rPr>
          <w:b/>
          <w:bCs/>
          <w:color w:val="1F497D"/>
          <w:sz w:val="36"/>
          <w:szCs w:val="36"/>
        </w:rPr>
        <w:t>Aya Haffari</w:t>
      </w:r>
    </w:p>
    <w:p w:rsidR="00B618F2" w:rsidRDefault="00B618F2">
      <w:pPr>
        <w:shd w:val="clear" w:color="auto" w:fill="F2F2F2"/>
        <w:spacing w:after="300"/>
        <w:jc w:val="center"/>
      </w:pPr>
      <w:r>
        <w:rPr>
          <w:color w:val="666666"/>
          <w:sz w:val="20"/>
          <w:szCs w:val="20"/>
        </w:rPr>
        <w:t>Annee universitaire 2025-2026</w:t>
      </w:r>
    </w:p>
    <w:p w:rsidR="00B618F2" w:rsidRDefault="00B618F2">
      <w:r>
        <w:br w:type="page"/>
      </w:r>
    </w:p>
    <w:p w:rsidR="00B618F2" w:rsidRDefault="00B618F2">
      <w:pPr>
        <w:spacing w:after="80"/>
      </w:pPr>
      <w:r>
        <w:rPr>
          <w:b/>
          <w:bCs/>
          <w:color w:val="1F497D"/>
          <w:sz w:val="28"/>
          <w:szCs w:val="28"/>
        </w:rPr>
        <w:lastRenderedPageBreak/>
        <w:t>Table des matieres</w:t>
      </w:r>
    </w:p>
    <w:p w:rsidR="00B618F2" w:rsidRDefault="00B618F2">
      <w:pPr>
        <w:pBdr>
          <w:bottom w:val="single" w:sz="6" w:space="4" w:color="1F497D"/>
        </w:pBdr>
        <w:spacing w:after="200"/>
      </w:pPr>
    </w:p>
    <w:p w:rsidR="00B618F2" w:rsidRDefault="00B618F2">
      <w:pPr>
        <w:tabs>
          <w:tab w:val="right" w:leader="dot" w:pos="8640"/>
        </w:tabs>
        <w:spacing w:after="120"/>
      </w:pPr>
      <w:r>
        <w:rPr>
          <w:b/>
          <w:bCs/>
        </w:rPr>
        <w:t xml:space="preserve">  Introduction</w:t>
      </w:r>
      <w:r>
        <w:rPr>
          <w:b/>
          <w:bCs/>
        </w:rPr>
        <w:tab/>
        <w:t>4</w:t>
      </w:r>
    </w:p>
    <w:p w:rsidR="00B618F2" w:rsidRDefault="00B618F2">
      <w:pPr>
        <w:tabs>
          <w:tab w:val="right" w:leader="dot" w:pos="8640"/>
        </w:tabs>
        <w:spacing w:after="120"/>
      </w:pPr>
      <w:r>
        <w:rPr>
          <w:b/>
          <w:bCs/>
        </w:rPr>
        <w:t xml:space="preserve">  Partie I : MLP et ingenierie PyTorch</w:t>
      </w:r>
      <w:r>
        <w:rPr>
          <w:b/>
          <w:bCs/>
        </w:rPr>
        <w:tab/>
        <w:t>5</w:t>
      </w:r>
    </w:p>
    <w:p w:rsidR="00B618F2" w:rsidRDefault="00B618F2">
      <w:pPr>
        <w:tabs>
          <w:tab w:val="right" w:leader="dot" w:pos="8640"/>
        </w:tabs>
        <w:spacing w:after="80"/>
        <w:ind w:left="360"/>
      </w:pPr>
      <w:r>
        <w:rPr>
          <w:sz w:val="20"/>
          <w:szCs w:val="20"/>
        </w:rPr>
        <w:t>1.1  Etude theorique</w:t>
      </w:r>
      <w:r>
        <w:rPr>
          <w:sz w:val="20"/>
          <w:szCs w:val="20"/>
        </w:rPr>
        <w:tab/>
        <w:t>5</w:t>
      </w:r>
    </w:p>
    <w:p w:rsidR="00B618F2" w:rsidRDefault="00B618F2">
      <w:pPr>
        <w:tabs>
          <w:tab w:val="right" w:leader="dot" w:pos="8640"/>
        </w:tabs>
        <w:spacing w:after="80"/>
        <w:ind w:left="360"/>
      </w:pPr>
      <w:r>
        <w:rPr>
          <w:sz w:val="20"/>
          <w:szCs w:val="20"/>
        </w:rPr>
        <w:t>1.1.1  nn.Module et architecture PyTorch</w:t>
      </w:r>
      <w:r>
        <w:rPr>
          <w:sz w:val="20"/>
          <w:szCs w:val="20"/>
        </w:rPr>
        <w:tab/>
        <w:t>5</w:t>
      </w:r>
    </w:p>
    <w:p w:rsidR="00B618F2" w:rsidRDefault="00B618F2">
      <w:pPr>
        <w:tabs>
          <w:tab w:val="right" w:leader="dot" w:pos="8640"/>
        </w:tabs>
        <w:spacing w:after="80"/>
        <w:ind w:left="360"/>
      </w:pPr>
      <w:r>
        <w:rPr>
          <w:sz w:val="20"/>
          <w:szCs w:val="20"/>
        </w:rPr>
        <w:t>1.1.2  Parametres, gradients et state_dict</w:t>
      </w:r>
      <w:r>
        <w:rPr>
          <w:sz w:val="20"/>
          <w:szCs w:val="20"/>
        </w:rPr>
        <w:tab/>
        <w:t>5</w:t>
      </w:r>
    </w:p>
    <w:p w:rsidR="00B618F2" w:rsidRDefault="00B618F2">
      <w:pPr>
        <w:tabs>
          <w:tab w:val="right" w:leader="dot" w:pos="8640"/>
        </w:tabs>
        <w:spacing w:after="80"/>
        <w:ind w:left="360"/>
      </w:pPr>
      <w:r>
        <w:rPr>
          <w:sz w:val="20"/>
          <w:szCs w:val="20"/>
        </w:rPr>
        <w:t>1.1.3  Strategies d'initialisation</w:t>
      </w:r>
      <w:r>
        <w:rPr>
          <w:sz w:val="20"/>
          <w:szCs w:val="20"/>
        </w:rPr>
        <w:tab/>
        <w:t>5</w:t>
      </w:r>
    </w:p>
    <w:p w:rsidR="00B618F2" w:rsidRPr="009E480B" w:rsidRDefault="00B618F2">
      <w:pPr>
        <w:tabs>
          <w:tab w:val="right" w:leader="dot" w:pos="8640"/>
        </w:tabs>
        <w:spacing w:after="80"/>
        <w:ind w:left="360"/>
        <w:rPr>
          <w:lang w:val="en-US"/>
        </w:rPr>
      </w:pPr>
      <w:r w:rsidRPr="009E480B">
        <w:rPr>
          <w:sz w:val="20"/>
          <w:szCs w:val="20"/>
          <w:lang w:val="en-US"/>
        </w:rPr>
        <w:t>1.2  Dataset : Breast Cancer Wisconsin</w:t>
      </w:r>
      <w:r w:rsidRPr="009E480B">
        <w:rPr>
          <w:sz w:val="20"/>
          <w:szCs w:val="20"/>
          <w:lang w:val="en-US"/>
        </w:rPr>
        <w:tab/>
        <w:t>5</w:t>
      </w:r>
    </w:p>
    <w:p w:rsidR="00B618F2" w:rsidRPr="009E480B" w:rsidRDefault="00B618F2">
      <w:pPr>
        <w:tabs>
          <w:tab w:val="right" w:leader="dot" w:pos="8640"/>
        </w:tabs>
        <w:spacing w:after="80"/>
        <w:ind w:left="360"/>
        <w:rPr>
          <w:lang w:val="en-US"/>
        </w:rPr>
      </w:pPr>
      <w:r w:rsidRPr="009E480B">
        <w:rPr>
          <w:sz w:val="20"/>
          <w:szCs w:val="20"/>
          <w:lang w:val="en-US"/>
        </w:rPr>
        <w:t>1.3  Implementation des modeles MLP</w:t>
      </w:r>
      <w:r w:rsidRPr="009E480B">
        <w:rPr>
          <w:sz w:val="20"/>
          <w:szCs w:val="20"/>
          <w:lang w:val="en-US"/>
        </w:rPr>
        <w:tab/>
        <w:t>6</w:t>
      </w:r>
    </w:p>
    <w:p w:rsidR="00B618F2" w:rsidRDefault="00B618F2">
      <w:pPr>
        <w:tabs>
          <w:tab w:val="right" w:leader="dot" w:pos="8640"/>
        </w:tabs>
        <w:spacing w:after="80"/>
        <w:ind w:left="360"/>
      </w:pPr>
      <w:r>
        <w:rPr>
          <w:sz w:val="20"/>
          <w:szCs w:val="20"/>
        </w:rPr>
        <w:t>1.3.1  Version nn.Sequential</w:t>
      </w:r>
      <w:r>
        <w:rPr>
          <w:sz w:val="20"/>
          <w:szCs w:val="20"/>
        </w:rPr>
        <w:tab/>
        <w:t>6</w:t>
      </w:r>
    </w:p>
    <w:p w:rsidR="00B618F2" w:rsidRDefault="00B618F2">
      <w:pPr>
        <w:tabs>
          <w:tab w:val="right" w:leader="dot" w:pos="8640"/>
        </w:tabs>
        <w:spacing w:after="80"/>
        <w:ind w:left="360"/>
      </w:pPr>
      <w:r>
        <w:rPr>
          <w:sz w:val="20"/>
          <w:szCs w:val="20"/>
        </w:rPr>
        <w:t>1.3.2  Version classe personnalisee</w:t>
      </w:r>
      <w:r>
        <w:rPr>
          <w:sz w:val="20"/>
          <w:szCs w:val="20"/>
        </w:rPr>
        <w:tab/>
        <w:t>6</w:t>
      </w:r>
    </w:p>
    <w:p w:rsidR="00B618F2" w:rsidRDefault="00B618F2">
      <w:pPr>
        <w:tabs>
          <w:tab w:val="right" w:leader="dot" w:pos="8640"/>
        </w:tabs>
        <w:spacing w:after="80"/>
        <w:ind w:left="360"/>
      </w:pPr>
      <w:r>
        <w:rPr>
          <w:sz w:val="20"/>
          <w:szCs w:val="20"/>
        </w:rPr>
        <w:t>1.3.3  Inspection des parametres</w:t>
      </w:r>
      <w:r>
        <w:rPr>
          <w:sz w:val="20"/>
          <w:szCs w:val="20"/>
        </w:rPr>
        <w:tab/>
        <w:t>6</w:t>
      </w:r>
    </w:p>
    <w:p w:rsidR="00B618F2" w:rsidRDefault="00B618F2">
      <w:pPr>
        <w:tabs>
          <w:tab w:val="right" w:leader="dot" w:pos="8640"/>
        </w:tabs>
        <w:spacing w:after="80"/>
        <w:ind w:left="360"/>
      </w:pPr>
      <w:r>
        <w:rPr>
          <w:sz w:val="20"/>
          <w:szCs w:val="20"/>
        </w:rPr>
        <w:t>1.4  Resultats experimentaux</w:t>
      </w:r>
      <w:r>
        <w:rPr>
          <w:sz w:val="20"/>
          <w:szCs w:val="20"/>
        </w:rPr>
        <w:tab/>
        <w:t>6</w:t>
      </w:r>
    </w:p>
    <w:p w:rsidR="00B618F2" w:rsidRDefault="00B618F2">
      <w:pPr>
        <w:tabs>
          <w:tab w:val="right" w:leader="dot" w:pos="8640"/>
        </w:tabs>
        <w:spacing w:after="80"/>
        <w:ind w:left="360"/>
      </w:pPr>
      <w:r>
        <w:rPr>
          <w:sz w:val="20"/>
          <w:szCs w:val="20"/>
        </w:rPr>
        <w:t>1.4.1  Courbes d'apprentissage</w:t>
      </w:r>
      <w:r>
        <w:rPr>
          <w:sz w:val="20"/>
          <w:szCs w:val="20"/>
        </w:rPr>
        <w:tab/>
        <w:t>7</w:t>
      </w:r>
    </w:p>
    <w:p w:rsidR="00B618F2" w:rsidRDefault="00B618F2">
      <w:pPr>
        <w:tabs>
          <w:tab w:val="right" w:leader="dot" w:pos="8640"/>
        </w:tabs>
        <w:spacing w:after="80"/>
        <w:ind w:left="360"/>
      </w:pPr>
      <w:r>
        <w:rPr>
          <w:sz w:val="20"/>
          <w:szCs w:val="20"/>
        </w:rPr>
        <w:t>1.4.2  Comparaison des performances</w:t>
      </w:r>
      <w:r>
        <w:rPr>
          <w:sz w:val="20"/>
          <w:szCs w:val="20"/>
        </w:rPr>
        <w:tab/>
        <w:t>7</w:t>
      </w:r>
    </w:p>
    <w:p w:rsidR="00B618F2" w:rsidRDefault="00B618F2">
      <w:pPr>
        <w:tabs>
          <w:tab w:val="right" w:leader="dot" w:pos="8640"/>
        </w:tabs>
        <w:spacing w:after="80"/>
        <w:ind w:left="360"/>
      </w:pPr>
      <w:r>
        <w:rPr>
          <w:sz w:val="20"/>
          <w:szCs w:val="20"/>
        </w:rPr>
        <w:t>1.4.3  Matrices de confusion</w:t>
      </w:r>
      <w:r>
        <w:rPr>
          <w:sz w:val="20"/>
          <w:szCs w:val="20"/>
        </w:rPr>
        <w:tab/>
        <w:t>7</w:t>
      </w:r>
    </w:p>
    <w:p w:rsidR="00B618F2" w:rsidRDefault="00B618F2">
      <w:pPr>
        <w:tabs>
          <w:tab w:val="right" w:leader="dot" w:pos="8640"/>
        </w:tabs>
        <w:spacing w:after="80"/>
        <w:ind w:left="360"/>
      </w:pPr>
      <w:r>
        <w:rPr>
          <w:sz w:val="20"/>
          <w:szCs w:val="20"/>
        </w:rPr>
        <w:t>1.4.4  Sauvegarde et rechargement</w:t>
      </w:r>
      <w:r>
        <w:rPr>
          <w:sz w:val="20"/>
          <w:szCs w:val="20"/>
        </w:rPr>
        <w:tab/>
        <w:t>8</w:t>
      </w:r>
    </w:p>
    <w:p w:rsidR="00B618F2" w:rsidRDefault="00B618F2">
      <w:pPr>
        <w:tabs>
          <w:tab w:val="right" w:leader="dot" w:pos="8640"/>
        </w:tabs>
        <w:spacing w:after="80"/>
        <w:ind w:left="360"/>
      </w:pPr>
      <w:r>
        <w:rPr>
          <w:sz w:val="20"/>
          <w:szCs w:val="20"/>
        </w:rPr>
        <w:t>1.5  Question de synthese — Partie I</w:t>
      </w:r>
      <w:r>
        <w:rPr>
          <w:sz w:val="20"/>
          <w:szCs w:val="20"/>
        </w:rPr>
        <w:tab/>
        <w:t>8</w:t>
      </w:r>
    </w:p>
    <w:p w:rsidR="00B618F2" w:rsidRDefault="00B618F2">
      <w:pPr>
        <w:spacing w:after="120"/>
      </w:pPr>
    </w:p>
    <w:p w:rsidR="00B618F2" w:rsidRDefault="00B618F2">
      <w:pPr>
        <w:tabs>
          <w:tab w:val="right" w:leader="dot" w:pos="8640"/>
        </w:tabs>
        <w:spacing w:after="120"/>
      </w:pPr>
      <w:r>
        <w:rPr>
          <w:b/>
          <w:bCs/>
        </w:rPr>
        <w:t xml:space="preserve">  Partie II : CNN et vision par ordinateur</w:t>
      </w:r>
      <w:r>
        <w:rPr>
          <w:b/>
          <w:bCs/>
        </w:rPr>
        <w:tab/>
        <w:t>9</w:t>
      </w:r>
    </w:p>
    <w:p w:rsidR="00B618F2" w:rsidRDefault="00B618F2">
      <w:pPr>
        <w:tabs>
          <w:tab w:val="right" w:leader="dot" w:pos="8640"/>
        </w:tabs>
        <w:spacing w:after="80"/>
        <w:ind w:left="360"/>
      </w:pPr>
      <w:r>
        <w:rPr>
          <w:sz w:val="20"/>
          <w:szCs w:val="20"/>
        </w:rPr>
        <w:t>2.1  Etude theorique</w:t>
      </w:r>
      <w:r>
        <w:rPr>
          <w:sz w:val="20"/>
          <w:szCs w:val="20"/>
        </w:rPr>
        <w:tab/>
        <w:t>9</w:t>
      </w:r>
    </w:p>
    <w:p w:rsidR="00B618F2" w:rsidRDefault="00B618F2">
      <w:pPr>
        <w:tabs>
          <w:tab w:val="right" w:leader="dot" w:pos="8640"/>
        </w:tabs>
        <w:spacing w:after="80"/>
        <w:ind w:left="360"/>
      </w:pPr>
      <w:r>
        <w:rPr>
          <w:sz w:val="20"/>
          <w:szCs w:val="20"/>
        </w:rPr>
        <w:t>2.1.1  Pourquoi le CNN surpasse le MLP pour les images</w:t>
      </w:r>
      <w:r>
        <w:rPr>
          <w:sz w:val="20"/>
          <w:szCs w:val="20"/>
        </w:rPr>
        <w:tab/>
        <w:t>9</w:t>
      </w:r>
    </w:p>
    <w:p w:rsidR="00B618F2" w:rsidRDefault="00B618F2">
      <w:pPr>
        <w:tabs>
          <w:tab w:val="right" w:leader="dot" w:pos="8640"/>
        </w:tabs>
        <w:spacing w:after="80"/>
        <w:ind w:left="360"/>
      </w:pPr>
      <w:r>
        <w:rPr>
          <w:sz w:val="20"/>
          <w:szCs w:val="20"/>
        </w:rPr>
        <w:t>2.1.2  Calculs dimensionnels</w:t>
      </w:r>
      <w:r>
        <w:rPr>
          <w:sz w:val="20"/>
          <w:szCs w:val="20"/>
        </w:rPr>
        <w:tab/>
        <w:t>9</w:t>
      </w:r>
    </w:p>
    <w:p w:rsidR="00B618F2" w:rsidRDefault="00B618F2">
      <w:pPr>
        <w:tabs>
          <w:tab w:val="right" w:leader="dot" w:pos="8640"/>
        </w:tabs>
        <w:spacing w:after="80"/>
        <w:ind w:left="360"/>
      </w:pPr>
      <w:r>
        <w:rPr>
          <w:sz w:val="20"/>
          <w:szCs w:val="20"/>
        </w:rPr>
        <w:t>2.2  Dataset MNIST</w:t>
      </w:r>
      <w:r>
        <w:rPr>
          <w:sz w:val="20"/>
          <w:szCs w:val="20"/>
        </w:rPr>
        <w:tab/>
        <w:t>9</w:t>
      </w:r>
    </w:p>
    <w:p w:rsidR="00B618F2" w:rsidRDefault="00B618F2">
      <w:pPr>
        <w:tabs>
          <w:tab w:val="right" w:leader="dot" w:pos="8640"/>
        </w:tabs>
        <w:spacing w:after="80"/>
        <w:ind w:left="360"/>
      </w:pPr>
      <w:r>
        <w:rPr>
          <w:sz w:val="20"/>
          <w:szCs w:val="20"/>
        </w:rPr>
        <w:t>2.3  Implementations manuelles</w:t>
      </w:r>
      <w:r>
        <w:rPr>
          <w:sz w:val="20"/>
          <w:szCs w:val="20"/>
        </w:rPr>
        <w:tab/>
        <w:t>10</w:t>
      </w:r>
    </w:p>
    <w:p w:rsidR="00B618F2" w:rsidRDefault="00B618F2">
      <w:pPr>
        <w:tabs>
          <w:tab w:val="right" w:leader="dot" w:pos="8640"/>
        </w:tabs>
        <w:spacing w:after="80"/>
        <w:ind w:left="360"/>
      </w:pPr>
      <w:r>
        <w:rPr>
          <w:sz w:val="20"/>
          <w:szCs w:val="20"/>
        </w:rPr>
        <w:t>2.4  Architecture LeNet implementee</w:t>
      </w:r>
      <w:r>
        <w:rPr>
          <w:sz w:val="20"/>
          <w:szCs w:val="20"/>
        </w:rPr>
        <w:tab/>
        <w:t>10</w:t>
      </w:r>
    </w:p>
    <w:p w:rsidR="00B618F2" w:rsidRDefault="00B618F2">
      <w:pPr>
        <w:tabs>
          <w:tab w:val="right" w:leader="dot" w:pos="8640"/>
        </w:tabs>
        <w:spacing w:after="80"/>
        <w:ind w:left="360"/>
      </w:pPr>
      <w:r>
        <w:rPr>
          <w:sz w:val="20"/>
          <w:szCs w:val="20"/>
        </w:rPr>
        <w:t>2.5  Resultats experimentaux</w:t>
      </w:r>
      <w:r>
        <w:rPr>
          <w:sz w:val="20"/>
          <w:szCs w:val="20"/>
        </w:rPr>
        <w:tab/>
        <w:t>10</w:t>
      </w:r>
    </w:p>
    <w:p w:rsidR="00B618F2" w:rsidRDefault="00B618F2">
      <w:pPr>
        <w:tabs>
          <w:tab w:val="right" w:leader="dot" w:pos="8640"/>
        </w:tabs>
        <w:spacing w:after="80"/>
        <w:ind w:left="360"/>
      </w:pPr>
      <w:r>
        <w:rPr>
          <w:sz w:val="20"/>
          <w:szCs w:val="20"/>
        </w:rPr>
        <w:t>2.5.1  Courbes d'entrainement</w:t>
      </w:r>
      <w:r>
        <w:rPr>
          <w:sz w:val="20"/>
          <w:szCs w:val="20"/>
        </w:rPr>
        <w:tab/>
        <w:t>10</w:t>
      </w:r>
    </w:p>
    <w:p w:rsidR="00B618F2" w:rsidRDefault="00B618F2">
      <w:pPr>
        <w:tabs>
          <w:tab w:val="right" w:leader="dot" w:pos="8640"/>
        </w:tabs>
        <w:spacing w:after="80"/>
        <w:ind w:left="360"/>
      </w:pPr>
      <w:r>
        <w:rPr>
          <w:sz w:val="20"/>
          <w:szCs w:val="20"/>
        </w:rPr>
        <w:t>2.5.2  Feature maps</w:t>
      </w:r>
      <w:r>
        <w:rPr>
          <w:sz w:val="20"/>
          <w:szCs w:val="20"/>
        </w:rPr>
        <w:tab/>
        <w:t>10</w:t>
      </w:r>
    </w:p>
    <w:p w:rsidR="00B618F2" w:rsidRDefault="00B618F2">
      <w:pPr>
        <w:tabs>
          <w:tab w:val="right" w:leader="dot" w:pos="8640"/>
        </w:tabs>
        <w:spacing w:after="80"/>
        <w:ind w:left="360"/>
      </w:pPr>
      <w:r>
        <w:rPr>
          <w:sz w:val="20"/>
          <w:szCs w:val="20"/>
        </w:rPr>
        <w:t>2.5.3  Etude des hyperparametres</w:t>
      </w:r>
      <w:r>
        <w:rPr>
          <w:sz w:val="20"/>
          <w:szCs w:val="20"/>
        </w:rPr>
        <w:tab/>
        <w:t>11</w:t>
      </w:r>
    </w:p>
    <w:p w:rsidR="00B618F2" w:rsidRDefault="00B618F2">
      <w:pPr>
        <w:tabs>
          <w:tab w:val="right" w:leader="dot" w:pos="8640"/>
        </w:tabs>
        <w:spacing w:after="80"/>
        <w:ind w:left="360"/>
      </w:pPr>
      <w:r>
        <w:rPr>
          <w:sz w:val="20"/>
          <w:szCs w:val="20"/>
        </w:rPr>
        <w:t>2.5.4  Comparaison MLP vs CNN</w:t>
      </w:r>
      <w:r>
        <w:rPr>
          <w:sz w:val="20"/>
          <w:szCs w:val="20"/>
        </w:rPr>
        <w:tab/>
        <w:t>11</w:t>
      </w:r>
    </w:p>
    <w:p w:rsidR="00B618F2" w:rsidRDefault="00B618F2">
      <w:pPr>
        <w:tabs>
          <w:tab w:val="right" w:leader="dot" w:pos="8640"/>
        </w:tabs>
        <w:spacing w:after="80"/>
        <w:ind w:left="360"/>
      </w:pPr>
      <w:r>
        <w:rPr>
          <w:sz w:val="20"/>
          <w:szCs w:val="20"/>
        </w:rPr>
        <w:t>2.6  Question de synthese — Partie II</w:t>
      </w:r>
      <w:r>
        <w:rPr>
          <w:sz w:val="20"/>
          <w:szCs w:val="20"/>
        </w:rPr>
        <w:tab/>
        <w:t>12</w:t>
      </w:r>
    </w:p>
    <w:p w:rsidR="00B618F2" w:rsidRDefault="00B618F2">
      <w:pPr>
        <w:spacing w:after="120"/>
      </w:pPr>
    </w:p>
    <w:p w:rsidR="00B618F2" w:rsidRDefault="00B618F2">
      <w:pPr>
        <w:tabs>
          <w:tab w:val="right" w:leader="dot" w:pos="8640"/>
        </w:tabs>
        <w:spacing w:after="120"/>
      </w:pPr>
      <w:r>
        <w:rPr>
          <w:b/>
          <w:bCs/>
        </w:rPr>
        <w:t xml:space="preserve">  Partie III : RNN, LSTM, GRU et Seq2Seq</w:t>
      </w:r>
      <w:r>
        <w:rPr>
          <w:b/>
          <w:bCs/>
        </w:rPr>
        <w:tab/>
        <w:t>13</w:t>
      </w:r>
    </w:p>
    <w:p w:rsidR="00B618F2" w:rsidRDefault="00B618F2">
      <w:pPr>
        <w:tabs>
          <w:tab w:val="right" w:leader="dot" w:pos="8640"/>
        </w:tabs>
        <w:spacing w:after="80"/>
        <w:ind w:left="360"/>
      </w:pPr>
      <w:r>
        <w:rPr>
          <w:sz w:val="20"/>
          <w:szCs w:val="20"/>
        </w:rPr>
        <w:t>3.1  Etude theorique</w:t>
      </w:r>
      <w:r>
        <w:rPr>
          <w:sz w:val="20"/>
          <w:szCs w:val="20"/>
        </w:rPr>
        <w:tab/>
        <w:t>13</w:t>
      </w:r>
    </w:p>
    <w:p w:rsidR="00B618F2" w:rsidRDefault="00B618F2">
      <w:pPr>
        <w:tabs>
          <w:tab w:val="right" w:leader="dot" w:pos="8640"/>
        </w:tabs>
        <w:spacing w:after="80"/>
        <w:ind w:left="360"/>
      </w:pPr>
      <w:r>
        <w:rPr>
          <w:sz w:val="20"/>
          <w:szCs w:val="20"/>
        </w:rPr>
        <w:t>3.1.1  Modele de langage probabiliste</w:t>
      </w:r>
      <w:r>
        <w:rPr>
          <w:sz w:val="20"/>
          <w:szCs w:val="20"/>
        </w:rPr>
        <w:tab/>
        <w:t>13</w:t>
      </w:r>
    </w:p>
    <w:p w:rsidR="00B618F2" w:rsidRDefault="00B618F2">
      <w:pPr>
        <w:tabs>
          <w:tab w:val="right" w:leader="dot" w:pos="8640"/>
        </w:tabs>
        <w:spacing w:after="80"/>
        <w:ind w:left="360"/>
      </w:pPr>
      <w:r>
        <w:rPr>
          <w:sz w:val="20"/>
          <w:szCs w:val="20"/>
        </w:rPr>
        <w:t>3.1.2  Perplexite</w:t>
      </w:r>
      <w:r>
        <w:rPr>
          <w:sz w:val="20"/>
          <w:szCs w:val="20"/>
        </w:rPr>
        <w:tab/>
        <w:t>13</w:t>
      </w:r>
    </w:p>
    <w:p w:rsidR="00B618F2" w:rsidRDefault="00B618F2">
      <w:pPr>
        <w:tabs>
          <w:tab w:val="right" w:leader="dot" w:pos="8640"/>
        </w:tabs>
        <w:spacing w:after="80"/>
        <w:ind w:left="360"/>
      </w:pPr>
      <w:r>
        <w:rPr>
          <w:sz w:val="20"/>
          <w:szCs w:val="20"/>
        </w:rPr>
        <w:t>3.1.3  BPTT et gradient clipping</w:t>
      </w:r>
      <w:r>
        <w:rPr>
          <w:sz w:val="20"/>
          <w:szCs w:val="20"/>
        </w:rPr>
        <w:tab/>
        <w:t>13</w:t>
      </w:r>
    </w:p>
    <w:p w:rsidR="00B618F2" w:rsidRDefault="00B618F2">
      <w:pPr>
        <w:tabs>
          <w:tab w:val="right" w:leader="dot" w:pos="8640"/>
        </w:tabs>
        <w:spacing w:after="80"/>
        <w:ind w:left="360"/>
      </w:pPr>
      <w:r>
        <w:rPr>
          <w:sz w:val="20"/>
          <w:szCs w:val="20"/>
        </w:rPr>
        <w:t>3.1.4  Comparaison LSTM / GRU</w:t>
      </w:r>
      <w:r>
        <w:rPr>
          <w:sz w:val="20"/>
          <w:szCs w:val="20"/>
        </w:rPr>
        <w:tab/>
        <w:t>13</w:t>
      </w:r>
    </w:p>
    <w:p w:rsidR="00B618F2" w:rsidRDefault="00B618F2">
      <w:pPr>
        <w:tabs>
          <w:tab w:val="right" w:leader="dot" w:pos="8640"/>
        </w:tabs>
        <w:spacing w:after="80"/>
        <w:ind w:left="360"/>
      </w:pPr>
      <w:r>
        <w:rPr>
          <w:sz w:val="20"/>
          <w:szCs w:val="20"/>
        </w:rPr>
        <w:t>3.2  Dataset : 20 Newsgroups</w:t>
      </w:r>
      <w:r>
        <w:rPr>
          <w:sz w:val="20"/>
          <w:szCs w:val="20"/>
        </w:rPr>
        <w:tab/>
        <w:t>14</w:t>
      </w:r>
    </w:p>
    <w:p w:rsidR="00B618F2" w:rsidRDefault="00B618F2">
      <w:pPr>
        <w:tabs>
          <w:tab w:val="right" w:leader="dot" w:pos="8640"/>
        </w:tabs>
        <w:spacing w:after="80"/>
        <w:ind w:left="360"/>
      </w:pPr>
      <w:r>
        <w:rPr>
          <w:sz w:val="20"/>
          <w:szCs w:val="20"/>
        </w:rPr>
        <w:t>3.3  Comparaison RNN / LSTM / GRU</w:t>
      </w:r>
      <w:r>
        <w:rPr>
          <w:sz w:val="20"/>
          <w:szCs w:val="20"/>
        </w:rPr>
        <w:tab/>
        <w:t>14</w:t>
      </w:r>
    </w:p>
    <w:p w:rsidR="00B618F2" w:rsidRDefault="00B618F2">
      <w:pPr>
        <w:tabs>
          <w:tab w:val="right" w:leader="dot" w:pos="8640"/>
        </w:tabs>
        <w:spacing w:after="80"/>
        <w:ind w:left="360"/>
      </w:pPr>
      <w:r>
        <w:rPr>
          <w:sz w:val="20"/>
          <w:szCs w:val="20"/>
        </w:rPr>
        <w:t>3.4  Architecture Seq2Seq</w:t>
      </w:r>
      <w:r>
        <w:rPr>
          <w:sz w:val="20"/>
          <w:szCs w:val="20"/>
        </w:rPr>
        <w:tab/>
        <w:t>14</w:t>
      </w:r>
    </w:p>
    <w:p w:rsidR="00B618F2" w:rsidRDefault="00B618F2">
      <w:pPr>
        <w:tabs>
          <w:tab w:val="right" w:leader="dot" w:pos="8640"/>
        </w:tabs>
        <w:spacing w:after="80"/>
        <w:ind w:left="360"/>
      </w:pPr>
      <w:r>
        <w:rPr>
          <w:sz w:val="20"/>
          <w:szCs w:val="20"/>
        </w:rPr>
        <w:t>3.4.1  Encodeur-Decodeur</w:t>
      </w:r>
      <w:r>
        <w:rPr>
          <w:sz w:val="20"/>
          <w:szCs w:val="20"/>
        </w:rPr>
        <w:tab/>
        <w:t>14</w:t>
      </w:r>
    </w:p>
    <w:p w:rsidR="00B618F2" w:rsidRDefault="00B618F2">
      <w:pPr>
        <w:tabs>
          <w:tab w:val="right" w:leader="dot" w:pos="8640"/>
        </w:tabs>
        <w:spacing w:after="80"/>
        <w:ind w:left="360"/>
      </w:pPr>
      <w:r>
        <w:rPr>
          <w:sz w:val="20"/>
          <w:szCs w:val="20"/>
        </w:rPr>
        <w:lastRenderedPageBreak/>
        <w:t>3.4.2  Teacher forcing</w:t>
      </w:r>
      <w:r>
        <w:rPr>
          <w:sz w:val="20"/>
          <w:szCs w:val="20"/>
        </w:rPr>
        <w:tab/>
        <w:t>15</w:t>
      </w:r>
    </w:p>
    <w:p w:rsidR="00B618F2" w:rsidRDefault="00B618F2">
      <w:pPr>
        <w:tabs>
          <w:tab w:val="right" w:leader="dot" w:pos="8640"/>
        </w:tabs>
        <w:spacing w:after="80"/>
        <w:ind w:left="360"/>
      </w:pPr>
      <w:r>
        <w:rPr>
          <w:sz w:val="20"/>
          <w:szCs w:val="20"/>
        </w:rPr>
        <w:t>3.4.3  Strategies de decodage</w:t>
      </w:r>
      <w:r>
        <w:rPr>
          <w:sz w:val="20"/>
          <w:szCs w:val="20"/>
        </w:rPr>
        <w:tab/>
        <w:t>15</w:t>
      </w:r>
    </w:p>
    <w:p w:rsidR="00B618F2" w:rsidRDefault="00B618F2">
      <w:pPr>
        <w:tabs>
          <w:tab w:val="right" w:leader="dot" w:pos="8640"/>
        </w:tabs>
        <w:spacing w:after="80"/>
        <w:ind w:left="360"/>
      </w:pPr>
      <w:r>
        <w:rPr>
          <w:sz w:val="20"/>
          <w:szCs w:val="20"/>
        </w:rPr>
        <w:t>3.5  Question de synthese — Partie III</w:t>
      </w:r>
      <w:r>
        <w:rPr>
          <w:sz w:val="20"/>
          <w:szCs w:val="20"/>
        </w:rPr>
        <w:tab/>
        <w:t>15</w:t>
      </w:r>
    </w:p>
    <w:p w:rsidR="00B618F2" w:rsidRDefault="00B618F2">
      <w:pPr>
        <w:spacing w:after="120"/>
      </w:pPr>
    </w:p>
    <w:p w:rsidR="00B618F2" w:rsidRDefault="00B618F2">
      <w:pPr>
        <w:tabs>
          <w:tab w:val="right" w:leader="dot" w:pos="8640"/>
        </w:tabs>
        <w:spacing w:after="120"/>
      </w:pPr>
      <w:r>
        <w:rPr>
          <w:b/>
          <w:bCs/>
        </w:rPr>
        <w:t xml:space="preserve">  Question Transversale Finale</w:t>
      </w:r>
      <w:r>
        <w:rPr>
          <w:b/>
          <w:bCs/>
        </w:rPr>
        <w:tab/>
        <w:t>16</w:t>
      </w:r>
    </w:p>
    <w:p w:rsidR="00B618F2" w:rsidRDefault="00B618F2">
      <w:pPr>
        <w:tabs>
          <w:tab w:val="right" w:leader="dot" w:pos="8640"/>
        </w:tabs>
        <w:spacing w:after="120"/>
      </w:pPr>
      <w:r>
        <w:rPr>
          <w:b/>
          <w:bCs/>
        </w:rPr>
        <w:t xml:space="preserve">  Conclusion</w:t>
      </w:r>
      <w:r>
        <w:rPr>
          <w:b/>
          <w:bCs/>
        </w:rPr>
        <w:tab/>
        <w:t>17</w:t>
      </w:r>
    </w:p>
    <w:p w:rsidR="00B618F2" w:rsidRDefault="00B618F2">
      <w:r>
        <w:br w:type="page"/>
      </w:r>
    </w:p>
    <w:p w:rsidR="00B618F2" w:rsidRDefault="00B618F2">
      <w:pPr>
        <w:spacing w:after="80"/>
      </w:pPr>
      <w:r>
        <w:rPr>
          <w:b/>
          <w:bCs/>
          <w:color w:val="1F497D"/>
          <w:sz w:val="28"/>
          <w:szCs w:val="28"/>
        </w:rPr>
        <w:lastRenderedPageBreak/>
        <w:t>Table des figures</w:t>
      </w:r>
    </w:p>
    <w:p w:rsidR="00B618F2" w:rsidRDefault="00B618F2">
      <w:pPr>
        <w:pBdr>
          <w:bottom w:val="single" w:sz="6" w:space="4" w:color="1F497D"/>
        </w:pBdr>
        <w:spacing w:after="200"/>
      </w:pPr>
    </w:p>
    <w:p w:rsidR="00B618F2" w:rsidRDefault="00B618F2">
      <w:pPr>
        <w:tabs>
          <w:tab w:val="right" w:leader="dot" w:pos="8640"/>
        </w:tabs>
        <w:spacing w:after="80"/>
      </w:pPr>
      <w:r>
        <w:rPr>
          <w:sz w:val="20"/>
          <w:szCs w:val="20"/>
        </w:rPr>
        <w:t>Figure 1 — Courbe d'apprentissage : Loss Train vs Loss Validation (100 epochs, Adam lr=0.001)</w:t>
      </w:r>
      <w:r>
        <w:rPr>
          <w:sz w:val="20"/>
          <w:szCs w:val="20"/>
        </w:rPr>
        <w:tab/>
        <w:t>7</w:t>
      </w:r>
    </w:p>
    <w:p w:rsidR="00B618F2" w:rsidRDefault="00B618F2">
      <w:pPr>
        <w:tabs>
          <w:tab w:val="right" w:leader="dot" w:pos="8640"/>
        </w:tabs>
        <w:spacing w:after="80"/>
      </w:pPr>
      <w:r>
        <w:rPr>
          <w:sz w:val="20"/>
          <w:szCs w:val="20"/>
        </w:rPr>
        <w:t>Figure 2 — Matrice de confusion MLP — Breast Cancer Wisconsin (Xavier, 94.19% accuracy)</w:t>
      </w:r>
      <w:r>
        <w:rPr>
          <w:sz w:val="20"/>
          <w:szCs w:val="20"/>
        </w:rPr>
        <w:tab/>
        <w:t>7</w:t>
      </w:r>
    </w:p>
    <w:p w:rsidR="00B618F2" w:rsidRDefault="00B618F2">
      <w:pPr>
        <w:tabs>
          <w:tab w:val="right" w:leader="dot" w:pos="8640"/>
        </w:tabs>
        <w:spacing w:after="80"/>
      </w:pPr>
      <w:r>
        <w:rPr>
          <w:sz w:val="20"/>
          <w:szCs w:val="20"/>
        </w:rPr>
        <w:t>Figure 3 — Comparaison des 3 strategies d'initialisation : Gaussienne, Constante, Xavier</w:t>
      </w:r>
      <w:r>
        <w:rPr>
          <w:sz w:val="20"/>
          <w:szCs w:val="20"/>
        </w:rPr>
        <w:tab/>
        <w:t>7</w:t>
      </w:r>
    </w:p>
    <w:p w:rsidR="00B618F2" w:rsidRDefault="00B618F2">
      <w:pPr>
        <w:tabs>
          <w:tab w:val="right" w:leader="dot" w:pos="8640"/>
        </w:tabs>
        <w:spacing w:after="80"/>
      </w:pPr>
      <w:r>
        <w:rPr>
          <w:sz w:val="20"/>
          <w:szCs w:val="20"/>
        </w:rPr>
        <w:t>Figure 4 — Exemples du dataset MNIST : 70,000 images de chiffres manuscrits 28x28 pixels</w:t>
      </w:r>
      <w:r>
        <w:rPr>
          <w:sz w:val="20"/>
          <w:szCs w:val="20"/>
        </w:rPr>
        <w:tab/>
        <w:t>9</w:t>
      </w:r>
    </w:p>
    <w:p w:rsidR="00B618F2" w:rsidRDefault="00B618F2">
      <w:pPr>
        <w:tabs>
          <w:tab w:val="right" w:leader="dot" w:pos="8640"/>
        </w:tabs>
        <w:spacing w:after="80"/>
      </w:pPr>
      <w:r>
        <w:rPr>
          <w:sz w:val="20"/>
          <w:szCs w:val="20"/>
        </w:rPr>
        <w:t>Figure 5 — Implementation manuelle : correlation croisee 2D, Max Pooling, Average Pooling</w:t>
      </w:r>
      <w:r>
        <w:rPr>
          <w:sz w:val="20"/>
          <w:szCs w:val="20"/>
        </w:rPr>
        <w:tab/>
        <w:t>10</w:t>
      </w:r>
    </w:p>
    <w:p w:rsidR="00B618F2" w:rsidRDefault="00B618F2">
      <w:pPr>
        <w:tabs>
          <w:tab w:val="right" w:leader="dot" w:pos="8640"/>
        </w:tabs>
        <w:spacing w:after="80"/>
      </w:pPr>
      <w:r>
        <w:rPr>
          <w:sz w:val="20"/>
          <w:szCs w:val="20"/>
        </w:rPr>
        <w:t>Figure 6 — Loss et Accuracy du CNN LeNet sur 10 epochs : convergence rapide vers ~99%</w:t>
      </w:r>
      <w:r>
        <w:rPr>
          <w:sz w:val="20"/>
          <w:szCs w:val="20"/>
        </w:rPr>
        <w:tab/>
        <w:t>10</w:t>
      </w:r>
    </w:p>
    <w:p w:rsidR="00B618F2" w:rsidRDefault="00B618F2">
      <w:pPr>
        <w:tabs>
          <w:tab w:val="right" w:leader="dot" w:pos="8640"/>
        </w:tabs>
        <w:spacing w:after="80"/>
      </w:pPr>
      <w:r>
        <w:rPr>
          <w:sz w:val="20"/>
          <w:szCs w:val="20"/>
        </w:rPr>
        <w:t>Figure 7 — Feature maps apres Conv1 : chaque filtre detecte une caracteristique differente</w:t>
      </w:r>
      <w:r>
        <w:rPr>
          <w:sz w:val="20"/>
          <w:szCs w:val="20"/>
        </w:rPr>
        <w:tab/>
        <w:t>10</w:t>
      </w:r>
    </w:p>
    <w:p w:rsidR="00B618F2" w:rsidRDefault="00B618F2">
      <w:pPr>
        <w:tabs>
          <w:tab w:val="right" w:leader="dot" w:pos="8640"/>
        </w:tabs>
        <w:spacing w:after="80"/>
      </w:pPr>
      <w:r>
        <w:rPr>
          <w:sz w:val="20"/>
          <w:szCs w:val="20"/>
        </w:rPr>
        <w:t>Figure 8 — Feature maps apres Conv2 : representations plus abstraites et complexes</w:t>
      </w:r>
      <w:r>
        <w:rPr>
          <w:sz w:val="20"/>
          <w:szCs w:val="20"/>
        </w:rPr>
        <w:tab/>
        <w:t>11</w:t>
      </w:r>
    </w:p>
    <w:p w:rsidR="00B618F2" w:rsidRDefault="00B618F2">
      <w:pPr>
        <w:tabs>
          <w:tab w:val="right" w:leader="dot" w:pos="8640"/>
        </w:tabs>
        <w:spacing w:after="80"/>
      </w:pPr>
      <w:r>
        <w:rPr>
          <w:sz w:val="20"/>
          <w:szCs w:val="20"/>
        </w:rPr>
        <w:t>Figure 9 — Etude des hyperparametres : padding, stride, nombre de filtres</w:t>
      </w:r>
      <w:r>
        <w:rPr>
          <w:sz w:val="20"/>
          <w:szCs w:val="20"/>
        </w:rPr>
        <w:tab/>
        <w:t>11</w:t>
      </w:r>
    </w:p>
    <w:p w:rsidR="00B618F2" w:rsidRDefault="00B618F2">
      <w:pPr>
        <w:tabs>
          <w:tab w:val="right" w:leader="dot" w:pos="8640"/>
        </w:tabs>
        <w:spacing w:after="80"/>
      </w:pPr>
      <w:r>
        <w:rPr>
          <w:sz w:val="20"/>
          <w:szCs w:val="20"/>
        </w:rPr>
        <w:t>Figure 10 — Comparaison MLP vs CNN sur MNIST : accuracy et nombre de parametres</w:t>
      </w:r>
      <w:r>
        <w:rPr>
          <w:sz w:val="20"/>
          <w:szCs w:val="20"/>
        </w:rPr>
        <w:tab/>
        <w:t>11</w:t>
      </w:r>
    </w:p>
    <w:p w:rsidR="00B618F2" w:rsidRDefault="00B618F2">
      <w:pPr>
        <w:tabs>
          <w:tab w:val="right" w:leader="dot" w:pos="8640"/>
        </w:tabs>
        <w:spacing w:after="80"/>
      </w:pPr>
      <w:r>
        <w:rPr>
          <w:sz w:val="20"/>
          <w:szCs w:val="20"/>
        </w:rPr>
        <w:t>Figure 11 — Matrice de confusion CNN LeNet : 10 classes, ~99% accuracy</w:t>
      </w:r>
      <w:r>
        <w:rPr>
          <w:sz w:val="20"/>
          <w:szCs w:val="20"/>
        </w:rPr>
        <w:tab/>
        <w:t>12</w:t>
      </w:r>
    </w:p>
    <w:p w:rsidR="00B618F2" w:rsidRDefault="00B618F2">
      <w:pPr>
        <w:tabs>
          <w:tab w:val="right" w:leader="dot" w:pos="8640"/>
        </w:tabs>
        <w:spacing w:after="80"/>
      </w:pPr>
      <w:r>
        <w:rPr>
          <w:sz w:val="20"/>
          <w:szCs w:val="20"/>
        </w:rPr>
        <w:t>Figure 12 — Comparaison Loss et Accuracy : RNN vs LSTM vs GRU sur 20 Newsgroups (5 epochs)</w:t>
      </w:r>
      <w:r>
        <w:rPr>
          <w:sz w:val="20"/>
          <w:szCs w:val="20"/>
        </w:rPr>
        <w:tab/>
        <w:t>14</w:t>
      </w:r>
    </w:p>
    <w:p w:rsidR="00B618F2" w:rsidRDefault="00B618F2">
      <w:pPr>
        <w:tabs>
          <w:tab w:val="right" w:leader="dot" w:pos="8640"/>
        </w:tabs>
        <w:spacing w:after="80"/>
      </w:pPr>
      <w:r>
        <w:rPr>
          <w:sz w:val="20"/>
          <w:szCs w:val="20"/>
        </w:rPr>
        <w:t>Figure 13 — Courbe de Loss du systeme Seq2Seq FR-EN sur 200 epochs</w:t>
      </w:r>
      <w:r>
        <w:rPr>
          <w:sz w:val="20"/>
          <w:szCs w:val="20"/>
        </w:rPr>
        <w:tab/>
        <w:t>15</w:t>
      </w:r>
    </w:p>
    <w:p w:rsidR="00B618F2" w:rsidRDefault="00B618F2">
      <w:pPr>
        <w:tabs>
          <w:tab w:val="right" w:leader="dot" w:pos="8640"/>
        </w:tabs>
        <w:spacing w:after="80"/>
      </w:pPr>
      <w:r>
        <w:rPr>
          <w:sz w:val="20"/>
          <w:szCs w:val="20"/>
        </w:rPr>
        <w:t>Figure 14 — Comparaison Decodage Glouton vs Beam Search (k=3)</w:t>
      </w:r>
      <w:r>
        <w:rPr>
          <w:sz w:val="20"/>
          <w:szCs w:val="20"/>
        </w:rPr>
        <w:tab/>
        <w:t>15</w:t>
      </w:r>
    </w:p>
    <w:p w:rsidR="00B618F2" w:rsidRDefault="00B618F2">
      <w:r>
        <w:br w:type="page"/>
      </w:r>
    </w:p>
    <w:p w:rsidR="00F20B31" w:rsidRDefault="00B618F2">
      <w:pPr>
        <w:pStyle w:val="Titre1"/>
      </w:pPr>
      <w:r>
        <w:lastRenderedPageBreak/>
        <w:t>1. Introduction</w:t>
      </w:r>
    </w:p>
    <w:p w:rsidR="00F20B31" w:rsidRDefault="00B618F2">
      <w:pPr>
        <w:spacing w:after="160"/>
        <w:jc w:val="both"/>
      </w:pPr>
      <w:r>
        <w:t>Ce rapport presente le projet de fin de module du cours de Deep Learning a l'EMSI Casablanca. L'objectif est de concevoir, implementer, comparer et analyser de maniere critique des modeles de deep learning adaptes a trois types de donnees : tabulaires, images et sequentielles.</w:t>
      </w:r>
    </w:p>
    <w:p w:rsidR="00F20B31" w:rsidRDefault="00B618F2">
      <w:pPr>
        <w:spacing w:after="160"/>
        <w:jc w:val="both"/>
      </w:pPr>
      <w:r>
        <w:t>Le projet repond a une question centrale : comment le deep learning adapte-t-il ses architectures a la structure des donnees ? En pratique, un seul modele ne convient pas a tous les types de donnees. Chaque type necessite une architecture specifique guidee par ce qu'on appelle l'inductive bias : les hypotheses implicites que le modele fait sur la structure des donnees.</w:t>
      </w:r>
    </w:p>
    <w:p w:rsidR="00F20B31" w:rsidRDefault="00B618F2">
      <w:pPr>
        <w:spacing w:after="160"/>
        <w:jc w:val="both"/>
      </w:pPr>
      <w:r>
        <w:t>Le projet est organise en trois parties complementaires, chacune correspondant a une grande famille de modeles : le Perceptron Multicouche (MLP) pour les donnees tabulaires, les Reseaux de Neurones Convolutionnels (CNN) pour les images, et les Reseaux Recurrents (RNN/LSTM/GRU/Seq2Seq) pour les sequences.</w:t>
      </w:r>
    </w:p>
    <w:p w:rsidR="00F20B31" w:rsidRDefault="00F20B31">
      <w:pPr>
        <w:spacing w:after="120"/>
      </w:pPr>
    </w:p>
    <w:p w:rsidR="00F20B31" w:rsidRDefault="00B618F2">
      <w:pPr>
        <w:pStyle w:val="Titre2"/>
      </w:pPr>
      <w:r>
        <w:t>1.1 Environnement de travail</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E480B">
        <w:tc>
          <w:tcPr>
            <w:tcW w:w="3000" w:type="dxa"/>
            <w:shd w:val="clear" w:color="auto" w:fill="333333"/>
            <w:tcMar>
              <w:top w:w="80" w:type="dxa"/>
              <w:left w:w="100" w:type="dxa"/>
              <w:bottom w:w="80" w:type="dxa"/>
              <w:right w:w="100" w:type="dxa"/>
            </w:tcMar>
          </w:tcPr>
          <w:p w:rsidR="00F20B31" w:rsidRDefault="00B618F2">
            <w:r>
              <w:rPr>
                <w:b/>
                <w:bCs/>
                <w:color w:val="FFFFFF"/>
                <w:sz w:val="20"/>
                <w:szCs w:val="20"/>
              </w:rPr>
              <w:t>Composant</w:t>
            </w:r>
          </w:p>
        </w:tc>
        <w:tc>
          <w:tcPr>
            <w:tcW w:w="6026" w:type="dxa"/>
            <w:shd w:val="clear" w:color="auto" w:fill="333333"/>
            <w:tcMar>
              <w:top w:w="80" w:type="dxa"/>
              <w:left w:w="100" w:type="dxa"/>
              <w:bottom w:w="80" w:type="dxa"/>
              <w:right w:w="100" w:type="dxa"/>
            </w:tcMar>
          </w:tcPr>
          <w:p w:rsidR="00F20B31" w:rsidRDefault="00B618F2">
            <w:r>
              <w:rPr>
                <w:b/>
                <w:bCs/>
                <w:color w:val="FFFFFF"/>
                <w:sz w:val="20"/>
                <w:szCs w:val="20"/>
              </w:rPr>
              <w:t>Version / Detail</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Langage</w:t>
            </w:r>
          </w:p>
        </w:tc>
        <w:tc>
          <w:tcPr>
            <w:tcW w:w="6026" w:type="dxa"/>
            <w:shd w:val="clear" w:color="auto" w:fill="FFFFFF"/>
            <w:tcMar>
              <w:top w:w="80" w:type="dxa"/>
              <w:left w:w="100" w:type="dxa"/>
              <w:bottom w:w="80" w:type="dxa"/>
              <w:right w:w="100" w:type="dxa"/>
            </w:tcMar>
          </w:tcPr>
          <w:p w:rsidR="00F20B31" w:rsidRDefault="00B618F2">
            <w:r>
              <w:rPr>
                <w:sz w:val="20"/>
                <w:szCs w:val="20"/>
              </w:rPr>
              <w:t>Python 3.14.4</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Framework DL</w:t>
            </w:r>
          </w:p>
        </w:tc>
        <w:tc>
          <w:tcPr>
            <w:tcW w:w="6026" w:type="dxa"/>
            <w:shd w:val="clear" w:color="auto" w:fill="F5F5F5"/>
            <w:tcMar>
              <w:top w:w="80" w:type="dxa"/>
              <w:left w:w="100" w:type="dxa"/>
              <w:bottom w:w="80" w:type="dxa"/>
              <w:right w:w="100" w:type="dxa"/>
            </w:tcMar>
          </w:tcPr>
          <w:p w:rsidR="00F20B31" w:rsidRDefault="00B618F2">
            <w:r>
              <w:rPr>
                <w:sz w:val="20"/>
                <w:szCs w:val="20"/>
              </w:rPr>
              <w:t>PyTorch 2.12.0+cpu</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Donnees</w:t>
            </w:r>
          </w:p>
        </w:tc>
        <w:tc>
          <w:tcPr>
            <w:tcW w:w="6026" w:type="dxa"/>
            <w:shd w:val="clear" w:color="auto" w:fill="FFFFFF"/>
            <w:tcMar>
              <w:top w:w="80" w:type="dxa"/>
              <w:left w:w="100" w:type="dxa"/>
              <w:bottom w:w="80" w:type="dxa"/>
              <w:right w:w="100" w:type="dxa"/>
            </w:tcMar>
          </w:tcPr>
          <w:p w:rsidR="00F20B31" w:rsidRDefault="00B618F2">
            <w:r>
              <w:rPr>
                <w:sz w:val="20"/>
                <w:szCs w:val="20"/>
              </w:rPr>
              <w:t>NumPy 2.4.6, Pandas 3.0.3, Scikit-learn 1.8.0</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Visualisation</w:t>
            </w:r>
          </w:p>
        </w:tc>
        <w:tc>
          <w:tcPr>
            <w:tcW w:w="6026" w:type="dxa"/>
            <w:shd w:val="clear" w:color="auto" w:fill="F5F5F5"/>
            <w:tcMar>
              <w:top w:w="80" w:type="dxa"/>
              <w:left w:w="100" w:type="dxa"/>
              <w:bottom w:w="80" w:type="dxa"/>
              <w:right w:w="100" w:type="dxa"/>
            </w:tcMar>
          </w:tcPr>
          <w:p w:rsidR="00F20B31" w:rsidRDefault="00B618F2">
            <w:r>
              <w:rPr>
                <w:sz w:val="20"/>
                <w:szCs w:val="20"/>
              </w:rPr>
              <w:t>Matplotlib 3.10.9, Seaborn 0.13.2</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Vision</w:t>
            </w:r>
          </w:p>
        </w:tc>
        <w:tc>
          <w:tcPr>
            <w:tcW w:w="6026" w:type="dxa"/>
            <w:shd w:val="clear" w:color="auto" w:fill="FFFFFF"/>
            <w:tcMar>
              <w:top w:w="80" w:type="dxa"/>
              <w:left w:w="100" w:type="dxa"/>
              <w:bottom w:w="80" w:type="dxa"/>
              <w:right w:w="100" w:type="dxa"/>
            </w:tcMar>
          </w:tcPr>
          <w:p w:rsidR="00F20B31" w:rsidRDefault="00B618F2">
            <w:r>
              <w:rPr>
                <w:sz w:val="20"/>
                <w:szCs w:val="20"/>
              </w:rPr>
              <w:t>TorchVision 0.27.0</w:t>
            </w:r>
          </w:p>
        </w:tc>
      </w:tr>
      <w:tr w:rsidR="009E480B" w:rsidRPr="009E480B">
        <w:tc>
          <w:tcPr>
            <w:tcW w:w="3000" w:type="dxa"/>
            <w:shd w:val="clear" w:color="auto" w:fill="F5F5F5"/>
            <w:tcMar>
              <w:top w:w="80" w:type="dxa"/>
              <w:left w:w="100" w:type="dxa"/>
              <w:bottom w:w="80" w:type="dxa"/>
              <w:right w:w="100" w:type="dxa"/>
            </w:tcMar>
          </w:tcPr>
          <w:p w:rsidR="00F20B31" w:rsidRDefault="00B618F2">
            <w:r>
              <w:rPr>
                <w:sz w:val="20"/>
                <w:szCs w:val="20"/>
              </w:rPr>
              <w:t>IDE</w:t>
            </w:r>
          </w:p>
        </w:tc>
        <w:tc>
          <w:tcPr>
            <w:tcW w:w="6026" w:type="dxa"/>
            <w:shd w:val="clear" w:color="auto" w:fill="F5F5F5"/>
            <w:tcMar>
              <w:top w:w="80" w:type="dxa"/>
              <w:left w:w="100" w:type="dxa"/>
              <w:bottom w:w="80" w:type="dxa"/>
              <w:right w:w="100" w:type="dxa"/>
            </w:tcMar>
          </w:tcPr>
          <w:p w:rsidR="00F20B31" w:rsidRPr="009E480B" w:rsidRDefault="00B618F2">
            <w:pPr>
              <w:rPr>
                <w:lang w:val="en-US"/>
              </w:rPr>
            </w:pPr>
            <w:r w:rsidRPr="009E480B">
              <w:rPr>
                <w:sz w:val="20"/>
                <w:szCs w:val="20"/>
                <w:lang w:val="en-US"/>
              </w:rPr>
              <w:t>Visual Studio Code + Jupyter Notebook</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Versioning</w:t>
            </w:r>
          </w:p>
        </w:tc>
        <w:tc>
          <w:tcPr>
            <w:tcW w:w="6026" w:type="dxa"/>
            <w:shd w:val="clear" w:color="auto" w:fill="FFFFFF"/>
            <w:tcMar>
              <w:top w:w="80" w:type="dxa"/>
              <w:left w:w="100" w:type="dxa"/>
              <w:bottom w:w="80" w:type="dxa"/>
              <w:right w:w="100" w:type="dxa"/>
            </w:tcMar>
          </w:tcPr>
          <w:p w:rsidR="00F20B31" w:rsidRDefault="00B618F2">
            <w:r>
              <w:rPr>
                <w:sz w:val="20"/>
                <w:szCs w:val="20"/>
              </w:rPr>
              <w:t>GitHub (repository public)</w:t>
            </w:r>
          </w:p>
        </w:tc>
      </w:tr>
    </w:tbl>
    <w:p w:rsidR="00F20B31" w:rsidRDefault="00F20B31">
      <w:pPr>
        <w:spacing w:after="120"/>
      </w:pPr>
    </w:p>
    <w:p w:rsidR="00F20B31" w:rsidRDefault="00B618F2">
      <w:r>
        <w:br w:type="page"/>
      </w:r>
    </w:p>
    <w:p w:rsidR="00F20B31" w:rsidRDefault="00B618F2">
      <w:pPr>
        <w:pStyle w:val="Titre1"/>
      </w:pPr>
      <w:r>
        <w:lastRenderedPageBreak/>
        <w:t>2. Partie I — MLP et Ingenierie PyTorch</w:t>
      </w:r>
    </w:p>
    <w:p w:rsidR="00F20B31" w:rsidRDefault="00B618F2">
      <w:pPr>
        <w:pStyle w:val="Titre2"/>
      </w:pPr>
      <w:r>
        <w:t>2.1 Introduction et objectifs</w:t>
      </w:r>
    </w:p>
    <w:p w:rsidR="00F20B31" w:rsidRDefault="00B618F2">
      <w:pPr>
        <w:spacing w:after="160"/>
        <w:jc w:val="both"/>
      </w:pPr>
      <w:r>
        <w:t>Cette partie vise a montrer la maitrise de la construction d'un modele MLP avec PyTorch, la gestion des parametres, les strategies d'initialisation, la sauvegarde et le rechargement des modeles, ainsi que l'utilisation correcte du CPU et GPU.</w:t>
      </w:r>
    </w:p>
    <w:p w:rsidR="00F20B31" w:rsidRDefault="00F20B31">
      <w:pPr>
        <w:spacing w:after="120"/>
      </w:pPr>
    </w:p>
    <w:p w:rsidR="00F20B31" w:rsidRDefault="00B618F2">
      <w:pPr>
        <w:pStyle w:val="Titre2"/>
      </w:pPr>
      <w:r>
        <w:t>2.2 Dataset : Breast Cancer Wisconsin</w:t>
      </w:r>
    </w:p>
    <w:p w:rsidR="00F20B31" w:rsidRDefault="00B618F2">
      <w:pPr>
        <w:spacing w:after="160"/>
        <w:jc w:val="both"/>
      </w:pPr>
      <w:r>
        <w:t>Le dataset Breast Cancer Wisconsin est un dataset medical reel disponible directement dans Scikit-learn. Il contient des mesures de tumeurs du sein et permet de predire si une tumeur est maligne ou benigne. Ce dataset a ete choisi car il est representatif des donnees tabulaires : les features sont independantes et n'ont pas de structure spatiale ou temporelle particuliere.</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E480B">
        <w:tc>
          <w:tcPr>
            <w:tcW w:w="3000" w:type="dxa"/>
            <w:shd w:val="clear" w:color="auto" w:fill="333333"/>
            <w:tcMar>
              <w:top w:w="80" w:type="dxa"/>
              <w:left w:w="100" w:type="dxa"/>
              <w:bottom w:w="80" w:type="dxa"/>
              <w:right w:w="100" w:type="dxa"/>
            </w:tcMar>
          </w:tcPr>
          <w:p w:rsidR="00F20B31" w:rsidRDefault="00B618F2">
            <w:r>
              <w:rPr>
                <w:b/>
                <w:bCs/>
                <w:color w:val="FFFFFF"/>
                <w:sz w:val="20"/>
                <w:szCs w:val="20"/>
              </w:rPr>
              <w:t>Caracteristique</w:t>
            </w:r>
          </w:p>
        </w:tc>
        <w:tc>
          <w:tcPr>
            <w:tcW w:w="6026" w:type="dxa"/>
            <w:shd w:val="clear" w:color="auto" w:fill="333333"/>
            <w:tcMar>
              <w:top w:w="80" w:type="dxa"/>
              <w:left w:w="100" w:type="dxa"/>
              <w:bottom w:w="80" w:type="dxa"/>
              <w:right w:w="100" w:type="dxa"/>
            </w:tcMar>
          </w:tcPr>
          <w:p w:rsidR="00F20B31" w:rsidRDefault="00B618F2">
            <w:r>
              <w:rPr>
                <w:b/>
                <w:bCs/>
                <w:color w:val="FFFFFF"/>
                <w:sz w:val="20"/>
                <w:szCs w:val="20"/>
              </w:rPr>
              <w:t>Valeur</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Nombre d'echantillons</w:t>
            </w:r>
          </w:p>
        </w:tc>
        <w:tc>
          <w:tcPr>
            <w:tcW w:w="6026" w:type="dxa"/>
            <w:shd w:val="clear" w:color="auto" w:fill="FFFFFF"/>
            <w:tcMar>
              <w:top w:w="80" w:type="dxa"/>
              <w:left w:w="100" w:type="dxa"/>
              <w:bottom w:w="80" w:type="dxa"/>
              <w:right w:w="100" w:type="dxa"/>
            </w:tcMar>
          </w:tcPr>
          <w:p w:rsidR="00F20B31" w:rsidRDefault="00B618F2">
            <w:r>
              <w:rPr>
                <w:sz w:val="20"/>
                <w:szCs w:val="20"/>
              </w:rPr>
              <w:t>569 patients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Nombre de features</w:t>
            </w:r>
          </w:p>
        </w:tc>
        <w:tc>
          <w:tcPr>
            <w:tcW w:w="6026" w:type="dxa"/>
            <w:shd w:val="clear" w:color="auto" w:fill="F5F5F5"/>
            <w:tcMar>
              <w:top w:w="80" w:type="dxa"/>
              <w:left w:w="100" w:type="dxa"/>
              <w:bottom w:w="80" w:type="dxa"/>
              <w:right w:w="100" w:type="dxa"/>
            </w:tcMar>
          </w:tcPr>
          <w:p w:rsidR="00F20B31" w:rsidRDefault="00B618F2">
            <w:r>
              <w:rPr>
                <w:sz w:val="20"/>
                <w:szCs w:val="20"/>
              </w:rPr>
              <w:t>30 mesures numeriques (rayon, texture, perimetre...)</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Classes</w:t>
            </w:r>
          </w:p>
        </w:tc>
        <w:tc>
          <w:tcPr>
            <w:tcW w:w="6026" w:type="dxa"/>
            <w:shd w:val="clear" w:color="auto" w:fill="FFFFFF"/>
            <w:tcMar>
              <w:top w:w="80" w:type="dxa"/>
              <w:left w:w="100" w:type="dxa"/>
              <w:bottom w:w="80" w:type="dxa"/>
              <w:right w:w="100" w:type="dxa"/>
            </w:tcMar>
          </w:tcPr>
          <w:p w:rsidR="00F20B31" w:rsidRDefault="00B618F2">
            <w:r>
              <w:rPr>
                <w:sz w:val="20"/>
                <w:szCs w:val="20"/>
              </w:rPr>
              <w:t>Maligne : 212 cas | Benigne : 357 cas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Separation</w:t>
            </w:r>
          </w:p>
        </w:tc>
        <w:tc>
          <w:tcPr>
            <w:tcW w:w="6026" w:type="dxa"/>
            <w:shd w:val="clear" w:color="auto" w:fill="F5F5F5"/>
            <w:tcMar>
              <w:top w:w="80" w:type="dxa"/>
              <w:left w:w="100" w:type="dxa"/>
              <w:bottom w:w="80" w:type="dxa"/>
              <w:right w:w="100" w:type="dxa"/>
            </w:tcMar>
          </w:tcPr>
          <w:p w:rsidR="00F20B31" w:rsidRDefault="00B618F2">
            <w:r>
              <w:rPr>
                <w:sz w:val="20"/>
                <w:szCs w:val="20"/>
              </w:rPr>
              <w:t>Train 70% / Validation 15% / Test 15%</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Normalisation</w:t>
            </w:r>
          </w:p>
        </w:tc>
        <w:tc>
          <w:tcPr>
            <w:tcW w:w="6026" w:type="dxa"/>
            <w:shd w:val="clear" w:color="auto" w:fill="FFFFFF"/>
            <w:tcMar>
              <w:top w:w="80" w:type="dxa"/>
              <w:left w:w="100" w:type="dxa"/>
              <w:bottom w:w="80" w:type="dxa"/>
              <w:right w:w="100" w:type="dxa"/>
            </w:tcMar>
          </w:tcPr>
          <w:p w:rsidR="00F20B31" w:rsidRDefault="00B618F2">
            <w:r>
              <w:rPr>
                <w:sz w:val="20"/>
                <w:szCs w:val="20"/>
              </w:rPr>
              <w:t>StandardScaler (moyenne=0, ecart-type=1)</w:t>
            </w:r>
          </w:p>
        </w:tc>
      </w:tr>
    </w:tbl>
    <w:p w:rsidR="00F20B31" w:rsidRDefault="00F20B31">
      <w:pPr>
        <w:spacing w:after="120"/>
      </w:pPr>
    </w:p>
    <w:p w:rsidR="00F20B31" w:rsidRDefault="00B618F2">
      <w:pPr>
        <w:pStyle w:val="Titre2"/>
      </w:pPr>
      <w:r>
        <w:t>2.3 Preparation des donnees</w:t>
      </w:r>
    </w:p>
    <w:p w:rsidR="00F20B31" w:rsidRDefault="00B618F2">
      <w:pPr>
        <w:spacing w:after="160"/>
        <w:jc w:val="both"/>
      </w:pPr>
      <w:r>
        <w:t>La preparation des donnees comprend quatre etapes essentielles. D'abord, la separation des donnees en trois ensembles distincts : apprentissage (70%), validation (15%) et test (15%). Cette separation est indispensable pour evaluer le modele sur des donnees jamais vues pendant l'entrainement et eviter toute fuite d'information.</w:t>
      </w:r>
    </w:p>
    <w:p w:rsidR="00F20B31" w:rsidRDefault="00B618F2">
      <w:pPr>
        <w:spacing w:after="160"/>
        <w:jc w:val="both"/>
      </w:pPr>
      <w:r>
        <w:t>Ensuite, la normalisation avec StandardScaler ramene toutes les features a la meme echelle, avec une moyenne de 0 et un ecart-type de 1. Sans normalisation, les features avec de grandes valeurs domineraient l'apprentissage et le modele ignorerait les features a petites valeurs.</w:t>
      </w:r>
    </w:p>
    <w:p w:rsidR="00F20B31" w:rsidRDefault="00B618F2">
      <w:pPr>
        <w:spacing w:after="160"/>
        <w:jc w:val="both"/>
      </w:pPr>
      <w:r>
        <w:t>Puis, la conversion en tenseurs PyTorch permet au modele de traiter les donnees. Enfin, les DataLoaders regroupent les donnees en mini-lots (batch_size=32) pour un entrainement plus efficace.</w:t>
      </w:r>
    </w:p>
    <w:p w:rsidR="00F20B31" w:rsidRDefault="00F20B31">
      <w:pPr>
        <w:spacing w:after="120"/>
      </w:pPr>
    </w:p>
    <w:p w:rsidR="00F20B31" w:rsidRDefault="00B618F2">
      <w:pPr>
        <w:pStyle w:val="Titre2"/>
      </w:pPr>
      <w:r>
        <w:t>2.4 Architecture MLP</w:t>
      </w:r>
    </w:p>
    <w:p w:rsidR="00F20B31" w:rsidRDefault="00B618F2">
      <w:pPr>
        <w:spacing w:after="160"/>
        <w:jc w:val="both"/>
      </w:pPr>
      <w:r>
        <w:t>Deux versions du MLP ont ete implementees avec la meme architecture : 30 entrees, deux couches cachees de 64 et 32 neurones avec activation ReLU et regularisation Dropout(0.3), et 2 neurones de sortie. La premiere version utilise nn.Sequential pour une definition rapide et lineaire. La seconde utilise une classe personnalisee heritant de nn.Module, plus flexible pour definir des architectures complexes.</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26"/>
      </w:tblGrid>
      <w:tr w:rsidR="009E480B">
        <w:tc>
          <w:tcPr>
            <w:tcW w:w="3500" w:type="dxa"/>
            <w:shd w:val="clear" w:color="auto" w:fill="333333"/>
            <w:tcMar>
              <w:top w:w="80" w:type="dxa"/>
              <w:left w:w="100" w:type="dxa"/>
              <w:bottom w:w="80" w:type="dxa"/>
              <w:right w:w="100" w:type="dxa"/>
            </w:tcMar>
          </w:tcPr>
          <w:p w:rsidR="00F20B31" w:rsidRDefault="00B618F2">
            <w:r>
              <w:rPr>
                <w:b/>
                <w:bCs/>
                <w:color w:val="FFFFFF"/>
                <w:sz w:val="20"/>
                <w:szCs w:val="20"/>
              </w:rPr>
              <w:t>Couche</w:t>
            </w:r>
          </w:p>
        </w:tc>
        <w:tc>
          <w:tcPr>
            <w:tcW w:w="3000" w:type="dxa"/>
            <w:shd w:val="clear" w:color="auto" w:fill="333333"/>
            <w:tcMar>
              <w:top w:w="80" w:type="dxa"/>
              <w:left w:w="100" w:type="dxa"/>
              <w:bottom w:w="80" w:type="dxa"/>
              <w:right w:w="100" w:type="dxa"/>
            </w:tcMar>
          </w:tcPr>
          <w:p w:rsidR="00F20B31" w:rsidRDefault="00B618F2">
            <w:r>
              <w:rPr>
                <w:b/>
                <w:bCs/>
                <w:color w:val="FFFFFF"/>
                <w:sz w:val="20"/>
                <w:szCs w:val="20"/>
              </w:rPr>
              <w:t>Entree -&gt; Sortie</w:t>
            </w:r>
          </w:p>
        </w:tc>
        <w:tc>
          <w:tcPr>
            <w:tcW w:w="2526" w:type="dxa"/>
            <w:shd w:val="clear" w:color="auto" w:fill="333333"/>
            <w:tcMar>
              <w:top w:w="80" w:type="dxa"/>
              <w:left w:w="100" w:type="dxa"/>
              <w:bottom w:w="80" w:type="dxa"/>
              <w:right w:w="100" w:type="dxa"/>
            </w:tcMar>
          </w:tcPr>
          <w:p w:rsidR="00F20B31" w:rsidRDefault="00B618F2">
            <w:r>
              <w:rPr>
                <w:b/>
                <w:bCs/>
                <w:color w:val="FFFFFF"/>
                <w:sz w:val="20"/>
                <w:szCs w:val="20"/>
              </w:rPr>
              <w:t>Parametres</w:t>
            </w:r>
          </w:p>
        </w:tc>
      </w:tr>
      <w:tr w:rsidR="009E480B">
        <w:tc>
          <w:tcPr>
            <w:tcW w:w="3500" w:type="dxa"/>
            <w:shd w:val="clear" w:color="auto" w:fill="FFFFFF"/>
            <w:tcMar>
              <w:top w:w="80" w:type="dxa"/>
              <w:left w:w="100" w:type="dxa"/>
              <w:bottom w:w="80" w:type="dxa"/>
              <w:right w:w="100" w:type="dxa"/>
            </w:tcMar>
          </w:tcPr>
          <w:p w:rsidR="00F20B31" w:rsidRDefault="00B618F2">
            <w:r>
              <w:rPr>
                <w:sz w:val="20"/>
                <w:szCs w:val="20"/>
              </w:rPr>
              <w:t>fc1 (Linear + ReLU + Dropout)</w:t>
            </w:r>
          </w:p>
        </w:tc>
        <w:tc>
          <w:tcPr>
            <w:tcW w:w="3000" w:type="dxa"/>
            <w:shd w:val="clear" w:color="auto" w:fill="FFFFFF"/>
            <w:tcMar>
              <w:top w:w="80" w:type="dxa"/>
              <w:left w:w="100" w:type="dxa"/>
              <w:bottom w:w="80" w:type="dxa"/>
              <w:right w:w="100" w:type="dxa"/>
            </w:tcMar>
          </w:tcPr>
          <w:p w:rsidR="00F20B31" w:rsidRDefault="00B618F2">
            <w:r>
              <w:rPr>
                <w:sz w:val="20"/>
                <w:szCs w:val="20"/>
              </w:rPr>
              <w:t>30 -&gt; 64</w:t>
            </w:r>
          </w:p>
        </w:tc>
        <w:tc>
          <w:tcPr>
            <w:tcW w:w="2526" w:type="dxa"/>
            <w:shd w:val="clear" w:color="auto" w:fill="FFFFFF"/>
            <w:tcMar>
              <w:top w:w="80" w:type="dxa"/>
              <w:left w:w="100" w:type="dxa"/>
              <w:bottom w:w="80" w:type="dxa"/>
              <w:right w:w="100" w:type="dxa"/>
            </w:tcMar>
          </w:tcPr>
          <w:p w:rsidR="00F20B31" w:rsidRDefault="00B618F2">
            <w:r>
              <w:rPr>
                <w:sz w:val="20"/>
                <w:szCs w:val="20"/>
              </w:rPr>
              <w:t>1,984</w:t>
            </w:r>
          </w:p>
        </w:tc>
      </w:tr>
      <w:tr w:rsidR="009E480B">
        <w:tc>
          <w:tcPr>
            <w:tcW w:w="3500" w:type="dxa"/>
            <w:shd w:val="clear" w:color="auto" w:fill="F5F5F5"/>
            <w:tcMar>
              <w:top w:w="80" w:type="dxa"/>
              <w:left w:w="100" w:type="dxa"/>
              <w:bottom w:w="80" w:type="dxa"/>
              <w:right w:w="100" w:type="dxa"/>
            </w:tcMar>
          </w:tcPr>
          <w:p w:rsidR="00F20B31" w:rsidRDefault="00B618F2">
            <w:r>
              <w:rPr>
                <w:sz w:val="20"/>
                <w:szCs w:val="20"/>
              </w:rPr>
              <w:lastRenderedPageBreak/>
              <w:t>fc2 (Linear + ReLU + Dropout)</w:t>
            </w:r>
          </w:p>
        </w:tc>
        <w:tc>
          <w:tcPr>
            <w:tcW w:w="3000" w:type="dxa"/>
            <w:shd w:val="clear" w:color="auto" w:fill="F5F5F5"/>
            <w:tcMar>
              <w:top w:w="80" w:type="dxa"/>
              <w:left w:w="100" w:type="dxa"/>
              <w:bottom w:w="80" w:type="dxa"/>
              <w:right w:w="100" w:type="dxa"/>
            </w:tcMar>
          </w:tcPr>
          <w:p w:rsidR="00F20B31" w:rsidRDefault="00B618F2">
            <w:r>
              <w:rPr>
                <w:sz w:val="20"/>
                <w:szCs w:val="20"/>
              </w:rPr>
              <w:t>64 -&gt; 32</w:t>
            </w:r>
          </w:p>
        </w:tc>
        <w:tc>
          <w:tcPr>
            <w:tcW w:w="2526" w:type="dxa"/>
            <w:shd w:val="clear" w:color="auto" w:fill="F5F5F5"/>
            <w:tcMar>
              <w:top w:w="80" w:type="dxa"/>
              <w:left w:w="100" w:type="dxa"/>
              <w:bottom w:w="80" w:type="dxa"/>
              <w:right w:w="100" w:type="dxa"/>
            </w:tcMar>
          </w:tcPr>
          <w:p w:rsidR="00F20B31" w:rsidRDefault="00B618F2">
            <w:r>
              <w:rPr>
                <w:sz w:val="20"/>
                <w:szCs w:val="20"/>
              </w:rPr>
              <w:t>2,080</w:t>
            </w:r>
          </w:p>
        </w:tc>
      </w:tr>
      <w:tr w:rsidR="009E480B">
        <w:tc>
          <w:tcPr>
            <w:tcW w:w="3500" w:type="dxa"/>
            <w:shd w:val="clear" w:color="auto" w:fill="FFFFFF"/>
            <w:tcMar>
              <w:top w:w="80" w:type="dxa"/>
              <w:left w:w="100" w:type="dxa"/>
              <w:bottom w:w="80" w:type="dxa"/>
              <w:right w:w="100" w:type="dxa"/>
            </w:tcMar>
          </w:tcPr>
          <w:p w:rsidR="00F20B31" w:rsidRDefault="00B618F2">
            <w:r>
              <w:rPr>
                <w:sz w:val="20"/>
                <w:szCs w:val="20"/>
              </w:rPr>
              <w:t>fc3 (Linear)</w:t>
            </w:r>
          </w:p>
        </w:tc>
        <w:tc>
          <w:tcPr>
            <w:tcW w:w="3000" w:type="dxa"/>
            <w:shd w:val="clear" w:color="auto" w:fill="FFFFFF"/>
            <w:tcMar>
              <w:top w:w="80" w:type="dxa"/>
              <w:left w:w="100" w:type="dxa"/>
              <w:bottom w:w="80" w:type="dxa"/>
              <w:right w:w="100" w:type="dxa"/>
            </w:tcMar>
          </w:tcPr>
          <w:p w:rsidR="00F20B31" w:rsidRDefault="00B618F2">
            <w:r>
              <w:rPr>
                <w:sz w:val="20"/>
                <w:szCs w:val="20"/>
              </w:rPr>
              <w:t>32 -&gt; 2</w:t>
            </w:r>
          </w:p>
        </w:tc>
        <w:tc>
          <w:tcPr>
            <w:tcW w:w="2526" w:type="dxa"/>
            <w:shd w:val="clear" w:color="auto" w:fill="FFFFFF"/>
            <w:tcMar>
              <w:top w:w="80" w:type="dxa"/>
              <w:left w:w="100" w:type="dxa"/>
              <w:bottom w:w="80" w:type="dxa"/>
              <w:right w:w="100" w:type="dxa"/>
            </w:tcMar>
          </w:tcPr>
          <w:p w:rsidR="00F20B31" w:rsidRDefault="00B618F2">
            <w:r>
              <w:rPr>
                <w:sz w:val="20"/>
                <w:szCs w:val="20"/>
              </w:rPr>
              <w:t>66</w:t>
            </w:r>
          </w:p>
        </w:tc>
      </w:tr>
      <w:tr w:rsidR="009E480B">
        <w:tc>
          <w:tcPr>
            <w:tcW w:w="3500" w:type="dxa"/>
            <w:shd w:val="clear" w:color="auto" w:fill="F5F5F5"/>
            <w:tcMar>
              <w:top w:w="80" w:type="dxa"/>
              <w:left w:w="100" w:type="dxa"/>
              <w:bottom w:w="80" w:type="dxa"/>
              <w:right w:w="100" w:type="dxa"/>
            </w:tcMar>
          </w:tcPr>
          <w:p w:rsidR="00F20B31" w:rsidRDefault="00B618F2">
            <w:r>
              <w:rPr>
                <w:sz w:val="20"/>
                <w:szCs w:val="20"/>
              </w:rPr>
              <w:t>Total</w:t>
            </w:r>
          </w:p>
        </w:tc>
        <w:tc>
          <w:tcPr>
            <w:tcW w:w="3000" w:type="dxa"/>
            <w:shd w:val="clear" w:color="auto" w:fill="F5F5F5"/>
            <w:tcMar>
              <w:top w:w="80" w:type="dxa"/>
              <w:left w:w="100" w:type="dxa"/>
              <w:bottom w:w="80" w:type="dxa"/>
              <w:right w:w="100" w:type="dxa"/>
            </w:tcMar>
          </w:tcPr>
          <w:p w:rsidR="00F20B31" w:rsidRDefault="00B618F2">
            <w:r>
              <w:rPr>
                <w:sz w:val="20"/>
                <w:szCs w:val="20"/>
              </w:rPr>
              <w:t>-</w:t>
            </w:r>
          </w:p>
        </w:tc>
        <w:tc>
          <w:tcPr>
            <w:tcW w:w="2526" w:type="dxa"/>
            <w:shd w:val="clear" w:color="auto" w:fill="F5F5F5"/>
            <w:tcMar>
              <w:top w:w="80" w:type="dxa"/>
              <w:left w:w="100" w:type="dxa"/>
              <w:bottom w:w="80" w:type="dxa"/>
              <w:right w:w="100" w:type="dxa"/>
            </w:tcMar>
          </w:tcPr>
          <w:p w:rsidR="00F20B31" w:rsidRDefault="00B618F2">
            <w:r>
              <w:rPr>
                <w:sz w:val="20"/>
                <w:szCs w:val="20"/>
              </w:rPr>
              <w:t>4,130</w:t>
            </w:r>
          </w:p>
        </w:tc>
      </w:tr>
    </w:tbl>
    <w:p w:rsidR="00F20B31" w:rsidRDefault="00F20B31">
      <w:pPr>
        <w:spacing w:after="120"/>
      </w:pPr>
    </w:p>
    <w:p w:rsidR="00F20B31" w:rsidRDefault="00B618F2">
      <w:pPr>
        <w:pStyle w:val="Titre2"/>
      </w:pPr>
      <w:r>
        <w:t>2.5 Strategies d'initialisation</w:t>
      </w:r>
    </w:p>
    <w:p w:rsidR="00F20B31" w:rsidRDefault="00B618F2">
      <w:pPr>
        <w:spacing w:after="160"/>
        <w:jc w:val="both"/>
      </w:pPr>
      <w:r>
        <w:t>Trois strategies d'initialisation ont ete testees et comparees. L'initialisation Gaussienne tire les poids selon une loi normale N(0, 0.01). Elle donne de bons resultats mais peut causer des gradients qui disparaissent sur les reseaux profonds. L'initialisation Constante fixe tous les poids a la meme valeur (0.01), ce qui cause le probleme de symetrie : tous les neurones recoivent le meme gradient et apprennent exactement la meme chose, rendant les couches cachees inutiles. L'initialisation Xavier est la plus adaptee car elle equilibre la variance des gradients entre les couches, favorisant une convergence rapide et stable.</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3526"/>
      </w:tblGrid>
      <w:tr w:rsidR="009E480B">
        <w:tc>
          <w:tcPr>
            <w:tcW w:w="2500" w:type="dxa"/>
            <w:shd w:val="clear" w:color="auto" w:fill="333333"/>
            <w:tcMar>
              <w:top w:w="80" w:type="dxa"/>
              <w:left w:w="100" w:type="dxa"/>
              <w:bottom w:w="80" w:type="dxa"/>
              <w:right w:w="100" w:type="dxa"/>
            </w:tcMar>
          </w:tcPr>
          <w:p w:rsidR="00F20B31" w:rsidRDefault="00B618F2">
            <w:r>
              <w:rPr>
                <w:b/>
                <w:bCs/>
                <w:color w:val="FFFFFF"/>
                <w:sz w:val="20"/>
                <w:szCs w:val="20"/>
              </w:rPr>
              <w:t>Initialisation</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Val Accuracy</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Val Loss</w:t>
            </w:r>
          </w:p>
        </w:tc>
        <w:tc>
          <w:tcPr>
            <w:tcW w:w="3526" w:type="dxa"/>
            <w:shd w:val="clear" w:color="auto" w:fill="333333"/>
            <w:tcMar>
              <w:top w:w="80" w:type="dxa"/>
              <w:left w:w="100" w:type="dxa"/>
              <w:bottom w:w="80" w:type="dxa"/>
              <w:right w:w="100" w:type="dxa"/>
            </w:tcMar>
          </w:tcPr>
          <w:p w:rsidR="00F20B31" w:rsidRDefault="00B618F2">
            <w:r>
              <w:rPr>
                <w:b/>
                <w:bCs/>
                <w:color w:val="FFFFFF"/>
                <w:sz w:val="20"/>
                <w:szCs w:val="20"/>
              </w:rPr>
              <w:t>Observation</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Gaussienne</w:t>
            </w:r>
          </w:p>
        </w:tc>
        <w:tc>
          <w:tcPr>
            <w:tcW w:w="1500" w:type="dxa"/>
            <w:shd w:val="clear" w:color="auto" w:fill="FFFFFF"/>
            <w:tcMar>
              <w:top w:w="80" w:type="dxa"/>
              <w:left w:w="100" w:type="dxa"/>
              <w:bottom w:w="80" w:type="dxa"/>
              <w:right w:w="100" w:type="dxa"/>
            </w:tcMar>
          </w:tcPr>
          <w:p w:rsidR="00F20B31" w:rsidRDefault="00B618F2">
            <w:r>
              <w:rPr>
                <w:sz w:val="20"/>
                <w:szCs w:val="20"/>
              </w:rPr>
              <w:t>100%</w:t>
            </w:r>
          </w:p>
        </w:tc>
        <w:tc>
          <w:tcPr>
            <w:tcW w:w="1500" w:type="dxa"/>
            <w:shd w:val="clear" w:color="auto" w:fill="FFFFFF"/>
            <w:tcMar>
              <w:top w:w="80" w:type="dxa"/>
              <w:left w:w="100" w:type="dxa"/>
              <w:bottom w:w="80" w:type="dxa"/>
              <w:right w:w="100" w:type="dxa"/>
            </w:tcMar>
          </w:tcPr>
          <w:p w:rsidR="00F20B31" w:rsidRDefault="00B618F2">
            <w:r>
              <w:rPr>
                <w:sz w:val="20"/>
                <w:szCs w:val="20"/>
              </w:rPr>
              <w:t>0.0009</w:t>
            </w:r>
          </w:p>
        </w:tc>
        <w:tc>
          <w:tcPr>
            <w:tcW w:w="3526" w:type="dxa"/>
            <w:shd w:val="clear" w:color="auto" w:fill="FFFFFF"/>
            <w:tcMar>
              <w:top w:w="80" w:type="dxa"/>
              <w:left w:w="100" w:type="dxa"/>
              <w:bottom w:w="80" w:type="dxa"/>
              <w:right w:w="100" w:type="dxa"/>
            </w:tcMar>
          </w:tcPr>
          <w:p w:rsidR="00F20B31" w:rsidRDefault="00B618F2">
            <w:r>
              <w:rPr>
                <w:sz w:val="20"/>
                <w:szCs w:val="20"/>
              </w:rPr>
              <w:t>Convergence rapide</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Constante</w:t>
            </w:r>
          </w:p>
        </w:tc>
        <w:tc>
          <w:tcPr>
            <w:tcW w:w="1500" w:type="dxa"/>
            <w:shd w:val="clear" w:color="auto" w:fill="F5F5F5"/>
            <w:tcMar>
              <w:top w:w="80" w:type="dxa"/>
              <w:left w:w="100" w:type="dxa"/>
              <w:bottom w:w="80" w:type="dxa"/>
              <w:right w:w="100" w:type="dxa"/>
            </w:tcMar>
          </w:tcPr>
          <w:p w:rsidR="00F20B31" w:rsidRDefault="00B618F2">
            <w:r>
              <w:rPr>
                <w:sz w:val="20"/>
                <w:szCs w:val="20"/>
              </w:rPr>
              <w:t>94.19%</w:t>
            </w:r>
          </w:p>
        </w:tc>
        <w:tc>
          <w:tcPr>
            <w:tcW w:w="1500" w:type="dxa"/>
            <w:shd w:val="clear" w:color="auto" w:fill="F5F5F5"/>
            <w:tcMar>
              <w:top w:w="80" w:type="dxa"/>
              <w:left w:w="100" w:type="dxa"/>
              <w:bottom w:w="80" w:type="dxa"/>
              <w:right w:w="100" w:type="dxa"/>
            </w:tcMar>
          </w:tcPr>
          <w:p w:rsidR="00F20B31" w:rsidRDefault="00B618F2">
            <w:r>
              <w:rPr>
                <w:sz w:val="20"/>
                <w:szCs w:val="20"/>
              </w:rPr>
              <w:t>0.2093</w:t>
            </w:r>
          </w:p>
        </w:tc>
        <w:tc>
          <w:tcPr>
            <w:tcW w:w="3526" w:type="dxa"/>
            <w:shd w:val="clear" w:color="auto" w:fill="F5F5F5"/>
            <w:tcMar>
              <w:top w:w="80" w:type="dxa"/>
              <w:left w:w="100" w:type="dxa"/>
              <w:bottom w:w="80" w:type="dxa"/>
              <w:right w:w="100" w:type="dxa"/>
            </w:tcMar>
          </w:tcPr>
          <w:p w:rsidR="00F20B31" w:rsidRDefault="00B618F2">
            <w:r>
              <w:rPr>
                <w:sz w:val="20"/>
                <w:szCs w:val="20"/>
              </w:rPr>
              <w:t>Probleme de symetrie</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Xavier</w:t>
            </w:r>
          </w:p>
        </w:tc>
        <w:tc>
          <w:tcPr>
            <w:tcW w:w="1500" w:type="dxa"/>
            <w:shd w:val="clear" w:color="auto" w:fill="FFFFFF"/>
            <w:tcMar>
              <w:top w:w="80" w:type="dxa"/>
              <w:left w:w="100" w:type="dxa"/>
              <w:bottom w:w="80" w:type="dxa"/>
              <w:right w:w="100" w:type="dxa"/>
            </w:tcMar>
          </w:tcPr>
          <w:p w:rsidR="00F20B31" w:rsidRDefault="00B618F2">
            <w:r>
              <w:rPr>
                <w:sz w:val="20"/>
                <w:szCs w:val="20"/>
              </w:rPr>
              <w:t>100%</w:t>
            </w:r>
          </w:p>
        </w:tc>
        <w:tc>
          <w:tcPr>
            <w:tcW w:w="1500" w:type="dxa"/>
            <w:shd w:val="clear" w:color="auto" w:fill="FFFFFF"/>
            <w:tcMar>
              <w:top w:w="80" w:type="dxa"/>
              <w:left w:w="100" w:type="dxa"/>
              <w:bottom w:w="80" w:type="dxa"/>
              <w:right w:w="100" w:type="dxa"/>
            </w:tcMar>
          </w:tcPr>
          <w:p w:rsidR="00F20B31" w:rsidRDefault="00B618F2">
            <w:r>
              <w:rPr>
                <w:sz w:val="20"/>
                <w:szCs w:val="20"/>
              </w:rPr>
              <w:t>0.0005</w:t>
            </w:r>
          </w:p>
        </w:tc>
        <w:tc>
          <w:tcPr>
            <w:tcW w:w="3526" w:type="dxa"/>
            <w:shd w:val="clear" w:color="auto" w:fill="FFFFFF"/>
            <w:tcMar>
              <w:top w:w="80" w:type="dxa"/>
              <w:left w:w="100" w:type="dxa"/>
              <w:bottom w:w="80" w:type="dxa"/>
              <w:right w:w="100" w:type="dxa"/>
            </w:tcMar>
          </w:tcPr>
          <w:p w:rsidR="00F20B31" w:rsidRDefault="00B618F2">
            <w:r>
              <w:rPr>
                <w:sz w:val="20"/>
                <w:szCs w:val="20"/>
              </w:rPr>
              <w:t>Meilleure — recommandee</w:t>
            </w:r>
          </w:p>
        </w:tc>
      </w:tr>
    </w:tbl>
    <w:p w:rsidR="00F20B31" w:rsidRDefault="00F20B31">
      <w:pPr>
        <w:spacing w:after="120"/>
      </w:pPr>
    </w:p>
    <w:p w:rsidR="00F20B31" w:rsidRDefault="00B618F2">
      <w:pPr>
        <w:pStyle w:val="Titre2"/>
      </w:pPr>
      <w:r>
        <w:t>2.6 Processus d'entrainement</w:t>
      </w:r>
    </w:p>
    <w:p w:rsidR="00F20B31" w:rsidRDefault="00B618F2">
      <w:pPr>
        <w:spacing w:after="160"/>
        <w:jc w:val="both"/>
      </w:pPr>
      <w:r>
        <w:t>L'entrainement suit un cycle de quatre etapes repete 100 fois (epochs). La propagation avant calcule les predictions du modele. La fonction de perte CrossEntropyLoss mesure l'ecart entre les predictions et les vraies classes. La retropropagation calcule les gradients de chaque parametre par la regle de la chaine. Enfin, l'optimiseur Adam met a jour les poids dans le sens qui reduit l'erreur. L'optimiseur Adam a ete choisi car il adapte automatiquement le taux d'apprentissage pour chaque parametre et converge plus vite que la descente de gradient stochastique classique.</w:t>
      </w:r>
    </w:p>
    <w:p w:rsidR="00F20B31" w:rsidRDefault="00F20B31">
      <w:pPr>
        <w:spacing w:after="120"/>
      </w:pPr>
    </w:p>
    <w:p w:rsidR="00F20B31" w:rsidRDefault="00B618F2">
      <w:pPr>
        <w:pStyle w:val="Titre2"/>
      </w:pPr>
      <w:r>
        <w:t>2.7 Sauvegarde et rechargement</w:t>
      </w:r>
    </w:p>
    <w:p w:rsidR="00F20B31" w:rsidRDefault="00B618F2">
      <w:pPr>
        <w:spacing w:after="160"/>
        <w:jc w:val="both"/>
      </w:pPr>
      <w:r>
        <w:t>Le meilleur modele est sauvegarde via son state_dict, un dictionnaire contenant tous les poids et biais. Cette approche sauvegarde uniquement les parametres, pas le code du modele. Pour recharger, il faut recreer l'architecture puis charger les poids avec load_state_dict. Il est indispensable d'appeler model.eval() avant l'inference pour desactiver le Dropout et obtenir des predictions stables.</w:t>
      </w:r>
    </w:p>
    <w:p w:rsidR="00F20B31" w:rsidRDefault="00F20B31">
      <w:pPr>
        <w:spacing w:after="120"/>
      </w:pPr>
    </w:p>
    <w:p w:rsidR="00F20B31" w:rsidRDefault="00B618F2">
      <w:pPr>
        <w:pStyle w:val="Titre2"/>
      </w:pPr>
      <w:r>
        <w:t>2.8 Resultats et evaluation</w:t>
      </w:r>
    </w:p>
    <w:p w:rsidR="00F20B31" w:rsidRDefault="00B618F2">
      <w:pPr>
        <w:spacing w:after="160"/>
        <w:jc w:val="both"/>
      </w:pPr>
      <w:r>
        <w:t>Le modele avec initialisation Xavier, evalue sur les 86 patients du test set, obtient les resultats suivants. Ces resultats sont satisfaisants pour un probleme medical avec seulement 4130 parametres.</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9E480B">
        <w:tc>
          <w:tcPr>
            <w:tcW w:w="2500" w:type="dxa"/>
            <w:shd w:val="clear" w:color="auto" w:fill="333333"/>
            <w:tcMar>
              <w:top w:w="80" w:type="dxa"/>
              <w:left w:w="100" w:type="dxa"/>
              <w:bottom w:w="80" w:type="dxa"/>
              <w:right w:w="100" w:type="dxa"/>
            </w:tcMar>
          </w:tcPr>
          <w:p w:rsidR="00F20B31" w:rsidRDefault="00B618F2">
            <w:r>
              <w:rPr>
                <w:b/>
                <w:bCs/>
                <w:color w:val="FFFFFF"/>
                <w:sz w:val="20"/>
                <w:szCs w:val="20"/>
              </w:rPr>
              <w:t>Metrique</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Valeur</w:t>
            </w:r>
          </w:p>
        </w:tc>
        <w:tc>
          <w:tcPr>
            <w:tcW w:w="5026" w:type="dxa"/>
            <w:shd w:val="clear" w:color="auto" w:fill="333333"/>
            <w:tcMar>
              <w:top w:w="80" w:type="dxa"/>
              <w:left w:w="100" w:type="dxa"/>
              <w:bottom w:w="80" w:type="dxa"/>
              <w:right w:w="100" w:type="dxa"/>
            </w:tcMar>
          </w:tcPr>
          <w:p w:rsidR="00F20B31" w:rsidRDefault="00B618F2">
            <w:r>
              <w:rPr>
                <w:b/>
                <w:bCs/>
                <w:color w:val="FFFFFF"/>
                <w:sz w:val="20"/>
                <w:szCs w:val="20"/>
              </w:rPr>
              <w:t>Interpretation</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Accuracy</w:t>
            </w:r>
          </w:p>
        </w:tc>
        <w:tc>
          <w:tcPr>
            <w:tcW w:w="1500" w:type="dxa"/>
            <w:shd w:val="clear" w:color="auto" w:fill="FFFFFF"/>
            <w:tcMar>
              <w:top w:w="80" w:type="dxa"/>
              <w:left w:w="100" w:type="dxa"/>
              <w:bottom w:w="80" w:type="dxa"/>
              <w:right w:w="100" w:type="dxa"/>
            </w:tcMar>
          </w:tcPr>
          <w:p w:rsidR="00F20B31" w:rsidRDefault="00B618F2">
            <w:r>
              <w:rPr>
                <w:sz w:val="20"/>
                <w:szCs w:val="20"/>
              </w:rPr>
              <w:t>94.19%</w:t>
            </w:r>
          </w:p>
        </w:tc>
        <w:tc>
          <w:tcPr>
            <w:tcW w:w="5026" w:type="dxa"/>
            <w:shd w:val="clear" w:color="auto" w:fill="FFFFFF"/>
            <w:tcMar>
              <w:top w:w="80" w:type="dxa"/>
              <w:left w:w="100" w:type="dxa"/>
              <w:bottom w:w="80" w:type="dxa"/>
              <w:right w:w="100" w:type="dxa"/>
            </w:tcMar>
          </w:tcPr>
          <w:p w:rsidR="00F20B31" w:rsidRDefault="00B618F2">
            <w:r>
              <w:rPr>
                <w:sz w:val="20"/>
                <w:szCs w:val="20"/>
              </w:rPr>
              <w:t>94% des predictions correctes</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Precision</w:t>
            </w:r>
          </w:p>
        </w:tc>
        <w:tc>
          <w:tcPr>
            <w:tcW w:w="1500" w:type="dxa"/>
            <w:shd w:val="clear" w:color="auto" w:fill="F5F5F5"/>
            <w:tcMar>
              <w:top w:w="80" w:type="dxa"/>
              <w:left w:w="100" w:type="dxa"/>
              <w:bottom w:w="80" w:type="dxa"/>
              <w:right w:w="100" w:type="dxa"/>
            </w:tcMar>
          </w:tcPr>
          <w:p w:rsidR="00F20B31" w:rsidRDefault="00B618F2">
            <w:r>
              <w:rPr>
                <w:sz w:val="20"/>
                <w:szCs w:val="20"/>
              </w:rPr>
              <w:t>98.04%</w:t>
            </w:r>
          </w:p>
        </w:tc>
        <w:tc>
          <w:tcPr>
            <w:tcW w:w="5026" w:type="dxa"/>
            <w:shd w:val="clear" w:color="auto" w:fill="F5F5F5"/>
            <w:tcMar>
              <w:top w:w="80" w:type="dxa"/>
              <w:left w:w="100" w:type="dxa"/>
              <w:bottom w:w="80" w:type="dxa"/>
              <w:right w:w="100" w:type="dxa"/>
            </w:tcMar>
          </w:tcPr>
          <w:p w:rsidR="00F20B31" w:rsidRDefault="00B618F2">
            <w:r>
              <w:rPr>
                <w:sz w:val="20"/>
                <w:szCs w:val="20"/>
              </w:rPr>
              <w:t>Peu de faux positifs</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lastRenderedPageBreak/>
              <w:t>Recall</w:t>
            </w:r>
          </w:p>
        </w:tc>
        <w:tc>
          <w:tcPr>
            <w:tcW w:w="1500" w:type="dxa"/>
            <w:shd w:val="clear" w:color="auto" w:fill="FFFFFF"/>
            <w:tcMar>
              <w:top w:w="80" w:type="dxa"/>
              <w:left w:w="100" w:type="dxa"/>
              <w:bottom w:w="80" w:type="dxa"/>
              <w:right w:w="100" w:type="dxa"/>
            </w:tcMar>
          </w:tcPr>
          <w:p w:rsidR="00F20B31" w:rsidRDefault="00B618F2">
            <w:r>
              <w:rPr>
                <w:sz w:val="20"/>
                <w:szCs w:val="20"/>
              </w:rPr>
              <w:t>92.59%</w:t>
            </w:r>
          </w:p>
        </w:tc>
        <w:tc>
          <w:tcPr>
            <w:tcW w:w="5026" w:type="dxa"/>
            <w:shd w:val="clear" w:color="auto" w:fill="FFFFFF"/>
            <w:tcMar>
              <w:top w:w="80" w:type="dxa"/>
              <w:left w:w="100" w:type="dxa"/>
              <w:bottom w:w="80" w:type="dxa"/>
              <w:right w:w="100" w:type="dxa"/>
            </w:tcMar>
          </w:tcPr>
          <w:p w:rsidR="00F20B31" w:rsidRDefault="00B618F2">
            <w:r>
              <w:rPr>
                <w:sz w:val="20"/>
                <w:szCs w:val="20"/>
              </w:rPr>
              <w:t>Detecte 92.6% des tumeurs malignes</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F1-Score</w:t>
            </w:r>
          </w:p>
        </w:tc>
        <w:tc>
          <w:tcPr>
            <w:tcW w:w="1500" w:type="dxa"/>
            <w:shd w:val="clear" w:color="auto" w:fill="F5F5F5"/>
            <w:tcMar>
              <w:top w:w="80" w:type="dxa"/>
              <w:left w:w="100" w:type="dxa"/>
              <w:bottom w:w="80" w:type="dxa"/>
              <w:right w:w="100" w:type="dxa"/>
            </w:tcMar>
          </w:tcPr>
          <w:p w:rsidR="00F20B31" w:rsidRDefault="00B618F2">
            <w:r>
              <w:rPr>
                <w:sz w:val="20"/>
                <w:szCs w:val="20"/>
              </w:rPr>
              <w:t>95.24%</w:t>
            </w:r>
          </w:p>
        </w:tc>
        <w:tc>
          <w:tcPr>
            <w:tcW w:w="5026" w:type="dxa"/>
            <w:shd w:val="clear" w:color="auto" w:fill="F5F5F5"/>
            <w:tcMar>
              <w:top w:w="80" w:type="dxa"/>
              <w:left w:w="100" w:type="dxa"/>
              <w:bottom w:w="80" w:type="dxa"/>
              <w:right w:w="100" w:type="dxa"/>
            </w:tcMar>
          </w:tcPr>
          <w:p w:rsidR="00F20B31" w:rsidRDefault="00B618F2">
            <w:r>
              <w:rPr>
                <w:sz w:val="20"/>
                <w:szCs w:val="20"/>
              </w:rPr>
              <w:t>Bon equilibre precision/rappel</w:t>
            </w:r>
          </w:p>
        </w:tc>
      </w:tr>
    </w:tbl>
    <w:p w:rsidR="00F20B31" w:rsidRDefault="00F20B31">
      <w:pPr>
        <w:spacing w:after="120"/>
      </w:pPr>
    </w:p>
    <w:p w:rsidR="00F20B31" w:rsidRDefault="00B618F2">
      <w:pPr>
        <w:pStyle w:val="Titre2"/>
      </w:pPr>
      <w:r>
        <w:t>2.9 Question de synthese — Partie I</w:t>
      </w:r>
    </w:p>
    <w:p w:rsidR="00F20B31" w:rsidRDefault="00B618F2">
      <w:pPr>
        <w:spacing w:after="160"/>
        <w:jc w:val="both"/>
      </w:pPr>
      <w:r>
        <w:rPr>
          <w:b/>
          <w:bCs/>
        </w:rPr>
        <w:t>Dans quelle mesure un MLP bien parametre constitue-t-il une solution pertinente pour la classification tabulaire ?</w:t>
      </w:r>
    </w:p>
    <w:p w:rsidR="00F20B31" w:rsidRDefault="00F20B31">
      <w:pPr>
        <w:spacing w:after="120"/>
      </w:pPr>
    </w:p>
    <w:p w:rsidR="00F20B31" w:rsidRDefault="00B618F2">
      <w:pPr>
        <w:spacing w:after="160"/>
        <w:jc w:val="both"/>
      </w:pPr>
      <w:r>
        <w:t>Le MLP est une solution pertinente et efficace pour les donnees tabulaires structurees. Sur Breast Cancer Wisconsin, il atteint 94.19% d'accuracy avec seulement 4130 parametres grace a l'initialisation Xavier, la normalisation StandardScaler et la regularisation Dropout(0.3). L'initialisation Xavier est clairement superieure : elle equilibre la variance des gradients et permet une convergence plus rapide et plus stable que les alternatives.</w:t>
      </w:r>
    </w:p>
    <w:p w:rsidR="00F20B31" w:rsidRDefault="00B618F2">
      <w:pPr>
        <w:spacing w:after="160"/>
        <w:jc w:val="both"/>
      </w:pPr>
      <w:r>
        <w:t>Les limites du MLP apparaissent sur des donnees avec une structure particuliere. Il ne peut pas exploiter la structure spatiale des images car il traite chaque feature independamment — le CNN est alors preferable. Il ne peut pas non plus capturer la dependance temporelle des sequences — le RNN est alors preferable. De plus, le MLP est sensible au desequilibre des classes et necessite une normalisation obligatoire des donnees.</w:t>
      </w:r>
    </w:p>
    <w:p w:rsidR="00F20B31" w:rsidRDefault="00F20B31">
      <w:pPr>
        <w:spacing w:after="120"/>
      </w:pPr>
    </w:p>
    <w:p w:rsidR="00F20B31" w:rsidRDefault="00B618F2">
      <w:r>
        <w:br w:type="page"/>
      </w:r>
    </w:p>
    <w:p w:rsidR="00F20B31" w:rsidRDefault="00B618F2">
      <w:pPr>
        <w:pStyle w:val="Titre1"/>
      </w:pPr>
      <w:r>
        <w:lastRenderedPageBreak/>
        <w:t>3. Partie II — CNN et Vision par Ordinateur</w:t>
      </w:r>
    </w:p>
    <w:p w:rsidR="00F20B31" w:rsidRDefault="00B618F2">
      <w:pPr>
        <w:pStyle w:val="Titre2"/>
      </w:pPr>
      <w:r>
        <w:t>3.1 Introduction et objectifs</w:t>
      </w:r>
    </w:p>
    <w:p w:rsidR="00F20B31" w:rsidRDefault="00B618F2">
      <w:pPr>
        <w:spacing w:after="160"/>
        <w:jc w:val="both"/>
      </w:pPr>
      <w:r>
        <w:t>Cette partie vise a montrer pourquoi le CNN est superieur au MLP pour les images, comment implementer les operations convolutionnelles, et comment les hyperparametres influencent les performances du modele.</w:t>
      </w:r>
    </w:p>
    <w:p w:rsidR="00F20B31" w:rsidRDefault="00F20B31">
      <w:pPr>
        <w:spacing w:after="120"/>
      </w:pPr>
    </w:p>
    <w:p w:rsidR="00F20B31" w:rsidRDefault="00B618F2">
      <w:pPr>
        <w:pStyle w:val="Titre2"/>
      </w:pPr>
      <w:r>
        <w:t>3.2 Dataset : MNIST</w:t>
      </w:r>
    </w:p>
    <w:p w:rsidR="00F20B31" w:rsidRDefault="00B618F2">
      <w:pPr>
        <w:spacing w:after="160"/>
        <w:jc w:val="both"/>
      </w:pPr>
      <w:r>
        <w:t>MNIST est le dataset de reference en vision par ordinateur. Il contient 70,000 images de chiffres manuscrits de 0 a 9, en niveaux de gris, de taille 28x28 pixels. Il a ete choisi car il illustre parfaitement la structure spatiale 2D des images et permet une comparaison directe entre MLP et CNN sur la meme tache.</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E480B">
        <w:tc>
          <w:tcPr>
            <w:tcW w:w="3000" w:type="dxa"/>
            <w:shd w:val="clear" w:color="auto" w:fill="333333"/>
            <w:tcMar>
              <w:top w:w="80" w:type="dxa"/>
              <w:left w:w="100" w:type="dxa"/>
              <w:bottom w:w="80" w:type="dxa"/>
              <w:right w:w="100" w:type="dxa"/>
            </w:tcMar>
          </w:tcPr>
          <w:p w:rsidR="00F20B31" w:rsidRDefault="00B618F2">
            <w:r>
              <w:rPr>
                <w:b/>
                <w:bCs/>
                <w:color w:val="FFFFFF"/>
                <w:sz w:val="20"/>
                <w:szCs w:val="20"/>
              </w:rPr>
              <w:t>Caracteristique</w:t>
            </w:r>
          </w:p>
        </w:tc>
        <w:tc>
          <w:tcPr>
            <w:tcW w:w="6026" w:type="dxa"/>
            <w:shd w:val="clear" w:color="auto" w:fill="333333"/>
            <w:tcMar>
              <w:top w:w="80" w:type="dxa"/>
              <w:left w:w="100" w:type="dxa"/>
              <w:bottom w:w="80" w:type="dxa"/>
              <w:right w:w="100" w:type="dxa"/>
            </w:tcMar>
          </w:tcPr>
          <w:p w:rsidR="00F20B31" w:rsidRDefault="00B618F2">
            <w:r>
              <w:rPr>
                <w:b/>
                <w:bCs/>
                <w:color w:val="FFFFFF"/>
                <w:sz w:val="20"/>
                <w:szCs w:val="20"/>
              </w:rPr>
              <w:t>Valeur</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Taille totale</w:t>
            </w:r>
          </w:p>
        </w:tc>
        <w:tc>
          <w:tcPr>
            <w:tcW w:w="6026" w:type="dxa"/>
            <w:shd w:val="clear" w:color="auto" w:fill="FFFFFF"/>
            <w:tcMar>
              <w:top w:w="80" w:type="dxa"/>
              <w:left w:w="100" w:type="dxa"/>
              <w:bottom w:w="80" w:type="dxa"/>
              <w:right w:w="100" w:type="dxa"/>
            </w:tcMar>
          </w:tcPr>
          <w:p w:rsidR="00F20B31" w:rsidRDefault="00B618F2">
            <w:r>
              <w:rPr>
                <w:sz w:val="20"/>
                <w:szCs w:val="20"/>
              </w:rPr>
              <w:t>70,000 images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Entrainement</w:t>
            </w:r>
          </w:p>
        </w:tc>
        <w:tc>
          <w:tcPr>
            <w:tcW w:w="6026" w:type="dxa"/>
            <w:shd w:val="clear" w:color="auto" w:fill="F5F5F5"/>
            <w:tcMar>
              <w:top w:w="80" w:type="dxa"/>
              <w:left w:w="100" w:type="dxa"/>
              <w:bottom w:w="80" w:type="dxa"/>
              <w:right w:w="100" w:type="dxa"/>
            </w:tcMar>
          </w:tcPr>
          <w:p w:rsidR="00F20B31" w:rsidRDefault="00B618F2">
            <w:r>
              <w:rPr>
                <w:sz w:val="20"/>
                <w:szCs w:val="20"/>
              </w:rPr>
              <w:t>60,000 images</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Test</w:t>
            </w:r>
          </w:p>
        </w:tc>
        <w:tc>
          <w:tcPr>
            <w:tcW w:w="6026" w:type="dxa"/>
            <w:shd w:val="clear" w:color="auto" w:fill="FFFFFF"/>
            <w:tcMar>
              <w:top w:w="80" w:type="dxa"/>
              <w:left w:w="100" w:type="dxa"/>
              <w:bottom w:w="80" w:type="dxa"/>
              <w:right w:w="100" w:type="dxa"/>
            </w:tcMar>
          </w:tcPr>
          <w:p w:rsidR="00F20B31" w:rsidRDefault="00B618F2">
            <w:r>
              <w:rPr>
                <w:sz w:val="20"/>
                <w:szCs w:val="20"/>
              </w:rPr>
              <w:t>10,000 images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Taille des images</w:t>
            </w:r>
          </w:p>
        </w:tc>
        <w:tc>
          <w:tcPr>
            <w:tcW w:w="6026" w:type="dxa"/>
            <w:shd w:val="clear" w:color="auto" w:fill="F5F5F5"/>
            <w:tcMar>
              <w:top w:w="80" w:type="dxa"/>
              <w:left w:w="100" w:type="dxa"/>
              <w:bottom w:w="80" w:type="dxa"/>
              <w:right w:w="100" w:type="dxa"/>
            </w:tcMar>
          </w:tcPr>
          <w:p w:rsidR="00F20B31" w:rsidRDefault="00B618F2">
            <w:r>
              <w:rPr>
                <w:sz w:val="20"/>
                <w:szCs w:val="20"/>
              </w:rPr>
              <w:t>28x28 pixels en niveaux de gris</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Classes</w:t>
            </w:r>
          </w:p>
        </w:tc>
        <w:tc>
          <w:tcPr>
            <w:tcW w:w="6026" w:type="dxa"/>
            <w:shd w:val="clear" w:color="auto" w:fill="FFFFFF"/>
            <w:tcMar>
              <w:top w:w="80" w:type="dxa"/>
              <w:left w:w="100" w:type="dxa"/>
              <w:bottom w:w="80" w:type="dxa"/>
              <w:right w:w="100" w:type="dxa"/>
            </w:tcMar>
          </w:tcPr>
          <w:p w:rsidR="00F20B31" w:rsidRDefault="00B618F2">
            <w:r>
              <w:rPr>
                <w:sz w:val="20"/>
                <w:szCs w:val="20"/>
              </w:rPr>
              <w:t>10 chiffres (0 a 9)</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Preprocessing</w:t>
            </w:r>
          </w:p>
        </w:tc>
        <w:tc>
          <w:tcPr>
            <w:tcW w:w="6026" w:type="dxa"/>
            <w:shd w:val="clear" w:color="auto" w:fill="F5F5F5"/>
            <w:tcMar>
              <w:top w:w="80" w:type="dxa"/>
              <w:left w:w="100" w:type="dxa"/>
              <w:bottom w:w="80" w:type="dxa"/>
              <w:right w:w="100" w:type="dxa"/>
            </w:tcMar>
          </w:tcPr>
          <w:p w:rsidR="00F20B31" w:rsidRDefault="00B618F2">
            <w:r>
              <w:rPr>
                <w:sz w:val="20"/>
                <w:szCs w:val="20"/>
              </w:rPr>
              <w:t>ToTensor + Normalize(mean=0.1307, std=0.3081)</w:t>
            </w:r>
          </w:p>
        </w:tc>
      </w:tr>
    </w:tbl>
    <w:p w:rsidR="00F20B31" w:rsidRDefault="00F20B31">
      <w:pPr>
        <w:spacing w:after="120"/>
      </w:pPr>
    </w:p>
    <w:p w:rsidR="00F20B31" w:rsidRDefault="00B618F2">
      <w:pPr>
        <w:pStyle w:val="Titre2"/>
      </w:pPr>
      <w:r>
        <w:t>3.3 Pourquoi le CNN est superieur au MLP pour les images</w:t>
      </w:r>
    </w:p>
    <w:p w:rsidR="00F20B31" w:rsidRDefault="00B618F2">
      <w:pPr>
        <w:spacing w:after="160"/>
        <w:jc w:val="both"/>
      </w:pPr>
      <w:r>
        <w:t>Le MLP aplati l'image en un vecteur de 784 valeurs (28x28) et perd completement la structure spatiale 2D. Il traite chaque pixel independamment sans tenir compte de ses voisins, ce qui est fondamentalement inadapte aux images ou le contexte spatial est primordial.</w:t>
      </w:r>
    </w:p>
    <w:p w:rsidR="00F20B31" w:rsidRDefault="00B618F2">
      <w:pPr>
        <w:spacing w:after="160"/>
        <w:jc w:val="both"/>
      </w:pPr>
      <w:r>
        <w:t>Le CNN exploite trois proprietes fondamentales des images. La localite signifie que chaque filtre detecte des motifs dans une region locale de l'image, capturant bords, courbes et textures. Le partage des poids permet au meme filtre d'etre applique sur toute l'image, reduisant massivement le nombre de parametres. La hierarchie des representations fait que les premieres couches detectent des structures simples comme les bords, tandis que les couches profondes combinent ces structures pour reconnaitre des formes complexes.</w:t>
      </w:r>
    </w:p>
    <w:p w:rsidR="00F20B31" w:rsidRDefault="00F20B31">
      <w:pPr>
        <w:spacing w:after="120"/>
      </w:pPr>
    </w:p>
    <w:p w:rsidR="00F20B31" w:rsidRDefault="00B618F2">
      <w:pPr>
        <w:pStyle w:val="Titre2"/>
      </w:pPr>
      <w:r>
        <w:t>3.4 Calculs dimensionnels</w:t>
      </w:r>
    </w:p>
    <w:p w:rsidR="00F20B31" w:rsidRDefault="00B618F2">
      <w:pPr>
        <w:spacing w:after="160"/>
        <w:jc w:val="both"/>
      </w:pPr>
      <w:r>
        <w:t>La taille de sortie d'une convolution se calcule avec la formule : (Input - Kernel + 2 x Padding) / Stride + 1. Pour le pooling : (Input - Pool) / Stride + 1. Ces formules permettent de calculer precisement les dimensions a chaque etape du reseau.</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3000"/>
        <w:gridCol w:w="2026"/>
      </w:tblGrid>
      <w:tr w:rsidR="009E480B">
        <w:tc>
          <w:tcPr>
            <w:tcW w:w="2500" w:type="dxa"/>
            <w:shd w:val="clear" w:color="auto" w:fill="333333"/>
            <w:tcMar>
              <w:top w:w="80" w:type="dxa"/>
              <w:left w:w="100" w:type="dxa"/>
              <w:bottom w:w="80" w:type="dxa"/>
              <w:right w:w="100" w:type="dxa"/>
            </w:tcMar>
          </w:tcPr>
          <w:p w:rsidR="00F20B31" w:rsidRDefault="00B618F2">
            <w:r>
              <w:rPr>
                <w:b/>
                <w:bCs/>
                <w:color w:val="FFFFFF"/>
                <w:sz w:val="20"/>
                <w:szCs w:val="20"/>
              </w:rPr>
              <w:t>Operation</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Entree</w:t>
            </w:r>
          </w:p>
        </w:tc>
        <w:tc>
          <w:tcPr>
            <w:tcW w:w="3000" w:type="dxa"/>
            <w:shd w:val="clear" w:color="auto" w:fill="333333"/>
            <w:tcMar>
              <w:top w:w="80" w:type="dxa"/>
              <w:left w:w="100" w:type="dxa"/>
              <w:bottom w:w="80" w:type="dxa"/>
              <w:right w:w="100" w:type="dxa"/>
            </w:tcMar>
          </w:tcPr>
          <w:p w:rsidR="00F20B31" w:rsidRDefault="00B618F2">
            <w:r>
              <w:rPr>
                <w:b/>
                <w:bCs/>
                <w:color w:val="FFFFFF"/>
                <w:sz w:val="20"/>
                <w:szCs w:val="20"/>
              </w:rPr>
              <w:t>Parametre</w:t>
            </w:r>
          </w:p>
        </w:tc>
        <w:tc>
          <w:tcPr>
            <w:tcW w:w="2026" w:type="dxa"/>
            <w:shd w:val="clear" w:color="auto" w:fill="333333"/>
            <w:tcMar>
              <w:top w:w="80" w:type="dxa"/>
              <w:left w:w="100" w:type="dxa"/>
              <w:bottom w:w="80" w:type="dxa"/>
              <w:right w:w="100" w:type="dxa"/>
            </w:tcMar>
          </w:tcPr>
          <w:p w:rsidR="00F20B31" w:rsidRDefault="00B618F2">
            <w:r>
              <w:rPr>
                <w:b/>
                <w:bCs/>
                <w:color w:val="FFFFFF"/>
                <w:sz w:val="20"/>
                <w:szCs w:val="20"/>
              </w:rPr>
              <w:t>Sortie</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Conv1 (LeNet)</w:t>
            </w:r>
          </w:p>
        </w:tc>
        <w:tc>
          <w:tcPr>
            <w:tcW w:w="1500" w:type="dxa"/>
            <w:shd w:val="clear" w:color="auto" w:fill="FFFFFF"/>
            <w:tcMar>
              <w:top w:w="80" w:type="dxa"/>
              <w:left w:w="100" w:type="dxa"/>
              <w:bottom w:w="80" w:type="dxa"/>
              <w:right w:w="100" w:type="dxa"/>
            </w:tcMar>
          </w:tcPr>
          <w:p w:rsidR="00F20B31" w:rsidRDefault="00B618F2">
            <w:r>
              <w:rPr>
                <w:sz w:val="20"/>
                <w:szCs w:val="20"/>
              </w:rPr>
              <w:t>28x28</w:t>
            </w:r>
          </w:p>
        </w:tc>
        <w:tc>
          <w:tcPr>
            <w:tcW w:w="3000" w:type="dxa"/>
            <w:shd w:val="clear" w:color="auto" w:fill="FFFFFF"/>
            <w:tcMar>
              <w:top w:w="80" w:type="dxa"/>
              <w:left w:w="100" w:type="dxa"/>
              <w:bottom w:w="80" w:type="dxa"/>
              <w:right w:w="100" w:type="dxa"/>
            </w:tcMar>
          </w:tcPr>
          <w:p w:rsidR="00F20B31" w:rsidRDefault="00B618F2">
            <w:r>
              <w:rPr>
                <w:sz w:val="20"/>
                <w:szCs w:val="20"/>
              </w:rPr>
              <w:t>kernel=5, padding=2, stride=1</w:t>
            </w:r>
          </w:p>
        </w:tc>
        <w:tc>
          <w:tcPr>
            <w:tcW w:w="2026" w:type="dxa"/>
            <w:shd w:val="clear" w:color="auto" w:fill="FFFFFF"/>
            <w:tcMar>
              <w:top w:w="80" w:type="dxa"/>
              <w:left w:w="100" w:type="dxa"/>
              <w:bottom w:w="80" w:type="dxa"/>
              <w:right w:w="100" w:type="dxa"/>
            </w:tcMar>
          </w:tcPr>
          <w:p w:rsidR="00F20B31" w:rsidRDefault="00B618F2">
            <w:r>
              <w:rPr>
                <w:sz w:val="20"/>
                <w:szCs w:val="20"/>
              </w:rPr>
              <w:t>28x28</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AvgPool1</w:t>
            </w:r>
          </w:p>
        </w:tc>
        <w:tc>
          <w:tcPr>
            <w:tcW w:w="1500" w:type="dxa"/>
            <w:shd w:val="clear" w:color="auto" w:fill="F5F5F5"/>
            <w:tcMar>
              <w:top w:w="80" w:type="dxa"/>
              <w:left w:w="100" w:type="dxa"/>
              <w:bottom w:w="80" w:type="dxa"/>
              <w:right w:w="100" w:type="dxa"/>
            </w:tcMar>
          </w:tcPr>
          <w:p w:rsidR="00F20B31" w:rsidRDefault="00B618F2">
            <w:r>
              <w:rPr>
                <w:sz w:val="20"/>
                <w:szCs w:val="20"/>
              </w:rPr>
              <w:t>28x28</w:t>
            </w:r>
          </w:p>
        </w:tc>
        <w:tc>
          <w:tcPr>
            <w:tcW w:w="3000" w:type="dxa"/>
            <w:shd w:val="clear" w:color="auto" w:fill="F5F5F5"/>
            <w:tcMar>
              <w:top w:w="80" w:type="dxa"/>
              <w:left w:w="100" w:type="dxa"/>
              <w:bottom w:w="80" w:type="dxa"/>
              <w:right w:w="100" w:type="dxa"/>
            </w:tcMar>
          </w:tcPr>
          <w:p w:rsidR="00F20B31" w:rsidRDefault="00B618F2">
            <w:r>
              <w:rPr>
                <w:sz w:val="20"/>
                <w:szCs w:val="20"/>
              </w:rPr>
              <w:t>pool=2, stride=2</w:t>
            </w:r>
          </w:p>
        </w:tc>
        <w:tc>
          <w:tcPr>
            <w:tcW w:w="2026" w:type="dxa"/>
            <w:shd w:val="clear" w:color="auto" w:fill="F5F5F5"/>
            <w:tcMar>
              <w:top w:w="80" w:type="dxa"/>
              <w:left w:w="100" w:type="dxa"/>
              <w:bottom w:w="80" w:type="dxa"/>
              <w:right w:w="100" w:type="dxa"/>
            </w:tcMar>
          </w:tcPr>
          <w:p w:rsidR="00F20B31" w:rsidRDefault="00B618F2">
            <w:r>
              <w:rPr>
                <w:sz w:val="20"/>
                <w:szCs w:val="20"/>
              </w:rPr>
              <w:t>14x14</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Conv2 (LeNet)</w:t>
            </w:r>
          </w:p>
        </w:tc>
        <w:tc>
          <w:tcPr>
            <w:tcW w:w="1500" w:type="dxa"/>
            <w:shd w:val="clear" w:color="auto" w:fill="FFFFFF"/>
            <w:tcMar>
              <w:top w:w="80" w:type="dxa"/>
              <w:left w:w="100" w:type="dxa"/>
              <w:bottom w:w="80" w:type="dxa"/>
              <w:right w:w="100" w:type="dxa"/>
            </w:tcMar>
          </w:tcPr>
          <w:p w:rsidR="00F20B31" w:rsidRDefault="00B618F2">
            <w:r>
              <w:rPr>
                <w:sz w:val="20"/>
                <w:szCs w:val="20"/>
              </w:rPr>
              <w:t>14x14</w:t>
            </w:r>
          </w:p>
        </w:tc>
        <w:tc>
          <w:tcPr>
            <w:tcW w:w="3000" w:type="dxa"/>
            <w:shd w:val="clear" w:color="auto" w:fill="FFFFFF"/>
            <w:tcMar>
              <w:top w:w="80" w:type="dxa"/>
              <w:left w:w="100" w:type="dxa"/>
              <w:bottom w:w="80" w:type="dxa"/>
              <w:right w:w="100" w:type="dxa"/>
            </w:tcMar>
          </w:tcPr>
          <w:p w:rsidR="00F20B31" w:rsidRDefault="00B618F2">
            <w:r>
              <w:rPr>
                <w:sz w:val="20"/>
                <w:szCs w:val="20"/>
              </w:rPr>
              <w:t>kernel=5, padding=0, stride=1</w:t>
            </w:r>
          </w:p>
        </w:tc>
        <w:tc>
          <w:tcPr>
            <w:tcW w:w="2026" w:type="dxa"/>
            <w:shd w:val="clear" w:color="auto" w:fill="FFFFFF"/>
            <w:tcMar>
              <w:top w:w="80" w:type="dxa"/>
              <w:left w:w="100" w:type="dxa"/>
              <w:bottom w:w="80" w:type="dxa"/>
              <w:right w:w="100" w:type="dxa"/>
            </w:tcMar>
          </w:tcPr>
          <w:p w:rsidR="00F20B31" w:rsidRDefault="00B618F2">
            <w:r>
              <w:rPr>
                <w:sz w:val="20"/>
                <w:szCs w:val="20"/>
              </w:rPr>
              <w:t>10x10</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lastRenderedPageBreak/>
              <w:t>AvgPool2</w:t>
            </w:r>
          </w:p>
        </w:tc>
        <w:tc>
          <w:tcPr>
            <w:tcW w:w="1500" w:type="dxa"/>
            <w:shd w:val="clear" w:color="auto" w:fill="F5F5F5"/>
            <w:tcMar>
              <w:top w:w="80" w:type="dxa"/>
              <w:left w:w="100" w:type="dxa"/>
              <w:bottom w:w="80" w:type="dxa"/>
              <w:right w:w="100" w:type="dxa"/>
            </w:tcMar>
          </w:tcPr>
          <w:p w:rsidR="00F20B31" w:rsidRDefault="00B618F2">
            <w:r>
              <w:rPr>
                <w:sz w:val="20"/>
                <w:szCs w:val="20"/>
              </w:rPr>
              <w:t>10x10</w:t>
            </w:r>
          </w:p>
        </w:tc>
        <w:tc>
          <w:tcPr>
            <w:tcW w:w="3000" w:type="dxa"/>
            <w:shd w:val="clear" w:color="auto" w:fill="F5F5F5"/>
            <w:tcMar>
              <w:top w:w="80" w:type="dxa"/>
              <w:left w:w="100" w:type="dxa"/>
              <w:bottom w:w="80" w:type="dxa"/>
              <w:right w:w="100" w:type="dxa"/>
            </w:tcMar>
          </w:tcPr>
          <w:p w:rsidR="00F20B31" w:rsidRDefault="00B618F2">
            <w:r>
              <w:rPr>
                <w:sz w:val="20"/>
                <w:szCs w:val="20"/>
              </w:rPr>
              <w:t>pool=2, stride=2</w:t>
            </w:r>
          </w:p>
        </w:tc>
        <w:tc>
          <w:tcPr>
            <w:tcW w:w="2026" w:type="dxa"/>
            <w:shd w:val="clear" w:color="auto" w:fill="F5F5F5"/>
            <w:tcMar>
              <w:top w:w="80" w:type="dxa"/>
              <w:left w:w="100" w:type="dxa"/>
              <w:bottom w:w="80" w:type="dxa"/>
              <w:right w:w="100" w:type="dxa"/>
            </w:tcMar>
          </w:tcPr>
          <w:p w:rsidR="00F20B31" w:rsidRDefault="00B618F2">
            <w:r>
              <w:rPr>
                <w:sz w:val="20"/>
                <w:szCs w:val="20"/>
              </w:rPr>
              <w:t>5x5</w:t>
            </w:r>
          </w:p>
        </w:tc>
      </w:tr>
    </w:tbl>
    <w:p w:rsidR="00F20B31" w:rsidRDefault="00F20B31">
      <w:pPr>
        <w:spacing w:after="120"/>
      </w:pPr>
    </w:p>
    <w:p w:rsidR="00F20B31" w:rsidRDefault="00B618F2">
      <w:pPr>
        <w:pStyle w:val="Titre2"/>
      </w:pPr>
      <w:r>
        <w:t>3.5 Implementation manuelle</w:t>
      </w:r>
    </w:p>
    <w:p w:rsidR="00F20B31" w:rsidRDefault="00B618F2">
      <w:pPr>
        <w:spacing w:after="160"/>
        <w:jc w:val="both"/>
      </w:pPr>
      <w:r>
        <w:t>La correlation croisee 2D a ete implementee manuellement pour comprendre ce que PyTorch realise en arriere-plan. Un filtre K de taille h_k x w_k est glisse sur l'image X et on calcule le produit element par element a chaque position. Les resultats sont identiques aux couches PyTorch, ce qui valide l'implementation.</w:t>
      </w:r>
    </w:p>
    <w:p w:rsidR="00F20B31" w:rsidRDefault="00B618F2">
      <w:pPr>
        <w:spacing w:after="160"/>
        <w:jc w:val="both"/>
      </w:pPr>
      <w:r>
        <w:t>Le Max Pooling et l'Average Pooling ont egalement ete implementes manuellement. Le Max Pooling conserve la valeur maximale dans chaque fenetre 2x2, preservant les features les plus saillantes. L'Average Pooling calcule la moyenne, lissant davantage les representations. Les deux implementations produisent des resultats identiques aux couches PyTorch correspondantes.</w:t>
      </w:r>
    </w:p>
    <w:p w:rsidR="00F20B31" w:rsidRDefault="00F20B31">
      <w:pPr>
        <w:spacing w:after="120"/>
      </w:pPr>
    </w:p>
    <w:p w:rsidR="00F20B31" w:rsidRDefault="00B618F2">
      <w:pPr>
        <w:pStyle w:val="Titre2"/>
      </w:pPr>
      <w:r>
        <w:t>3.6 Architecture CNN (LeNet)</w:t>
      </w:r>
    </w:p>
    <w:p w:rsidR="00F20B31" w:rsidRDefault="00B618F2">
      <w:pPr>
        <w:spacing w:after="160"/>
        <w:jc w:val="both"/>
      </w:pPr>
      <w:r>
        <w:t>L'architecture implementee est inspiree du reseau LeNet, avec quelques adaptations. Elle comprend deux blocs convolutionnels suivis de couches entierement connectees. Une convolution 1x1 a ete ajoutee apres le deuxieme bloc pour modifier le nombre de canaux sans affecter la taille spatiale.</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2085"/>
        <w:gridCol w:w="1284"/>
        <w:gridCol w:w="1284"/>
        <w:gridCol w:w="3189"/>
      </w:tblGrid>
      <w:tr w:rsidR="009E480B">
        <w:tc>
          <w:tcPr>
            <w:tcW w:w="1200" w:type="dxa"/>
            <w:shd w:val="clear" w:color="auto" w:fill="333333"/>
            <w:tcMar>
              <w:top w:w="80" w:type="dxa"/>
              <w:left w:w="100" w:type="dxa"/>
              <w:bottom w:w="80" w:type="dxa"/>
              <w:right w:w="100" w:type="dxa"/>
            </w:tcMar>
          </w:tcPr>
          <w:p w:rsidR="00F20B31" w:rsidRDefault="00B618F2">
            <w:r>
              <w:rPr>
                <w:b/>
                <w:bCs/>
                <w:color w:val="FFFFFF"/>
                <w:sz w:val="20"/>
                <w:szCs w:val="20"/>
              </w:rPr>
              <w:t>Couche</w:t>
            </w:r>
          </w:p>
        </w:tc>
        <w:tc>
          <w:tcPr>
            <w:tcW w:w="1900" w:type="dxa"/>
            <w:shd w:val="clear" w:color="auto" w:fill="333333"/>
            <w:tcMar>
              <w:top w:w="80" w:type="dxa"/>
              <w:left w:w="100" w:type="dxa"/>
              <w:bottom w:w="80" w:type="dxa"/>
              <w:right w:w="100" w:type="dxa"/>
            </w:tcMar>
          </w:tcPr>
          <w:p w:rsidR="00F20B31" w:rsidRDefault="00B618F2">
            <w:r>
              <w:rPr>
                <w:b/>
                <w:bCs/>
                <w:color w:val="FFFFFF"/>
                <w:sz w:val="20"/>
                <w:szCs w:val="20"/>
              </w:rPr>
              <w:t>Type</w:t>
            </w:r>
          </w:p>
        </w:tc>
        <w:tc>
          <w:tcPr>
            <w:tcW w:w="1300" w:type="dxa"/>
            <w:shd w:val="clear" w:color="auto" w:fill="333333"/>
            <w:tcMar>
              <w:top w:w="80" w:type="dxa"/>
              <w:left w:w="100" w:type="dxa"/>
              <w:bottom w:w="80" w:type="dxa"/>
              <w:right w:w="100" w:type="dxa"/>
            </w:tcMar>
          </w:tcPr>
          <w:p w:rsidR="00F20B31" w:rsidRDefault="00B618F2">
            <w:r>
              <w:rPr>
                <w:b/>
                <w:bCs/>
                <w:color w:val="FFFFFF"/>
                <w:sz w:val="20"/>
                <w:szCs w:val="20"/>
              </w:rPr>
              <w:t>Entree</w:t>
            </w:r>
          </w:p>
        </w:tc>
        <w:tc>
          <w:tcPr>
            <w:tcW w:w="1300" w:type="dxa"/>
            <w:shd w:val="clear" w:color="auto" w:fill="333333"/>
            <w:tcMar>
              <w:top w:w="80" w:type="dxa"/>
              <w:left w:w="100" w:type="dxa"/>
              <w:bottom w:w="80" w:type="dxa"/>
              <w:right w:w="100" w:type="dxa"/>
            </w:tcMar>
          </w:tcPr>
          <w:p w:rsidR="00F20B31" w:rsidRDefault="00B618F2">
            <w:r>
              <w:rPr>
                <w:b/>
                <w:bCs/>
                <w:color w:val="FFFFFF"/>
                <w:sz w:val="20"/>
                <w:szCs w:val="20"/>
              </w:rPr>
              <w:t>Sortie</w:t>
            </w:r>
          </w:p>
        </w:tc>
        <w:tc>
          <w:tcPr>
            <w:tcW w:w="3326" w:type="dxa"/>
            <w:shd w:val="clear" w:color="auto" w:fill="333333"/>
            <w:tcMar>
              <w:top w:w="80" w:type="dxa"/>
              <w:left w:w="100" w:type="dxa"/>
              <w:bottom w:w="80" w:type="dxa"/>
              <w:right w:w="100" w:type="dxa"/>
            </w:tcMar>
          </w:tcPr>
          <w:p w:rsidR="00F20B31" w:rsidRDefault="00B618F2">
            <w:r>
              <w:rPr>
                <w:b/>
                <w:bCs/>
                <w:color w:val="FFFFFF"/>
                <w:sz w:val="20"/>
                <w:szCs w:val="20"/>
              </w:rPr>
              <w:t>Parametres</w:t>
            </w:r>
          </w:p>
        </w:tc>
      </w:tr>
      <w:tr w:rsidR="009E480B">
        <w:tc>
          <w:tcPr>
            <w:tcW w:w="1200" w:type="dxa"/>
            <w:shd w:val="clear" w:color="auto" w:fill="FFFFFF"/>
            <w:tcMar>
              <w:top w:w="80" w:type="dxa"/>
              <w:left w:w="100" w:type="dxa"/>
              <w:bottom w:w="80" w:type="dxa"/>
              <w:right w:w="100" w:type="dxa"/>
            </w:tcMar>
          </w:tcPr>
          <w:p w:rsidR="00F20B31" w:rsidRDefault="00B618F2">
            <w:r>
              <w:rPr>
                <w:sz w:val="20"/>
                <w:szCs w:val="20"/>
              </w:rPr>
              <w:t>conv1</w:t>
            </w:r>
          </w:p>
        </w:tc>
        <w:tc>
          <w:tcPr>
            <w:tcW w:w="1900" w:type="dxa"/>
            <w:shd w:val="clear" w:color="auto" w:fill="FFFFFF"/>
            <w:tcMar>
              <w:top w:w="80" w:type="dxa"/>
              <w:left w:w="100" w:type="dxa"/>
              <w:bottom w:w="80" w:type="dxa"/>
              <w:right w:w="100" w:type="dxa"/>
            </w:tcMar>
          </w:tcPr>
          <w:p w:rsidR="00F20B31" w:rsidRDefault="00B618F2">
            <w:r>
              <w:rPr>
                <w:sz w:val="20"/>
                <w:szCs w:val="20"/>
              </w:rPr>
              <w:t>Conv2d(1,6,5,pad=2)</w:t>
            </w:r>
          </w:p>
        </w:tc>
        <w:tc>
          <w:tcPr>
            <w:tcW w:w="1300" w:type="dxa"/>
            <w:shd w:val="clear" w:color="auto" w:fill="FFFFFF"/>
            <w:tcMar>
              <w:top w:w="80" w:type="dxa"/>
              <w:left w:w="100" w:type="dxa"/>
              <w:bottom w:w="80" w:type="dxa"/>
              <w:right w:w="100" w:type="dxa"/>
            </w:tcMar>
          </w:tcPr>
          <w:p w:rsidR="00F20B31" w:rsidRDefault="00B618F2">
            <w:r>
              <w:rPr>
                <w:sz w:val="20"/>
                <w:szCs w:val="20"/>
              </w:rPr>
              <w:t>1x28x28</w:t>
            </w:r>
          </w:p>
        </w:tc>
        <w:tc>
          <w:tcPr>
            <w:tcW w:w="1300" w:type="dxa"/>
            <w:shd w:val="clear" w:color="auto" w:fill="FFFFFF"/>
            <w:tcMar>
              <w:top w:w="80" w:type="dxa"/>
              <w:left w:w="100" w:type="dxa"/>
              <w:bottom w:w="80" w:type="dxa"/>
              <w:right w:w="100" w:type="dxa"/>
            </w:tcMar>
          </w:tcPr>
          <w:p w:rsidR="00F20B31" w:rsidRDefault="00B618F2">
            <w:r>
              <w:rPr>
                <w:sz w:val="20"/>
                <w:szCs w:val="20"/>
              </w:rPr>
              <w:t>6x28x28</w:t>
            </w:r>
          </w:p>
        </w:tc>
        <w:tc>
          <w:tcPr>
            <w:tcW w:w="3326" w:type="dxa"/>
            <w:shd w:val="clear" w:color="auto" w:fill="FFFFFF"/>
            <w:tcMar>
              <w:top w:w="80" w:type="dxa"/>
              <w:left w:w="100" w:type="dxa"/>
              <w:bottom w:w="80" w:type="dxa"/>
              <w:right w:w="100" w:type="dxa"/>
            </w:tcMar>
          </w:tcPr>
          <w:p w:rsidR="00F20B31" w:rsidRDefault="00B618F2">
            <w:r>
              <w:rPr>
                <w:sz w:val="20"/>
                <w:szCs w:val="20"/>
              </w:rPr>
              <w:t>156</w:t>
            </w:r>
          </w:p>
        </w:tc>
      </w:tr>
      <w:tr w:rsidR="009E480B">
        <w:tc>
          <w:tcPr>
            <w:tcW w:w="1200" w:type="dxa"/>
            <w:shd w:val="clear" w:color="auto" w:fill="F5F5F5"/>
            <w:tcMar>
              <w:top w:w="80" w:type="dxa"/>
              <w:left w:w="100" w:type="dxa"/>
              <w:bottom w:w="80" w:type="dxa"/>
              <w:right w:w="100" w:type="dxa"/>
            </w:tcMar>
          </w:tcPr>
          <w:p w:rsidR="00F20B31" w:rsidRDefault="00B618F2">
            <w:r>
              <w:rPr>
                <w:sz w:val="20"/>
                <w:szCs w:val="20"/>
              </w:rPr>
              <w:t>pool1</w:t>
            </w:r>
          </w:p>
        </w:tc>
        <w:tc>
          <w:tcPr>
            <w:tcW w:w="1900" w:type="dxa"/>
            <w:shd w:val="clear" w:color="auto" w:fill="F5F5F5"/>
            <w:tcMar>
              <w:top w:w="80" w:type="dxa"/>
              <w:left w:w="100" w:type="dxa"/>
              <w:bottom w:w="80" w:type="dxa"/>
              <w:right w:w="100" w:type="dxa"/>
            </w:tcMar>
          </w:tcPr>
          <w:p w:rsidR="00F20B31" w:rsidRDefault="00B618F2">
            <w:r>
              <w:rPr>
                <w:sz w:val="20"/>
                <w:szCs w:val="20"/>
              </w:rPr>
              <w:t>AvgPool2d(2,2)</w:t>
            </w:r>
          </w:p>
        </w:tc>
        <w:tc>
          <w:tcPr>
            <w:tcW w:w="1300" w:type="dxa"/>
            <w:shd w:val="clear" w:color="auto" w:fill="F5F5F5"/>
            <w:tcMar>
              <w:top w:w="80" w:type="dxa"/>
              <w:left w:w="100" w:type="dxa"/>
              <w:bottom w:w="80" w:type="dxa"/>
              <w:right w:w="100" w:type="dxa"/>
            </w:tcMar>
          </w:tcPr>
          <w:p w:rsidR="00F20B31" w:rsidRDefault="00B618F2">
            <w:r>
              <w:rPr>
                <w:sz w:val="20"/>
                <w:szCs w:val="20"/>
              </w:rPr>
              <w:t>6x28x28</w:t>
            </w:r>
          </w:p>
        </w:tc>
        <w:tc>
          <w:tcPr>
            <w:tcW w:w="1300" w:type="dxa"/>
            <w:shd w:val="clear" w:color="auto" w:fill="F5F5F5"/>
            <w:tcMar>
              <w:top w:w="80" w:type="dxa"/>
              <w:left w:w="100" w:type="dxa"/>
              <w:bottom w:w="80" w:type="dxa"/>
              <w:right w:w="100" w:type="dxa"/>
            </w:tcMar>
          </w:tcPr>
          <w:p w:rsidR="00F20B31" w:rsidRDefault="00B618F2">
            <w:r>
              <w:rPr>
                <w:sz w:val="20"/>
                <w:szCs w:val="20"/>
              </w:rPr>
              <w:t>6x14x14</w:t>
            </w:r>
          </w:p>
        </w:tc>
        <w:tc>
          <w:tcPr>
            <w:tcW w:w="3326" w:type="dxa"/>
            <w:shd w:val="clear" w:color="auto" w:fill="F5F5F5"/>
            <w:tcMar>
              <w:top w:w="80" w:type="dxa"/>
              <w:left w:w="100" w:type="dxa"/>
              <w:bottom w:w="80" w:type="dxa"/>
              <w:right w:w="100" w:type="dxa"/>
            </w:tcMar>
          </w:tcPr>
          <w:p w:rsidR="00F20B31" w:rsidRDefault="00B618F2">
            <w:r>
              <w:rPr>
                <w:sz w:val="20"/>
                <w:szCs w:val="20"/>
              </w:rPr>
              <w:t>0</w:t>
            </w:r>
          </w:p>
        </w:tc>
      </w:tr>
      <w:tr w:rsidR="009E480B">
        <w:tc>
          <w:tcPr>
            <w:tcW w:w="1200" w:type="dxa"/>
            <w:shd w:val="clear" w:color="auto" w:fill="FFFFFF"/>
            <w:tcMar>
              <w:top w:w="80" w:type="dxa"/>
              <w:left w:w="100" w:type="dxa"/>
              <w:bottom w:w="80" w:type="dxa"/>
              <w:right w:w="100" w:type="dxa"/>
            </w:tcMar>
          </w:tcPr>
          <w:p w:rsidR="00F20B31" w:rsidRDefault="00B618F2">
            <w:r>
              <w:rPr>
                <w:sz w:val="20"/>
                <w:szCs w:val="20"/>
              </w:rPr>
              <w:t>conv2</w:t>
            </w:r>
          </w:p>
        </w:tc>
        <w:tc>
          <w:tcPr>
            <w:tcW w:w="1900" w:type="dxa"/>
            <w:shd w:val="clear" w:color="auto" w:fill="FFFFFF"/>
            <w:tcMar>
              <w:top w:w="80" w:type="dxa"/>
              <w:left w:w="100" w:type="dxa"/>
              <w:bottom w:w="80" w:type="dxa"/>
              <w:right w:w="100" w:type="dxa"/>
            </w:tcMar>
          </w:tcPr>
          <w:p w:rsidR="00F20B31" w:rsidRDefault="00B618F2">
            <w:r>
              <w:rPr>
                <w:sz w:val="20"/>
                <w:szCs w:val="20"/>
              </w:rPr>
              <w:t>Conv2d(6,16,5)</w:t>
            </w:r>
          </w:p>
        </w:tc>
        <w:tc>
          <w:tcPr>
            <w:tcW w:w="1300" w:type="dxa"/>
            <w:shd w:val="clear" w:color="auto" w:fill="FFFFFF"/>
            <w:tcMar>
              <w:top w:w="80" w:type="dxa"/>
              <w:left w:w="100" w:type="dxa"/>
              <w:bottom w:w="80" w:type="dxa"/>
              <w:right w:w="100" w:type="dxa"/>
            </w:tcMar>
          </w:tcPr>
          <w:p w:rsidR="00F20B31" w:rsidRDefault="00B618F2">
            <w:r>
              <w:rPr>
                <w:sz w:val="20"/>
                <w:szCs w:val="20"/>
              </w:rPr>
              <w:t>6x14x14</w:t>
            </w:r>
          </w:p>
        </w:tc>
        <w:tc>
          <w:tcPr>
            <w:tcW w:w="1300" w:type="dxa"/>
            <w:shd w:val="clear" w:color="auto" w:fill="FFFFFF"/>
            <w:tcMar>
              <w:top w:w="80" w:type="dxa"/>
              <w:left w:w="100" w:type="dxa"/>
              <w:bottom w:w="80" w:type="dxa"/>
              <w:right w:w="100" w:type="dxa"/>
            </w:tcMar>
          </w:tcPr>
          <w:p w:rsidR="00F20B31" w:rsidRDefault="00B618F2">
            <w:r>
              <w:rPr>
                <w:sz w:val="20"/>
                <w:szCs w:val="20"/>
              </w:rPr>
              <w:t>16x10x10</w:t>
            </w:r>
          </w:p>
        </w:tc>
        <w:tc>
          <w:tcPr>
            <w:tcW w:w="3326" w:type="dxa"/>
            <w:shd w:val="clear" w:color="auto" w:fill="FFFFFF"/>
            <w:tcMar>
              <w:top w:w="80" w:type="dxa"/>
              <w:left w:w="100" w:type="dxa"/>
              <w:bottom w:w="80" w:type="dxa"/>
              <w:right w:w="100" w:type="dxa"/>
            </w:tcMar>
          </w:tcPr>
          <w:p w:rsidR="00F20B31" w:rsidRDefault="00B618F2">
            <w:r>
              <w:rPr>
                <w:sz w:val="20"/>
                <w:szCs w:val="20"/>
              </w:rPr>
              <w:t>2,416</w:t>
            </w:r>
          </w:p>
        </w:tc>
      </w:tr>
      <w:tr w:rsidR="009E480B">
        <w:tc>
          <w:tcPr>
            <w:tcW w:w="1200" w:type="dxa"/>
            <w:shd w:val="clear" w:color="auto" w:fill="F5F5F5"/>
            <w:tcMar>
              <w:top w:w="80" w:type="dxa"/>
              <w:left w:w="100" w:type="dxa"/>
              <w:bottom w:w="80" w:type="dxa"/>
              <w:right w:w="100" w:type="dxa"/>
            </w:tcMar>
          </w:tcPr>
          <w:p w:rsidR="00F20B31" w:rsidRDefault="00B618F2">
            <w:r>
              <w:rPr>
                <w:sz w:val="20"/>
                <w:szCs w:val="20"/>
              </w:rPr>
              <w:t>pool2</w:t>
            </w:r>
          </w:p>
        </w:tc>
        <w:tc>
          <w:tcPr>
            <w:tcW w:w="1900" w:type="dxa"/>
            <w:shd w:val="clear" w:color="auto" w:fill="F5F5F5"/>
            <w:tcMar>
              <w:top w:w="80" w:type="dxa"/>
              <w:left w:w="100" w:type="dxa"/>
              <w:bottom w:w="80" w:type="dxa"/>
              <w:right w:w="100" w:type="dxa"/>
            </w:tcMar>
          </w:tcPr>
          <w:p w:rsidR="00F20B31" w:rsidRDefault="00B618F2">
            <w:r>
              <w:rPr>
                <w:sz w:val="20"/>
                <w:szCs w:val="20"/>
              </w:rPr>
              <w:t>AvgPool2d(2,2)</w:t>
            </w:r>
          </w:p>
        </w:tc>
        <w:tc>
          <w:tcPr>
            <w:tcW w:w="1300" w:type="dxa"/>
            <w:shd w:val="clear" w:color="auto" w:fill="F5F5F5"/>
            <w:tcMar>
              <w:top w:w="80" w:type="dxa"/>
              <w:left w:w="100" w:type="dxa"/>
              <w:bottom w:w="80" w:type="dxa"/>
              <w:right w:w="100" w:type="dxa"/>
            </w:tcMar>
          </w:tcPr>
          <w:p w:rsidR="00F20B31" w:rsidRDefault="00B618F2">
            <w:r>
              <w:rPr>
                <w:sz w:val="20"/>
                <w:szCs w:val="20"/>
              </w:rPr>
              <w:t>16x10x10</w:t>
            </w:r>
          </w:p>
        </w:tc>
        <w:tc>
          <w:tcPr>
            <w:tcW w:w="1300" w:type="dxa"/>
            <w:shd w:val="clear" w:color="auto" w:fill="F5F5F5"/>
            <w:tcMar>
              <w:top w:w="80" w:type="dxa"/>
              <w:left w:w="100" w:type="dxa"/>
              <w:bottom w:w="80" w:type="dxa"/>
              <w:right w:w="100" w:type="dxa"/>
            </w:tcMar>
          </w:tcPr>
          <w:p w:rsidR="00F20B31" w:rsidRDefault="00B618F2">
            <w:r>
              <w:rPr>
                <w:sz w:val="20"/>
                <w:szCs w:val="20"/>
              </w:rPr>
              <w:t>16x5x5</w:t>
            </w:r>
          </w:p>
        </w:tc>
        <w:tc>
          <w:tcPr>
            <w:tcW w:w="3326" w:type="dxa"/>
            <w:shd w:val="clear" w:color="auto" w:fill="F5F5F5"/>
            <w:tcMar>
              <w:top w:w="80" w:type="dxa"/>
              <w:left w:w="100" w:type="dxa"/>
              <w:bottom w:w="80" w:type="dxa"/>
              <w:right w:w="100" w:type="dxa"/>
            </w:tcMar>
          </w:tcPr>
          <w:p w:rsidR="00F20B31" w:rsidRDefault="00B618F2">
            <w:r>
              <w:rPr>
                <w:sz w:val="20"/>
                <w:szCs w:val="20"/>
              </w:rPr>
              <w:t>0</w:t>
            </w:r>
          </w:p>
        </w:tc>
      </w:tr>
      <w:tr w:rsidR="009E480B">
        <w:tc>
          <w:tcPr>
            <w:tcW w:w="1200" w:type="dxa"/>
            <w:shd w:val="clear" w:color="auto" w:fill="FFFFFF"/>
            <w:tcMar>
              <w:top w:w="80" w:type="dxa"/>
              <w:left w:w="100" w:type="dxa"/>
              <w:bottom w:w="80" w:type="dxa"/>
              <w:right w:w="100" w:type="dxa"/>
            </w:tcMar>
          </w:tcPr>
          <w:p w:rsidR="00F20B31" w:rsidRDefault="00B618F2">
            <w:r>
              <w:rPr>
                <w:sz w:val="20"/>
                <w:szCs w:val="20"/>
              </w:rPr>
              <w:t>conv1x1</w:t>
            </w:r>
          </w:p>
        </w:tc>
        <w:tc>
          <w:tcPr>
            <w:tcW w:w="1900" w:type="dxa"/>
            <w:shd w:val="clear" w:color="auto" w:fill="FFFFFF"/>
            <w:tcMar>
              <w:top w:w="80" w:type="dxa"/>
              <w:left w:w="100" w:type="dxa"/>
              <w:bottom w:w="80" w:type="dxa"/>
              <w:right w:w="100" w:type="dxa"/>
            </w:tcMar>
          </w:tcPr>
          <w:p w:rsidR="00F20B31" w:rsidRDefault="00B618F2">
            <w:r>
              <w:rPr>
                <w:sz w:val="20"/>
                <w:szCs w:val="20"/>
              </w:rPr>
              <w:t>Conv2d(16,16,1)</w:t>
            </w:r>
          </w:p>
        </w:tc>
        <w:tc>
          <w:tcPr>
            <w:tcW w:w="1300" w:type="dxa"/>
            <w:shd w:val="clear" w:color="auto" w:fill="FFFFFF"/>
            <w:tcMar>
              <w:top w:w="80" w:type="dxa"/>
              <w:left w:w="100" w:type="dxa"/>
              <w:bottom w:w="80" w:type="dxa"/>
              <w:right w:w="100" w:type="dxa"/>
            </w:tcMar>
          </w:tcPr>
          <w:p w:rsidR="00F20B31" w:rsidRDefault="00B618F2">
            <w:r>
              <w:rPr>
                <w:sz w:val="20"/>
                <w:szCs w:val="20"/>
              </w:rPr>
              <w:t>16x5x5</w:t>
            </w:r>
          </w:p>
        </w:tc>
        <w:tc>
          <w:tcPr>
            <w:tcW w:w="1300" w:type="dxa"/>
            <w:shd w:val="clear" w:color="auto" w:fill="FFFFFF"/>
            <w:tcMar>
              <w:top w:w="80" w:type="dxa"/>
              <w:left w:w="100" w:type="dxa"/>
              <w:bottom w:w="80" w:type="dxa"/>
              <w:right w:w="100" w:type="dxa"/>
            </w:tcMar>
          </w:tcPr>
          <w:p w:rsidR="00F20B31" w:rsidRDefault="00B618F2">
            <w:r>
              <w:rPr>
                <w:sz w:val="20"/>
                <w:szCs w:val="20"/>
              </w:rPr>
              <w:t>16x5x5</w:t>
            </w:r>
          </w:p>
        </w:tc>
        <w:tc>
          <w:tcPr>
            <w:tcW w:w="3326" w:type="dxa"/>
            <w:shd w:val="clear" w:color="auto" w:fill="FFFFFF"/>
            <w:tcMar>
              <w:top w:w="80" w:type="dxa"/>
              <w:left w:w="100" w:type="dxa"/>
              <w:bottom w:w="80" w:type="dxa"/>
              <w:right w:w="100" w:type="dxa"/>
            </w:tcMar>
          </w:tcPr>
          <w:p w:rsidR="00F20B31" w:rsidRDefault="00B618F2">
            <w:r>
              <w:rPr>
                <w:sz w:val="20"/>
                <w:szCs w:val="20"/>
              </w:rPr>
              <w:t>272</w:t>
            </w:r>
          </w:p>
        </w:tc>
      </w:tr>
      <w:tr w:rsidR="009E480B">
        <w:tc>
          <w:tcPr>
            <w:tcW w:w="1200" w:type="dxa"/>
            <w:shd w:val="clear" w:color="auto" w:fill="F5F5F5"/>
            <w:tcMar>
              <w:top w:w="80" w:type="dxa"/>
              <w:left w:w="100" w:type="dxa"/>
              <w:bottom w:w="80" w:type="dxa"/>
              <w:right w:w="100" w:type="dxa"/>
            </w:tcMar>
          </w:tcPr>
          <w:p w:rsidR="00F20B31" w:rsidRDefault="00B618F2">
            <w:r>
              <w:rPr>
                <w:sz w:val="20"/>
                <w:szCs w:val="20"/>
              </w:rPr>
              <w:t>fc1</w:t>
            </w:r>
          </w:p>
        </w:tc>
        <w:tc>
          <w:tcPr>
            <w:tcW w:w="1900" w:type="dxa"/>
            <w:shd w:val="clear" w:color="auto" w:fill="F5F5F5"/>
            <w:tcMar>
              <w:top w:w="80" w:type="dxa"/>
              <w:left w:w="100" w:type="dxa"/>
              <w:bottom w:w="80" w:type="dxa"/>
              <w:right w:w="100" w:type="dxa"/>
            </w:tcMar>
          </w:tcPr>
          <w:p w:rsidR="00F20B31" w:rsidRDefault="00B618F2">
            <w:r>
              <w:rPr>
                <w:sz w:val="20"/>
                <w:szCs w:val="20"/>
              </w:rPr>
              <w:t>Linear(400,120)</w:t>
            </w:r>
          </w:p>
        </w:tc>
        <w:tc>
          <w:tcPr>
            <w:tcW w:w="1300" w:type="dxa"/>
            <w:shd w:val="clear" w:color="auto" w:fill="F5F5F5"/>
            <w:tcMar>
              <w:top w:w="80" w:type="dxa"/>
              <w:left w:w="100" w:type="dxa"/>
              <w:bottom w:w="80" w:type="dxa"/>
              <w:right w:w="100" w:type="dxa"/>
            </w:tcMar>
          </w:tcPr>
          <w:p w:rsidR="00F20B31" w:rsidRDefault="00B618F2">
            <w:r>
              <w:rPr>
                <w:sz w:val="20"/>
                <w:szCs w:val="20"/>
              </w:rPr>
              <w:t>400</w:t>
            </w:r>
          </w:p>
        </w:tc>
        <w:tc>
          <w:tcPr>
            <w:tcW w:w="1300" w:type="dxa"/>
            <w:shd w:val="clear" w:color="auto" w:fill="F5F5F5"/>
            <w:tcMar>
              <w:top w:w="80" w:type="dxa"/>
              <w:left w:w="100" w:type="dxa"/>
              <w:bottom w:w="80" w:type="dxa"/>
              <w:right w:w="100" w:type="dxa"/>
            </w:tcMar>
          </w:tcPr>
          <w:p w:rsidR="00F20B31" w:rsidRDefault="00B618F2">
            <w:r>
              <w:rPr>
                <w:sz w:val="20"/>
                <w:szCs w:val="20"/>
              </w:rPr>
              <w:t>120</w:t>
            </w:r>
          </w:p>
        </w:tc>
        <w:tc>
          <w:tcPr>
            <w:tcW w:w="3326" w:type="dxa"/>
            <w:shd w:val="clear" w:color="auto" w:fill="F5F5F5"/>
            <w:tcMar>
              <w:top w:w="80" w:type="dxa"/>
              <w:left w:w="100" w:type="dxa"/>
              <w:bottom w:w="80" w:type="dxa"/>
              <w:right w:w="100" w:type="dxa"/>
            </w:tcMar>
          </w:tcPr>
          <w:p w:rsidR="00F20B31" w:rsidRDefault="00B618F2">
            <w:r>
              <w:rPr>
                <w:sz w:val="20"/>
                <w:szCs w:val="20"/>
              </w:rPr>
              <w:t>48,120</w:t>
            </w:r>
          </w:p>
        </w:tc>
      </w:tr>
      <w:tr w:rsidR="009E480B">
        <w:tc>
          <w:tcPr>
            <w:tcW w:w="1200" w:type="dxa"/>
            <w:shd w:val="clear" w:color="auto" w:fill="FFFFFF"/>
            <w:tcMar>
              <w:top w:w="80" w:type="dxa"/>
              <w:left w:w="100" w:type="dxa"/>
              <w:bottom w:w="80" w:type="dxa"/>
              <w:right w:w="100" w:type="dxa"/>
            </w:tcMar>
          </w:tcPr>
          <w:p w:rsidR="00F20B31" w:rsidRDefault="00B618F2">
            <w:r>
              <w:rPr>
                <w:sz w:val="20"/>
                <w:szCs w:val="20"/>
              </w:rPr>
              <w:t>fc2</w:t>
            </w:r>
          </w:p>
        </w:tc>
        <w:tc>
          <w:tcPr>
            <w:tcW w:w="1900" w:type="dxa"/>
            <w:shd w:val="clear" w:color="auto" w:fill="FFFFFF"/>
            <w:tcMar>
              <w:top w:w="80" w:type="dxa"/>
              <w:left w:w="100" w:type="dxa"/>
              <w:bottom w:w="80" w:type="dxa"/>
              <w:right w:w="100" w:type="dxa"/>
            </w:tcMar>
          </w:tcPr>
          <w:p w:rsidR="00F20B31" w:rsidRDefault="00B618F2">
            <w:r>
              <w:rPr>
                <w:sz w:val="20"/>
                <w:szCs w:val="20"/>
              </w:rPr>
              <w:t>Linear(120,84)</w:t>
            </w:r>
          </w:p>
        </w:tc>
        <w:tc>
          <w:tcPr>
            <w:tcW w:w="1300" w:type="dxa"/>
            <w:shd w:val="clear" w:color="auto" w:fill="FFFFFF"/>
            <w:tcMar>
              <w:top w:w="80" w:type="dxa"/>
              <w:left w:w="100" w:type="dxa"/>
              <w:bottom w:w="80" w:type="dxa"/>
              <w:right w:w="100" w:type="dxa"/>
            </w:tcMar>
          </w:tcPr>
          <w:p w:rsidR="00F20B31" w:rsidRDefault="00B618F2">
            <w:r>
              <w:rPr>
                <w:sz w:val="20"/>
                <w:szCs w:val="20"/>
              </w:rPr>
              <w:t>120</w:t>
            </w:r>
          </w:p>
        </w:tc>
        <w:tc>
          <w:tcPr>
            <w:tcW w:w="1300" w:type="dxa"/>
            <w:shd w:val="clear" w:color="auto" w:fill="FFFFFF"/>
            <w:tcMar>
              <w:top w:w="80" w:type="dxa"/>
              <w:left w:w="100" w:type="dxa"/>
              <w:bottom w:w="80" w:type="dxa"/>
              <w:right w:w="100" w:type="dxa"/>
            </w:tcMar>
          </w:tcPr>
          <w:p w:rsidR="00F20B31" w:rsidRDefault="00B618F2">
            <w:r>
              <w:rPr>
                <w:sz w:val="20"/>
                <w:szCs w:val="20"/>
              </w:rPr>
              <w:t>84</w:t>
            </w:r>
          </w:p>
        </w:tc>
        <w:tc>
          <w:tcPr>
            <w:tcW w:w="3326" w:type="dxa"/>
            <w:shd w:val="clear" w:color="auto" w:fill="FFFFFF"/>
            <w:tcMar>
              <w:top w:w="80" w:type="dxa"/>
              <w:left w:w="100" w:type="dxa"/>
              <w:bottom w:w="80" w:type="dxa"/>
              <w:right w:w="100" w:type="dxa"/>
            </w:tcMar>
          </w:tcPr>
          <w:p w:rsidR="00F20B31" w:rsidRDefault="00B618F2">
            <w:r>
              <w:rPr>
                <w:sz w:val="20"/>
                <w:szCs w:val="20"/>
              </w:rPr>
              <w:t>10,164</w:t>
            </w:r>
          </w:p>
        </w:tc>
      </w:tr>
      <w:tr w:rsidR="009E480B">
        <w:tc>
          <w:tcPr>
            <w:tcW w:w="1200" w:type="dxa"/>
            <w:shd w:val="clear" w:color="auto" w:fill="F5F5F5"/>
            <w:tcMar>
              <w:top w:w="80" w:type="dxa"/>
              <w:left w:w="100" w:type="dxa"/>
              <w:bottom w:w="80" w:type="dxa"/>
              <w:right w:w="100" w:type="dxa"/>
            </w:tcMar>
          </w:tcPr>
          <w:p w:rsidR="00F20B31" w:rsidRDefault="00B618F2">
            <w:r>
              <w:rPr>
                <w:sz w:val="20"/>
                <w:szCs w:val="20"/>
              </w:rPr>
              <w:t>fc3</w:t>
            </w:r>
          </w:p>
        </w:tc>
        <w:tc>
          <w:tcPr>
            <w:tcW w:w="1900" w:type="dxa"/>
            <w:shd w:val="clear" w:color="auto" w:fill="F5F5F5"/>
            <w:tcMar>
              <w:top w:w="80" w:type="dxa"/>
              <w:left w:w="100" w:type="dxa"/>
              <w:bottom w:w="80" w:type="dxa"/>
              <w:right w:w="100" w:type="dxa"/>
            </w:tcMar>
          </w:tcPr>
          <w:p w:rsidR="00F20B31" w:rsidRDefault="00B618F2">
            <w:r>
              <w:rPr>
                <w:sz w:val="20"/>
                <w:szCs w:val="20"/>
              </w:rPr>
              <w:t>Linear(84,10)</w:t>
            </w:r>
          </w:p>
        </w:tc>
        <w:tc>
          <w:tcPr>
            <w:tcW w:w="1300" w:type="dxa"/>
            <w:shd w:val="clear" w:color="auto" w:fill="F5F5F5"/>
            <w:tcMar>
              <w:top w:w="80" w:type="dxa"/>
              <w:left w:w="100" w:type="dxa"/>
              <w:bottom w:w="80" w:type="dxa"/>
              <w:right w:w="100" w:type="dxa"/>
            </w:tcMar>
          </w:tcPr>
          <w:p w:rsidR="00F20B31" w:rsidRDefault="00B618F2">
            <w:r>
              <w:rPr>
                <w:sz w:val="20"/>
                <w:szCs w:val="20"/>
              </w:rPr>
              <w:t>84</w:t>
            </w:r>
          </w:p>
        </w:tc>
        <w:tc>
          <w:tcPr>
            <w:tcW w:w="1300" w:type="dxa"/>
            <w:shd w:val="clear" w:color="auto" w:fill="F5F5F5"/>
            <w:tcMar>
              <w:top w:w="80" w:type="dxa"/>
              <w:left w:w="100" w:type="dxa"/>
              <w:bottom w:w="80" w:type="dxa"/>
              <w:right w:w="100" w:type="dxa"/>
            </w:tcMar>
          </w:tcPr>
          <w:p w:rsidR="00F20B31" w:rsidRDefault="00B618F2">
            <w:r>
              <w:rPr>
                <w:sz w:val="20"/>
                <w:szCs w:val="20"/>
              </w:rPr>
              <w:t>10</w:t>
            </w:r>
          </w:p>
        </w:tc>
        <w:tc>
          <w:tcPr>
            <w:tcW w:w="3326" w:type="dxa"/>
            <w:shd w:val="clear" w:color="auto" w:fill="F5F5F5"/>
            <w:tcMar>
              <w:top w:w="80" w:type="dxa"/>
              <w:left w:w="100" w:type="dxa"/>
              <w:bottom w:w="80" w:type="dxa"/>
              <w:right w:w="100" w:type="dxa"/>
            </w:tcMar>
          </w:tcPr>
          <w:p w:rsidR="00F20B31" w:rsidRDefault="00B618F2">
            <w:r>
              <w:rPr>
                <w:sz w:val="20"/>
                <w:szCs w:val="20"/>
              </w:rPr>
              <w:t>850</w:t>
            </w:r>
          </w:p>
        </w:tc>
      </w:tr>
      <w:tr w:rsidR="009E480B">
        <w:tc>
          <w:tcPr>
            <w:tcW w:w="1200" w:type="dxa"/>
            <w:shd w:val="clear" w:color="auto" w:fill="FFFFFF"/>
            <w:tcMar>
              <w:top w:w="80" w:type="dxa"/>
              <w:left w:w="100" w:type="dxa"/>
              <w:bottom w:w="80" w:type="dxa"/>
              <w:right w:w="100" w:type="dxa"/>
            </w:tcMar>
          </w:tcPr>
          <w:p w:rsidR="00F20B31" w:rsidRDefault="00B618F2">
            <w:r>
              <w:rPr>
                <w:sz w:val="20"/>
                <w:szCs w:val="20"/>
              </w:rPr>
              <w:t>Total</w:t>
            </w:r>
          </w:p>
        </w:tc>
        <w:tc>
          <w:tcPr>
            <w:tcW w:w="1900" w:type="dxa"/>
            <w:shd w:val="clear" w:color="auto" w:fill="FFFFFF"/>
            <w:tcMar>
              <w:top w:w="80" w:type="dxa"/>
              <w:left w:w="100" w:type="dxa"/>
              <w:bottom w:w="80" w:type="dxa"/>
              <w:right w:w="100" w:type="dxa"/>
            </w:tcMar>
          </w:tcPr>
          <w:p w:rsidR="00F20B31" w:rsidRDefault="00B618F2">
            <w:r>
              <w:rPr>
                <w:sz w:val="20"/>
                <w:szCs w:val="20"/>
              </w:rPr>
              <w:t>-</w:t>
            </w:r>
          </w:p>
        </w:tc>
        <w:tc>
          <w:tcPr>
            <w:tcW w:w="1300" w:type="dxa"/>
            <w:shd w:val="clear" w:color="auto" w:fill="FFFFFF"/>
            <w:tcMar>
              <w:top w:w="80" w:type="dxa"/>
              <w:left w:w="100" w:type="dxa"/>
              <w:bottom w:w="80" w:type="dxa"/>
              <w:right w:w="100" w:type="dxa"/>
            </w:tcMar>
          </w:tcPr>
          <w:p w:rsidR="00F20B31" w:rsidRDefault="00B618F2">
            <w:r>
              <w:rPr>
                <w:sz w:val="20"/>
                <w:szCs w:val="20"/>
              </w:rPr>
              <w:t>-</w:t>
            </w:r>
          </w:p>
        </w:tc>
        <w:tc>
          <w:tcPr>
            <w:tcW w:w="1300" w:type="dxa"/>
            <w:shd w:val="clear" w:color="auto" w:fill="FFFFFF"/>
            <w:tcMar>
              <w:top w:w="80" w:type="dxa"/>
              <w:left w:w="100" w:type="dxa"/>
              <w:bottom w:w="80" w:type="dxa"/>
              <w:right w:w="100" w:type="dxa"/>
            </w:tcMar>
          </w:tcPr>
          <w:p w:rsidR="00F20B31" w:rsidRDefault="00B618F2">
            <w:r>
              <w:rPr>
                <w:sz w:val="20"/>
                <w:szCs w:val="20"/>
              </w:rPr>
              <w:t>-</w:t>
            </w:r>
          </w:p>
        </w:tc>
        <w:tc>
          <w:tcPr>
            <w:tcW w:w="3326" w:type="dxa"/>
            <w:shd w:val="clear" w:color="auto" w:fill="FFFFFF"/>
            <w:tcMar>
              <w:top w:w="80" w:type="dxa"/>
              <w:left w:w="100" w:type="dxa"/>
              <w:bottom w:w="80" w:type="dxa"/>
              <w:right w:w="100" w:type="dxa"/>
            </w:tcMar>
          </w:tcPr>
          <w:p w:rsidR="00F20B31" w:rsidRDefault="00B618F2">
            <w:r>
              <w:rPr>
                <w:sz w:val="20"/>
                <w:szCs w:val="20"/>
              </w:rPr>
              <w:t>61,978</w:t>
            </w:r>
          </w:p>
        </w:tc>
      </w:tr>
    </w:tbl>
    <w:p w:rsidR="00F20B31" w:rsidRDefault="00F20B31">
      <w:pPr>
        <w:spacing w:after="120"/>
      </w:pPr>
    </w:p>
    <w:p w:rsidR="00F20B31" w:rsidRDefault="00B618F2">
      <w:pPr>
        <w:pStyle w:val="Titre2"/>
      </w:pPr>
      <w:r>
        <w:t>3.7 Resultats experimentaux</w:t>
      </w:r>
    </w:p>
    <w:p w:rsidR="00F20B31" w:rsidRDefault="00B618F2">
      <w:pPr>
        <w:spacing w:after="160"/>
        <w:jc w:val="both"/>
      </w:pPr>
      <w:r>
        <w:rPr>
          <w:b/>
          <w:bCs/>
        </w:rPr>
        <w:t>Comparaison MLP vs CNN sur MNIST :</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3226"/>
      </w:tblGrid>
      <w:tr w:rsidR="009E480B">
        <w:tc>
          <w:tcPr>
            <w:tcW w:w="2800" w:type="dxa"/>
            <w:shd w:val="clear" w:color="auto" w:fill="333333"/>
            <w:tcMar>
              <w:top w:w="80" w:type="dxa"/>
              <w:left w:w="100" w:type="dxa"/>
              <w:bottom w:w="80" w:type="dxa"/>
              <w:right w:w="100" w:type="dxa"/>
            </w:tcMar>
          </w:tcPr>
          <w:p w:rsidR="00F20B31" w:rsidRDefault="00B618F2">
            <w:r>
              <w:rPr>
                <w:b/>
                <w:bCs/>
                <w:color w:val="FFFFFF"/>
                <w:sz w:val="20"/>
                <w:szCs w:val="20"/>
              </w:rPr>
              <w:t>Modele</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Test Accuracy</w:t>
            </w:r>
          </w:p>
        </w:tc>
        <w:tc>
          <w:tcPr>
            <w:tcW w:w="1500" w:type="dxa"/>
            <w:shd w:val="clear" w:color="auto" w:fill="333333"/>
            <w:tcMar>
              <w:top w:w="80" w:type="dxa"/>
              <w:left w:w="100" w:type="dxa"/>
              <w:bottom w:w="80" w:type="dxa"/>
              <w:right w:w="100" w:type="dxa"/>
            </w:tcMar>
          </w:tcPr>
          <w:p w:rsidR="00F20B31" w:rsidRDefault="00B618F2">
            <w:r>
              <w:rPr>
                <w:b/>
                <w:bCs/>
                <w:color w:val="FFFFFF"/>
                <w:sz w:val="20"/>
                <w:szCs w:val="20"/>
              </w:rPr>
              <w:t>Parametres</w:t>
            </w:r>
          </w:p>
        </w:tc>
        <w:tc>
          <w:tcPr>
            <w:tcW w:w="3226" w:type="dxa"/>
            <w:shd w:val="clear" w:color="auto" w:fill="333333"/>
            <w:tcMar>
              <w:top w:w="80" w:type="dxa"/>
              <w:left w:w="100" w:type="dxa"/>
              <w:bottom w:w="80" w:type="dxa"/>
              <w:right w:w="100" w:type="dxa"/>
            </w:tcMar>
          </w:tcPr>
          <w:p w:rsidR="00F20B31" w:rsidRDefault="00B618F2">
            <w:r>
              <w:rPr>
                <w:b/>
                <w:bCs/>
                <w:color w:val="FFFFFF"/>
                <w:sz w:val="20"/>
                <w:szCs w:val="20"/>
              </w:rPr>
              <w:t>Observation</w:t>
            </w:r>
          </w:p>
        </w:tc>
      </w:tr>
      <w:tr w:rsidR="009E480B">
        <w:tc>
          <w:tcPr>
            <w:tcW w:w="2800" w:type="dxa"/>
            <w:shd w:val="clear" w:color="auto" w:fill="FFFFFF"/>
            <w:tcMar>
              <w:top w:w="80" w:type="dxa"/>
              <w:left w:w="100" w:type="dxa"/>
              <w:bottom w:w="80" w:type="dxa"/>
              <w:right w:w="100" w:type="dxa"/>
            </w:tcMar>
          </w:tcPr>
          <w:p w:rsidR="00F20B31" w:rsidRDefault="00B618F2">
            <w:r>
              <w:rPr>
                <w:sz w:val="20"/>
                <w:szCs w:val="20"/>
              </w:rPr>
              <w:t>MLP (784-&gt;256-&gt;128-&gt;10)</w:t>
            </w:r>
          </w:p>
        </w:tc>
        <w:tc>
          <w:tcPr>
            <w:tcW w:w="1500" w:type="dxa"/>
            <w:shd w:val="clear" w:color="auto" w:fill="FFFFFF"/>
            <w:tcMar>
              <w:top w:w="80" w:type="dxa"/>
              <w:left w:w="100" w:type="dxa"/>
              <w:bottom w:w="80" w:type="dxa"/>
              <w:right w:w="100" w:type="dxa"/>
            </w:tcMar>
          </w:tcPr>
          <w:p w:rsidR="00F20B31" w:rsidRDefault="00B618F2">
            <w:r>
              <w:rPr>
                <w:sz w:val="20"/>
                <w:szCs w:val="20"/>
              </w:rPr>
              <w:t>~97%</w:t>
            </w:r>
          </w:p>
        </w:tc>
        <w:tc>
          <w:tcPr>
            <w:tcW w:w="1500" w:type="dxa"/>
            <w:shd w:val="clear" w:color="auto" w:fill="FFFFFF"/>
            <w:tcMar>
              <w:top w:w="80" w:type="dxa"/>
              <w:left w:w="100" w:type="dxa"/>
              <w:bottom w:w="80" w:type="dxa"/>
              <w:right w:w="100" w:type="dxa"/>
            </w:tcMar>
          </w:tcPr>
          <w:p w:rsidR="00F20B31" w:rsidRDefault="00B618F2">
            <w:r>
              <w:rPr>
                <w:sz w:val="20"/>
                <w:szCs w:val="20"/>
              </w:rPr>
              <w:t>201,994</w:t>
            </w:r>
          </w:p>
        </w:tc>
        <w:tc>
          <w:tcPr>
            <w:tcW w:w="3226" w:type="dxa"/>
            <w:shd w:val="clear" w:color="auto" w:fill="FFFFFF"/>
            <w:tcMar>
              <w:top w:w="80" w:type="dxa"/>
              <w:left w:w="100" w:type="dxa"/>
              <w:bottom w:w="80" w:type="dxa"/>
              <w:right w:w="100" w:type="dxa"/>
            </w:tcMar>
          </w:tcPr>
          <w:p w:rsidR="00F20B31" w:rsidRDefault="00B618F2">
            <w:r>
              <w:rPr>
                <w:sz w:val="20"/>
                <w:szCs w:val="20"/>
              </w:rPr>
              <w:t>Perd la structure spatiale</w:t>
            </w:r>
          </w:p>
        </w:tc>
      </w:tr>
      <w:tr w:rsidR="009E480B">
        <w:tc>
          <w:tcPr>
            <w:tcW w:w="2800" w:type="dxa"/>
            <w:shd w:val="clear" w:color="auto" w:fill="F5F5F5"/>
            <w:tcMar>
              <w:top w:w="80" w:type="dxa"/>
              <w:left w:w="100" w:type="dxa"/>
              <w:bottom w:w="80" w:type="dxa"/>
              <w:right w:w="100" w:type="dxa"/>
            </w:tcMar>
          </w:tcPr>
          <w:p w:rsidR="00F20B31" w:rsidRDefault="00B618F2">
            <w:r>
              <w:rPr>
                <w:sz w:val="20"/>
                <w:szCs w:val="20"/>
              </w:rPr>
              <w:t>CNN LeNet</w:t>
            </w:r>
          </w:p>
        </w:tc>
        <w:tc>
          <w:tcPr>
            <w:tcW w:w="1500" w:type="dxa"/>
            <w:shd w:val="clear" w:color="auto" w:fill="F5F5F5"/>
            <w:tcMar>
              <w:top w:w="80" w:type="dxa"/>
              <w:left w:w="100" w:type="dxa"/>
              <w:bottom w:w="80" w:type="dxa"/>
              <w:right w:w="100" w:type="dxa"/>
            </w:tcMar>
          </w:tcPr>
          <w:p w:rsidR="00F20B31" w:rsidRDefault="00B618F2">
            <w:r>
              <w:rPr>
                <w:sz w:val="20"/>
                <w:szCs w:val="20"/>
              </w:rPr>
              <w:t>~99%</w:t>
            </w:r>
          </w:p>
        </w:tc>
        <w:tc>
          <w:tcPr>
            <w:tcW w:w="1500" w:type="dxa"/>
            <w:shd w:val="clear" w:color="auto" w:fill="F5F5F5"/>
            <w:tcMar>
              <w:top w:w="80" w:type="dxa"/>
              <w:left w:w="100" w:type="dxa"/>
              <w:bottom w:w="80" w:type="dxa"/>
              <w:right w:w="100" w:type="dxa"/>
            </w:tcMar>
          </w:tcPr>
          <w:p w:rsidR="00F20B31" w:rsidRDefault="00B618F2">
            <w:r>
              <w:rPr>
                <w:sz w:val="20"/>
                <w:szCs w:val="20"/>
              </w:rPr>
              <w:t>61,978</w:t>
            </w:r>
          </w:p>
        </w:tc>
        <w:tc>
          <w:tcPr>
            <w:tcW w:w="3226" w:type="dxa"/>
            <w:shd w:val="clear" w:color="auto" w:fill="F5F5F5"/>
            <w:tcMar>
              <w:top w:w="80" w:type="dxa"/>
              <w:left w:w="100" w:type="dxa"/>
              <w:bottom w:w="80" w:type="dxa"/>
              <w:right w:w="100" w:type="dxa"/>
            </w:tcMar>
          </w:tcPr>
          <w:p w:rsidR="00F20B31" w:rsidRDefault="00B618F2">
            <w:r>
              <w:rPr>
                <w:sz w:val="20"/>
                <w:szCs w:val="20"/>
              </w:rPr>
              <w:t>Exploite la localite spatiale</w:t>
            </w:r>
          </w:p>
        </w:tc>
      </w:tr>
    </w:tbl>
    <w:p w:rsidR="00F20B31" w:rsidRDefault="00F20B31">
      <w:pPr>
        <w:spacing w:after="120"/>
      </w:pPr>
    </w:p>
    <w:p w:rsidR="00F20B31" w:rsidRDefault="00B618F2">
      <w:pPr>
        <w:spacing w:after="160"/>
        <w:jc w:val="both"/>
      </w:pPr>
      <w:r>
        <w:rPr>
          <w:b/>
          <w:bCs/>
        </w:rPr>
        <w:t>Influence des hyperparametres :</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426"/>
      </w:tblGrid>
      <w:tr w:rsidR="009E480B">
        <w:tc>
          <w:tcPr>
            <w:tcW w:w="3000" w:type="dxa"/>
            <w:shd w:val="clear" w:color="auto" w:fill="333333"/>
            <w:tcMar>
              <w:top w:w="80" w:type="dxa"/>
              <w:left w:w="100" w:type="dxa"/>
              <w:bottom w:w="80" w:type="dxa"/>
              <w:right w:w="100" w:type="dxa"/>
            </w:tcMar>
          </w:tcPr>
          <w:p w:rsidR="00F20B31" w:rsidRDefault="00B618F2">
            <w:r>
              <w:rPr>
                <w:b/>
                <w:bCs/>
                <w:color w:val="FFFFFF"/>
                <w:sz w:val="20"/>
                <w:szCs w:val="20"/>
              </w:rPr>
              <w:lastRenderedPageBreak/>
              <w:t>Configuration</w:t>
            </w:r>
          </w:p>
        </w:tc>
        <w:tc>
          <w:tcPr>
            <w:tcW w:w="1600" w:type="dxa"/>
            <w:shd w:val="clear" w:color="auto" w:fill="333333"/>
            <w:tcMar>
              <w:top w:w="80" w:type="dxa"/>
              <w:left w:w="100" w:type="dxa"/>
              <w:bottom w:w="80" w:type="dxa"/>
              <w:right w:w="100" w:type="dxa"/>
            </w:tcMar>
          </w:tcPr>
          <w:p w:rsidR="00F20B31" w:rsidRDefault="00B618F2">
            <w:r>
              <w:rPr>
                <w:b/>
                <w:bCs/>
                <w:color w:val="FFFFFF"/>
                <w:sz w:val="20"/>
                <w:szCs w:val="20"/>
              </w:rPr>
              <w:t>Test Accuracy</w:t>
            </w:r>
          </w:p>
        </w:tc>
        <w:tc>
          <w:tcPr>
            <w:tcW w:w="4426" w:type="dxa"/>
            <w:shd w:val="clear" w:color="auto" w:fill="333333"/>
            <w:tcMar>
              <w:top w:w="80" w:type="dxa"/>
              <w:left w:w="100" w:type="dxa"/>
              <w:bottom w:w="80" w:type="dxa"/>
              <w:right w:w="100" w:type="dxa"/>
            </w:tcMar>
          </w:tcPr>
          <w:p w:rsidR="00F20B31" w:rsidRDefault="00B618F2">
            <w:r>
              <w:rPr>
                <w:b/>
                <w:bCs/>
                <w:color w:val="FFFFFF"/>
                <w:sz w:val="20"/>
                <w:szCs w:val="20"/>
              </w:rPr>
              <w:t>Observation</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Sans padding (kernel=3)</w:t>
            </w:r>
          </w:p>
        </w:tc>
        <w:tc>
          <w:tcPr>
            <w:tcW w:w="1600" w:type="dxa"/>
            <w:shd w:val="clear" w:color="auto" w:fill="FFFFFF"/>
            <w:tcMar>
              <w:top w:w="80" w:type="dxa"/>
              <w:left w:w="100" w:type="dxa"/>
              <w:bottom w:w="80" w:type="dxa"/>
              <w:right w:w="100" w:type="dxa"/>
            </w:tcMar>
          </w:tcPr>
          <w:p w:rsidR="00F20B31" w:rsidRDefault="00B618F2">
            <w:r>
              <w:rPr>
                <w:sz w:val="20"/>
                <w:szCs w:val="20"/>
              </w:rPr>
              <w:t>~97%</w:t>
            </w:r>
          </w:p>
        </w:tc>
        <w:tc>
          <w:tcPr>
            <w:tcW w:w="4426" w:type="dxa"/>
            <w:shd w:val="clear" w:color="auto" w:fill="FFFFFF"/>
            <w:tcMar>
              <w:top w:w="80" w:type="dxa"/>
              <w:left w:w="100" w:type="dxa"/>
              <w:bottom w:w="80" w:type="dxa"/>
              <w:right w:w="100" w:type="dxa"/>
            </w:tcMar>
          </w:tcPr>
          <w:p w:rsidR="00F20B31" w:rsidRDefault="00B618F2">
            <w:r>
              <w:rPr>
                <w:sz w:val="20"/>
                <w:szCs w:val="20"/>
              </w:rPr>
              <w:t>Perte d'information sur les bords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Avec padding=1 (kernel=3)</w:t>
            </w:r>
          </w:p>
        </w:tc>
        <w:tc>
          <w:tcPr>
            <w:tcW w:w="1600" w:type="dxa"/>
            <w:shd w:val="clear" w:color="auto" w:fill="F5F5F5"/>
            <w:tcMar>
              <w:top w:w="80" w:type="dxa"/>
              <w:left w:w="100" w:type="dxa"/>
              <w:bottom w:w="80" w:type="dxa"/>
              <w:right w:w="100" w:type="dxa"/>
            </w:tcMar>
          </w:tcPr>
          <w:p w:rsidR="00F20B31" w:rsidRDefault="00B618F2">
            <w:r>
              <w:rPr>
                <w:sz w:val="20"/>
                <w:szCs w:val="20"/>
              </w:rPr>
              <w:t>~98%</w:t>
            </w:r>
          </w:p>
        </w:tc>
        <w:tc>
          <w:tcPr>
            <w:tcW w:w="4426" w:type="dxa"/>
            <w:shd w:val="clear" w:color="auto" w:fill="F5F5F5"/>
            <w:tcMar>
              <w:top w:w="80" w:type="dxa"/>
              <w:left w:w="100" w:type="dxa"/>
              <w:bottom w:w="80" w:type="dxa"/>
              <w:right w:w="100" w:type="dxa"/>
            </w:tcMar>
          </w:tcPr>
          <w:p w:rsidR="00F20B31" w:rsidRDefault="00B618F2">
            <w:r>
              <w:rPr>
                <w:sz w:val="20"/>
                <w:szCs w:val="20"/>
              </w:rPr>
              <w:t>Preserve la taille spatiale</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Plus de filtres (32 et 64)</w:t>
            </w:r>
          </w:p>
        </w:tc>
        <w:tc>
          <w:tcPr>
            <w:tcW w:w="1600" w:type="dxa"/>
            <w:shd w:val="clear" w:color="auto" w:fill="FFFFFF"/>
            <w:tcMar>
              <w:top w:w="80" w:type="dxa"/>
              <w:left w:w="100" w:type="dxa"/>
              <w:bottom w:w="80" w:type="dxa"/>
              <w:right w:w="100" w:type="dxa"/>
            </w:tcMar>
          </w:tcPr>
          <w:p w:rsidR="00F20B31" w:rsidRDefault="00B618F2">
            <w:r>
              <w:rPr>
                <w:sz w:val="20"/>
                <w:szCs w:val="20"/>
              </w:rPr>
              <w:t>~99%</w:t>
            </w:r>
          </w:p>
        </w:tc>
        <w:tc>
          <w:tcPr>
            <w:tcW w:w="4426" w:type="dxa"/>
            <w:shd w:val="clear" w:color="auto" w:fill="FFFFFF"/>
            <w:tcMar>
              <w:top w:w="80" w:type="dxa"/>
              <w:left w:w="100" w:type="dxa"/>
              <w:bottom w:w="80" w:type="dxa"/>
              <w:right w:w="100" w:type="dxa"/>
            </w:tcMar>
          </w:tcPr>
          <w:p w:rsidR="00F20B31" w:rsidRDefault="00B618F2">
            <w:r>
              <w:rPr>
                <w:sz w:val="20"/>
                <w:szCs w:val="20"/>
              </w:rPr>
              <w:t>Plus de motifs detectes</w:t>
            </w:r>
          </w:p>
        </w:tc>
      </w:tr>
    </w:tbl>
    <w:p w:rsidR="00F20B31" w:rsidRDefault="00F20B31">
      <w:pPr>
        <w:spacing w:after="120"/>
      </w:pPr>
    </w:p>
    <w:p w:rsidR="00F20B31" w:rsidRDefault="00B618F2">
      <w:pPr>
        <w:pStyle w:val="Titre2"/>
      </w:pPr>
      <w:r>
        <w:t>3.8 Visualisation des feature maps</w:t>
      </w:r>
    </w:p>
    <w:p w:rsidR="00F20B31" w:rsidRDefault="00B618F2">
      <w:pPr>
        <w:spacing w:after="160"/>
        <w:jc w:val="both"/>
      </w:pPr>
      <w:r>
        <w:t>Les feature maps ont ete extraites via des hooks PyTorch pour visualiser ce que chaque filtre a appris. Les 6 filtres de Conv1 detectent des structures de bas niveau : bords horizontaux, verticaux, diagonaux et contrastes. Les 16 filtres de Conv2 detectent des motifs plus complexes et abstraits comme les courbes et les jonctions. Cette hierarchie de representations est la cle de la puissance des CNN.</w:t>
      </w:r>
    </w:p>
    <w:p w:rsidR="00F20B31" w:rsidRDefault="00F20B31">
      <w:pPr>
        <w:spacing w:after="120"/>
      </w:pPr>
    </w:p>
    <w:p w:rsidR="00F20B31" w:rsidRDefault="00B618F2">
      <w:pPr>
        <w:pStyle w:val="Titre2"/>
      </w:pPr>
      <w:r>
        <w:t>3.9 Question de synthese — Partie II</w:t>
      </w:r>
    </w:p>
    <w:p w:rsidR="00F20B31" w:rsidRDefault="00B618F2">
      <w:pPr>
        <w:spacing w:after="160"/>
        <w:jc w:val="both"/>
      </w:pPr>
      <w:r>
        <w:rPr>
          <w:b/>
          <w:bCs/>
        </w:rPr>
        <w:t>Pourquoi un CNN est-il plus pertinent qu'un MLP pour la classification d'images ?</w:t>
      </w:r>
    </w:p>
    <w:p w:rsidR="00F20B31" w:rsidRDefault="00F20B31">
      <w:pPr>
        <w:spacing w:after="120"/>
      </w:pPr>
    </w:p>
    <w:p w:rsidR="00F20B31" w:rsidRDefault="00B618F2">
      <w:pPr>
        <w:spacing w:after="160"/>
        <w:jc w:val="both"/>
      </w:pPr>
      <w:r>
        <w:t>Le CNN est superieur au MLP pour les images car il exploite la structure spatiale 2D que le MLP ignore completement. Avec le partage des poids, il utilise 3 fois moins de parametres (61,978 contre 201,994) pour atteindre une meilleure accuracy (99% contre 97% sur MNIST). Le padding preserve l'information sur les bords de l'image et permet de controler la taille des feature maps. Le pooling apporte l'invariance aux petites translations, rendant le modele plus robuste aux variations de position des chiffres. La profondeur du reseau permet une hierarchie de representations croissantes en abstraction, depuis les bords simples jusqu'a la reconnaissance complete du chiffre.</w:t>
      </w:r>
    </w:p>
    <w:p w:rsidR="00F20B31" w:rsidRDefault="00F20B31">
      <w:pPr>
        <w:spacing w:after="120"/>
      </w:pPr>
    </w:p>
    <w:p w:rsidR="00F20B31" w:rsidRDefault="00B618F2">
      <w:r>
        <w:br w:type="page"/>
      </w:r>
    </w:p>
    <w:p w:rsidR="00F20B31" w:rsidRDefault="00B618F2">
      <w:pPr>
        <w:pStyle w:val="Titre1"/>
      </w:pPr>
      <w:r>
        <w:lastRenderedPageBreak/>
        <w:t>4. Partie III — RNN, LSTM, GRU et Seq2Seq</w:t>
      </w:r>
    </w:p>
    <w:p w:rsidR="00F20B31" w:rsidRDefault="00B618F2">
      <w:pPr>
        <w:pStyle w:val="Titre2"/>
      </w:pPr>
      <w:r>
        <w:t>4.1 Introduction et objectifs</w:t>
      </w:r>
    </w:p>
    <w:p w:rsidR="00F20B31" w:rsidRDefault="00B618F2">
      <w:pPr>
        <w:spacing w:after="160"/>
        <w:jc w:val="both"/>
      </w:pPr>
      <w:r>
        <w:t>Cette partie vise a montrer comment modeliser des sequences avec des architectures recurrentes, implementer et comparer RNN, LSTM et GRU, construire un systeme Seq2Seq pour la traduction, et evaluer les performances avec la perplexite et les strategies de decodage.</w:t>
      </w:r>
    </w:p>
    <w:p w:rsidR="00F20B31" w:rsidRDefault="00F20B31">
      <w:pPr>
        <w:spacing w:after="120"/>
      </w:pPr>
    </w:p>
    <w:p w:rsidR="00F20B31" w:rsidRDefault="00B618F2">
      <w:pPr>
        <w:pStyle w:val="Titre2"/>
      </w:pPr>
      <w:r>
        <w:t>4.2 Dataset : 20 Newsgroups</w:t>
      </w:r>
    </w:p>
    <w:p w:rsidR="00F20B31" w:rsidRDefault="00B618F2">
      <w:pPr>
        <w:spacing w:after="160"/>
        <w:jc w:val="both"/>
      </w:pPr>
      <w:r>
        <w:t>Le dataset 20 Newsgroups est un dataset de classification de texte bien connu, disponible directement via Scikit-learn. Il contient des articles de groupes de discussion sur 20 sujets differents. Pour ce projet, quatre categories ont ete selectionnees pour illustrer la classification de sequences textuelles.</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E480B">
        <w:tc>
          <w:tcPr>
            <w:tcW w:w="3000" w:type="dxa"/>
            <w:shd w:val="clear" w:color="auto" w:fill="333333"/>
            <w:tcMar>
              <w:top w:w="80" w:type="dxa"/>
              <w:left w:w="100" w:type="dxa"/>
              <w:bottom w:w="80" w:type="dxa"/>
              <w:right w:w="100" w:type="dxa"/>
            </w:tcMar>
          </w:tcPr>
          <w:p w:rsidR="00F20B31" w:rsidRDefault="00B618F2">
            <w:r>
              <w:rPr>
                <w:b/>
                <w:bCs/>
                <w:color w:val="FFFFFF"/>
                <w:sz w:val="20"/>
                <w:szCs w:val="20"/>
              </w:rPr>
              <w:t>Caracteristique</w:t>
            </w:r>
          </w:p>
        </w:tc>
        <w:tc>
          <w:tcPr>
            <w:tcW w:w="6026" w:type="dxa"/>
            <w:shd w:val="clear" w:color="auto" w:fill="333333"/>
            <w:tcMar>
              <w:top w:w="80" w:type="dxa"/>
              <w:left w:w="100" w:type="dxa"/>
              <w:bottom w:w="80" w:type="dxa"/>
              <w:right w:w="100" w:type="dxa"/>
            </w:tcMar>
          </w:tcPr>
          <w:p w:rsidR="00F20B31" w:rsidRDefault="00B618F2">
            <w:r>
              <w:rPr>
                <w:b/>
                <w:bCs/>
                <w:color w:val="FFFFFF"/>
                <w:sz w:val="20"/>
                <w:szCs w:val="20"/>
              </w:rPr>
              <w:t>Valeur</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Source</w:t>
            </w:r>
          </w:p>
        </w:tc>
        <w:tc>
          <w:tcPr>
            <w:tcW w:w="6026" w:type="dxa"/>
            <w:shd w:val="clear" w:color="auto" w:fill="FFFFFF"/>
            <w:tcMar>
              <w:top w:w="80" w:type="dxa"/>
              <w:left w:w="100" w:type="dxa"/>
              <w:bottom w:w="80" w:type="dxa"/>
              <w:right w:w="100" w:type="dxa"/>
            </w:tcMar>
          </w:tcPr>
          <w:p w:rsidR="00F20B31" w:rsidRDefault="00B618F2">
            <w:r>
              <w:rPr>
                <w:sz w:val="20"/>
                <w:szCs w:val="20"/>
              </w:rPr>
              <w:t>Scikit-learn (fetch_20newsgroups)</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Categories utilisees</w:t>
            </w:r>
          </w:p>
        </w:tc>
        <w:tc>
          <w:tcPr>
            <w:tcW w:w="6026" w:type="dxa"/>
            <w:shd w:val="clear" w:color="auto" w:fill="F5F5F5"/>
            <w:tcMar>
              <w:top w:w="80" w:type="dxa"/>
              <w:left w:w="100" w:type="dxa"/>
              <w:bottom w:w="80" w:type="dxa"/>
              <w:right w:w="100" w:type="dxa"/>
            </w:tcMar>
          </w:tcPr>
          <w:p w:rsidR="00F20B31" w:rsidRDefault="00B618F2">
            <w:r>
              <w:rPr>
                <w:sz w:val="20"/>
                <w:szCs w:val="20"/>
              </w:rPr>
              <w:t>rec.sport.hockey | sci.space | talk.politics.guns | comp.graphics</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Nombre de classes</w:t>
            </w:r>
          </w:p>
        </w:tc>
        <w:tc>
          <w:tcPr>
            <w:tcW w:w="6026" w:type="dxa"/>
            <w:shd w:val="clear" w:color="auto" w:fill="FFFFFF"/>
            <w:tcMar>
              <w:top w:w="80" w:type="dxa"/>
              <w:left w:w="100" w:type="dxa"/>
              <w:bottom w:w="80" w:type="dxa"/>
              <w:right w:w="100" w:type="dxa"/>
            </w:tcMar>
          </w:tcPr>
          <w:p w:rsidR="00F20B31" w:rsidRDefault="00B618F2">
            <w:r>
              <w:rPr>
                <w:sz w:val="20"/>
                <w:szCs w:val="20"/>
              </w:rPr>
              <w:t>4</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Taille vocabulaire</w:t>
            </w:r>
          </w:p>
        </w:tc>
        <w:tc>
          <w:tcPr>
            <w:tcW w:w="6026" w:type="dxa"/>
            <w:shd w:val="clear" w:color="auto" w:fill="F5F5F5"/>
            <w:tcMar>
              <w:top w:w="80" w:type="dxa"/>
              <w:left w:w="100" w:type="dxa"/>
              <w:bottom w:w="80" w:type="dxa"/>
              <w:right w:w="100" w:type="dxa"/>
            </w:tcMar>
          </w:tcPr>
          <w:p w:rsidR="00F20B31" w:rsidRDefault="00B618F2">
            <w:r>
              <w:rPr>
                <w:sz w:val="20"/>
                <w:szCs w:val="20"/>
              </w:rPr>
              <w:t>8,000 mots les plus frequents</w:t>
            </w:r>
          </w:p>
        </w:tc>
      </w:tr>
      <w:tr w:rsidR="009E480B">
        <w:tc>
          <w:tcPr>
            <w:tcW w:w="3000" w:type="dxa"/>
            <w:shd w:val="clear" w:color="auto" w:fill="FFFFFF"/>
            <w:tcMar>
              <w:top w:w="80" w:type="dxa"/>
              <w:left w:w="100" w:type="dxa"/>
              <w:bottom w:w="80" w:type="dxa"/>
              <w:right w:w="100" w:type="dxa"/>
            </w:tcMar>
          </w:tcPr>
          <w:p w:rsidR="00F20B31" w:rsidRDefault="00B618F2">
            <w:r>
              <w:rPr>
                <w:sz w:val="20"/>
                <w:szCs w:val="20"/>
              </w:rPr>
              <w:t>Longueur max sequence</w:t>
            </w:r>
          </w:p>
        </w:tc>
        <w:tc>
          <w:tcPr>
            <w:tcW w:w="6026" w:type="dxa"/>
            <w:shd w:val="clear" w:color="auto" w:fill="FFFFFF"/>
            <w:tcMar>
              <w:top w:w="80" w:type="dxa"/>
              <w:left w:w="100" w:type="dxa"/>
              <w:bottom w:w="80" w:type="dxa"/>
              <w:right w:w="100" w:type="dxa"/>
            </w:tcMar>
          </w:tcPr>
          <w:p w:rsidR="00F20B31" w:rsidRDefault="00B618F2">
            <w:r>
              <w:rPr>
                <w:sz w:val="20"/>
                <w:szCs w:val="20"/>
              </w:rPr>
              <w:t>100 tokens (MAX_LEN=100)</w:t>
            </w:r>
          </w:p>
        </w:tc>
      </w:tr>
      <w:tr w:rsidR="009E480B">
        <w:tc>
          <w:tcPr>
            <w:tcW w:w="3000" w:type="dxa"/>
            <w:shd w:val="clear" w:color="auto" w:fill="F5F5F5"/>
            <w:tcMar>
              <w:top w:w="80" w:type="dxa"/>
              <w:left w:w="100" w:type="dxa"/>
              <w:bottom w:w="80" w:type="dxa"/>
              <w:right w:w="100" w:type="dxa"/>
            </w:tcMar>
          </w:tcPr>
          <w:p w:rsidR="00F20B31" w:rsidRDefault="00B618F2">
            <w:r>
              <w:rPr>
                <w:sz w:val="20"/>
                <w:szCs w:val="20"/>
              </w:rPr>
              <w:t>Preprocessing</w:t>
            </w:r>
          </w:p>
        </w:tc>
        <w:tc>
          <w:tcPr>
            <w:tcW w:w="6026" w:type="dxa"/>
            <w:shd w:val="clear" w:color="auto" w:fill="F5F5F5"/>
            <w:tcMar>
              <w:top w:w="80" w:type="dxa"/>
              <w:left w:w="100" w:type="dxa"/>
              <w:bottom w:w="80" w:type="dxa"/>
              <w:right w:w="100" w:type="dxa"/>
            </w:tcMar>
          </w:tcPr>
          <w:p w:rsidR="00F20B31" w:rsidRDefault="00B618F2">
            <w:r>
              <w:rPr>
                <w:sz w:val="20"/>
                <w:szCs w:val="20"/>
              </w:rPr>
              <w:t>Suppression ponctuation + minuscules + tokenisation + padding</w:t>
            </w:r>
          </w:p>
        </w:tc>
      </w:tr>
    </w:tbl>
    <w:p w:rsidR="00F20B31" w:rsidRDefault="00F20B31">
      <w:pPr>
        <w:spacing w:after="120"/>
      </w:pPr>
    </w:p>
    <w:p w:rsidR="00F20B31" w:rsidRDefault="00B618F2">
      <w:pPr>
        <w:pStyle w:val="Titre2"/>
      </w:pPr>
      <w:r>
        <w:t>4.3 Preprocessing des donnees textuelles</w:t>
      </w:r>
    </w:p>
    <w:p w:rsidR="00F20B31" w:rsidRDefault="00B618F2">
      <w:pPr>
        <w:spacing w:after="160"/>
        <w:jc w:val="both"/>
      </w:pPr>
      <w:r>
        <w:t>La preparation des donnees textuelles suit un pipeline en plusieurs etapes. La tokenisation decoupe chaque texte en mots individuels apres nettoyage des caracteres speciaux et mise en minuscules. La construction du vocabulaire identifie les 8000 mots les plus frequents dans le corpus d'entrainement et leur attribue un index unique, en reservant les index 0 (PAD) et 1 (UNK) pour le remplissage et les mots inconnus. L'encodage transforme chaque sequence de mots en sequence d'indices numeriques. Le padding standardise la longueur de toutes les sequences a MAX_LEN=100 en ajoutant des zeros en fin de sequence. Enfin, l'embedding transforme chaque index en vecteur dense de dimension 64, permettant de capturer la similarite semantique entre les mots.</w:t>
      </w:r>
    </w:p>
    <w:p w:rsidR="00F20B31" w:rsidRDefault="00F20B31">
      <w:pPr>
        <w:spacing w:after="120"/>
      </w:pPr>
    </w:p>
    <w:p w:rsidR="00F20B31" w:rsidRDefault="00B618F2">
      <w:pPr>
        <w:pStyle w:val="Titre2"/>
      </w:pPr>
      <w:r>
        <w:t>4.4 Modeles recurrents</w:t>
      </w:r>
    </w:p>
    <w:p w:rsidR="00F20B31" w:rsidRDefault="00B618F2">
      <w:pPr>
        <w:spacing w:after="160"/>
        <w:jc w:val="both"/>
      </w:pPr>
      <w:r>
        <w:rPr>
          <w:b/>
          <w:bCs/>
        </w:rPr>
        <w:t>RNN Simple :</w:t>
      </w:r>
    </w:p>
    <w:p w:rsidR="00F20B31" w:rsidRDefault="00B618F2">
      <w:pPr>
        <w:spacing w:after="160"/>
        <w:jc w:val="both"/>
      </w:pPr>
      <w:r>
        <w:t>Le RNN traite la sequence mot par mot en maintenant un hidden state h_t qui encode le contexte accumule. A chaque pas de temps, le hidden state est mis a jour selon la formule : h_t = tanh(W_h x h_(t-1) + W_x x x_t + b). Le probleme principal du RNN est le gradient qui disparait sur les longues sequences : les gradients deviennent trop petits lors de la retropropagation a travers le temps (BPTT) et le modele ne peut plus apprendre les dependances longue distance.</w:t>
      </w:r>
    </w:p>
    <w:p w:rsidR="00F20B31" w:rsidRDefault="00F20B31">
      <w:pPr>
        <w:spacing w:after="120"/>
      </w:pPr>
    </w:p>
    <w:p w:rsidR="00F20B31" w:rsidRDefault="00B618F2">
      <w:pPr>
        <w:spacing w:after="160"/>
        <w:jc w:val="both"/>
      </w:pPr>
      <w:r>
        <w:rPr>
          <w:b/>
          <w:bCs/>
        </w:rPr>
        <w:t>LSTM :</w:t>
      </w:r>
    </w:p>
    <w:p w:rsidR="00F20B31" w:rsidRDefault="00B618F2">
      <w:pPr>
        <w:spacing w:after="160"/>
        <w:jc w:val="both"/>
      </w:pPr>
      <w:r>
        <w:t xml:space="preserve">Le LSTM resout le probleme du gradient qui disparait en ajoutant une cellule memoire explicite (c_t) et trois portes selectant ce qui est memorise, oublie ou transmis. La porte d'oubli decide quoi effacer </w:t>
      </w:r>
      <w:r>
        <w:lastRenderedPageBreak/>
        <w:t>de la memoire. La porte d'entree decide quelle nouvelle information ajouter. La porte de sortie decide quoi transmettre comme hidden state. Grace a ces mecanismes, le LSTM peut maintenir des informations pertinentes sur de longues sequences.</w:t>
      </w:r>
    </w:p>
    <w:p w:rsidR="00F20B31" w:rsidRDefault="00F20B31">
      <w:pPr>
        <w:spacing w:after="120"/>
      </w:pPr>
    </w:p>
    <w:p w:rsidR="00F20B31" w:rsidRDefault="00B618F2">
      <w:pPr>
        <w:spacing w:after="160"/>
        <w:jc w:val="both"/>
      </w:pPr>
      <w:r>
        <w:rPr>
          <w:b/>
          <w:bCs/>
        </w:rPr>
        <w:t>GRU :</w:t>
      </w:r>
    </w:p>
    <w:p w:rsidR="00F20B31" w:rsidRDefault="00B618F2">
      <w:pPr>
        <w:spacing w:after="160"/>
        <w:jc w:val="both"/>
      </w:pPr>
      <w:r>
        <w:t>Le GRU est une version simplifiee du LSTM avec seulement deux portes : la porte de reset (quoi oublier du passe) et la porte d'update (quoi garder du passe et quoi integrer du present). Avec moins de parametres que le LSTM, le GRU est plus rapide a entrainer et obtient des performances similaires, ce qui en fait souvent le meilleur compromis.</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8"/>
        <w:gridCol w:w="1993"/>
        <w:gridCol w:w="2462"/>
        <w:gridCol w:w="1993"/>
      </w:tblGrid>
      <w:tr w:rsidR="009E480B">
        <w:tc>
          <w:tcPr>
            <w:tcW w:w="2200" w:type="dxa"/>
            <w:shd w:val="clear" w:color="auto" w:fill="333333"/>
            <w:tcMar>
              <w:top w:w="80" w:type="dxa"/>
              <w:left w:w="100" w:type="dxa"/>
              <w:bottom w:w="80" w:type="dxa"/>
              <w:right w:w="100" w:type="dxa"/>
            </w:tcMar>
          </w:tcPr>
          <w:p w:rsidR="00F20B31" w:rsidRDefault="00B618F2">
            <w:r>
              <w:rPr>
                <w:b/>
                <w:bCs/>
                <w:color w:val="FFFFFF"/>
                <w:sz w:val="20"/>
                <w:szCs w:val="20"/>
              </w:rPr>
              <w:t>Critere</w:t>
            </w:r>
          </w:p>
        </w:tc>
        <w:tc>
          <w:tcPr>
            <w:tcW w:w="1700" w:type="dxa"/>
            <w:shd w:val="clear" w:color="auto" w:fill="333333"/>
            <w:tcMar>
              <w:top w:w="80" w:type="dxa"/>
              <w:left w:w="100" w:type="dxa"/>
              <w:bottom w:w="80" w:type="dxa"/>
              <w:right w:w="100" w:type="dxa"/>
            </w:tcMar>
          </w:tcPr>
          <w:p w:rsidR="00F20B31" w:rsidRDefault="00B618F2">
            <w:r>
              <w:rPr>
                <w:b/>
                <w:bCs/>
                <w:color w:val="FFFFFF"/>
                <w:sz w:val="20"/>
                <w:szCs w:val="20"/>
              </w:rPr>
              <w:t>RNN Simple</w:t>
            </w:r>
          </w:p>
        </w:tc>
        <w:tc>
          <w:tcPr>
            <w:tcW w:w="2100" w:type="dxa"/>
            <w:shd w:val="clear" w:color="auto" w:fill="333333"/>
            <w:tcMar>
              <w:top w:w="80" w:type="dxa"/>
              <w:left w:w="100" w:type="dxa"/>
              <w:bottom w:w="80" w:type="dxa"/>
              <w:right w:w="100" w:type="dxa"/>
            </w:tcMar>
          </w:tcPr>
          <w:p w:rsidR="00F20B31" w:rsidRDefault="00B618F2">
            <w:r>
              <w:rPr>
                <w:b/>
                <w:bCs/>
                <w:color w:val="FFFFFF"/>
                <w:sz w:val="20"/>
                <w:szCs w:val="20"/>
              </w:rPr>
              <w:t>LSTM</w:t>
            </w:r>
          </w:p>
        </w:tc>
        <w:tc>
          <w:tcPr>
            <w:tcW w:w="1700" w:type="dxa"/>
            <w:shd w:val="clear" w:color="auto" w:fill="333333"/>
            <w:tcMar>
              <w:top w:w="80" w:type="dxa"/>
              <w:left w:w="100" w:type="dxa"/>
              <w:bottom w:w="80" w:type="dxa"/>
              <w:right w:w="100" w:type="dxa"/>
            </w:tcMar>
          </w:tcPr>
          <w:p w:rsidR="00F20B31" w:rsidRDefault="00B618F2">
            <w:r>
              <w:rPr>
                <w:b/>
                <w:bCs/>
                <w:color w:val="FFFFFF"/>
                <w:sz w:val="20"/>
                <w:szCs w:val="20"/>
              </w:rPr>
              <w:t>GRU</w:t>
            </w:r>
          </w:p>
        </w:tc>
      </w:tr>
      <w:tr w:rsidR="009E480B">
        <w:tc>
          <w:tcPr>
            <w:tcW w:w="2200" w:type="dxa"/>
            <w:shd w:val="clear" w:color="auto" w:fill="FFFFFF"/>
            <w:tcMar>
              <w:top w:w="80" w:type="dxa"/>
              <w:left w:w="100" w:type="dxa"/>
              <w:bottom w:w="80" w:type="dxa"/>
              <w:right w:w="100" w:type="dxa"/>
            </w:tcMar>
          </w:tcPr>
          <w:p w:rsidR="00F20B31" w:rsidRDefault="00B618F2">
            <w:r>
              <w:rPr>
                <w:sz w:val="20"/>
                <w:szCs w:val="20"/>
              </w:rPr>
              <w:t>Portes</w:t>
            </w:r>
          </w:p>
        </w:tc>
        <w:tc>
          <w:tcPr>
            <w:tcW w:w="1700" w:type="dxa"/>
            <w:shd w:val="clear" w:color="auto" w:fill="FFFFFF"/>
            <w:tcMar>
              <w:top w:w="80" w:type="dxa"/>
              <w:left w:w="100" w:type="dxa"/>
              <w:bottom w:w="80" w:type="dxa"/>
              <w:right w:w="100" w:type="dxa"/>
            </w:tcMar>
          </w:tcPr>
          <w:p w:rsidR="00F20B31" w:rsidRDefault="00B618F2">
            <w:r>
              <w:rPr>
                <w:sz w:val="20"/>
                <w:szCs w:val="20"/>
              </w:rPr>
              <w:t>Aucune</w:t>
            </w:r>
          </w:p>
        </w:tc>
        <w:tc>
          <w:tcPr>
            <w:tcW w:w="2100" w:type="dxa"/>
            <w:shd w:val="clear" w:color="auto" w:fill="FFFFFF"/>
            <w:tcMar>
              <w:top w:w="80" w:type="dxa"/>
              <w:left w:w="100" w:type="dxa"/>
              <w:bottom w:w="80" w:type="dxa"/>
              <w:right w:w="100" w:type="dxa"/>
            </w:tcMar>
          </w:tcPr>
          <w:p w:rsidR="00F20B31" w:rsidRDefault="00B618F2">
            <w:r>
              <w:rPr>
                <w:sz w:val="20"/>
                <w:szCs w:val="20"/>
              </w:rPr>
              <w:t>3 (oubli, entree, sortie)</w:t>
            </w:r>
          </w:p>
        </w:tc>
        <w:tc>
          <w:tcPr>
            <w:tcW w:w="1700" w:type="dxa"/>
            <w:shd w:val="clear" w:color="auto" w:fill="FFFFFF"/>
            <w:tcMar>
              <w:top w:w="80" w:type="dxa"/>
              <w:left w:w="100" w:type="dxa"/>
              <w:bottom w:w="80" w:type="dxa"/>
              <w:right w:w="100" w:type="dxa"/>
            </w:tcMar>
          </w:tcPr>
          <w:p w:rsidR="00F20B31" w:rsidRDefault="00B618F2">
            <w:r>
              <w:rPr>
                <w:sz w:val="20"/>
                <w:szCs w:val="20"/>
              </w:rPr>
              <w:t>2 (reset, update)</w:t>
            </w:r>
          </w:p>
        </w:tc>
      </w:tr>
      <w:tr w:rsidR="009E480B">
        <w:tc>
          <w:tcPr>
            <w:tcW w:w="2200" w:type="dxa"/>
            <w:shd w:val="clear" w:color="auto" w:fill="F5F5F5"/>
            <w:tcMar>
              <w:top w:w="80" w:type="dxa"/>
              <w:left w:w="100" w:type="dxa"/>
              <w:bottom w:w="80" w:type="dxa"/>
              <w:right w:w="100" w:type="dxa"/>
            </w:tcMar>
          </w:tcPr>
          <w:p w:rsidR="00F20B31" w:rsidRDefault="00B618F2">
            <w:r>
              <w:rPr>
                <w:sz w:val="20"/>
                <w:szCs w:val="20"/>
              </w:rPr>
              <w:t>Parametres</w:t>
            </w:r>
          </w:p>
        </w:tc>
        <w:tc>
          <w:tcPr>
            <w:tcW w:w="1700" w:type="dxa"/>
            <w:shd w:val="clear" w:color="auto" w:fill="F5F5F5"/>
            <w:tcMar>
              <w:top w:w="80" w:type="dxa"/>
              <w:left w:w="100" w:type="dxa"/>
              <w:bottom w:w="80" w:type="dxa"/>
              <w:right w:w="100" w:type="dxa"/>
            </w:tcMar>
          </w:tcPr>
          <w:p w:rsidR="00F20B31" w:rsidRDefault="00B618F2">
            <w:r>
              <w:rPr>
                <w:sz w:val="20"/>
                <w:szCs w:val="20"/>
              </w:rPr>
              <w:t>~800K</w:t>
            </w:r>
          </w:p>
        </w:tc>
        <w:tc>
          <w:tcPr>
            <w:tcW w:w="2100" w:type="dxa"/>
            <w:shd w:val="clear" w:color="auto" w:fill="F5F5F5"/>
            <w:tcMar>
              <w:top w:w="80" w:type="dxa"/>
              <w:left w:w="100" w:type="dxa"/>
              <w:bottom w:w="80" w:type="dxa"/>
              <w:right w:w="100" w:type="dxa"/>
            </w:tcMar>
          </w:tcPr>
          <w:p w:rsidR="00F20B31" w:rsidRDefault="00B618F2">
            <w:r>
              <w:rPr>
                <w:sz w:val="20"/>
                <w:szCs w:val="20"/>
              </w:rPr>
              <w:t>~2.3M</w:t>
            </w:r>
          </w:p>
        </w:tc>
        <w:tc>
          <w:tcPr>
            <w:tcW w:w="1700" w:type="dxa"/>
            <w:shd w:val="clear" w:color="auto" w:fill="F5F5F5"/>
            <w:tcMar>
              <w:top w:w="80" w:type="dxa"/>
              <w:left w:w="100" w:type="dxa"/>
              <w:bottom w:w="80" w:type="dxa"/>
              <w:right w:w="100" w:type="dxa"/>
            </w:tcMar>
          </w:tcPr>
          <w:p w:rsidR="00F20B31" w:rsidRDefault="00B618F2">
            <w:r>
              <w:rPr>
                <w:sz w:val="20"/>
                <w:szCs w:val="20"/>
              </w:rPr>
              <w:t>~1.8M</w:t>
            </w:r>
          </w:p>
        </w:tc>
      </w:tr>
      <w:tr w:rsidR="009E480B">
        <w:tc>
          <w:tcPr>
            <w:tcW w:w="2200" w:type="dxa"/>
            <w:shd w:val="clear" w:color="auto" w:fill="FFFFFF"/>
            <w:tcMar>
              <w:top w:w="80" w:type="dxa"/>
              <w:left w:w="100" w:type="dxa"/>
              <w:bottom w:w="80" w:type="dxa"/>
              <w:right w:w="100" w:type="dxa"/>
            </w:tcMar>
          </w:tcPr>
          <w:p w:rsidR="00F20B31" w:rsidRDefault="00B618F2">
            <w:r>
              <w:rPr>
                <w:sz w:val="20"/>
                <w:szCs w:val="20"/>
              </w:rPr>
              <w:t>Memoire long terme</w:t>
            </w:r>
          </w:p>
        </w:tc>
        <w:tc>
          <w:tcPr>
            <w:tcW w:w="1700" w:type="dxa"/>
            <w:shd w:val="clear" w:color="auto" w:fill="FFFFFF"/>
            <w:tcMar>
              <w:top w:w="80" w:type="dxa"/>
              <w:left w:w="100" w:type="dxa"/>
              <w:bottom w:w="80" w:type="dxa"/>
              <w:right w:w="100" w:type="dxa"/>
            </w:tcMar>
          </w:tcPr>
          <w:p w:rsidR="00F20B31" w:rsidRDefault="00B618F2">
            <w:r>
              <w:rPr>
                <w:sz w:val="20"/>
                <w:szCs w:val="20"/>
              </w:rPr>
              <w:t>Faible</w:t>
            </w:r>
          </w:p>
        </w:tc>
        <w:tc>
          <w:tcPr>
            <w:tcW w:w="2100" w:type="dxa"/>
            <w:shd w:val="clear" w:color="auto" w:fill="FFFFFF"/>
            <w:tcMar>
              <w:top w:w="80" w:type="dxa"/>
              <w:left w:w="100" w:type="dxa"/>
              <w:bottom w:w="80" w:type="dxa"/>
              <w:right w:w="100" w:type="dxa"/>
            </w:tcMar>
          </w:tcPr>
          <w:p w:rsidR="00F20B31" w:rsidRDefault="00B618F2">
            <w:r>
              <w:rPr>
                <w:sz w:val="20"/>
                <w:szCs w:val="20"/>
              </w:rPr>
              <w:t>Excellente</w:t>
            </w:r>
          </w:p>
        </w:tc>
        <w:tc>
          <w:tcPr>
            <w:tcW w:w="1700" w:type="dxa"/>
            <w:shd w:val="clear" w:color="auto" w:fill="FFFFFF"/>
            <w:tcMar>
              <w:top w:w="80" w:type="dxa"/>
              <w:left w:w="100" w:type="dxa"/>
              <w:bottom w:w="80" w:type="dxa"/>
              <w:right w:w="100" w:type="dxa"/>
            </w:tcMar>
          </w:tcPr>
          <w:p w:rsidR="00F20B31" w:rsidRDefault="00B618F2">
            <w:r>
              <w:rPr>
                <w:sz w:val="20"/>
                <w:szCs w:val="20"/>
              </w:rPr>
              <w:t>Bonne</w:t>
            </w:r>
          </w:p>
        </w:tc>
      </w:tr>
      <w:tr w:rsidR="009E480B">
        <w:tc>
          <w:tcPr>
            <w:tcW w:w="2200" w:type="dxa"/>
            <w:shd w:val="clear" w:color="auto" w:fill="F5F5F5"/>
            <w:tcMar>
              <w:top w:w="80" w:type="dxa"/>
              <w:left w:w="100" w:type="dxa"/>
              <w:bottom w:w="80" w:type="dxa"/>
              <w:right w:w="100" w:type="dxa"/>
            </w:tcMar>
          </w:tcPr>
          <w:p w:rsidR="00F20B31" w:rsidRDefault="00B618F2">
            <w:r>
              <w:rPr>
                <w:sz w:val="20"/>
                <w:szCs w:val="20"/>
              </w:rPr>
              <w:t>Vitesse entrainement</w:t>
            </w:r>
          </w:p>
        </w:tc>
        <w:tc>
          <w:tcPr>
            <w:tcW w:w="1700" w:type="dxa"/>
            <w:shd w:val="clear" w:color="auto" w:fill="F5F5F5"/>
            <w:tcMar>
              <w:top w:w="80" w:type="dxa"/>
              <w:left w:w="100" w:type="dxa"/>
              <w:bottom w:w="80" w:type="dxa"/>
              <w:right w:w="100" w:type="dxa"/>
            </w:tcMar>
          </w:tcPr>
          <w:p w:rsidR="00F20B31" w:rsidRDefault="00B618F2">
            <w:r>
              <w:rPr>
                <w:sz w:val="20"/>
                <w:szCs w:val="20"/>
              </w:rPr>
              <w:t>Rapide</w:t>
            </w:r>
          </w:p>
        </w:tc>
        <w:tc>
          <w:tcPr>
            <w:tcW w:w="2100" w:type="dxa"/>
            <w:shd w:val="clear" w:color="auto" w:fill="F5F5F5"/>
            <w:tcMar>
              <w:top w:w="80" w:type="dxa"/>
              <w:left w:w="100" w:type="dxa"/>
              <w:bottom w:w="80" w:type="dxa"/>
              <w:right w:w="100" w:type="dxa"/>
            </w:tcMar>
          </w:tcPr>
          <w:p w:rsidR="00F20B31" w:rsidRDefault="00B618F2">
            <w:r>
              <w:rPr>
                <w:sz w:val="20"/>
                <w:szCs w:val="20"/>
              </w:rPr>
              <w:t>Lent</w:t>
            </w:r>
          </w:p>
        </w:tc>
        <w:tc>
          <w:tcPr>
            <w:tcW w:w="1700" w:type="dxa"/>
            <w:shd w:val="clear" w:color="auto" w:fill="F5F5F5"/>
            <w:tcMar>
              <w:top w:w="80" w:type="dxa"/>
              <w:left w:w="100" w:type="dxa"/>
              <w:bottom w:w="80" w:type="dxa"/>
              <w:right w:w="100" w:type="dxa"/>
            </w:tcMar>
          </w:tcPr>
          <w:p w:rsidR="00F20B31" w:rsidRDefault="00B618F2">
            <w:r>
              <w:rPr>
                <w:sz w:val="20"/>
                <w:szCs w:val="20"/>
              </w:rPr>
              <w:t>Moyen</w:t>
            </w:r>
          </w:p>
        </w:tc>
      </w:tr>
      <w:tr w:rsidR="009E480B">
        <w:tc>
          <w:tcPr>
            <w:tcW w:w="2200" w:type="dxa"/>
            <w:shd w:val="clear" w:color="auto" w:fill="FFFFFF"/>
            <w:tcMar>
              <w:top w:w="80" w:type="dxa"/>
              <w:left w:w="100" w:type="dxa"/>
              <w:bottom w:w="80" w:type="dxa"/>
              <w:right w:w="100" w:type="dxa"/>
            </w:tcMar>
          </w:tcPr>
          <w:p w:rsidR="00F20B31" w:rsidRDefault="00B618F2">
            <w:r>
              <w:rPr>
                <w:sz w:val="20"/>
                <w:szCs w:val="20"/>
              </w:rPr>
              <w:t>Test Accuracy (20NG)</w:t>
            </w:r>
          </w:p>
        </w:tc>
        <w:tc>
          <w:tcPr>
            <w:tcW w:w="1700" w:type="dxa"/>
            <w:shd w:val="clear" w:color="auto" w:fill="FFFFFF"/>
            <w:tcMar>
              <w:top w:w="80" w:type="dxa"/>
              <w:left w:w="100" w:type="dxa"/>
              <w:bottom w:w="80" w:type="dxa"/>
              <w:right w:w="100" w:type="dxa"/>
            </w:tcMar>
          </w:tcPr>
          <w:p w:rsidR="00F20B31" w:rsidRDefault="00B618F2">
            <w:r>
              <w:rPr>
                <w:sz w:val="20"/>
                <w:szCs w:val="20"/>
              </w:rPr>
              <w:t>28.53%</w:t>
            </w:r>
          </w:p>
        </w:tc>
        <w:tc>
          <w:tcPr>
            <w:tcW w:w="2100" w:type="dxa"/>
            <w:shd w:val="clear" w:color="auto" w:fill="FFFFFF"/>
            <w:tcMar>
              <w:top w:w="80" w:type="dxa"/>
              <w:left w:w="100" w:type="dxa"/>
              <w:bottom w:w="80" w:type="dxa"/>
              <w:right w:w="100" w:type="dxa"/>
            </w:tcMar>
          </w:tcPr>
          <w:p w:rsidR="00F20B31" w:rsidRDefault="00B618F2">
            <w:r>
              <w:rPr>
                <w:sz w:val="20"/>
                <w:szCs w:val="20"/>
              </w:rPr>
              <w:t>37.90%</w:t>
            </w:r>
          </w:p>
        </w:tc>
        <w:tc>
          <w:tcPr>
            <w:tcW w:w="1700" w:type="dxa"/>
            <w:shd w:val="clear" w:color="auto" w:fill="FFFFFF"/>
            <w:tcMar>
              <w:top w:w="80" w:type="dxa"/>
              <w:left w:w="100" w:type="dxa"/>
              <w:bottom w:w="80" w:type="dxa"/>
              <w:right w:w="100" w:type="dxa"/>
            </w:tcMar>
          </w:tcPr>
          <w:p w:rsidR="00F20B31" w:rsidRDefault="00B618F2">
            <w:r>
              <w:rPr>
                <w:sz w:val="20"/>
                <w:szCs w:val="20"/>
              </w:rPr>
              <w:t>39.59%</w:t>
            </w:r>
          </w:p>
        </w:tc>
      </w:tr>
      <w:tr w:rsidR="009E480B">
        <w:tc>
          <w:tcPr>
            <w:tcW w:w="2200" w:type="dxa"/>
            <w:shd w:val="clear" w:color="auto" w:fill="F5F5F5"/>
            <w:tcMar>
              <w:top w:w="80" w:type="dxa"/>
              <w:left w:w="100" w:type="dxa"/>
              <w:bottom w:w="80" w:type="dxa"/>
              <w:right w:w="100" w:type="dxa"/>
            </w:tcMar>
          </w:tcPr>
          <w:p w:rsidR="00F20B31" w:rsidRDefault="00B618F2">
            <w:r>
              <w:rPr>
                <w:sz w:val="20"/>
                <w:szCs w:val="20"/>
              </w:rPr>
              <w:t>Recommandation</w:t>
            </w:r>
          </w:p>
        </w:tc>
        <w:tc>
          <w:tcPr>
            <w:tcW w:w="1700" w:type="dxa"/>
            <w:shd w:val="clear" w:color="auto" w:fill="F5F5F5"/>
            <w:tcMar>
              <w:top w:w="80" w:type="dxa"/>
              <w:left w:w="100" w:type="dxa"/>
              <w:bottom w:w="80" w:type="dxa"/>
              <w:right w:w="100" w:type="dxa"/>
            </w:tcMar>
          </w:tcPr>
          <w:p w:rsidR="00F20B31" w:rsidRDefault="00B618F2">
            <w:r>
              <w:rPr>
                <w:sz w:val="20"/>
                <w:szCs w:val="20"/>
              </w:rPr>
              <w:t>Sequences courtes</w:t>
            </w:r>
          </w:p>
        </w:tc>
        <w:tc>
          <w:tcPr>
            <w:tcW w:w="2100" w:type="dxa"/>
            <w:shd w:val="clear" w:color="auto" w:fill="F5F5F5"/>
            <w:tcMar>
              <w:top w:w="80" w:type="dxa"/>
              <w:left w:w="100" w:type="dxa"/>
              <w:bottom w:w="80" w:type="dxa"/>
              <w:right w:w="100" w:type="dxa"/>
            </w:tcMar>
          </w:tcPr>
          <w:p w:rsidR="00F20B31" w:rsidRDefault="00B618F2">
            <w:r>
              <w:rPr>
                <w:sz w:val="20"/>
                <w:szCs w:val="20"/>
              </w:rPr>
              <w:t>Sequences longues</w:t>
            </w:r>
          </w:p>
        </w:tc>
        <w:tc>
          <w:tcPr>
            <w:tcW w:w="1700" w:type="dxa"/>
            <w:shd w:val="clear" w:color="auto" w:fill="F5F5F5"/>
            <w:tcMar>
              <w:top w:w="80" w:type="dxa"/>
              <w:left w:w="100" w:type="dxa"/>
              <w:bottom w:w="80" w:type="dxa"/>
              <w:right w:w="100" w:type="dxa"/>
            </w:tcMar>
          </w:tcPr>
          <w:p w:rsidR="00F20B31" w:rsidRDefault="00B618F2">
            <w:r>
              <w:rPr>
                <w:sz w:val="20"/>
                <w:szCs w:val="20"/>
              </w:rPr>
              <w:t>Bon compromis</w:t>
            </w:r>
          </w:p>
        </w:tc>
      </w:tr>
    </w:tbl>
    <w:p w:rsidR="00F20B31" w:rsidRDefault="00F20B31">
      <w:pPr>
        <w:spacing w:after="120"/>
      </w:pPr>
    </w:p>
    <w:p w:rsidR="00F20B31" w:rsidRDefault="00B618F2">
      <w:pPr>
        <w:pStyle w:val="Titre2"/>
      </w:pPr>
      <w:r>
        <w:t>4.5 BPTT et Gradient Clipping</w:t>
      </w:r>
    </w:p>
    <w:p w:rsidR="00F20B31" w:rsidRDefault="00B618F2">
      <w:pPr>
        <w:spacing w:after="160"/>
        <w:jc w:val="both"/>
      </w:pPr>
      <w:r>
        <w:t>La retropropagation a travers le temps (BPTT) calcule les gradients en deroulant le reseau recurrent sur toute la sequence et en appliquant la regle de la chaine a rebours. Sur les longues sequences, les gradients peuvent exploser et devenir extremement grands, rendant l'entrainement instable. Le gradient clipping avec max_norm=1.0 resout ce probleme en limitant la norme du gradient a une valeur maximale : si la norme depasse le seuil, le gradient est rescale proportionnellement. Cette technique a ete appliquee systematiquement dans tous les modeles recurrents de ce projet.</w:t>
      </w:r>
    </w:p>
    <w:p w:rsidR="00F20B31" w:rsidRDefault="00F20B31">
      <w:pPr>
        <w:spacing w:after="120"/>
      </w:pPr>
    </w:p>
    <w:p w:rsidR="00F20B31" w:rsidRDefault="00B618F2">
      <w:pPr>
        <w:pStyle w:val="Titre2"/>
      </w:pPr>
      <w:r>
        <w:t>4.6 Systeme Seq2Seq</w:t>
      </w:r>
    </w:p>
    <w:p w:rsidR="00F20B31" w:rsidRDefault="00B618F2">
      <w:pPr>
        <w:spacing w:after="160"/>
        <w:jc w:val="both"/>
      </w:pPr>
      <w:r>
        <w:t>Le systeme Seq2Seq est une architecture encodeur-decodeur adaptee aux taches ou l'entree et la sortie n'ont pas la meme longueur, comme la traduction automatique. Un corpus de 12 paires de traduction francais-anglais a ete utilise pour illustrer ce concept.</w:t>
      </w:r>
    </w:p>
    <w:p w:rsidR="00F20B31" w:rsidRDefault="00B618F2">
      <w:pPr>
        <w:spacing w:after="160"/>
        <w:jc w:val="both"/>
      </w:pPr>
      <w:r>
        <w:t>L'encodeur est un GRU qui traite la phrase source mot par mot et compresse toute l'information dans un vecteur de contexte (le dernier hidden state). Le decodeur est un autre GRU qui utilise ce vecteur de contexte pour generer la phrase cible mot par mot, en commencant par un token special SOS (Start Of Sequence) et en s'arretant au token EOS (End Of Sequence).</w:t>
      </w:r>
    </w:p>
    <w:p w:rsidR="00F20B31" w:rsidRDefault="00B618F2">
      <w:pPr>
        <w:spacing w:after="160"/>
        <w:jc w:val="both"/>
      </w:pPr>
      <w:r>
        <w:t>Le teacher forcing, utilise avec une probabilite de 0.5 pendant l'entrainement, consiste a donner le vrai token precedent au decodeur au lieu du token predit. Cette technique accelere significativement la convergence en guidant le decodeur, meme si elle peut creer un ecart entre le comportement a l'entrainement et a l'inference.</w:t>
      </w:r>
    </w:p>
    <w:p w:rsidR="00F20B31" w:rsidRDefault="00F20B31">
      <w:pPr>
        <w:spacing w:after="120"/>
      </w:pPr>
    </w:p>
    <w:p w:rsidR="00F20B31" w:rsidRDefault="00B618F2">
      <w:pPr>
        <w:pStyle w:val="Titre2"/>
      </w:pPr>
      <w:r>
        <w:t>4.7 Strategies de decodage</w:t>
      </w:r>
    </w:p>
    <w:p w:rsidR="00F20B31" w:rsidRDefault="00B618F2">
      <w:pPr>
        <w:spacing w:after="160"/>
        <w:jc w:val="both"/>
      </w:pPr>
      <w:r>
        <w:t xml:space="preserve">Deux strategies de decodage ont ete implementees et comparees. Le decodage glouton choisit a chaque etape le mot avec le score le plus eleve. Simple et rapide (complexite O(n)), il est cependant sous-optimal car un choix localement bon peut mener a une mauvaise sequence globale. Le Beam </w:t>
      </w:r>
      <w:r>
        <w:lastRenderedPageBreak/>
        <w:t>Search maintient les k=3 meilleures hypotheses en parallele a chaque etape et garde les k sequences avec le meilleur score cumulatif. Plus lent (complexite O(k x n)), il produit systematiquement de meilleures traductions que le decodage glouton.</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800"/>
        <w:gridCol w:w="2000"/>
        <w:gridCol w:w="1926"/>
      </w:tblGrid>
      <w:tr w:rsidR="009E480B">
        <w:tc>
          <w:tcPr>
            <w:tcW w:w="2300" w:type="dxa"/>
            <w:shd w:val="clear" w:color="auto" w:fill="333333"/>
            <w:tcMar>
              <w:top w:w="80" w:type="dxa"/>
              <w:left w:w="100" w:type="dxa"/>
              <w:bottom w:w="80" w:type="dxa"/>
              <w:right w:w="100" w:type="dxa"/>
            </w:tcMar>
          </w:tcPr>
          <w:p w:rsidR="00F20B31" w:rsidRDefault="00B618F2">
            <w:r>
              <w:rPr>
                <w:b/>
                <w:bCs/>
                <w:color w:val="FFFFFF"/>
                <w:sz w:val="20"/>
                <w:szCs w:val="20"/>
              </w:rPr>
              <w:t>Strategie</w:t>
            </w:r>
          </w:p>
        </w:tc>
        <w:tc>
          <w:tcPr>
            <w:tcW w:w="2800" w:type="dxa"/>
            <w:shd w:val="clear" w:color="auto" w:fill="333333"/>
            <w:tcMar>
              <w:top w:w="80" w:type="dxa"/>
              <w:left w:w="100" w:type="dxa"/>
              <w:bottom w:w="80" w:type="dxa"/>
              <w:right w:w="100" w:type="dxa"/>
            </w:tcMar>
          </w:tcPr>
          <w:p w:rsidR="00F20B31" w:rsidRDefault="00B618F2">
            <w:r>
              <w:rPr>
                <w:b/>
                <w:bCs/>
                <w:color w:val="FFFFFF"/>
                <w:sz w:val="20"/>
                <w:szCs w:val="20"/>
              </w:rPr>
              <w:t>Principe</w:t>
            </w:r>
          </w:p>
        </w:tc>
        <w:tc>
          <w:tcPr>
            <w:tcW w:w="2000" w:type="dxa"/>
            <w:shd w:val="clear" w:color="auto" w:fill="333333"/>
            <w:tcMar>
              <w:top w:w="80" w:type="dxa"/>
              <w:left w:w="100" w:type="dxa"/>
              <w:bottom w:w="80" w:type="dxa"/>
              <w:right w:w="100" w:type="dxa"/>
            </w:tcMar>
          </w:tcPr>
          <w:p w:rsidR="00F20B31" w:rsidRDefault="00B618F2">
            <w:r>
              <w:rPr>
                <w:b/>
                <w:bCs/>
                <w:color w:val="FFFFFF"/>
                <w:sz w:val="20"/>
                <w:szCs w:val="20"/>
              </w:rPr>
              <w:t>Avantage</w:t>
            </w:r>
          </w:p>
        </w:tc>
        <w:tc>
          <w:tcPr>
            <w:tcW w:w="1926" w:type="dxa"/>
            <w:shd w:val="clear" w:color="auto" w:fill="333333"/>
            <w:tcMar>
              <w:top w:w="80" w:type="dxa"/>
              <w:left w:w="100" w:type="dxa"/>
              <w:bottom w:w="80" w:type="dxa"/>
              <w:right w:w="100" w:type="dxa"/>
            </w:tcMar>
          </w:tcPr>
          <w:p w:rsidR="00F20B31" w:rsidRDefault="00B618F2">
            <w:r>
              <w:rPr>
                <w:b/>
                <w:bCs/>
                <w:color w:val="FFFFFF"/>
                <w:sz w:val="20"/>
                <w:szCs w:val="20"/>
              </w:rPr>
              <w:t>Inconvenient</w:t>
            </w:r>
          </w:p>
        </w:tc>
      </w:tr>
      <w:tr w:rsidR="009E480B">
        <w:tc>
          <w:tcPr>
            <w:tcW w:w="2300" w:type="dxa"/>
            <w:shd w:val="clear" w:color="auto" w:fill="FFFFFF"/>
            <w:tcMar>
              <w:top w:w="80" w:type="dxa"/>
              <w:left w:w="100" w:type="dxa"/>
              <w:bottom w:w="80" w:type="dxa"/>
              <w:right w:w="100" w:type="dxa"/>
            </w:tcMar>
          </w:tcPr>
          <w:p w:rsidR="00F20B31" w:rsidRDefault="00B618F2">
            <w:r>
              <w:rPr>
                <w:sz w:val="20"/>
                <w:szCs w:val="20"/>
              </w:rPr>
              <w:t>Decodage Glouton</w:t>
            </w:r>
          </w:p>
        </w:tc>
        <w:tc>
          <w:tcPr>
            <w:tcW w:w="2800" w:type="dxa"/>
            <w:shd w:val="clear" w:color="auto" w:fill="FFFFFF"/>
            <w:tcMar>
              <w:top w:w="80" w:type="dxa"/>
              <w:left w:w="100" w:type="dxa"/>
              <w:bottom w:w="80" w:type="dxa"/>
              <w:right w:w="100" w:type="dxa"/>
            </w:tcMar>
          </w:tcPr>
          <w:p w:rsidR="00F20B31" w:rsidRDefault="00B618F2">
            <w:r>
              <w:rPr>
                <w:sz w:val="20"/>
                <w:szCs w:val="20"/>
              </w:rPr>
              <w:t>Mot le plus probable a chaque etape</w:t>
            </w:r>
          </w:p>
        </w:tc>
        <w:tc>
          <w:tcPr>
            <w:tcW w:w="2000" w:type="dxa"/>
            <w:shd w:val="clear" w:color="auto" w:fill="FFFFFF"/>
            <w:tcMar>
              <w:top w:w="80" w:type="dxa"/>
              <w:left w:w="100" w:type="dxa"/>
              <w:bottom w:w="80" w:type="dxa"/>
              <w:right w:w="100" w:type="dxa"/>
            </w:tcMar>
          </w:tcPr>
          <w:p w:rsidR="00F20B31" w:rsidRDefault="00B618F2">
            <w:r>
              <w:rPr>
                <w:sz w:val="20"/>
                <w:szCs w:val="20"/>
              </w:rPr>
              <w:t>Rapide O(n)</w:t>
            </w:r>
          </w:p>
        </w:tc>
        <w:tc>
          <w:tcPr>
            <w:tcW w:w="1926" w:type="dxa"/>
            <w:shd w:val="clear" w:color="auto" w:fill="FFFFFF"/>
            <w:tcMar>
              <w:top w:w="80" w:type="dxa"/>
              <w:left w:w="100" w:type="dxa"/>
              <w:bottom w:w="80" w:type="dxa"/>
              <w:right w:w="100" w:type="dxa"/>
            </w:tcMar>
          </w:tcPr>
          <w:p w:rsidR="00F20B31" w:rsidRDefault="00B618F2">
            <w:r>
              <w:rPr>
                <w:sz w:val="20"/>
                <w:szCs w:val="20"/>
              </w:rPr>
              <w:t>Sous-optimal</w:t>
            </w:r>
          </w:p>
        </w:tc>
      </w:tr>
      <w:tr w:rsidR="009E480B">
        <w:tc>
          <w:tcPr>
            <w:tcW w:w="2300" w:type="dxa"/>
            <w:shd w:val="clear" w:color="auto" w:fill="F5F5F5"/>
            <w:tcMar>
              <w:top w:w="80" w:type="dxa"/>
              <w:left w:w="100" w:type="dxa"/>
              <w:bottom w:w="80" w:type="dxa"/>
              <w:right w:w="100" w:type="dxa"/>
            </w:tcMar>
          </w:tcPr>
          <w:p w:rsidR="00F20B31" w:rsidRDefault="00B618F2">
            <w:r>
              <w:rPr>
                <w:sz w:val="20"/>
                <w:szCs w:val="20"/>
              </w:rPr>
              <w:t>Beam Search (k=3)</w:t>
            </w:r>
          </w:p>
        </w:tc>
        <w:tc>
          <w:tcPr>
            <w:tcW w:w="2800" w:type="dxa"/>
            <w:shd w:val="clear" w:color="auto" w:fill="F5F5F5"/>
            <w:tcMar>
              <w:top w:w="80" w:type="dxa"/>
              <w:left w:w="100" w:type="dxa"/>
              <w:bottom w:w="80" w:type="dxa"/>
              <w:right w:w="100" w:type="dxa"/>
            </w:tcMar>
          </w:tcPr>
          <w:p w:rsidR="00F20B31" w:rsidRDefault="00B618F2">
            <w:r>
              <w:rPr>
                <w:sz w:val="20"/>
                <w:szCs w:val="20"/>
              </w:rPr>
              <w:t>k meilleures hypotheses en parallele</w:t>
            </w:r>
          </w:p>
        </w:tc>
        <w:tc>
          <w:tcPr>
            <w:tcW w:w="2000" w:type="dxa"/>
            <w:shd w:val="clear" w:color="auto" w:fill="F5F5F5"/>
            <w:tcMar>
              <w:top w:w="80" w:type="dxa"/>
              <w:left w:w="100" w:type="dxa"/>
              <w:bottom w:w="80" w:type="dxa"/>
              <w:right w:w="100" w:type="dxa"/>
            </w:tcMar>
          </w:tcPr>
          <w:p w:rsidR="00F20B31" w:rsidRDefault="00B618F2">
            <w:r>
              <w:rPr>
                <w:sz w:val="20"/>
                <w:szCs w:val="20"/>
              </w:rPr>
              <w:t>Meilleure qualite</w:t>
            </w:r>
          </w:p>
        </w:tc>
        <w:tc>
          <w:tcPr>
            <w:tcW w:w="1926" w:type="dxa"/>
            <w:shd w:val="clear" w:color="auto" w:fill="F5F5F5"/>
            <w:tcMar>
              <w:top w:w="80" w:type="dxa"/>
              <w:left w:w="100" w:type="dxa"/>
              <w:bottom w:w="80" w:type="dxa"/>
              <w:right w:w="100" w:type="dxa"/>
            </w:tcMar>
          </w:tcPr>
          <w:p w:rsidR="00F20B31" w:rsidRDefault="00B618F2">
            <w:r>
              <w:rPr>
                <w:sz w:val="20"/>
                <w:szCs w:val="20"/>
              </w:rPr>
              <w:t>Plus lent O(k x n)</w:t>
            </w:r>
          </w:p>
        </w:tc>
      </w:tr>
    </w:tbl>
    <w:p w:rsidR="00F20B31" w:rsidRDefault="00F20B31">
      <w:pPr>
        <w:spacing w:after="120"/>
      </w:pPr>
    </w:p>
    <w:p w:rsidR="00F20B31" w:rsidRDefault="00B618F2">
      <w:pPr>
        <w:pStyle w:val="Titre2"/>
      </w:pPr>
      <w:r>
        <w:t>4.8 Perplexite</w:t>
      </w:r>
    </w:p>
    <w:p w:rsidR="00F20B31" w:rsidRDefault="00B618F2">
      <w:pPr>
        <w:spacing w:after="160"/>
        <w:jc w:val="both"/>
      </w:pPr>
      <w:r>
        <w:t>La perplexite est la metrique standard pour evaluer les modeles de langage. Elle se calcule comme l'exponentielle de la CrossEntropyLoss : PPL = exp(CrossEntropyLoss). Une perplexite de 1 indique un modele parfait qui sait exactement quel mot vient ensuite. Plus la perplexite est basse, meilleur est le modele. Le systeme Seq2Seq a obtenu une perplexite de 1.06, indiquant une excellente qualite de traduction sur le corpus d'entrainement.</w:t>
      </w:r>
    </w:p>
    <w:p w:rsidR="00F20B31" w:rsidRDefault="00F20B31">
      <w:pPr>
        <w:spacing w:after="120"/>
      </w:pPr>
    </w:p>
    <w:p w:rsidR="00F20B31" w:rsidRDefault="00B618F2">
      <w:pPr>
        <w:pStyle w:val="Titre2"/>
      </w:pPr>
      <w:r>
        <w:t>4.9 Question de synthese — Partie III</w:t>
      </w:r>
    </w:p>
    <w:p w:rsidR="00F20B31" w:rsidRDefault="00B618F2">
      <w:pPr>
        <w:spacing w:after="160"/>
        <w:jc w:val="both"/>
      </w:pPr>
      <w:r>
        <w:rPr>
          <w:b/>
          <w:bCs/>
        </w:rPr>
        <w:t>Dans quelle mesure les architectures recurrentes permettent-elles de modeliser efficacement une sequence reelle ?</w:t>
      </w:r>
    </w:p>
    <w:p w:rsidR="00F20B31" w:rsidRDefault="00F20B31">
      <w:pPr>
        <w:spacing w:after="120"/>
      </w:pPr>
    </w:p>
    <w:p w:rsidR="00F20B31" w:rsidRDefault="00B618F2">
      <w:pPr>
        <w:spacing w:after="160"/>
        <w:jc w:val="both"/>
      </w:pPr>
      <w:r>
        <w:t>Les architectures recurrentes sont adaptees aux donnees sequentielles car elles maintiennent un etat cache qui encode le contexte temporel accumule. Cependant, le RNN simple est limite par le probleme du gradient qui disparait sur les longues sequences. Les resultats obtenus sur 20 Newsgroups le confirment : le RNN atteint seulement 28.53% contre 37.90% pour le LSTM et 39.59% pour le GRU.</w:t>
      </w:r>
    </w:p>
    <w:p w:rsidR="00F20B31" w:rsidRDefault="00B618F2">
      <w:pPr>
        <w:spacing w:after="160"/>
        <w:jc w:val="both"/>
      </w:pPr>
      <w:r>
        <w:t>Le LSTM resout ce probleme avec sa cellule memoire et ses trois portes qui controlent selectivement le flux d'information. Le GRU offre un excellent compromis avec deux portes et moins de parametres. L'architecture Seq2Seq permet de traiter des sequences de longueurs differentes grace au schema encodeur-decodeur. Le teacher forcing et le gradient clipping sont essentiels pour la stabilite de l'entrainement.</w:t>
      </w:r>
    </w:p>
    <w:p w:rsidR="00F20B31" w:rsidRDefault="00B618F2">
      <w:pPr>
        <w:spacing w:after="160"/>
        <w:jc w:val="both"/>
      </w:pPr>
      <w:r>
        <w:t>La limite principale des architectures recurrentes est le goulot d'etranglement du vecteur de contexte : toute l'information de la sequence source doit tenir dans un seul vecteur de dimension fixe. Les Transformers (BERT, GPT) ont resolu ce probleme en permettant au decodeur d'acceder directement a tous les hidden states de l'encodeur via le mecanisme d'attention.</w:t>
      </w:r>
    </w:p>
    <w:p w:rsidR="00F20B31" w:rsidRDefault="00F20B31">
      <w:pPr>
        <w:spacing w:after="120"/>
      </w:pPr>
    </w:p>
    <w:p w:rsidR="00F20B31" w:rsidRDefault="00B618F2">
      <w:r>
        <w:br w:type="page"/>
      </w:r>
    </w:p>
    <w:p w:rsidR="00F20B31" w:rsidRDefault="00B618F2">
      <w:pPr>
        <w:pStyle w:val="Titre1"/>
      </w:pPr>
      <w:r>
        <w:lastRenderedPageBreak/>
        <w:t>5. Question Transversale Finale</w:t>
      </w:r>
    </w:p>
    <w:p w:rsidR="00F20B31" w:rsidRDefault="00B618F2">
      <w:pPr>
        <w:spacing w:after="160"/>
        <w:jc w:val="both"/>
      </w:pPr>
      <w:r>
        <w:rPr>
          <w:b/>
          <w:bCs/>
        </w:rPr>
        <w:t>Comment le deep learning adapte-t-il ses architectures a la structure des donnees — tabulaire, image et sequentielle ?</w:t>
      </w:r>
    </w:p>
    <w:p w:rsidR="00F20B31" w:rsidRDefault="00F20B31">
      <w:pPr>
        <w:spacing w:after="120"/>
      </w:pPr>
    </w:p>
    <w:p w:rsidR="00F20B31" w:rsidRDefault="00B618F2">
      <w:pPr>
        <w:pStyle w:val="Titre2"/>
      </w:pPr>
      <w:r>
        <w:t>5.1 Synthese comparative</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1723"/>
        <w:gridCol w:w="1611"/>
        <w:gridCol w:w="1725"/>
        <w:gridCol w:w="2352"/>
      </w:tblGrid>
      <w:tr w:rsidR="009E480B">
        <w:tc>
          <w:tcPr>
            <w:tcW w:w="1700" w:type="dxa"/>
            <w:shd w:val="clear" w:color="auto" w:fill="333333"/>
            <w:tcMar>
              <w:top w:w="80" w:type="dxa"/>
              <w:left w:w="100" w:type="dxa"/>
              <w:bottom w:w="80" w:type="dxa"/>
              <w:right w:w="100" w:type="dxa"/>
            </w:tcMar>
          </w:tcPr>
          <w:p w:rsidR="00F20B31" w:rsidRDefault="00B618F2">
            <w:r>
              <w:rPr>
                <w:b/>
                <w:bCs/>
                <w:color w:val="FFFFFF"/>
                <w:sz w:val="20"/>
                <w:szCs w:val="20"/>
              </w:rPr>
              <w:t>Type de donnees</w:t>
            </w:r>
          </w:p>
        </w:tc>
        <w:tc>
          <w:tcPr>
            <w:tcW w:w="1300" w:type="dxa"/>
            <w:shd w:val="clear" w:color="auto" w:fill="333333"/>
            <w:tcMar>
              <w:top w:w="80" w:type="dxa"/>
              <w:left w:w="100" w:type="dxa"/>
              <w:bottom w:w="80" w:type="dxa"/>
              <w:right w:w="100" w:type="dxa"/>
            </w:tcMar>
          </w:tcPr>
          <w:p w:rsidR="00F20B31" w:rsidRDefault="00B618F2">
            <w:r>
              <w:rPr>
                <w:b/>
                <w:bCs/>
                <w:color w:val="FFFFFF"/>
                <w:sz w:val="20"/>
                <w:szCs w:val="20"/>
              </w:rPr>
              <w:t>Architecture</w:t>
            </w:r>
          </w:p>
        </w:tc>
        <w:tc>
          <w:tcPr>
            <w:tcW w:w="1700" w:type="dxa"/>
            <w:shd w:val="clear" w:color="auto" w:fill="333333"/>
            <w:tcMar>
              <w:top w:w="80" w:type="dxa"/>
              <w:left w:w="100" w:type="dxa"/>
              <w:bottom w:w="80" w:type="dxa"/>
              <w:right w:w="100" w:type="dxa"/>
            </w:tcMar>
          </w:tcPr>
          <w:p w:rsidR="00F20B31" w:rsidRDefault="00B618F2">
            <w:r>
              <w:rPr>
                <w:b/>
                <w:bCs/>
                <w:color w:val="FFFFFF"/>
                <w:sz w:val="20"/>
                <w:szCs w:val="20"/>
              </w:rPr>
              <w:t>Inductive Bias</w:t>
            </w:r>
          </w:p>
        </w:tc>
        <w:tc>
          <w:tcPr>
            <w:tcW w:w="1800" w:type="dxa"/>
            <w:shd w:val="clear" w:color="auto" w:fill="333333"/>
            <w:tcMar>
              <w:top w:w="80" w:type="dxa"/>
              <w:left w:w="100" w:type="dxa"/>
              <w:bottom w:w="80" w:type="dxa"/>
              <w:right w:w="100" w:type="dxa"/>
            </w:tcMar>
          </w:tcPr>
          <w:p w:rsidR="00F20B31" w:rsidRDefault="00B618F2">
            <w:r>
              <w:rPr>
                <w:b/>
                <w:bCs/>
                <w:color w:val="FFFFFF"/>
                <w:sz w:val="20"/>
                <w:szCs w:val="20"/>
              </w:rPr>
              <w:t>Mecanisme cle</w:t>
            </w:r>
          </w:p>
        </w:tc>
        <w:tc>
          <w:tcPr>
            <w:tcW w:w="2526" w:type="dxa"/>
            <w:shd w:val="clear" w:color="auto" w:fill="333333"/>
            <w:tcMar>
              <w:top w:w="80" w:type="dxa"/>
              <w:left w:w="100" w:type="dxa"/>
              <w:bottom w:w="80" w:type="dxa"/>
              <w:right w:w="100" w:type="dxa"/>
            </w:tcMar>
          </w:tcPr>
          <w:p w:rsidR="00F20B31" w:rsidRDefault="00B618F2">
            <w:r>
              <w:rPr>
                <w:b/>
                <w:bCs/>
                <w:color w:val="FFFFFF"/>
                <w:sz w:val="20"/>
                <w:szCs w:val="20"/>
              </w:rPr>
              <w:t>Resultat</w:t>
            </w:r>
          </w:p>
        </w:tc>
      </w:tr>
      <w:tr w:rsidR="009E480B">
        <w:tc>
          <w:tcPr>
            <w:tcW w:w="1700" w:type="dxa"/>
            <w:shd w:val="clear" w:color="auto" w:fill="FFFFFF"/>
            <w:tcMar>
              <w:top w:w="80" w:type="dxa"/>
              <w:left w:w="100" w:type="dxa"/>
              <w:bottom w:w="80" w:type="dxa"/>
              <w:right w:w="100" w:type="dxa"/>
            </w:tcMar>
          </w:tcPr>
          <w:p w:rsidR="00F20B31" w:rsidRDefault="00B618F2">
            <w:r>
              <w:rPr>
                <w:sz w:val="20"/>
                <w:szCs w:val="20"/>
              </w:rPr>
              <w:t>Tabulaire</w:t>
            </w:r>
          </w:p>
        </w:tc>
        <w:tc>
          <w:tcPr>
            <w:tcW w:w="1300" w:type="dxa"/>
            <w:shd w:val="clear" w:color="auto" w:fill="FFFFFF"/>
            <w:tcMar>
              <w:top w:w="80" w:type="dxa"/>
              <w:left w:w="100" w:type="dxa"/>
              <w:bottom w:w="80" w:type="dxa"/>
              <w:right w:w="100" w:type="dxa"/>
            </w:tcMar>
          </w:tcPr>
          <w:p w:rsidR="00F20B31" w:rsidRDefault="00B618F2">
            <w:r>
              <w:rPr>
                <w:sz w:val="20"/>
                <w:szCs w:val="20"/>
              </w:rPr>
              <w:t>MLP</w:t>
            </w:r>
          </w:p>
        </w:tc>
        <w:tc>
          <w:tcPr>
            <w:tcW w:w="1700" w:type="dxa"/>
            <w:shd w:val="clear" w:color="auto" w:fill="FFFFFF"/>
            <w:tcMar>
              <w:top w:w="80" w:type="dxa"/>
              <w:left w:w="100" w:type="dxa"/>
              <w:bottom w:w="80" w:type="dxa"/>
              <w:right w:w="100" w:type="dxa"/>
            </w:tcMar>
          </w:tcPr>
          <w:p w:rsidR="00F20B31" w:rsidRDefault="00B618F2">
            <w:r>
              <w:rPr>
                <w:sz w:val="20"/>
                <w:szCs w:val="20"/>
              </w:rPr>
              <w:t>Aucun</w:t>
            </w:r>
          </w:p>
        </w:tc>
        <w:tc>
          <w:tcPr>
            <w:tcW w:w="1800" w:type="dxa"/>
            <w:shd w:val="clear" w:color="auto" w:fill="FFFFFF"/>
            <w:tcMar>
              <w:top w:w="80" w:type="dxa"/>
              <w:left w:w="100" w:type="dxa"/>
              <w:bottom w:w="80" w:type="dxa"/>
              <w:right w:w="100" w:type="dxa"/>
            </w:tcMar>
          </w:tcPr>
          <w:p w:rsidR="00F20B31" w:rsidRDefault="00B618F2">
            <w:r>
              <w:rPr>
                <w:sz w:val="20"/>
                <w:szCs w:val="20"/>
              </w:rPr>
              <w:t>Fully connected</w:t>
            </w:r>
          </w:p>
        </w:tc>
        <w:tc>
          <w:tcPr>
            <w:tcW w:w="2526" w:type="dxa"/>
            <w:shd w:val="clear" w:color="auto" w:fill="FFFFFF"/>
            <w:tcMar>
              <w:top w:w="80" w:type="dxa"/>
              <w:left w:w="100" w:type="dxa"/>
              <w:bottom w:w="80" w:type="dxa"/>
              <w:right w:w="100" w:type="dxa"/>
            </w:tcMar>
          </w:tcPr>
          <w:p w:rsidR="00F20B31" w:rsidRDefault="00B618F2">
            <w:r>
              <w:rPr>
                <w:sz w:val="20"/>
                <w:szCs w:val="20"/>
              </w:rPr>
              <w:t>94.19% Breast Cancer</w:t>
            </w:r>
          </w:p>
        </w:tc>
      </w:tr>
      <w:tr w:rsidR="009E480B">
        <w:tc>
          <w:tcPr>
            <w:tcW w:w="1700" w:type="dxa"/>
            <w:shd w:val="clear" w:color="auto" w:fill="F5F5F5"/>
            <w:tcMar>
              <w:top w:w="80" w:type="dxa"/>
              <w:left w:w="100" w:type="dxa"/>
              <w:bottom w:w="80" w:type="dxa"/>
              <w:right w:w="100" w:type="dxa"/>
            </w:tcMar>
          </w:tcPr>
          <w:p w:rsidR="00F20B31" w:rsidRDefault="00B618F2">
            <w:r>
              <w:rPr>
                <w:sz w:val="20"/>
                <w:szCs w:val="20"/>
              </w:rPr>
              <w:t>Image 2D</w:t>
            </w:r>
          </w:p>
        </w:tc>
        <w:tc>
          <w:tcPr>
            <w:tcW w:w="1300" w:type="dxa"/>
            <w:shd w:val="clear" w:color="auto" w:fill="F5F5F5"/>
            <w:tcMar>
              <w:top w:w="80" w:type="dxa"/>
              <w:left w:w="100" w:type="dxa"/>
              <w:bottom w:w="80" w:type="dxa"/>
              <w:right w:w="100" w:type="dxa"/>
            </w:tcMar>
          </w:tcPr>
          <w:p w:rsidR="00F20B31" w:rsidRDefault="00B618F2">
            <w:r>
              <w:rPr>
                <w:sz w:val="20"/>
                <w:szCs w:val="20"/>
              </w:rPr>
              <w:t>CNN</w:t>
            </w:r>
          </w:p>
        </w:tc>
        <w:tc>
          <w:tcPr>
            <w:tcW w:w="1700" w:type="dxa"/>
            <w:shd w:val="clear" w:color="auto" w:fill="F5F5F5"/>
            <w:tcMar>
              <w:top w:w="80" w:type="dxa"/>
              <w:left w:w="100" w:type="dxa"/>
              <w:bottom w:w="80" w:type="dxa"/>
              <w:right w:w="100" w:type="dxa"/>
            </w:tcMar>
          </w:tcPr>
          <w:p w:rsidR="00F20B31" w:rsidRDefault="00B618F2">
            <w:r>
              <w:rPr>
                <w:sz w:val="20"/>
                <w:szCs w:val="20"/>
              </w:rPr>
              <w:t>Localite spatiale</w:t>
            </w:r>
          </w:p>
        </w:tc>
        <w:tc>
          <w:tcPr>
            <w:tcW w:w="1800" w:type="dxa"/>
            <w:shd w:val="clear" w:color="auto" w:fill="F5F5F5"/>
            <w:tcMar>
              <w:top w:w="80" w:type="dxa"/>
              <w:left w:w="100" w:type="dxa"/>
              <w:bottom w:w="80" w:type="dxa"/>
              <w:right w:w="100" w:type="dxa"/>
            </w:tcMar>
          </w:tcPr>
          <w:p w:rsidR="00F20B31" w:rsidRDefault="00B618F2">
            <w:r>
              <w:rPr>
                <w:sz w:val="20"/>
                <w:szCs w:val="20"/>
              </w:rPr>
              <w:t>Filtres + pooling</w:t>
            </w:r>
          </w:p>
        </w:tc>
        <w:tc>
          <w:tcPr>
            <w:tcW w:w="2526" w:type="dxa"/>
            <w:shd w:val="clear" w:color="auto" w:fill="F5F5F5"/>
            <w:tcMar>
              <w:top w:w="80" w:type="dxa"/>
              <w:left w:w="100" w:type="dxa"/>
              <w:bottom w:w="80" w:type="dxa"/>
              <w:right w:w="100" w:type="dxa"/>
            </w:tcMar>
          </w:tcPr>
          <w:p w:rsidR="00F20B31" w:rsidRDefault="00B618F2">
            <w:r>
              <w:rPr>
                <w:sz w:val="20"/>
                <w:szCs w:val="20"/>
              </w:rPr>
              <w:t>99% MNIST</w:t>
            </w:r>
          </w:p>
        </w:tc>
      </w:tr>
      <w:tr w:rsidR="009E480B">
        <w:tc>
          <w:tcPr>
            <w:tcW w:w="1700" w:type="dxa"/>
            <w:shd w:val="clear" w:color="auto" w:fill="FFFFFF"/>
            <w:tcMar>
              <w:top w:w="80" w:type="dxa"/>
              <w:left w:w="100" w:type="dxa"/>
              <w:bottom w:w="80" w:type="dxa"/>
              <w:right w:w="100" w:type="dxa"/>
            </w:tcMar>
          </w:tcPr>
          <w:p w:rsidR="00F20B31" w:rsidRDefault="00B618F2">
            <w:r>
              <w:rPr>
                <w:sz w:val="20"/>
                <w:szCs w:val="20"/>
              </w:rPr>
              <w:t>Sequence texte</w:t>
            </w:r>
          </w:p>
        </w:tc>
        <w:tc>
          <w:tcPr>
            <w:tcW w:w="1300" w:type="dxa"/>
            <w:shd w:val="clear" w:color="auto" w:fill="FFFFFF"/>
            <w:tcMar>
              <w:top w:w="80" w:type="dxa"/>
              <w:left w:w="100" w:type="dxa"/>
              <w:bottom w:w="80" w:type="dxa"/>
              <w:right w:w="100" w:type="dxa"/>
            </w:tcMar>
          </w:tcPr>
          <w:p w:rsidR="00F20B31" w:rsidRDefault="00B618F2">
            <w:r>
              <w:rPr>
                <w:sz w:val="20"/>
                <w:szCs w:val="20"/>
              </w:rPr>
              <w:t>RNN/LSTM/GRU</w:t>
            </w:r>
          </w:p>
        </w:tc>
        <w:tc>
          <w:tcPr>
            <w:tcW w:w="1700" w:type="dxa"/>
            <w:shd w:val="clear" w:color="auto" w:fill="FFFFFF"/>
            <w:tcMar>
              <w:top w:w="80" w:type="dxa"/>
              <w:left w:w="100" w:type="dxa"/>
              <w:bottom w:w="80" w:type="dxa"/>
              <w:right w:w="100" w:type="dxa"/>
            </w:tcMar>
          </w:tcPr>
          <w:p w:rsidR="00F20B31" w:rsidRDefault="00B618F2">
            <w:r>
              <w:rPr>
                <w:sz w:val="20"/>
                <w:szCs w:val="20"/>
              </w:rPr>
              <w:t>Ordre temporel</w:t>
            </w:r>
          </w:p>
        </w:tc>
        <w:tc>
          <w:tcPr>
            <w:tcW w:w="1800" w:type="dxa"/>
            <w:shd w:val="clear" w:color="auto" w:fill="FFFFFF"/>
            <w:tcMar>
              <w:top w:w="80" w:type="dxa"/>
              <w:left w:w="100" w:type="dxa"/>
              <w:bottom w:w="80" w:type="dxa"/>
              <w:right w:w="100" w:type="dxa"/>
            </w:tcMar>
          </w:tcPr>
          <w:p w:rsidR="00F20B31" w:rsidRDefault="00B618F2">
            <w:r>
              <w:rPr>
                <w:sz w:val="20"/>
                <w:szCs w:val="20"/>
              </w:rPr>
              <w:t>Hidden state + portes</w:t>
            </w:r>
          </w:p>
        </w:tc>
        <w:tc>
          <w:tcPr>
            <w:tcW w:w="2526" w:type="dxa"/>
            <w:shd w:val="clear" w:color="auto" w:fill="FFFFFF"/>
            <w:tcMar>
              <w:top w:w="80" w:type="dxa"/>
              <w:left w:w="100" w:type="dxa"/>
              <w:bottom w:w="80" w:type="dxa"/>
              <w:right w:w="100" w:type="dxa"/>
            </w:tcMar>
          </w:tcPr>
          <w:p w:rsidR="00F20B31" w:rsidRDefault="00B618F2">
            <w:r>
              <w:rPr>
                <w:sz w:val="20"/>
                <w:szCs w:val="20"/>
              </w:rPr>
              <w:t>39.59% 20 Newsgroups</w:t>
            </w:r>
          </w:p>
        </w:tc>
      </w:tr>
    </w:tbl>
    <w:p w:rsidR="00F20B31" w:rsidRDefault="00F20B31">
      <w:pPr>
        <w:spacing w:after="120"/>
      </w:pPr>
    </w:p>
    <w:p w:rsidR="00F20B31" w:rsidRDefault="00B618F2">
      <w:pPr>
        <w:pStyle w:val="Titre2"/>
      </w:pPr>
      <w:r>
        <w:t>5.2 Liens conceptuels entre les architectures</w:t>
      </w:r>
    </w:p>
    <w:p w:rsidR="00F20B31" w:rsidRDefault="00B618F2">
      <w:pPr>
        <w:spacing w:after="160"/>
        <w:jc w:val="both"/>
      </w:pPr>
      <w:r>
        <w:t>Malgre leurs differences architecturales, MLP, CNN et RNN partagent le meme paradigme d'apprentissage supervise. Les quatre etapes sont identiques : propagation avant pour calculer les predictions, CrossEntropyLoss pour mesurer l'erreur, retropropagation pour calculer les gradients, et optimiseur Adam pour mettre a jour les poids.</w:t>
      </w:r>
    </w:p>
    <w:p w:rsidR="00F20B31" w:rsidRDefault="00B618F2">
      <w:pPr>
        <w:spacing w:after="160"/>
        <w:jc w:val="both"/>
      </w:pPr>
      <w:r>
        <w:t>Ce qui distingue les architectures est leur inductive bias, c'est-a-dire les hypotheses implicites qu'elles font sur la structure des donnees. Le MLP ne fait aucune hypothese et traite toutes les features de maniere uniforme. Le CNN suppose que les pixels voisins sont lies et exploite cette localite avec des filtres partages. Le RNN suppose que l'ordre des elements dans la sequence est important et maintient un historique via le hidden state.</w:t>
      </w:r>
    </w:p>
    <w:p w:rsidR="00F20B31" w:rsidRDefault="00B618F2">
      <w:pPr>
        <w:spacing w:after="160"/>
        <w:jc w:val="both"/>
      </w:pPr>
      <w:r>
        <w:t>L'evolution naturelle des architectures suit la complexite croissante des donnees : du MLP sans biais inductif, au CNN avec localite spatiale, au RNN/LSTM avec memoire temporelle, jusqu'aux Transformers qui combinent attention globale et traitement parallele.</w:t>
      </w:r>
    </w:p>
    <w:p w:rsidR="00F20B31" w:rsidRDefault="00F20B31">
      <w:pPr>
        <w:spacing w:after="120"/>
      </w:pPr>
    </w:p>
    <w:p w:rsidR="00F20B31" w:rsidRDefault="00B618F2">
      <w:pPr>
        <w:pStyle w:val="Titre2"/>
      </w:pPr>
      <w:r>
        <w:t>5.3 Conclusion generale</w:t>
      </w:r>
    </w:p>
    <w:p w:rsidR="00F20B31" w:rsidRDefault="00B618F2">
      <w:pPr>
        <w:spacing w:after="160"/>
        <w:jc w:val="both"/>
      </w:pPr>
      <w:r>
        <w:t>Le deep learning n'est pas une architecture unique mais une famille de modeles adaptes a chaque type de donnees. Le choix de l'architecture est guide par l'inductive bias : un bon inductive bias permet d'apprendre efficacement avec moins de donnees et moins de parametres. C'est ce que demontre ce projet : le CNN fait mieux que le MLP sur les images avec 3 fois moins de parametres, et le LSTM/GRU font mieux que le RNN sur les sequences grace a leurs mecanismes de memoire.</w:t>
      </w:r>
    </w:p>
    <w:p w:rsidR="00F20B31" w:rsidRDefault="00B618F2">
      <w:pPr>
        <w:spacing w:after="160"/>
        <w:jc w:val="both"/>
      </w:pPr>
      <w:r>
        <w:t>Le meme algorithme d'optimisation — descente de gradient avec retropropagation — unifie le paradigme du deep learning malgre la diversite des architectures. Cette unification est ce qui fait la puissance et la generalite du deep learning moderne.</w:t>
      </w:r>
    </w:p>
    <w:p w:rsidR="00F20B31" w:rsidRDefault="00F20B31">
      <w:pPr>
        <w:spacing w:after="120"/>
      </w:pPr>
    </w:p>
    <w:p w:rsidR="00F20B31" w:rsidRDefault="00B618F2">
      <w:r>
        <w:br w:type="page"/>
      </w:r>
    </w:p>
    <w:p w:rsidR="00F20B31" w:rsidRDefault="00B618F2">
      <w:pPr>
        <w:pStyle w:val="Titre1"/>
      </w:pPr>
      <w:r>
        <w:lastRenderedPageBreak/>
        <w:t>6. Conclusion</w:t>
      </w:r>
    </w:p>
    <w:p w:rsidR="00F20B31" w:rsidRDefault="00B618F2">
      <w:pPr>
        <w:spacing w:after="160"/>
        <w:jc w:val="both"/>
      </w:pPr>
      <w:r>
        <w:t>Ce projet a permis de mettre en oeuvre les trois grandes familles d'architectures de deep learning sur des datasets reels et de valider experimentalement l'importance du choix de l'architecture selon le type de donnees.</w:t>
      </w:r>
    </w:p>
    <w:p w:rsidR="00F20B31" w:rsidRDefault="00F20B31">
      <w:pPr>
        <w:spacing w:after="120"/>
      </w:pP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526"/>
      </w:tblGrid>
      <w:tr w:rsidR="009E480B">
        <w:tc>
          <w:tcPr>
            <w:tcW w:w="1500" w:type="dxa"/>
            <w:shd w:val="clear" w:color="auto" w:fill="333333"/>
            <w:tcMar>
              <w:top w:w="80" w:type="dxa"/>
              <w:left w:w="100" w:type="dxa"/>
              <w:bottom w:w="80" w:type="dxa"/>
              <w:right w:w="100" w:type="dxa"/>
            </w:tcMar>
          </w:tcPr>
          <w:p w:rsidR="00F20B31" w:rsidRDefault="00B618F2">
            <w:r>
              <w:rPr>
                <w:b/>
                <w:bCs/>
                <w:color w:val="FFFFFF"/>
                <w:sz w:val="20"/>
                <w:szCs w:val="20"/>
              </w:rPr>
              <w:t>Partie</w:t>
            </w:r>
          </w:p>
        </w:tc>
        <w:tc>
          <w:tcPr>
            <w:tcW w:w="2000" w:type="dxa"/>
            <w:shd w:val="clear" w:color="auto" w:fill="333333"/>
            <w:tcMar>
              <w:top w:w="80" w:type="dxa"/>
              <w:left w:w="100" w:type="dxa"/>
              <w:bottom w:w="80" w:type="dxa"/>
              <w:right w:w="100" w:type="dxa"/>
            </w:tcMar>
          </w:tcPr>
          <w:p w:rsidR="00F20B31" w:rsidRDefault="00B618F2">
            <w:r>
              <w:rPr>
                <w:b/>
                <w:bCs/>
                <w:color w:val="FFFFFF"/>
                <w:sz w:val="20"/>
                <w:szCs w:val="20"/>
              </w:rPr>
              <w:t>Modele</w:t>
            </w:r>
          </w:p>
        </w:tc>
        <w:tc>
          <w:tcPr>
            <w:tcW w:w="2000" w:type="dxa"/>
            <w:shd w:val="clear" w:color="auto" w:fill="333333"/>
            <w:tcMar>
              <w:top w:w="80" w:type="dxa"/>
              <w:left w:w="100" w:type="dxa"/>
              <w:bottom w:w="80" w:type="dxa"/>
              <w:right w:w="100" w:type="dxa"/>
            </w:tcMar>
          </w:tcPr>
          <w:p w:rsidR="00F20B31" w:rsidRDefault="00B618F2">
            <w:r>
              <w:rPr>
                <w:b/>
                <w:bCs/>
                <w:color w:val="FFFFFF"/>
                <w:sz w:val="20"/>
                <w:szCs w:val="20"/>
              </w:rPr>
              <w:t>Dataset</w:t>
            </w:r>
          </w:p>
        </w:tc>
        <w:tc>
          <w:tcPr>
            <w:tcW w:w="3526" w:type="dxa"/>
            <w:shd w:val="clear" w:color="auto" w:fill="333333"/>
            <w:tcMar>
              <w:top w:w="80" w:type="dxa"/>
              <w:left w:w="100" w:type="dxa"/>
              <w:bottom w:w="80" w:type="dxa"/>
              <w:right w:w="100" w:type="dxa"/>
            </w:tcMar>
          </w:tcPr>
          <w:p w:rsidR="00F20B31" w:rsidRDefault="00B618F2">
            <w:r>
              <w:rPr>
                <w:b/>
                <w:bCs/>
                <w:color w:val="FFFFFF"/>
                <w:sz w:val="20"/>
                <w:szCs w:val="20"/>
              </w:rPr>
              <w:t>Resultat principal</w:t>
            </w:r>
          </w:p>
        </w:tc>
      </w:tr>
      <w:tr w:rsidR="009E480B">
        <w:tc>
          <w:tcPr>
            <w:tcW w:w="1500" w:type="dxa"/>
            <w:shd w:val="clear" w:color="auto" w:fill="FFFFFF"/>
            <w:tcMar>
              <w:top w:w="80" w:type="dxa"/>
              <w:left w:w="100" w:type="dxa"/>
              <w:bottom w:w="80" w:type="dxa"/>
              <w:right w:w="100" w:type="dxa"/>
            </w:tcMar>
          </w:tcPr>
          <w:p w:rsidR="00F20B31" w:rsidRDefault="00B618F2">
            <w:r>
              <w:rPr>
                <w:sz w:val="20"/>
                <w:szCs w:val="20"/>
              </w:rPr>
              <w:t>I — MLP</w:t>
            </w:r>
          </w:p>
        </w:tc>
        <w:tc>
          <w:tcPr>
            <w:tcW w:w="2000" w:type="dxa"/>
            <w:shd w:val="clear" w:color="auto" w:fill="FFFFFF"/>
            <w:tcMar>
              <w:top w:w="80" w:type="dxa"/>
              <w:left w:w="100" w:type="dxa"/>
              <w:bottom w:w="80" w:type="dxa"/>
              <w:right w:w="100" w:type="dxa"/>
            </w:tcMar>
          </w:tcPr>
          <w:p w:rsidR="00F20B31" w:rsidRDefault="00B618F2">
            <w:r>
              <w:rPr>
                <w:sz w:val="20"/>
                <w:szCs w:val="20"/>
              </w:rPr>
              <w:t>MLP Xavier (4,130 params)</w:t>
            </w:r>
          </w:p>
        </w:tc>
        <w:tc>
          <w:tcPr>
            <w:tcW w:w="2000" w:type="dxa"/>
            <w:shd w:val="clear" w:color="auto" w:fill="FFFFFF"/>
            <w:tcMar>
              <w:top w:w="80" w:type="dxa"/>
              <w:left w:w="100" w:type="dxa"/>
              <w:bottom w:w="80" w:type="dxa"/>
              <w:right w:w="100" w:type="dxa"/>
            </w:tcMar>
          </w:tcPr>
          <w:p w:rsidR="00F20B31" w:rsidRDefault="00B618F2">
            <w:r>
              <w:rPr>
                <w:sz w:val="20"/>
                <w:szCs w:val="20"/>
              </w:rPr>
              <w:t>Breast Cancer Wisconsin</w:t>
            </w:r>
          </w:p>
        </w:tc>
        <w:tc>
          <w:tcPr>
            <w:tcW w:w="3526" w:type="dxa"/>
            <w:shd w:val="clear" w:color="auto" w:fill="FFFFFF"/>
            <w:tcMar>
              <w:top w:w="80" w:type="dxa"/>
              <w:left w:w="100" w:type="dxa"/>
              <w:bottom w:w="80" w:type="dxa"/>
              <w:right w:w="100" w:type="dxa"/>
            </w:tcMar>
          </w:tcPr>
          <w:p w:rsidR="00F20B31" w:rsidRDefault="00B618F2">
            <w:r>
              <w:rPr>
                <w:sz w:val="20"/>
                <w:szCs w:val="20"/>
              </w:rPr>
              <w:t>Accuracy 94.19%, F1 95.24%</w:t>
            </w:r>
          </w:p>
        </w:tc>
      </w:tr>
      <w:tr w:rsidR="009E480B">
        <w:tc>
          <w:tcPr>
            <w:tcW w:w="1500" w:type="dxa"/>
            <w:shd w:val="clear" w:color="auto" w:fill="F5F5F5"/>
            <w:tcMar>
              <w:top w:w="80" w:type="dxa"/>
              <w:left w:w="100" w:type="dxa"/>
              <w:bottom w:w="80" w:type="dxa"/>
              <w:right w:w="100" w:type="dxa"/>
            </w:tcMar>
          </w:tcPr>
          <w:p w:rsidR="00F20B31" w:rsidRDefault="00B618F2">
            <w:r>
              <w:rPr>
                <w:sz w:val="20"/>
                <w:szCs w:val="20"/>
              </w:rPr>
              <w:t>II — CNN</w:t>
            </w:r>
          </w:p>
        </w:tc>
        <w:tc>
          <w:tcPr>
            <w:tcW w:w="2000" w:type="dxa"/>
            <w:shd w:val="clear" w:color="auto" w:fill="F5F5F5"/>
            <w:tcMar>
              <w:top w:w="80" w:type="dxa"/>
              <w:left w:w="100" w:type="dxa"/>
              <w:bottom w:w="80" w:type="dxa"/>
              <w:right w:w="100" w:type="dxa"/>
            </w:tcMar>
          </w:tcPr>
          <w:p w:rsidR="00F20B31" w:rsidRDefault="00B618F2">
            <w:r>
              <w:rPr>
                <w:sz w:val="20"/>
                <w:szCs w:val="20"/>
              </w:rPr>
              <w:t>LeNet (61,978 params)</w:t>
            </w:r>
          </w:p>
        </w:tc>
        <w:tc>
          <w:tcPr>
            <w:tcW w:w="2000" w:type="dxa"/>
            <w:shd w:val="clear" w:color="auto" w:fill="F5F5F5"/>
            <w:tcMar>
              <w:top w:w="80" w:type="dxa"/>
              <w:left w:w="100" w:type="dxa"/>
              <w:bottom w:w="80" w:type="dxa"/>
              <w:right w:w="100" w:type="dxa"/>
            </w:tcMar>
          </w:tcPr>
          <w:p w:rsidR="00F20B31" w:rsidRDefault="00B618F2">
            <w:r>
              <w:rPr>
                <w:sz w:val="20"/>
                <w:szCs w:val="20"/>
              </w:rPr>
              <w:t>MNIST</w:t>
            </w:r>
          </w:p>
        </w:tc>
        <w:tc>
          <w:tcPr>
            <w:tcW w:w="3526" w:type="dxa"/>
            <w:shd w:val="clear" w:color="auto" w:fill="F5F5F5"/>
            <w:tcMar>
              <w:top w:w="80" w:type="dxa"/>
              <w:left w:w="100" w:type="dxa"/>
              <w:bottom w:w="80" w:type="dxa"/>
              <w:right w:w="100" w:type="dxa"/>
            </w:tcMar>
          </w:tcPr>
          <w:p w:rsidR="00F20B31" w:rsidRDefault="00B618F2">
            <w:r>
              <w:rPr>
                <w:sz w:val="20"/>
                <w:szCs w:val="20"/>
              </w:rPr>
              <w:t>Accuracy ~99% vs ~97% MLP</w:t>
            </w:r>
          </w:p>
        </w:tc>
      </w:tr>
      <w:tr w:rsidR="009E480B">
        <w:tc>
          <w:tcPr>
            <w:tcW w:w="1500" w:type="dxa"/>
            <w:shd w:val="clear" w:color="auto" w:fill="FFFFFF"/>
            <w:tcMar>
              <w:top w:w="80" w:type="dxa"/>
              <w:left w:w="100" w:type="dxa"/>
              <w:bottom w:w="80" w:type="dxa"/>
              <w:right w:w="100" w:type="dxa"/>
            </w:tcMar>
          </w:tcPr>
          <w:p w:rsidR="00F20B31" w:rsidRDefault="00B618F2">
            <w:r>
              <w:rPr>
                <w:sz w:val="20"/>
                <w:szCs w:val="20"/>
              </w:rPr>
              <w:t>III — RNN</w:t>
            </w:r>
          </w:p>
        </w:tc>
        <w:tc>
          <w:tcPr>
            <w:tcW w:w="2000" w:type="dxa"/>
            <w:shd w:val="clear" w:color="auto" w:fill="FFFFFF"/>
            <w:tcMar>
              <w:top w:w="80" w:type="dxa"/>
              <w:left w:w="100" w:type="dxa"/>
              <w:bottom w:w="80" w:type="dxa"/>
              <w:right w:w="100" w:type="dxa"/>
            </w:tcMar>
          </w:tcPr>
          <w:p w:rsidR="00F20B31" w:rsidRDefault="00B618F2">
            <w:r>
              <w:rPr>
                <w:sz w:val="20"/>
                <w:szCs w:val="20"/>
              </w:rPr>
              <w:t>GRU (meilleur)</w:t>
            </w:r>
          </w:p>
        </w:tc>
        <w:tc>
          <w:tcPr>
            <w:tcW w:w="2000" w:type="dxa"/>
            <w:shd w:val="clear" w:color="auto" w:fill="FFFFFF"/>
            <w:tcMar>
              <w:top w:w="80" w:type="dxa"/>
              <w:left w:w="100" w:type="dxa"/>
              <w:bottom w:w="80" w:type="dxa"/>
              <w:right w:w="100" w:type="dxa"/>
            </w:tcMar>
          </w:tcPr>
          <w:p w:rsidR="00F20B31" w:rsidRDefault="00B618F2">
            <w:r>
              <w:rPr>
                <w:sz w:val="20"/>
                <w:szCs w:val="20"/>
              </w:rPr>
              <w:t>20 Newsgroups (4 cat.)</w:t>
            </w:r>
          </w:p>
        </w:tc>
        <w:tc>
          <w:tcPr>
            <w:tcW w:w="3526" w:type="dxa"/>
            <w:shd w:val="clear" w:color="auto" w:fill="FFFFFF"/>
            <w:tcMar>
              <w:top w:w="80" w:type="dxa"/>
              <w:left w:w="100" w:type="dxa"/>
              <w:bottom w:w="80" w:type="dxa"/>
              <w:right w:w="100" w:type="dxa"/>
            </w:tcMar>
          </w:tcPr>
          <w:p w:rsidR="00F20B31" w:rsidRDefault="00B618F2">
            <w:r>
              <w:rPr>
                <w:sz w:val="20"/>
                <w:szCs w:val="20"/>
              </w:rPr>
              <w:t>GRU 39.59% &gt; LSTM 37.90% &gt; RNN 28.53%</w:t>
            </w:r>
          </w:p>
        </w:tc>
      </w:tr>
      <w:tr w:rsidR="009E480B">
        <w:tc>
          <w:tcPr>
            <w:tcW w:w="1500" w:type="dxa"/>
            <w:shd w:val="clear" w:color="auto" w:fill="F5F5F5"/>
            <w:tcMar>
              <w:top w:w="80" w:type="dxa"/>
              <w:left w:w="100" w:type="dxa"/>
              <w:bottom w:w="80" w:type="dxa"/>
              <w:right w:w="100" w:type="dxa"/>
            </w:tcMar>
          </w:tcPr>
          <w:p w:rsidR="00F20B31" w:rsidRDefault="00B618F2">
            <w:r>
              <w:rPr>
                <w:sz w:val="20"/>
                <w:szCs w:val="20"/>
              </w:rPr>
              <w:t>III — Seq2Seq</w:t>
            </w:r>
          </w:p>
        </w:tc>
        <w:tc>
          <w:tcPr>
            <w:tcW w:w="2000" w:type="dxa"/>
            <w:shd w:val="clear" w:color="auto" w:fill="F5F5F5"/>
            <w:tcMar>
              <w:top w:w="80" w:type="dxa"/>
              <w:left w:w="100" w:type="dxa"/>
              <w:bottom w:w="80" w:type="dxa"/>
              <w:right w:w="100" w:type="dxa"/>
            </w:tcMar>
          </w:tcPr>
          <w:p w:rsidR="00F20B31" w:rsidRDefault="00B618F2">
            <w:r>
              <w:rPr>
                <w:sz w:val="20"/>
                <w:szCs w:val="20"/>
              </w:rPr>
              <w:t>GRU Encodeur-Decodeur</w:t>
            </w:r>
          </w:p>
        </w:tc>
        <w:tc>
          <w:tcPr>
            <w:tcW w:w="2000" w:type="dxa"/>
            <w:shd w:val="clear" w:color="auto" w:fill="F5F5F5"/>
            <w:tcMar>
              <w:top w:w="80" w:type="dxa"/>
              <w:left w:w="100" w:type="dxa"/>
              <w:bottom w:w="80" w:type="dxa"/>
              <w:right w:w="100" w:type="dxa"/>
            </w:tcMar>
          </w:tcPr>
          <w:p w:rsidR="00F20B31" w:rsidRDefault="00B618F2">
            <w:r>
              <w:rPr>
                <w:sz w:val="20"/>
                <w:szCs w:val="20"/>
              </w:rPr>
              <w:t>Corpus FR-EN (12 paires)</w:t>
            </w:r>
          </w:p>
        </w:tc>
        <w:tc>
          <w:tcPr>
            <w:tcW w:w="3526" w:type="dxa"/>
            <w:shd w:val="clear" w:color="auto" w:fill="F5F5F5"/>
            <w:tcMar>
              <w:top w:w="80" w:type="dxa"/>
              <w:left w:w="100" w:type="dxa"/>
              <w:bottom w:w="80" w:type="dxa"/>
              <w:right w:w="100" w:type="dxa"/>
            </w:tcMar>
          </w:tcPr>
          <w:p w:rsidR="00F20B31" w:rsidRDefault="00B618F2">
            <w:r>
              <w:rPr>
                <w:sz w:val="20"/>
                <w:szCs w:val="20"/>
              </w:rPr>
              <w:t>PPL 1.06, Beam Search &gt; Glouton</w:t>
            </w:r>
          </w:p>
        </w:tc>
      </w:tr>
    </w:tbl>
    <w:p w:rsidR="00F20B31" w:rsidRDefault="00F20B31">
      <w:pPr>
        <w:spacing w:after="120"/>
      </w:pPr>
    </w:p>
    <w:p w:rsidR="00F20B31" w:rsidRDefault="00B618F2">
      <w:pPr>
        <w:spacing w:after="160"/>
        <w:jc w:val="both"/>
      </w:pPr>
      <w:r>
        <w:t>Les principaux enseignements de ce projet sont les suivants. L'initialisation Xavier est systematiquement superieure aux initialisations constante et gaussienne. Le CNN exploite la structure spatiale des images de maniere beaucoup plus efficace que le MLP avec 3 fois moins de parametres. Le LSTM et le GRU resolvent efficacement le probleme du gradient qui disparait du RNN simple. Le Beam Search produit de meilleures traductions que le decodage glouton. Le gradient clipping est indispensable pour la stabilite de l'entrainement des modeles recurrents.</w:t>
      </w:r>
    </w:p>
    <w:p w:rsidR="00F20B31" w:rsidRDefault="00B618F2">
      <w:pPr>
        <w:spacing w:after="160"/>
        <w:jc w:val="both"/>
      </w:pPr>
      <w:r>
        <w:t>Les perspectives d'amelioration incluent l'utilisation de mecanismes d'attention (Transformers), de techniques de transfer learning (BERT, GPT), et d'architectures plus profondes avec connexions residuelles (ResNet). L'entrainement sur GPU permettrait egalement d'augmenter la taille des datasets et le nombre d'epochs pour obtenir de meilleures performances.</w:t>
      </w:r>
    </w:p>
    <w:p w:rsidR="00F20B31" w:rsidRDefault="00F20B31">
      <w:pPr>
        <w:spacing w:after="120"/>
      </w:pPr>
    </w:p>
    <w:p w:rsidR="00F20B31" w:rsidRDefault="00B618F2">
      <w:r>
        <w:br w:type="page"/>
      </w:r>
    </w:p>
    <w:p w:rsidR="00F20B31" w:rsidRDefault="00B618F2">
      <w:pPr>
        <w:pStyle w:val="Titre1"/>
      </w:pPr>
      <w:r>
        <w:lastRenderedPageBreak/>
        <w:t>7. Annexes</w:t>
      </w:r>
    </w:p>
    <w:p w:rsidR="00F20B31" w:rsidRDefault="00B618F2">
      <w:pPr>
        <w:pStyle w:val="Titre2"/>
      </w:pPr>
      <w:r>
        <w:t>7.1 Structure du repository GitHub</w:t>
      </w:r>
    </w:p>
    <w:p w:rsidR="00F20B31" w:rsidRDefault="00B618F2">
      <w:pPr>
        <w:pStyle w:val="Paragraphedeliste"/>
        <w:numPr>
          <w:ilvl w:val="0"/>
          <w:numId w:val="2"/>
        </w:numPr>
        <w:spacing w:after="100"/>
      </w:pPr>
      <w:r>
        <w:t>partie1_MLP/partie1_mlp.ipynb : Notebook MLP complet</w:t>
      </w:r>
    </w:p>
    <w:p w:rsidR="00F20B31" w:rsidRDefault="00B618F2">
      <w:pPr>
        <w:pStyle w:val="Paragraphedeliste"/>
        <w:numPr>
          <w:ilvl w:val="0"/>
          <w:numId w:val="2"/>
        </w:numPr>
        <w:spacing w:after="100"/>
      </w:pPr>
      <w:r>
        <w:t>partie1_MLP/models/meilleur_modele.pth : Modele sauvegarde</w:t>
      </w:r>
    </w:p>
    <w:p w:rsidR="00F20B31" w:rsidRDefault="00B618F2">
      <w:pPr>
        <w:pStyle w:val="Paragraphedeliste"/>
        <w:numPr>
          <w:ilvl w:val="0"/>
          <w:numId w:val="2"/>
        </w:numPr>
        <w:spacing w:after="100"/>
      </w:pPr>
      <w:r>
        <w:t>partie2_CNN/partie2_cnn.ipynb : Notebook CNN complet</w:t>
      </w:r>
    </w:p>
    <w:p w:rsidR="00F20B31" w:rsidRDefault="00B618F2">
      <w:pPr>
        <w:pStyle w:val="Paragraphedeliste"/>
        <w:numPr>
          <w:ilvl w:val="0"/>
          <w:numId w:val="2"/>
        </w:numPr>
        <w:spacing w:after="100"/>
      </w:pPr>
      <w:r>
        <w:t>partie3_RNN/partie3_rnn.ipynb : Notebook RNN/LSTM/GRU/Seq2Seq</w:t>
      </w:r>
    </w:p>
    <w:p w:rsidR="00F20B31" w:rsidRDefault="00B618F2">
      <w:pPr>
        <w:pStyle w:val="Paragraphedeliste"/>
        <w:numPr>
          <w:ilvl w:val="0"/>
          <w:numId w:val="2"/>
        </w:numPr>
        <w:spacing w:after="100"/>
      </w:pPr>
      <w:r>
        <w:t>question_finale.ipynb : Question transversale</w:t>
      </w:r>
    </w:p>
    <w:p w:rsidR="00F20B31" w:rsidRDefault="00B618F2">
      <w:pPr>
        <w:pStyle w:val="Paragraphedeliste"/>
        <w:numPr>
          <w:ilvl w:val="0"/>
          <w:numId w:val="2"/>
        </w:numPr>
        <w:spacing w:after="100"/>
      </w:pPr>
      <w:r>
        <w:t>rapport_deep_learning.docx : Ce rapport</w:t>
      </w:r>
    </w:p>
    <w:p w:rsidR="00F20B31" w:rsidRDefault="00B618F2">
      <w:pPr>
        <w:pStyle w:val="Paragraphedeliste"/>
        <w:numPr>
          <w:ilvl w:val="0"/>
          <w:numId w:val="2"/>
        </w:numPr>
        <w:spacing w:after="100"/>
      </w:pPr>
      <w:r>
        <w:t>synthese_aya_haffari.docx : Fiche de synthese</w:t>
      </w:r>
    </w:p>
    <w:p w:rsidR="00F20B31" w:rsidRDefault="00B618F2">
      <w:pPr>
        <w:pStyle w:val="Paragraphedeliste"/>
        <w:numPr>
          <w:ilvl w:val="0"/>
          <w:numId w:val="2"/>
        </w:numPr>
        <w:spacing w:after="100"/>
      </w:pPr>
      <w:r>
        <w:t>README.md : Description du projet</w:t>
      </w:r>
    </w:p>
    <w:p w:rsidR="00F20B31" w:rsidRDefault="00F20B31">
      <w:pPr>
        <w:spacing w:after="120"/>
      </w:pPr>
    </w:p>
    <w:p w:rsidR="00F20B31" w:rsidRDefault="00B618F2">
      <w:pPr>
        <w:pStyle w:val="Titre2"/>
      </w:pPr>
      <w:r>
        <w:t>7.2 Recapitulatif des hyperparametres</w:t>
      </w:r>
    </w:p>
    <w:tbl>
      <w:tblPr>
        <w:tblW w:w="902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75"/>
        <w:gridCol w:w="2175"/>
        <w:gridCol w:w="2176"/>
      </w:tblGrid>
      <w:tr w:rsidR="009E480B">
        <w:tc>
          <w:tcPr>
            <w:tcW w:w="2500" w:type="dxa"/>
            <w:shd w:val="clear" w:color="auto" w:fill="333333"/>
            <w:tcMar>
              <w:top w:w="80" w:type="dxa"/>
              <w:left w:w="100" w:type="dxa"/>
              <w:bottom w:w="80" w:type="dxa"/>
              <w:right w:w="100" w:type="dxa"/>
            </w:tcMar>
          </w:tcPr>
          <w:p w:rsidR="00F20B31" w:rsidRDefault="00B618F2">
            <w:r>
              <w:rPr>
                <w:b/>
                <w:bCs/>
                <w:color w:val="FFFFFF"/>
                <w:sz w:val="20"/>
                <w:szCs w:val="20"/>
              </w:rPr>
              <w:t>Hyperparametre</w:t>
            </w:r>
          </w:p>
        </w:tc>
        <w:tc>
          <w:tcPr>
            <w:tcW w:w="2175" w:type="dxa"/>
            <w:shd w:val="clear" w:color="auto" w:fill="333333"/>
            <w:tcMar>
              <w:top w:w="80" w:type="dxa"/>
              <w:left w:w="100" w:type="dxa"/>
              <w:bottom w:w="80" w:type="dxa"/>
              <w:right w:w="100" w:type="dxa"/>
            </w:tcMar>
          </w:tcPr>
          <w:p w:rsidR="00F20B31" w:rsidRDefault="00B618F2">
            <w:r>
              <w:rPr>
                <w:b/>
                <w:bCs/>
                <w:color w:val="FFFFFF"/>
                <w:sz w:val="20"/>
                <w:szCs w:val="20"/>
              </w:rPr>
              <w:t>Partie I</w:t>
            </w:r>
          </w:p>
        </w:tc>
        <w:tc>
          <w:tcPr>
            <w:tcW w:w="2175" w:type="dxa"/>
            <w:shd w:val="clear" w:color="auto" w:fill="333333"/>
            <w:tcMar>
              <w:top w:w="80" w:type="dxa"/>
              <w:left w:w="100" w:type="dxa"/>
              <w:bottom w:w="80" w:type="dxa"/>
              <w:right w:w="100" w:type="dxa"/>
            </w:tcMar>
          </w:tcPr>
          <w:p w:rsidR="00F20B31" w:rsidRDefault="00B618F2">
            <w:r>
              <w:rPr>
                <w:b/>
                <w:bCs/>
                <w:color w:val="FFFFFF"/>
                <w:sz w:val="20"/>
                <w:szCs w:val="20"/>
              </w:rPr>
              <w:t>Partie II</w:t>
            </w:r>
          </w:p>
        </w:tc>
        <w:tc>
          <w:tcPr>
            <w:tcW w:w="2176" w:type="dxa"/>
            <w:shd w:val="clear" w:color="auto" w:fill="333333"/>
            <w:tcMar>
              <w:top w:w="80" w:type="dxa"/>
              <w:left w:w="100" w:type="dxa"/>
              <w:bottom w:w="80" w:type="dxa"/>
              <w:right w:w="100" w:type="dxa"/>
            </w:tcMar>
          </w:tcPr>
          <w:p w:rsidR="00F20B31" w:rsidRDefault="00B618F2">
            <w:r>
              <w:rPr>
                <w:b/>
                <w:bCs/>
                <w:color w:val="FFFFFF"/>
                <w:sz w:val="20"/>
                <w:szCs w:val="20"/>
              </w:rPr>
              <w:t>Partie III</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Optimiseur</w:t>
            </w:r>
          </w:p>
        </w:tc>
        <w:tc>
          <w:tcPr>
            <w:tcW w:w="2175" w:type="dxa"/>
            <w:shd w:val="clear" w:color="auto" w:fill="FFFFFF"/>
            <w:tcMar>
              <w:top w:w="80" w:type="dxa"/>
              <w:left w:w="100" w:type="dxa"/>
              <w:bottom w:w="80" w:type="dxa"/>
              <w:right w:w="100" w:type="dxa"/>
            </w:tcMar>
          </w:tcPr>
          <w:p w:rsidR="00F20B31" w:rsidRDefault="00B618F2">
            <w:r>
              <w:rPr>
                <w:sz w:val="20"/>
                <w:szCs w:val="20"/>
              </w:rPr>
              <w:t>Adam lr=0.001</w:t>
            </w:r>
          </w:p>
        </w:tc>
        <w:tc>
          <w:tcPr>
            <w:tcW w:w="2175" w:type="dxa"/>
            <w:shd w:val="clear" w:color="auto" w:fill="FFFFFF"/>
            <w:tcMar>
              <w:top w:w="80" w:type="dxa"/>
              <w:left w:w="100" w:type="dxa"/>
              <w:bottom w:w="80" w:type="dxa"/>
              <w:right w:w="100" w:type="dxa"/>
            </w:tcMar>
          </w:tcPr>
          <w:p w:rsidR="00F20B31" w:rsidRDefault="00B618F2">
            <w:r>
              <w:rPr>
                <w:sz w:val="20"/>
                <w:szCs w:val="20"/>
              </w:rPr>
              <w:t>Adam lr=0.001</w:t>
            </w:r>
          </w:p>
        </w:tc>
        <w:tc>
          <w:tcPr>
            <w:tcW w:w="2176" w:type="dxa"/>
            <w:shd w:val="clear" w:color="auto" w:fill="FFFFFF"/>
            <w:tcMar>
              <w:top w:w="80" w:type="dxa"/>
              <w:left w:w="100" w:type="dxa"/>
              <w:bottom w:w="80" w:type="dxa"/>
              <w:right w:w="100" w:type="dxa"/>
            </w:tcMar>
          </w:tcPr>
          <w:p w:rsidR="00F20B31" w:rsidRDefault="00B618F2">
            <w:r>
              <w:rPr>
                <w:sz w:val="20"/>
                <w:szCs w:val="20"/>
              </w:rPr>
              <w:t>Adam lr=0.001</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Batch size</w:t>
            </w:r>
          </w:p>
        </w:tc>
        <w:tc>
          <w:tcPr>
            <w:tcW w:w="2175" w:type="dxa"/>
            <w:shd w:val="clear" w:color="auto" w:fill="F5F5F5"/>
            <w:tcMar>
              <w:top w:w="80" w:type="dxa"/>
              <w:left w:w="100" w:type="dxa"/>
              <w:bottom w:w="80" w:type="dxa"/>
              <w:right w:w="100" w:type="dxa"/>
            </w:tcMar>
          </w:tcPr>
          <w:p w:rsidR="00F20B31" w:rsidRDefault="00B618F2">
            <w:r>
              <w:rPr>
                <w:sz w:val="20"/>
                <w:szCs w:val="20"/>
              </w:rPr>
              <w:t>32</w:t>
            </w:r>
          </w:p>
        </w:tc>
        <w:tc>
          <w:tcPr>
            <w:tcW w:w="2175" w:type="dxa"/>
            <w:shd w:val="clear" w:color="auto" w:fill="F5F5F5"/>
            <w:tcMar>
              <w:top w:w="80" w:type="dxa"/>
              <w:left w:w="100" w:type="dxa"/>
              <w:bottom w:w="80" w:type="dxa"/>
              <w:right w:w="100" w:type="dxa"/>
            </w:tcMar>
          </w:tcPr>
          <w:p w:rsidR="00F20B31" w:rsidRDefault="00B618F2">
            <w:r>
              <w:rPr>
                <w:sz w:val="20"/>
                <w:szCs w:val="20"/>
              </w:rPr>
              <w:t>64</w:t>
            </w:r>
          </w:p>
        </w:tc>
        <w:tc>
          <w:tcPr>
            <w:tcW w:w="2176" w:type="dxa"/>
            <w:shd w:val="clear" w:color="auto" w:fill="F5F5F5"/>
            <w:tcMar>
              <w:top w:w="80" w:type="dxa"/>
              <w:left w:w="100" w:type="dxa"/>
              <w:bottom w:w="80" w:type="dxa"/>
              <w:right w:w="100" w:type="dxa"/>
            </w:tcMar>
          </w:tcPr>
          <w:p w:rsidR="00F20B31" w:rsidRDefault="00B618F2">
            <w:r>
              <w:rPr>
                <w:sz w:val="20"/>
                <w:szCs w:val="20"/>
              </w:rPr>
              <w:t>32</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Epochs</w:t>
            </w:r>
          </w:p>
        </w:tc>
        <w:tc>
          <w:tcPr>
            <w:tcW w:w="2175" w:type="dxa"/>
            <w:shd w:val="clear" w:color="auto" w:fill="FFFFFF"/>
            <w:tcMar>
              <w:top w:w="80" w:type="dxa"/>
              <w:left w:w="100" w:type="dxa"/>
              <w:bottom w:w="80" w:type="dxa"/>
              <w:right w:w="100" w:type="dxa"/>
            </w:tcMar>
          </w:tcPr>
          <w:p w:rsidR="00F20B31" w:rsidRDefault="00B618F2">
            <w:r>
              <w:rPr>
                <w:sz w:val="20"/>
                <w:szCs w:val="20"/>
              </w:rPr>
              <w:t>100</w:t>
            </w:r>
          </w:p>
        </w:tc>
        <w:tc>
          <w:tcPr>
            <w:tcW w:w="2175" w:type="dxa"/>
            <w:shd w:val="clear" w:color="auto" w:fill="FFFFFF"/>
            <w:tcMar>
              <w:top w:w="80" w:type="dxa"/>
              <w:left w:w="100" w:type="dxa"/>
              <w:bottom w:w="80" w:type="dxa"/>
              <w:right w:w="100" w:type="dxa"/>
            </w:tcMar>
          </w:tcPr>
          <w:p w:rsidR="00F20B31" w:rsidRDefault="00B618F2">
            <w:r>
              <w:rPr>
                <w:sz w:val="20"/>
                <w:szCs w:val="20"/>
              </w:rPr>
              <w:t>10</w:t>
            </w:r>
          </w:p>
        </w:tc>
        <w:tc>
          <w:tcPr>
            <w:tcW w:w="2176" w:type="dxa"/>
            <w:shd w:val="clear" w:color="auto" w:fill="FFFFFF"/>
            <w:tcMar>
              <w:top w:w="80" w:type="dxa"/>
              <w:left w:w="100" w:type="dxa"/>
              <w:bottom w:w="80" w:type="dxa"/>
              <w:right w:w="100" w:type="dxa"/>
            </w:tcMar>
          </w:tcPr>
          <w:p w:rsidR="00F20B31" w:rsidRDefault="00B618F2">
            <w:r>
              <w:rPr>
                <w:sz w:val="20"/>
                <w:szCs w:val="20"/>
              </w:rPr>
              <w:t>5 (RNN) / 200 (Seq2Seq)</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Regularisation</w:t>
            </w:r>
          </w:p>
        </w:tc>
        <w:tc>
          <w:tcPr>
            <w:tcW w:w="2175" w:type="dxa"/>
            <w:shd w:val="clear" w:color="auto" w:fill="F5F5F5"/>
            <w:tcMar>
              <w:top w:w="80" w:type="dxa"/>
              <w:left w:w="100" w:type="dxa"/>
              <w:bottom w:w="80" w:type="dxa"/>
              <w:right w:w="100" w:type="dxa"/>
            </w:tcMar>
          </w:tcPr>
          <w:p w:rsidR="00F20B31" w:rsidRDefault="00B618F2">
            <w:r>
              <w:rPr>
                <w:sz w:val="20"/>
                <w:szCs w:val="20"/>
              </w:rPr>
              <w:t>Dropout(0.3)</w:t>
            </w:r>
          </w:p>
        </w:tc>
        <w:tc>
          <w:tcPr>
            <w:tcW w:w="2175" w:type="dxa"/>
            <w:shd w:val="clear" w:color="auto" w:fill="F5F5F5"/>
            <w:tcMar>
              <w:top w:w="80" w:type="dxa"/>
              <w:left w:w="100" w:type="dxa"/>
              <w:bottom w:w="80" w:type="dxa"/>
              <w:right w:w="100" w:type="dxa"/>
            </w:tcMar>
          </w:tcPr>
          <w:p w:rsidR="00F20B31" w:rsidRDefault="00B618F2">
            <w:r>
              <w:rPr>
                <w:sz w:val="20"/>
                <w:szCs w:val="20"/>
              </w:rPr>
              <w:t>Aucun</w:t>
            </w:r>
          </w:p>
        </w:tc>
        <w:tc>
          <w:tcPr>
            <w:tcW w:w="2176" w:type="dxa"/>
            <w:shd w:val="clear" w:color="auto" w:fill="F5F5F5"/>
            <w:tcMar>
              <w:top w:w="80" w:type="dxa"/>
              <w:left w:w="100" w:type="dxa"/>
              <w:bottom w:w="80" w:type="dxa"/>
              <w:right w:w="100" w:type="dxa"/>
            </w:tcMar>
          </w:tcPr>
          <w:p w:rsidR="00F20B31" w:rsidRDefault="00B618F2">
            <w:r>
              <w:rPr>
                <w:sz w:val="20"/>
                <w:szCs w:val="20"/>
              </w:rPr>
              <w:t>Dropout(0.3)</w:t>
            </w:r>
          </w:p>
        </w:tc>
      </w:tr>
      <w:tr w:rsidR="009E480B">
        <w:tc>
          <w:tcPr>
            <w:tcW w:w="2500" w:type="dxa"/>
            <w:shd w:val="clear" w:color="auto" w:fill="FFFFFF"/>
            <w:tcMar>
              <w:top w:w="80" w:type="dxa"/>
              <w:left w:w="100" w:type="dxa"/>
              <w:bottom w:w="80" w:type="dxa"/>
              <w:right w:w="100" w:type="dxa"/>
            </w:tcMar>
          </w:tcPr>
          <w:p w:rsidR="00F20B31" w:rsidRDefault="00B618F2">
            <w:r>
              <w:rPr>
                <w:sz w:val="20"/>
                <w:szCs w:val="20"/>
              </w:rPr>
              <w:t>Gradient clipping</w:t>
            </w:r>
          </w:p>
        </w:tc>
        <w:tc>
          <w:tcPr>
            <w:tcW w:w="2175" w:type="dxa"/>
            <w:shd w:val="clear" w:color="auto" w:fill="FFFFFF"/>
            <w:tcMar>
              <w:top w:w="80" w:type="dxa"/>
              <w:left w:w="100" w:type="dxa"/>
              <w:bottom w:w="80" w:type="dxa"/>
              <w:right w:w="100" w:type="dxa"/>
            </w:tcMar>
          </w:tcPr>
          <w:p w:rsidR="00F20B31" w:rsidRDefault="00B618F2">
            <w:r>
              <w:rPr>
                <w:sz w:val="20"/>
                <w:szCs w:val="20"/>
              </w:rPr>
              <w:t>Non</w:t>
            </w:r>
          </w:p>
        </w:tc>
        <w:tc>
          <w:tcPr>
            <w:tcW w:w="2175" w:type="dxa"/>
            <w:shd w:val="clear" w:color="auto" w:fill="FFFFFF"/>
            <w:tcMar>
              <w:top w:w="80" w:type="dxa"/>
              <w:left w:w="100" w:type="dxa"/>
              <w:bottom w:w="80" w:type="dxa"/>
              <w:right w:w="100" w:type="dxa"/>
            </w:tcMar>
          </w:tcPr>
          <w:p w:rsidR="00F20B31" w:rsidRDefault="00B618F2">
            <w:r>
              <w:rPr>
                <w:sz w:val="20"/>
                <w:szCs w:val="20"/>
              </w:rPr>
              <w:t>Non</w:t>
            </w:r>
          </w:p>
        </w:tc>
        <w:tc>
          <w:tcPr>
            <w:tcW w:w="2176" w:type="dxa"/>
            <w:shd w:val="clear" w:color="auto" w:fill="FFFFFF"/>
            <w:tcMar>
              <w:top w:w="80" w:type="dxa"/>
              <w:left w:w="100" w:type="dxa"/>
              <w:bottom w:w="80" w:type="dxa"/>
              <w:right w:w="100" w:type="dxa"/>
            </w:tcMar>
          </w:tcPr>
          <w:p w:rsidR="00F20B31" w:rsidRDefault="00B618F2">
            <w:r>
              <w:rPr>
                <w:sz w:val="20"/>
                <w:szCs w:val="20"/>
              </w:rPr>
              <w:t>max_norm=1.0</w:t>
            </w:r>
          </w:p>
        </w:tc>
      </w:tr>
      <w:tr w:rsidR="009E480B">
        <w:tc>
          <w:tcPr>
            <w:tcW w:w="2500" w:type="dxa"/>
            <w:shd w:val="clear" w:color="auto" w:fill="F5F5F5"/>
            <w:tcMar>
              <w:top w:w="80" w:type="dxa"/>
              <w:left w:w="100" w:type="dxa"/>
              <w:bottom w:w="80" w:type="dxa"/>
              <w:right w:w="100" w:type="dxa"/>
            </w:tcMar>
          </w:tcPr>
          <w:p w:rsidR="00F20B31" w:rsidRDefault="00B618F2">
            <w:r>
              <w:rPr>
                <w:sz w:val="20"/>
                <w:szCs w:val="20"/>
              </w:rPr>
              <w:t>Initialisation</w:t>
            </w:r>
          </w:p>
        </w:tc>
        <w:tc>
          <w:tcPr>
            <w:tcW w:w="2175" w:type="dxa"/>
            <w:shd w:val="clear" w:color="auto" w:fill="F5F5F5"/>
            <w:tcMar>
              <w:top w:w="80" w:type="dxa"/>
              <w:left w:w="100" w:type="dxa"/>
              <w:bottom w:w="80" w:type="dxa"/>
              <w:right w:w="100" w:type="dxa"/>
            </w:tcMar>
          </w:tcPr>
          <w:p w:rsidR="00F20B31" w:rsidRDefault="00B618F2">
            <w:r>
              <w:rPr>
                <w:sz w:val="20"/>
                <w:szCs w:val="20"/>
              </w:rPr>
              <w:t>Xavier</w:t>
            </w:r>
          </w:p>
        </w:tc>
        <w:tc>
          <w:tcPr>
            <w:tcW w:w="2175" w:type="dxa"/>
            <w:shd w:val="clear" w:color="auto" w:fill="F5F5F5"/>
            <w:tcMar>
              <w:top w:w="80" w:type="dxa"/>
              <w:left w:w="100" w:type="dxa"/>
              <w:bottom w:w="80" w:type="dxa"/>
              <w:right w:w="100" w:type="dxa"/>
            </w:tcMar>
          </w:tcPr>
          <w:p w:rsidR="00F20B31" w:rsidRDefault="00B618F2">
            <w:r>
              <w:rPr>
                <w:sz w:val="20"/>
                <w:szCs w:val="20"/>
              </w:rPr>
              <w:t>Defaut PyTorch</w:t>
            </w:r>
          </w:p>
        </w:tc>
        <w:tc>
          <w:tcPr>
            <w:tcW w:w="2176" w:type="dxa"/>
            <w:shd w:val="clear" w:color="auto" w:fill="F5F5F5"/>
            <w:tcMar>
              <w:top w:w="80" w:type="dxa"/>
              <w:left w:w="100" w:type="dxa"/>
              <w:bottom w:w="80" w:type="dxa"/>
              <w:right w:w="100" w:type="dxa"/>
            </w:tcMar>
          </w:tcPr>
          <w:p w:rsidR="00F20B31" w:rsidRDefault="00B618F2">
            <w:r>
              <w:rPr>
                <w:sz w:val="20"/>
                <w:szCs w:val="20"/>
              </w:rPr>
              <w:t>Defaut PyTorch</w:t>
            </w:r>
          </w:p>
        </w:tc>
      </w:tr>
    </w:tbl>
    <w:p w:rsidR="008555A6" w:rsidRDefault="008555A6"/>
    <w:sectPr w:rsidR="008555A6">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11C" w:rsidRDefault="00D5211C">
      <w:r>
        <w:separator/>
      </w:r>
    </w:p>
  </w:endnote>
  <w:endnote w:type="continuationSeparator" w:id="0">
    <w:p w:rsidR="00D5211C" w:rsidRDefault="00D52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B31" w:rsidRDefault="00B618F2">
    <w:pPr>
      <w:pBdr>
        <w:top w:val="single" w:sz="6" w:space="1"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480B">
      <w:rPr>
        <w:noProof/>
        <w:sz w:val="18"/>
        <w:szCs w:val="18"/>
      </w:rPr>
      <w:t>7</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9E480B">
      <w:rPr>
        <w:noProof/>
        <w:sz w:val="18"/>
        <w:szCs w:val="18"/>
      </w:rPr>
      <w:t>18</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11C" w:rsidRDefault="00D5211C">
      <w:r>
        <w:separator/>
      </w:r>
    </w:p>
  </w:footnote>
  <w:footnote w:type="continuationSeparator" w:id="0">
    <w:p w:rsidR="00D5211C" w:rsidRDefault="00D521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0B31" w:rsidRPr="009E480B" w:rsidRDefault="00F20B31">
    <w:pPr>
      <w:pBdr>
        <w:bottom w:val="single" w:sz="6" w:space="1" w:color="000000"/>
      </w:pBd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A74548"/>
    <w:multiLevelType w:val="hybridMultilevel"/>
    <w:tmpl w:val="229E6F9A"/>
    <w:lvl w:ilvl="0" w:tplc="FF400788">
      <w:start w:val="1"/>
      <w:numFmt w:val="bullet"/>
      <w:lvlText w:val="•"/>
      <w:lvlJc w:val="left"/>
      <w:pPr>
        <w:ind w:left="720" w:hanging="360"/>
      </w:pPr>
    </w:lvl>
    <w:lvl w:ilvl="1" w:tplc="6B729304">
      <w:numFmt w:val="decimal"/>
      <w:lvlText w:val=""/>
      <w:lvlJc w:val="left"/>
    </w:lvl>
    <w:lvl w:ilvl="2" w:tplc="9FA289A6">
      <w:numFmt w:val="decimal"/>
      <w:lvlText w:val=""/>
      <w:lvlJc w:val="left"/>
    </w:lvl>
    <w:lvl w:ilvl="3" w:tplc="2D56B216">
      <w:numFmt w:val="decimal"/>
      <w:lvlText w:val=""/>
      <w:lvlJc w:val="left"/>
    </w:lvl>
    <w:lvl w:ilvl="4" w:tplc="858A9B42">
      <w:numFmt w:val="decimal"/>
      <w:lvlText w:val=""/>
      <w:lvlJc w:val="left"/>
    </w:lvl>
    <w:lvl w:ilvl="5" w:tplc="9ABCCEFA">
      <w:numFmt w:val="decimal"/>
      <w:lvlText w:val=""/>
      <w:lvlJc w:val="left"/>
    </w:lvl>
    <w:lvl w:ilvl="6" w:tplc="F08CF31C">
      <w:numFmt w:val="decimal"/>
      <w:lvlText w:val=""/>
      <w:lvlJc w:val="left"/>
    </w:lvl>
    <w:lvl w:ilvl="7" w:tplc="41B63F84">
      <w:numFmt w:val="decimal"/>
      <w:lvlText w:val=""/>
      <w:lvlJc w:val="left"/>
    </w:lvl>
    <w:lvl w:ilvl="8" w:tplc="3CC24BE0">
      <w:numFmt w:val="decimal"/>
      <w:lvlText w:val=""/>
      <w:lvlJc w:val="left"/>
    </w:lvl>
  </w:abstractNum>
  <w:abstractNum w:abstractNumId="1">
    <w:nsid w:val="587415B2"/>
    <w:multiLevelType w:val="hybridMultilevel"/>
    <w:tmpl w:val="FEC80B2A"/>
    <w:lvl w:ilvl="0" w:tplc="9968C59E">
      <w:start w:val="1"/>
      <w:numFmt w:val="bullet"/>
      <w:lvlText w:val="●"/>
      <w:lvlJc w:val="left"/>
      <w:pPr>
        <w:ind w:left="720" w:hanging="360"/>
      </w:pPr>
    </w:lvl>
    <w:lvl w:ilvl="1" w:tplc="B2501F6C">
      <w:start w:val="1"/>
      <w:numFmt w:val="bullet"/>
      <w:lvlText w:val="○"/>
      <w:lvlJc w:val="left"/>
      <w:pPr>
        <w:ind w:left="1440" w:hanging="360"/>
      </w:pPr>
    </w:lvl>
    <w:lvl w:ilvl="2" w:tplc="E5800480">
      <w:start w:val="1"/>
      <w:numFmt w:val="bullet"/>
      <w:lvlText w:val="■"/>
      <w:lvlJc w:val="left"/>
      <w:pPr>
        <w:ind w:left="2160" w:hanging="360"/>
      </w:pPr>
    </w:lvl>
    <w:lvl w:ilvl="3" w:tplc="1608A870">
      <w:start w:val="1"/>
      <w:numFmt w:val="bullet"/>
      <w:lvlText w:val="●"/>
      <w:lvlJc w:val="left"/>
      <w:pPr>
        <w:ind w:left="2880" w:hanging="360"/>
      </w:pPr>
    </w:lvl>
    <w:lvl w:ilvl="4" w:tplc="8494BA9C">
      <w:start w:val="1"/>
      <w:numFmt w:val="bullet"/>
      <w:lvlText w:val="○"/>
      <w:lvlJc w:val="left"/>
      <w:pPr>
        <w:ind w:left="3600" w:hanging="360"/>
      </w:pPr>
    </w:lvl>
    <w:lvl w:ilvl="5" w:tplc="817E2F5A">
      <w:start w:val="1"/>
      <w:numFmt w:val="bullet"/>
      <w:lvlText w:val="■"/>
      <w:lvlJc w:val="left"/>
      <w:pPr>
        <w:ind w:left="4320" w:hanging="360"/>
      </w:pPr>
    </w:lvl>
    <w:lvl w:ilvl="6" w:tplc="EDA69A24">
      <w:start w:val="1"/>
      <w:numFmt w:val="bullet"/>
      <w:lvlText w:val="●"/>
      <w:lvlJc w:val="left"/>
      <w:pPr>
        <w:ind w:left="5040" w:hanging="360"/>
      </w:pPr>
    </w:lvl>
    <w:lvl w:ilvl="7" w:tplc="EFBA501A">
      <w:start w:val="1"/>
      <w:numFmt w:val="bullet"/>
      <w:lvlText w:val="●"/>
      <w:lvlJc w:val="left"/>
      <w:pPr>
        <w:ind w:left="5760" w:hanging="360"/>
      </w:pPr>
    </w:lvl>
    <w:lvl w:ilvl="8" w:tplc="5822828C">
      <w:start w:val="1"/>
      <w:numFmt w:val="bullet"/>
      <w:lvlText w:val="●"/>
      <w:lvlJc w:val="left"/>
      <w:pPr>
        <w:ind w:left="6480" w:hanging="360"/>
      </w:pPr>
    </w:lvl>
  </w:abstractNum>
  <w:abstractNum w:abstractNumId="2">
    <w:nsid w:val="6F3B09E6"/>
    <w:multiLevelType w:val="hybridMultilevel"/>
    <w:tmpl w:val="E29C10A4"/>
    <w:lvl w:ilvl="0" w:tplc="A3E2B07C">
      <w:start w:val="1"/>
      <w:numFmt w:val="bullet"/>
      <w:lvlText w:val="•"/>
      <w:lvlJc w:val="left"/>
      <w:pPr>
        <w:ind w:left="720" w:hanging="360"/>
      </w:pPr>
    </w:lvl>
    <w:lvl w:ilvl="1" w:tplc="3C60B3CC">
      <w:numFmt w:val="decimal"/>
      <w:lvlText w:val=""/>
      <w:lvlJc w:val="left"/>
    </w:lvl>
    <w:lvl w:ilvl="2" w:tplc="3AB46814">
      <w:numFmt w:val="decimal"/>
      <w:lvlText w:val=""/>
      <w:lvlJc w:val="left"/>
    </w:lvl>
    <w:lvl w:ilvl="3" w:tplc="38D6FC9A">
      <w:numFmt w:val="decimal"/>
      <w:lvlText w:val=""/>
      <w:lvlJc w:val="left"/>
    </w:lvl>
    <w:lvl w:ilvl="4" w:tplc="22C07DBC">
      <w:numFmt w:val="decimal"/>
      <w:lvlText w:val=""/>
      <w:lvlJc w:val="left"/>
    </w:lvl>
    <w:lvl w:ilvl="5" w:tplc="3654B76E">
      <w:numFmt w:val="decimal"/>
      <w:lvlText w:val=""/>
      <w:lvlJc w:val="left"/>
    </w:lvl>
    <w:lvl w:ilvl="6" w:tplc="6B5ADCA4">
      <w:numFmt w:val="decimal"/>
      <w:lvlText w:val=""/>
      <w:lvlJc w:val="left"/>
    </w:lvl>
    <w:lvl w:ilvl="7" w:tplc="FE0E0464">
      <w:numFmt w:val="decimal"/>
      <w:lvlText w:val=""/>
      <w:lvlJc w:val="left"/>
    </w:lvl>
    <w:lvl w:ilvl="8" w:tplc="D5B2C8A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31"/>
    <w:rsid w:val="008555A6"/>
    <w:rsid w:val="009E480B"/>
    <w:rsid w:val="00B618F2"/>
    <w:rsid w:val="00D5211C"/>
    <w:rsid w:val="00F20B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7BCF0B-582A-4895-A306-E5EF96BC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60"/>
      <w:outlineLvl w:val="0"/>
    </w:pPr>
    <w:rPr>
      <w:b/>
      <w:bCs/>
      <w:sz w:val="30"/>
      <w:szCs w:val="30"/>
    </w:rPr>
  </w:style>
  <w:style w:type="paragraph" w:styleId="Titre2">
    <w:name w:val="heading 2"/>
    <w:qFormat/>
    <w:pPr>
      <w:spacing w:before="240" w:after="120"/>
      <w:outlineLvl w:val="1"/>
    </w:pPr>
    <w:rPr>
      <w:b/>
      <w:bCs/>
      <w:sz w:val="26"/>
      <w:szCs w:val="26"/>
    </w:rPr>
  </w:style>
  <w:style w:type="paragraph" w:styleId="Titre3">
    <w:name w:val="heading 3"/>
    <w:qFormat/>
    <w:pPr>
      <w:spacing w:before="180" w:after="80"/>
      <w:outlineLvl w:val="2"/>
    </w:pPr>
    <w:rPr>
      <w:b/>
      <w:bCs/>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E480B"/>
    <w:pPr>
      <w:tabs>
        <w:tab w:val="center" w:pos="4536"/>
        <w:tab w:val="right" w:pos="9072"/>
      </w:tabs>
    </w:pPr>
  </w:style>
  <w:style w:type="character" w:customStyle="1" w:styleId="En-tteCar">
    <w:name w:val="En-tête Car"/>
    <w:basedOn w:val="Policepardfaut"/>
    <w:link w:val="En-tte"/>
    <w:uiPriority w:val="99"/>
    <w:rsid w:val="009E480B"/>
  </w:style>
  <w:style w:type="paragraph" w:styleId="Pieddepage">
    <w:name w:val="footer"/>
    <w:basedOn w:val="Normal"/>
    <w:link w:val="PieddepageCar"/>
    <w:uiPriority w:val="99"/>
    <w:unhideWhenUsed/>
    <w:rsid w:val="009E480B"/>
    <w:pPr>
      <w:tabs>
        <w:tab w:val="center" w:pos="4536"/>
        <w:tab w:val="right" w:pos="9072"/>
      </w:tabs>
    </w:pPr>
  </w:style>
  <w:style w:type="character" w:customStyle="1" w:styleId="PieddepageCar">
    <w:name w:val="Pied de page Car"/>
    <w:basedOn w:val="Policepardfaut"/>
    <w:link w:val="Pieddepage"/>
    <w:uiPriority w:val="99"/>
    <w:rsid w:val="009E4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702A8-16DA-4419-9B16-1145B5F6D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18</Pages>
  <Words>4254</Words>
  <Characters>23403</Characters>
  <Application>Microsoft Office Word</Application>
  <DocSecurity>0</DocSecurity>
  <Lines>195</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cp:revision>
  <cp:lastPrinted>2026-06-27T01:45:00Z</cp:lastPrinted>
  <dcterms:created xsi:type="dcterms:W3CDTF">2026-06-27T01:40:00Z</dcterms:created>
  <dcterms:modified xsi:type="dcterms:W3CDTF">2026-06-27T01:46:00Z</dcterms:modified>
</cp:coreProperties>
</file>