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EA258B" w14:textId="6CB84602" w:rsidR="002030C8" w:rsidRPr="002030C8" w:rsidRDefault="002030C8" w:rsidP="003F593E">
      <w:r w:rsidRPr="002030C8">
        <w:br/>
      </w:r>
      <w:r w:rsidRPr="002030C8">
        <w:rPr>
          <w:noProof/>
        </w:rPr>
        <w:drawing>
          <wp:anchor distT="0" distB="0" distL="114300" distR="114300" simplePos="0" relativeHeight="251659264" behindDoc="1" locked="0" layoutInCell="1" allowOverlap="1" wp14:anchorId="74BD8D7F" wp14:editId="47F3BD76">
            <wp:simplePos x="0" y="0"/>
            <wp:positionH relativeFrom="margin">
              <wp:align>center</wp:align>
            </wp:positionH>
            <wp:positionV relativeFrom="paragraph">
              <wp:posOffset>0</wp:posOffset>
            </wp:positionV>
            <wp:extent cx="5731510" cy="1501140"/>
            <wp:effectExtent l="0" t="0" r="2540" b="3810"/>
            <wp:wrapTight wrapText="bothSides">
              <wp:wrapPolygon edited="0">
                <wp:start x="0" y="0"/>
                <wp:lineTo x="0" y="21381"/>
                <wp:lineTo x="21538" y="21381"/>
                <wp:lineTo x="21538" y="0"/>
                <wp:lineTo x="0" y="0"/>
              </wp:wrapPolygon>
            </wp:wrapTight>
            <wp:docPr id="90362853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501140"/>
                    </a:xfrm>
                    <a:prstGeom prst="rect">
                      <a:avLst/>
                    </a:prstGeom>
                    <a:noFill/>
                  </pic:spPr>
                </pic:pic>
              </a:graphicData>
            </a:graphic>
            <wp14:sizeRelH relativeFrom="page">
              <wp14:pctWidth>0</wp14:pctWidth>
            </wp14:sizeRelH>
            <wp14:sizeRelV relativeFrom="page">
              <wp14:pctHeight>0</wp14:pctHeight>
            </wp14:sizeRelV>
          </wp:anchor>
        </w:drawing>
      </w:r>
    </w:p>
    <w:p w14:paraId="7FAF0841" w14:textId="77777777" w:rsidR="002030C8" w:rsidRPr="002030C8" w:rsidRDefault="002030C8" w:rsidP="003F593E"/>
    <w:p w14:paraId="78DC9FBE" w14:textId="77777777" w:rsidR="002030C8" w:rsidRPr="002030C8" w:rsidRDefault="002030C8" w:rsidP="003F593E">
      <w:pPr>
        <w:rPr>
          <w:b/>
          <w:bCs/>
          <w:sz w:val="40"/>
          <w:szCs w:val="40"/>
        </w:rPr>
      </w:pPr>
      <w:r w:rsidRPr="002030C8">
        <w:rPr>
          <w:b/>
          <w:bCs/>
          <w:sz w:val="40"/>
          <w:szCs w:val="40"/>
          <w:rtl/>
        </w:rPr>
        <w:t xml:space="preserve">פרויקט גמר – הנדסת מחשבים </w:t>
      </w:r>
    </w:p>
    <w:p w14:paraId="42E93F39" w14:textId="77777777" w:rsidR="002030C8" w:rsidRPr="002030C8" w:rsidRDefault="002030C8" w:rsidP="003F593E">
      <w:pPr>
        <w:rPr>
          <w:sz w:val="32"/>
          <w:szCs w:val="32"/>
          <w:rtl/>
        </w:rPr>
      </w:pPr>
      <w:r w:rsidRPr="002030C8">
        <w:rPr>
          <w:sz w:val="32"/>
          <w:szCs w:val="32"/>
          <w:rtl/>
        </w:rPr>
        <w:t>המרכז האקדמי רופין 2024</w:t>
      </w:r>
    </w:p>
    <w:p w14:paraId="092B49A6" w14:textId="77777777" w:rsidR="002030C8" w:rsidRPr="002030C8" w:rsidRDefault="002030C8" w:rsidP="003F593E">
      <w:pPr>
        <w:rPr>
          <w:rtl/>
        </w:rPr>
      </w:pPr>
    </w:p>
    <w:p w14:paraId="5CB513E9" w14:textId="77777777" w:rsidR="002030C8" w:rsidRPr="002030C8" w:rsidRDefault="002030C8" w:rsidP="003F593E">
      <w:pPr>
        <w:rPr>
          <w:b/>
          <w:bCs/>
          <w:sz w:val="28"/>
          <w:szCs w:val="28"/>
          <w:rtl/>
        </w:rPr>
      </w:pPr>
      <w:r w:rsidRPr="002030C8">
        <w:rPr>
          <w:b/>
          <w:bCs/>
          <w:sz w:val="28"/>
          <w:szCs w:val="28"/>
          <w:rtl/>
        </w:rPr>
        <w:t>מגישים:</w:t>
      </w:r>
    </w:p>
    <w:p w14:paraId="29C9AABC" w14:textId="77777777" w:rsidR="002030C8" w:rsidRPr="002030C8" w:rsidRDefault="002030C8" w:rsidP="003F593E">
      <w:pPr>
        <w:rPr>
          <w:rtl/>
        </w:rPr>
      </w:pPr>
      <w:r w:rsidRPr="002030C8">
        <w:rPr>
          <w:rtl/>
        </w:rPr>
        <w:t>איל רונן</w:t>
      </w:r>
    </w:p>
    <w:p w14:paraId="38A7C703" w14:textId="77777777" w:rsidR="002030C8" w:rsidRPr="002030C8" w:rsidRDefault="002030C8" w:rsidP="003F593E">
      <w:pPr>
        <w:rPr>
          <w:rtl/>
        </w:rPr>
      </w:pPr>
      <w:r w:rsidRPr="002030C8">
        <w:rPr>
          <w:rtl/>
        </w:rPr>
        <w:t xml:space="preserve">גל ארז </w:t>
      </w:r>
    </w:p>
    <w:p w14:paraId="178A9A54" w14:textId="77777777" w:rsidR="002030C8" w:rsidRPr="002030C8" w:rsidRDefault="002030C8" w:rsidP="003F593E">
      <w:pPr>
        <w:rPr>
          <w:rtl/>
        </w:rPr>
      </w:pPr>
    </w:p>
    <w:p w14:paraId="3B4F52FF" w14:textId="77777777" w:rsidR="002030C8" w:rsidRPr="002030C8" w:rsidRDefault="002030C8" w:rsidP="003F593E">
      <w:pPr>
        <w:rPr>
          <w:b/>
          <w:bCs/>
          <w:sz w:val="28"/>
          <w:szCs w:val="28"/>
          <w:rtl/>
        </w:rPr>
      </w:pPr>
      <w:r w:rsidRPr="002030C8">
        <w:rPr>
          <w:b/>
          <w:bCs/>
          <w:sz w:val="28"/>
          <w:szCs w:val="28"/>
          <w:rtl/>
        </w:rPr>
        <w:t>מנחה:</w:t>
      </w:r>
    </w:p>
    <w:p w14:paraId="6D2FC93D" w14:textId="77777777" w:rsidR="002030C8" w:rsidRDefault="002030C8" w:rsidP="003F593E">
      <w:pPr>
        <w:rPr>
          <w:rtl/>
        </w:rPr>
      </w:pPr>
      <w:r w:rsidRPr="002030C8">
        <w:rPr>
          <w:rtl/>
        </w:rPr>
        <w:t>ד"ר אריק פארן</w:t>
      </w:r>
    </w:p>
    <w:p w14:paraId="45B7F7DE" w14:textId="77777777" w:rsidR="002030C8" w:rsidRDefault="002030C8" w:rsidP="003F593E">
      <w:pPr>
        <w:rPr>
          <w:rtl/>
        </w:rPr>
      </w:pPr>
    </w:p>
    <w:p w14:paraId="2A098EA1" w14:textId="77777777" w:rsidR="002030C8" w:rsidRDefault="002030C8" w:rsidP="003F593E">
      <w:pPr>
        <w:rPr>
          <w:rtl/>
        </w:rPr>
      </w:pPr>
    </w:p>
    <w:p w14:paraId="7293BF5F" w14:textId="77777777" w:rsidR="002030C8" w:rsidRDefault="002030C8" w:rsidP="003F593E">
      <w:pPr>
        <w:rPr>
          <w:rtl/>
        </w:rPr>
      </w:pPr>
    </w:p>
    <w:p w14:paraId="074FBFF5" w14:textId="77777777" w:rsidR="002030C8" w:rsidRDefault="002030C8" w:rsidP="003F593E">
      <w:pPr>
        <w:rPr>
          <w:rtl/>
        </w:rPr>
      </w:pPr>
    </w:p>
    <w:p w14:paraId="6F57E5E6" w14:textId="77777777" w:rsidR="002030C8" w:rsidRDefault="002030C8" w:rsidP="003F593E">
      <w:pPr>
        <w:rPr>
          <w:rtl/>
        </w:rPr>
      </w:pPr>
    </w:p>
    <w:p w14:paraId="2EBEF356" w14:textId="77777777" w:rsidR="002030C8" w:rsidRDefault="002030C8" w:rsidP="003F593E">
      <w:pPr>
        <w:rPr>
          <w:rtl/>
        </w:rPr>
      </w:pPr>
    </w:p>
    <w:p w14:paraId="3D2229F4" w14:textId="77777777" w:rsidR="002030C8" w:rsidRDefault="002030C8" w:rsidP="003F593E">
      <w:pPr>
        <w:rPr>
          <w:rtl/>
        </w:rPr>
      </w:pPr>
    </w:p>
    <w:p w14:paraId="1DBB57D4" w14:textId="77777777" w:rsidR="002030C8" w:rsidRDefault="002030C8" w:rsidP="003F593E">
      <w:pPr>
        <w:rPr>
          <w:rtl/>
        </w:rPr>
      </w:pPr>
    </w:p>
    <w:p w14:paraId="260787D3" w14:textId="77777777" w:rsidR="002030C8" w:rsidRDefault="002030C8" w:rsidP="003F593E">
      <w:pPr>
        <w:rPr>
          <w:rtl/>
        </w:rPr>
      </w:pPr>
    </w:p>
    <w:p w14:paraId="34E82A43" w14:textId="77777777" w:rsidR="002030C8" w:rsidRDefault="002030C8" w:rsidP="003F593E">
      <w:pPr>
        <w:rPr>
          <w:rtl/>
        </w:rPr>
      </w:pPr>
    </w:p>
    <w:p w14:paraId="1C292B2F" w14:textId="77777777" w:rsidR="002030C8" w:rsidRDefault="002030C8" w:rsidP="003F593E">
      <w:pPr>
        <w:rPr>
          <w:rtl/>
        </w:rPr>
      </w:pPr>
    </w:p>
    <w:sdt>
      <w:sdtPr>
        <w:rPr>
          <w:rFonts w:asciiTheme="minorHAnsi" w:eastAsiaTheme="minorHAnsi" w:hAnsiTheme="minorHAnsi" w:cstheme="minorBidi"/>
          <w:color w:val="auto"/>
          <w:sz w:val="24"/>
          <w:szCs w:val="24"/>
          <w:cs w:val="0"/>
          <w:lang w:val="he-IL"/>
          <w14:ligatures w14:val="standardContextual"/>
        </w:rPr>
        <w:id w:val="1411663582"/>
        <w:docPartObj>
          <w:docPartGallery w:val="Table of Contents"/>
          <w:docPartUnique/>
        </w:docPartObj>
      </w:sdtPr>
      <w:sdtEndPr>
        <w:rPr>
          <w:lang w:val="en-US"/>
        </w:rPr>
      </w:sdtEndPr>
      <w:sdtContent>
        <w:p w14:paraId="1617F8DF" w14:textId="2E838354" w:rsidR="002030C8" w:rsidRDefault="002030C8" w:rsidP="003F593E">
          <w:pPr>
            <w:pStyle w:val="TOCHeading"/>
            <w:rPr>
              <w:cs w:val="0"/>
            </w:rPr>
          </w:pPr>
          <w:r>
            <w:rPr>
              <w:lang w:val="he-IL"/>
            </w:rPr>
            <w:t>תוכן</w:t>
          </w:r>
        </w:p>
        <w:p w14:paraId="6FFF5E0A" w14:textId="0444B009" w:rsidR="006D6B19" w:rsidRDefault="002030C8">
          <w:pPr>
            <w:pStyle w:val="TOC1"/>
            <w:tabs>
              <w:tab w:val="right" w:leader="dot" w:pos="9016"/>
            </w:tabs>
            <w:rPr>
              <w:rFonts w:eastAsiaTheme="minorEastAsia"/>
              <w:noProof/>
              <w:kern w:val="2"/>
              <w:rtl/>
            </w:rPr>
          </w:pPr>
          <w:r>
            <w:fldChar w:fldCharType="begin"/>
          </w:r>
          <w:r>
            <w:instrText xml:space="preserve"> TOC \o "1-3" \h \z \u </w:instrText>
          </w:r>
          <w:r>
            <w:fldChar w:fldCharType="separate"/>
          </w:r>
          <w:hyperlink w:anchor="_Toc181285422" w:history="1">
            <w:r w:rsidR="006D6B19" w:rsidRPr="00857146">
              <w:rPr>
                <w:rStyle w:val="Hyperlink"/>
                <w:rFonts w:hint="eastAsia"/>
                <w:noProof/>
                <w:rtl/>
              </w:rPr>
              <w:t>מבוא</w:t>
            </w:r>
            <w:r w:rsidR="006D6B19">
              <w:rPr>
                <w:noProof/>
                <w:webHidden/>
                <w:rtl/>
              </w:rPr>
              <w:tab/>
            </w:r>
            <w:r w:rsidR="006D6B19">
              <w:rPr>
                <w:rStyle w:val="Hyperlink"/>
                <w:noProof/>
                <w:rtl/>
              </w:rPr>
              <w:fldChar w:fldCharType="begin"/>
            </w:r>
            <w:r w:rsidR="006D6B19">
              <w:rPr>
                <w:noProof/>
                <w:webHidden/>
                <w:rtl/>
              </w:rPr>
              <w:instrText xml:space="preserve"> </w:instrText>
            </w:r>
            <w:r w:rsidR="006D6B19">
              <w:rPr>
                <w:noProof/>
                <w:webHidden/>
              </w:rPr>
              <w:instrText>PAGEREF</w:instrText>
            </w:r>
            <w:r w:rsidR="006D6B19">
              <w:rPr>
                <w:noProof/>
                <w:webHidden/>
                <w:rtl/>
              </w:rPr>
              <w:instrText xml:space="preserve"> _</w:instrText>
            </w:r>
            <w:r w:rsidR="006D6B19">
              <w:rPr>
                <w:noProof/>
                <w:webHidden/>
              </w:rPr>
              <w:instrText>Toc181285422 \h</w:instrText>
            </w:r>
            <w:r w:rsidR="006D6B19">
              <w:rPr>
                <w:noProof/>
                <w:webHidden/>
                <w:rtl/>
              </w:rPr>
              <w:instrText xml:space="preserve"> </w:instrText>
            </w:r>
            <w:r w:rsidR="006D6B19">
              <w:rPr>
                <w:rStyle w:val="Hyperlink"/>
                <w:noProof/>
                <w:rtl/>
              </w:rPr>
            </w:r>
            <w:r w:rsidR="006D6B19">
              <w:rPr>
                <w:rStyle w:val="Hyperlink"/>
                <w:noProof/>
                <w:rtl/>
              </w:rPr>
              <w:fldChar w:fldCharType="separate"/>
            </w:r>
            <w:r w:rsidR="006D6B19">
              <w:rPr>
                <w:noProof/>
                <w:webHidden/>
                <w:rtl/>
              </w:rPr>
              <w:t>3</w:t>
            </w:r>
            <w:r w:rsidR="006D6B19">
              <w:rPr>
                <w:rStyle w:val="Hyperlink"/>
                <w:noProof/>
                <w:rtl/>
              </w:rPr>
              <w:fldChar w:fldCharType="end"/>
            </w:r>
          </w:hyperlink>
        </w:p>
        <w:p w14:paraId="32C7A8C2" w14:textId="2B0A15A3" w:rsidR="006D6B19" w:rsidRDefault="006D6B19">
          <w:pPr>
            <w:pStyle w:val="TOC2"/>
            <w:tabs>
              <w:tab w:val="right" w:leader="dot" w:pos="9016"/>
            </w:tabs>
            <w:rPr>
              <w:rFonts w:eastAsiaTheme="minorEastAsia"/>
              <w:noProof/>
              <w:kern w:val="2"/>
              <w:rtl/>
            </w:rPr>
          </w:pPr>
          <w:hyperlink w:anchor="_Toc181285423" w:history="1">
            <w:r w:rsidRPr="00857146">
              <w:rPr>
                <w:rStyle w:val="Hyperlink"/>
                <w:rFonts w:hint="eastAsia"/>
                <w:noProof/>
                <w:rtl/>
              </w:rPr>
              <w:t>רקע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Toc181285423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30A1EF85" w14:textId="10155BCA" w:rsidR="006D6B19" w:rsidRDefault="006D6B19">
          <w:pPr>
            <w:pStyle w:val="TOC2"/>
            <w:tabs>
              <w:tab w:val="right" w:leader="dot" w:pos="9016"/>
            </w:tabs>
            <w:rPr>
              <w:rFonts w:eastAsiaTheme="minorEastAsia"/>
              <w:noProof/>
              <w:kern w:val="2"/>
              <w:rtl/>
            </w:rPr>
          </w:pPr>
          <w:hyperlink w:anchor="_Toc181285424" w:history="1">
            <w:r w:rsidRPr="00857146">
              <w:rPr>
                <w:rStyle w:val="Hyperlink"/>
                <w:rFonts w:hint="eastAsia"/>
                <w:noProof/>
                <w:rtl/>
              </w:rPr>
              <w:t>מוטיבציה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Toc181285424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4F6EA160" w14:textId="3ED74D43" w:rsidR="006D6B19" w:rsidRDefault="006D6B19">
          <w:pPr>
            <w:pStyle w:val="TOC2"/>
            <w:tabs>
              <w:tab w:val="right" w:leader="dot" w:pos="9016"/>
            </w:tabs>
            <w:rPr>
              <w:rFonts w:eastAsiaTheme="minorEastAsia"/>
              <w:noProof/>
              <w:kern w:val="2"/>
              <w:rtl/>
            </w:rPr>
          </w:pPr>
          <w:hyperlink w:anchor="_Toc181285425" w:history="1">
            <w:r w:rsidRPr="00857146">
              <w:rPr>
                <w:rStyle w:val="Hyperlink"/>
                <w:rFonts w:hint="eastAsia"/>
                <w:noProof/>
                <w:rtl/>
              </w:rPr>
              <w:t>מטרת</w:t>
            </w:r>
            <w:r w:rsidRPr="00857146">
              <w:rPr>
                <w:rStyle w:val="Hyperlink"/>
                <w:noProof/>
                <w:rtl/>
              </w:rPr>
              <w:t xml:space="preserve"> </w:t>
            </w:r>
            <w:r w:rsidRPr="00857146">
              <w:rPr>
                <w:rStyle w:val="Hyperlink"/>
                <w:rFonts w:hint="eastAsia"/>
                <w:noProof/>
                <w:rtl/>
              </w:rPr>
              <w:t>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Toc181285425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6231B478" w14:textId="09498225" w:rsidR="006D6B19" w:rsidRDefault="006D6B19">
          <w:pPr>
            <w:pStyle w:val="TOC1"/>
            <w:tabs>
              <w:tab w:val="right" w:leader="dot" w:pos="9016"/>
            </w:tabs>
            <w:rPr>
              <w:rFonts w:eastAsiaTheme="minorEastAsia"/>
              <w:noProof/>
              <w:kern w:val="2"/>
              <w:rtl/>
            </w:rPr>
          </w:pPr>
          <w:hyperlink w:anchor="_Toc181285426" w:history="1">
            <w:r w:rsidRPr="00857146">
              <w:rPr>
                <w:rStyle w:val="Hyperlink"/>
                <w:rFonts w:hint="eastAsia"/>
                <w:noProof/>
                <w:rtl/>
              </w:rPr>
              <w:t>סקירה</w:t>
            </w:r>
            <w:r w:rsidRPr="00857146">
              <w:rPr>
                <w:rStyle w:val="Hyperlink"/>
                <w:noProof/>
                <w:rtl/>
              </w:rPr>
              <w:t xml:space="preserve"> </w:t>
            </w:r>
            <w:r w:rsidRPr="00857146">
              <w:rPr>
                <w:rStyle w:val="Hyperlink"/>
                <w:rFonts w:hint="eastAsia"/>
                <w:noProof/>
                <w:rtl/>
              </w:rPr>
              <w:t>ספרותית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Toc181285426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7E53C35" w14:textId="26AA1E20" w:rsidR="006D6B19" w:rsidRDefault="006D6B19">
          <w:pPr>
            <w:pStyle w:val="TOC2"/>
            <w:tabs>
              <w:tab w:val="right" w:leader="dot" w:pos="9016"/>
            </w:tabs>
            <w:rPr>
              <w:rFonts w:eastAsiaTheme="minorEastAsia"/>
              <w:noProof/>
              <w:kern w:val="2"/>
              <w:rtl/>
            </w:rPr>
          </w:pPr>
          <w:hyperlink w:anchor="_Toc181285427" w:history="1">
            <w:r w:rsidRPr="00857146">
              <w:rPr>
                <w:rStyle w:val="Hyperlink"/>
                <w:rFonts w:hint="eastAsia"/>
                <w:noProof/>
                <w:rtl/>
              </w:rPr>
              <w:t>הפתרונות</w:t>
            </w:r>
            <w:r w:rsidRPr="00857146">
              <w:rPr>
                <w:rStyle w:val="Hyperlink"/>
                <w:noProof/>
                <w:rtl/>
              </w:rPr>
              <w:t xml:space="preserve"> </w:t>
            </w:r>
            <w:r w:rsidRPr="00857146">
              <w:rPr>
                <w:rStyle w:val="Hyperlink"/>
                <w:rFonts w:hint="eastAsia"/>
                <w:noProof/>
                <w:rtl/>
              </w:rPr>
              <w:t>הקיימים</w:t>
            </w:r>
            <w:r w:rsidRPr="00857146">
              <w:rPr>
                <w:rStyle w:val="Hyperlink"/>
                <w:noProof/>
                <w:rtl/>
              </w:rPr>
              <w:t xml:space="preserve"> </w:t>
            </w:r>
            <w:r w:rsidRPr="00857146">
              <w:rPr>
                <w:rStyle w:val="Hyperlink"/>
                <w:rFonts w:hint="eastAsia"/>
                <w:noProof/>
                <w:rtl/>
              </w:rPr>
              <w:t>כיום</w:t>
            </w:r>
            <w:r w:rsidRPr="00857146">
              <w:rPr>
                <w:rStyle w:val="Hyperlink"/>
                <w:noProof/>
                <w:rtl/>
              </w:rPr>
              <w:t xml:space="preserve"> </w:t>
            </w:r>
            <w:r w:rsidRPr="00857146">
              <w:rPr>
                <w:rStyle w:val="Hyperlink"/>
                <w:rFonts w:hint="eastAsia"/>
                <w:noProof/>
                <w:rtl/>
              </w:rPr>
              <w:t>בשוק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Toc181285427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20438437" w14:textId="7590ABE9" w:rsidR="006D6B19" w:rsidRDefault="006D6B19">
          <w:pPr>
            <w:pStyle w:val="TOC2"/>
            <w:tabs>
              <w:tab w:val="right" w:leader="dot" w:pos="9016"/>
            </w:tabs>
            <w:rPr>
              <w:rFonts w:eastAsiaTheme="minorEastAsia"/>
              <w:noProof/>
              <w:kern w:val="2"/>
              <w:rtl/>
            </w:rPr>
          </w:pPr>
          <w:hyperlink w:anchor="_Toc181285428" w:history="1">
            <w:r w:rsidRPr="00857146">
              <w:rPr>
                <w:rStyle w:val="Hyperlink"/>
                <w:rFonts w:hint="eastAsia"/>
                <w:noProof/>
                <w:rtl/>
              </w:rPr>
              <w:t>מקורות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Toc181285428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5933E5FB" w14:textId="28891A56" w:rsidR="006D6B19" w:rsidRDefault="006D6B19">
          <w:pPr>
            <w:pStyle w:val="TOC1"/>
            <w:tabs>
              <w:tab w:val="right" w:leader="dot" w:pos="9016"/>
            </w:tabs>
            <w:rPr>
              <w:rFonts w:eastAsiaTheme="minorEastAsia"/>
              <w:noProof/>
              <w:kern w:val="2"/>
              <w:rtl/>
            </w:rPr>
          </w:pPr>
          <w:hyperlink w:anchor="_Toc181285429" w:history="1">
            <w:r w:rsidRPr="00857146">
              <w:rPr>
                <w:rStyle w:val="Hyperlink"/>
                <w:rFonts w:hint="eastAsia"/>
                <w:noProof/>
                <w:rtl/>
              </w:rPr>
              <w:t>שלבי</w:t>
            </w:r>
            <w:r w:rsidRPr="00857146">
              <w:rPr>
                <w:rStyle w:val="Hyperlink"/>
                <w:noProof/>
                <w:rtl/>
              </w:rPr>
              <w:t xml:space="preserve"> </w:t>
            </w:r>
            <w:r w:rsidRPr="00857146">
              <w:rPr>
                <w:rStyle w:val="Hyperlink"/>
                <w:rFonts w:hint="eastAsia"/>
                <w:noProof/>
                <w:rtl/>
              </w:rPr>
              <w:t>הפיתוח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Toc181285429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370AAA45" w14:textId="08B831B1" w:rsidR="006D6B19" w:rsidRDefault="006D6B19">
          <w:pPr>
            <w:pStyle w:val="TOC2"/>
            <w:tabs>
              <w:tab w:val="right" w:leader="dot" w:pos="9016"/>
            </w:tabs>
            <w:rPr>
              <w:rFonts w:eastAsiaTheme="minorEastAsia"/>
              <w:noProof/>
              <w:kern w:val="2"/>
              <w:rtl/>
            </w:rPr>
          </w:pPr>
          <w:hyperlink w:anchor="_Toc181285430" w:history="1">
            <w:r w:rsidRPr="00857146">
              <w:rPr>
                <w:rStyle w:val="Hyperlink"/>
                <w:rFonts w:hint="eastAsia"/>
                <w:noProof/>
                <w:rtl/>
              </w:rPr>
              <w:t>איסוף</w:t>
            </w:r>
            <w:r w:rsidRPr="00857146">
              <w:rPr>
                <w:rStyle w:val="Hyperlink"/>
                <w:noProof/>
                <w:rtl/>
              </w:rPr>
              <w:t xml:space="preserve"> </w:t>
            </w:r>
            <w:r w:rsidRPr="00857146">
              <w:rPr>
                <w:rStyle w:val="Hyperlink"/>
                <w:rFonts w:hint="eastAsia"/>
                <w:noProof/>
                <w:rtl/>
              </w:rPr>
              <w:t>וארגון</w:t>
            </w:r>
            <w:r w:rsidRPr="00857146">
              <w:rPr>
                <w:rStyle w:val="Hyperlink"/>
                <w:noProof/>
                <w:rtl/>
              </w:rPr>
              <w:t xml:space="preserve"> </w:t>
            </w:r>
            <w:r w:rsidRPr="00857146">
              <w:rPr>
                <w:rStyle w:val="Hyperlink"/>
                <w:rFonts w:hint="eastAsia"/>
                <w:noProof/>
                <w:rtl/>
              </w:rPr>
              <w:t>הנתונים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Toc181285430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2F32FBF9" w14:textId="104572CD" w:rsidR="006D6B19" w:rsidRDefault="006D6B19">
          <w:pPr>
            <w:pStyle w:val="TOC2"/>
            <w:tabs>
              <w:tab w:val="right" w:leader="dot" w:pos="9016"/>
            </w:tabs>
            <w:rPr>
              <w:rFonts w:eastAsiaTheme="minorEastAsia"/>
              <w:noProof/>
              <w:kern w:val="2"/>
              <w:rtl/>
            </w:rPr>
          </w:pPr>
          <w:hyperlink w:anchor="_Toc181285431" w:history="1">
            <w:r w:rsidRPr="00857146">
              <w:rPr>
                <w:rStyle w:val="Hyperlink"/>
                <w:rFonts w:hint="eastAsia"/>
                <w:noProof/>
                <w:rtl/>
              </w:rPr>
              <w:t>תיאור</w:t>
            </w:r>
            <w:r w:rsidRPr="00857146">
              <w:rPr>
                <w:rStyle w:val="Hyperlink"/>
                <w:noProof/>
                <w:rtl/>
              </w:rPr>
              <w:t xml:space="preserve"> </w:t>
            </w:r>
            <w:r w:rsidRPr="00857146">
              <w:rPr>
                <w:rStyle w:val="Hyperlink"/>
                <w:rFonts w:hint="eastAsia"/>
                <w:noProof/>
                <w:rtl/>
              </w:rPr>
              <w:t>המערכת</w:t>
            </w:r>
            <w:r w:rsidRPr="00857146">
              <w:rPr>
                <w:rStyle w:val="Hyperlink"/>
                <w:noProof/>
                <w:rtl/>
              </w:rPr>
              <w:t xml:space="preserve"> </w:t>
            </w:r>
            <w:r w:rsidRPr="00857146">
              <w:rPr>
                <w:rStyle w:val="Hyperlink"/>
                <w:rFonts w:hint="eastAsia"/>
                <w:noProof/>
                <w:rtl/>
              </w:rPr>
              <w:t>לחילוץ</w:t>
            </w:r>
            <w:r w:rsidRPr="00857146">
              <w:rPr>
                <w:rStyle w:val="Hyperlink"/>
                <w:noProof/>
                <w:rtl/>
              </w:rPr>
              <w:t xml:space="preserve"> </w:t>
            </w:r>
            <w:r w:rsidRPr="00857146">
              <w:rPr>
                <w:rStyle w:val="Hyperlink"/>
                <w:rFonts w:hint="eastAsia"/>
                <w:noProof/>
                <w:rtl/>
              </w:rPr>
              <w:t>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Toc181285431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51F9504E" w14:textId="380E55FE" w:rsidR="006D6B19" w:rsidRDefault="006D6B19">
          <w:pPr>
            <w:pStyle w:val="TOC2"/>
            <w:tabs>
              <w:tab w:val="right" w:leader="dot" w:pos="9016"/>
            </w:tabs>
            <w:rPr>
              <w:rFonts w:eastAsiaTheme="minorEastAsia"/>
              <w:noProof/>
              <w:kern w:val="2"/>
              <w:rtl/>
            </w:rPr>
          </w:pPr>
          <w:hyperlink w:anchor="_Toc181285432" w:history="1">
            <w:r w:rsidRPr="00857146">
              <w:rPr>
                <w:rStyle w:val="Hyperlink"/>
                <w:rFonts w:hint="eastAsia"/>
                <w:noProof/>
                <w:rtl/>
              </w:rPr>
              <w:t>תיוג</w:t>
            </w:r>
            <w:r w:rsidRPr="00857146">
              <w:rPr>
                <w:rStyle w:val="Hyperlink"/>
                <w:noProof/>
                <w:rtl/>
              </w:rPr>
              <w:t xml:space="preserve"> </w:t>
            </w:r>
            <w:r w:rsidRPr="00857146">
              <w:rPr>
                <w:rStyle w:val="Hyperlink"/>
                <w:rFonts w:hint="eastAsia"/>
                <w:noProof/>
                <w:rtl/>
              </w:rPr>
              <w:t>ועיבוד</w:t>
            </w:r>
            <w:r w:rsidRPr="00857146">
              <w:rPr>
                <w:rStyle w:val="Hyperlink"/>
                <w:noProof/>
                <w:rtl/>
              </w:rPr>
              <w:t xml:space="preserve"> </w:t>
            </w:r>
            <w:r w:rsidRPr="00857146">
              <w:rPr>
                <w:rStyle w:val="Hyperlink"/>
                <w:rFonts w:hint="eastAsia"/>
                <w:noProof/>
                <w:rtl/>
              </w:rPr>
              <w:t>הנתונים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Toc181285432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648A99CC" w14:textId="526FFA27" w:rsidR="006D6B19" w:rsidRDefault="006D6B19">
          <w:pPr>
            <w:pStyle w:val="TOC2"/>
            <w:tabs>
              <w:tab w:val="right" w:leader="dot" w:pos="9016"/>
            </w:tabs>
            <w:rPr>
              <w:rFonts w:eastAsiaTheme="minorEastAsia"/>
              <w:noProof/>
              <w:kern w:val="2"/>
              <w:rtl/>
            </w:rPr>
          </w:pPr>
          <w:hyperlink w:anchor="_Toc181285433" w:history="1">
            <w:r w:rsidRPr="00857146">
              <w:rPr>
                <w:rStyle w:val="Hyperlink"/>
                <w:rFonts w:hint="eastAsia"/>
                <w:noProof/>
                <w:rtl/>
              </w:rPr>
              <w:t>פיתוח</w:t>
            </w:r>
            <w:r w:rsidRPr="00857146">
              <w:rPr>
                <w:rStyle w:val="Hyperlink"/>
                <w:noProof/>
                <w:rtl/>
              </w:rPr>
              <w:t xml:space="preserve"> </w:t>
            </w:r>
            <w:r w:rsidRPr="00857146">
              <w:rPr>
                <w:rStyle w:val="Hyperlink"/>
                <w:rFonts w:hint="eastAsia"/>
                <w:noProof/>
                <w:rtl/>
              </w:rPr>
              <w:t>ממשק</w:t>
            </w:r>
            <w:r w:rsidRPr="00857146">
              <w:rPr>
                <w:rStyle w:val="Hyperlink"/>
                <w:noProof/>
                <w:rtl/>
              </w:rPr>
              <w:t xml:space="preserve"> </w:t>
            </w:r>
            <w:r w:rsidRPr="00857146">
              <w:rPr>
                <w:rStyle w:val="Hyperlink"/>
                <w:rFonts w:hint="eastAsia"/>
                <w:noProof/>
                <w:rtl/>
              </w:rPr>
              <w:t>משתמש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Toc181285433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343B22AB" w14:textId="7F46D3FA" w:rsidR="006D6B19" w:rsidRDefault="006D6B19">
          <w:pPr>
            <w:pStyle w:val="TOC1"/>
            <w:tabs>
              <w:tab w:val="right" w:leader="dot" w:pos="9016"/>
            </w:tabs>
            <w:rPr>
              <w:rFonts w:eastAsiaTheme="minorEastAsia"/>
              <w:noProof/>
              <w:kern w:val="2"/>
              <w:rtl/>
            </w:rPr>
          </w:pPr>
          <w:hyperlink w:anchor="_Toc181285434" w:history="1">
            <w:r w:rsidRPr="00857146">
              <w:rPr>
                <w:rStyle w:val="Hyperlink"/>
                <w:rFonts w:hint="eastAsia"/>
                <w:noProof/>
                <w:rtl/>
              </w:rPr>
              <w:t>שיטות</w:t>
            </w:r>
            <w:r w:rsidRPr="00857146">
              <w:rPr>
                <w:rStyle w:val="Hyperlink"/>
                <w:noProof/>
                <w:rtl/>
              </w:rPr>
              <w:t xml:space="preserve"> </w:t>
            </w:r>
            <w:r w:rsidRPr="00857146">
              <w:rPr>
                <w:rStyle w:val="Hyperlink"/>
                <w:rFonts w:hint="eastAsia"/>
                <w:noProof/>
                <w:rtl/>
              </w:rPr>
              <w:t>וכלים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Toc181285434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5BADC1C0" w14:textId="4F5F2DEE" w:rsidR="006D6B19" w:rsidRDefault="006D6B19">
          <w:pPr>
            <w:pStyle w:val="TOC2"/>
            <w:tabs>
              <w:tab w:val="right" w:leader="dot" w:pos="9016"/>
            </w:tabs>
            <w:rPr>
              <w:rFonts w:eastAsiaTheme="minorEastAsia"/>
              <w:noProof/>
              <w:kern w:val="2"/>
              <w:rtl/>
            </w:rPr>
          </w:pPr>
          <w:hyperlink w:anchor="_Toc181285435" w:history="1">
            <w:r w:rsidRPr="00857146">
              <w:rPr>
                <w:rStyle w:val="Hyperlink"/>
                <w:rFonts w:hint="eastAsia"/>
                <w:noProof/>
                <w:rtl/>
              </w:rPr>
              <w:t>תיאור</w:t>
            </w:r>
            <w:r w:rsidRPr="00857146">
              <w:rPr>
                <w:rStyle w:val="Hyperlink"/>
                <w:noProof/>
                <w:rtl/>
              </w:rPr>
              <w:t xml:space="preserve"> </w:t>
            </w:r>
            <w:r w:rsidRPr="00857146">
              <w:rPr>
                <w:rStyle w:val="Hyperlink"/>
                <w:rFonts w:hint="eastAsia"/>
                <w:noProof/>
                <w:rtl/>
              </w:rPr>
              <w:t>האלגוריתמים</w:t>
            </w:r>
            <w:r w:rsidRPr="00857146">
              <w:rPr>
                <w:rStyle w:val="Hyperlink"/>
                <w:noProof/>
                <w:rtl/>
              </w:rPr>
              <w:t xml:space="preserve"> </w:t>
            </w:r>
            <w:r w:rsidRPr="00857146">
              <w:rPr>
                <w:rStyle w:val="Hyperlink"/>
                <w:rFonts w:hint="eastAsia"/>
                <w:noProof/>
                <w:rtl/>
              </w:rPr>
              <w:t>שנבחרו</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Toc181285435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33EED577" w14:textId="3D6D7D5F" w:rsidR="006D6B19" w:rsidRDefault="006D6B19">
          <w:pPr>
            <w:pStyle w:val="TOC3"/>
            <w:tabs>
              <w:tab w:val="right" w:leader="dot" w:pos="9016"/>
            </w:tabs>
            <w:rPr>
              <w:rFonts w:eastAsiaTheme="minorEastAsia"/>
              <w:noProof/>
              <w:kern w:val="2"/>
              <w:rtl/>
            </w:rPr>
          </w:pPr>
          <w:hyperlink w:anchor="_Toc181285436" w:history="1">
            <w:r w:rsidRPr="00857146">
              <w:rPr>
                <w:rStyle w:val="Hyperlink"/>
                <w:rFonts w:hint="eastAsia"/>
                <w:noProof/>
                <w:rtl/>
              </w:rPr>
              <w:t>תהליך</w:t>
            </w:r>
            <w:r w:rsidRPr="00857146">
              <w:rPr>
                <w:rStyle w:val="Hyperlink"/>
                <w:noProof/>
                <w:rtl/>
              </w:rPr>
              <w:t xml:space="preserve"> </w:t>
            </w:r>
            <w:r w:rsidRPr="00857146">
              <w:rPr>
                <w:rStyle w:val="Hyperlink"/>
                <w:rFonts w:hint="eastAsia"/>
                <w:noProof/>
                <w:rtl/>
              </w:rPr>
              <w:t>אימון</w:t>
            </w:r>
            <w:r w:rsidRPr="00857146">
              <w:rPr>
                <w:rStyle w:val="Hyperlink"/>
                <w:noProof/>
                <w:rtl/>
              </w:rPr>
              <w:t xml:space="preserve"> </w:t>
            </w:r>
            <w:r w:rsidRPr="00857146">
              <w:rPr>
                <w:rStyle w:val="Hyperlink"/>
                <w:rFonts w:hint="eastAsia"/>
                <w:noProof/>
                <w:rtl/>
              </w:rPr>
              <w:t>המודל</w:t>
            </w:r>
            <w:r w:rsidRPr="00857146">
              <w:rPr>
                <w:rStyle w:val="Hyperlink"/>
                <w:noProof/>
                <w:rtl/>
              </w:rPr>
              <w:t xml:space="preserve"> </w:t>
            </w:r>
            <w:r w:rsidRPr="00857146">
              <w:rPr>
                <w:rStyle w:val="Hyperlink"/>
                <w:rFonts w:hint="eastAsia"/>
                <w:noProof/>
                <w:rtl/>
              </w:rPr>
              <w:t>ושיפור</w:t>
            </w:r>
            <w:r w:rsidRPr="00857146">
              <w:rPr>
                <w:rStyle w:val="Hyperlink"/>
                <w:noProof/>
                <w:rtl/>
              </w:rPr>
              <w:t xml:space="preserve"> </w:t>
            </w:r>
            <w:r w:rsidRPr="00857146">
              <w:rPr>
                <w:rStyle w:val="Hyperlink"/>
                <w:rFonts w:hint="eastAsia"/>
                <w:noProof/>
                <w:rtl/>
              </w:rPr>
              <w:t>התוצאות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Toc181285436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6C801397" w14:textId="1713FDA8" w:rsidR="006D6B19" w:rsidRDefault="006D6B19">
          <w:pPr>
            <w:pStyle w:val="TOC3"/>
            <w:tabs>
              <w:tab w:val="right" w:leader="dot" w:pos="9016"/>
            </w:tabs>
            <w:rPr>
              <w:rFonts w:eastAsiaTheme="minorEastAsia"/>
              <w:noProof/>
              <w:kern w:val="2"/>
              <w:rtl/>
            </w:rPr>
          </w:pPr>
          <w:hyperlink w:anchor="_Toc181285437" w:history="1">
            <w:r w:rsidRPr="00857146">
              <w:rPr>
                <w:rStyle w:val="Hyperlink"/>
                <w:noProof/>
              </w:rPr>
              <w:t>Grid Search</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Toc181285437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087C6E23" w14:textId="4F92DE9B" w:rsidR="006D6B19" w:rsidRDefault="006D6B19">
          <w:pPr>
            <w:pStyle w:val="TOC1"/>
            <w:tabs>
              <w:tab w:val="right" w:leader="dot" w:pos="9016"/>
            </w:tabs>
            <w:rPr>
              <w:rFonts w:eastAsiaTheme="minorEastAsia"/>
              <w:noProof/>
              <w:kern w:val="2"/>
              <w:rtl/>
            </w:rPr>
          </w:pPr>
          <w:hyperlink w:anchor="_Toc181285438" w:history="1">
            <w:r w:rsidRPr="00857146">
              <w:rPr>
                <w:rStyle w:val="Hyperlink"/>
                <w:rFonts w:hint="eastAsia"/>
                <w:noProof/>
                <w:rtl/>
              </w:rPr>
              <w:t>שימוש</w:t>
            </w:r>
            <w:r w:rsidRPr="00857146">
              <w:rPr>
                <w:rStyle w:val="Hyperlink"/>
                <w:noProof/>
                <w:rtl/>
              </w:rPr>
              <w:t xml:space="preserve"> </w:t>
            </w:r>
            <w:r w:rsidRPr="00857146">
              <w:rPr>
                <w:rStyle w:val="Hyperlink"/>
                <w:rFonts w:hint="eastAsia"/>
                <w:noProof/>
                <w:rtl/>
              </w:rPr>
              <w:t>ב</w:t>
            </w:r>
            <w:r w:rsidRPr="00857146">
              <w:rPr>
                <w:rStyle w:val="Hyperlink"/>
                <w:noProof/>
                <w:rtl/>
              </w:rPr>
              <w:t>-</w:t>
            </w:r>
            <w:r w:rsidRPr="00857146">
              <w:rPr>
                <w:rStyle w:val="Hyperlink"/>
                <w:noProof/>
              </w:rPr>
              <w:t>NLP</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Toc181285438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2899E5F2" w14:textId="53CFDFD1" w:rsidR="006D6B19" w:rsidRDefault="006D6B19">
          <w:pPr>
            <w:pStyle w:val="TOC2"/>
            <w:tabs>
              <w:tab w:val="right" w:leader="dot" w:pos="9016"/>
            </w:tabs>
            <w:rPr>
              <w:rFonts w:eastAsiaTheme="minorEastAsia"/>
              <w:noProof/>
              <w:kern w:val="2"/>
              <w:rtl/>
            </w:rPr>
          </w:pPr>
          <w:hyperlink w:anchor="_Toc181285439" w:history="1">
            <w:r w:rsidRPr="00857146">
              <w:rPr>
                <w:rStyle w:val="Hyperlink"/>
                <w:rFonts w:hint="eastAsia"/>
                <w:noProof/>
                <w:rtl/>
              </w:rPr>
              <w:t>תיאור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Toc181285439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3317355A" w14:textId="62233544" w:rsidR="006D6B19" w:rsidRDefault="006D6B19">
          <w:pPr>
            <w:pStyle w:val="TOC3"/>
            <w:tabs>
              <w:tab w:val="right" w:leader="dot" w:pos="9016"/>
            </w:tabs>
            <w:rPr>
              <w:rFonts w:eastAsiaTheme="minorEastAsia"/>
              <w:noProof/>
              <w:kern w:val="2"/>
              <w:rtl/>
            </w:rPr>
          </w:pPr>
          <w:hyperlink w:anchor="_Toc181285440" w:history="1">
            <w:r w:rsidRPr="00857146">
              <w:rPr>
                <w:rStyle w:val="Hyperlink"/>
                <w:rFonts w:hint="eastAsia"/>
                <w:noProof/>
                <w:rtl/>
              </w:rPr>
              <w:t>תהליך</w:t>
            </w:r>
            <w:r w:rsidRPr="00857146">
              <w:rPr>
                <w:rStyle w:val="Hyperlink"/>
                <w:noProof/>
                <w:rtl/>
              </w:rPr>
              <w:t xml:space="preserve"> </w:t>
            </w:r>
            <w:r w:rsidRPr="00857146">
              <w:rPr>
                <w:rStyle w:val="Hyperlink"/>
                <w:rFonts w:hint="eastAsia"/>
                <w:noProof/>
                <w:rtl/>
              </w:rPr>
              <w:t>אימון</w:t>
            </w:r>
            <w:r w:rsidRPr="00857146">
              <w:rPr>
                <w:rStyle w:val="Hyperlink"/>
                <w:noProof/>
                <w:rtl/>
              </w:rPr>
              <w:t xml:space="preserve"> </w:t>
            </w:r>
            <w:r w:rsidRPr="00857146">
              <w:rPr>
                <w:rStyle w:val="Hyperlink"/>
                <w:rFonts w:hint="eastAsia"/>
                <w:noProof/>
                <w:rtl/>
              </w:rPr>
              <w:t>המודל</w:t>
            </w:r>
            <w:r w:rsidRPr="00857146">
              <w:rPr>
                <w:rStyle w:val="Hyperlink"/>
                <w:noProof/>
                <w:rtl/>
              </w:rPr>
              <w:t xml:space="preserve"> </w:t>
            </w:r>
            <w:r w:rsidRPr="00857146">
              <w:rPr>
                <w:rStyle w:val="Hyperlink"/>
                <w:rFonts w:hint="eastAsia"/>
                <w:noProof/>
                <w:rtl/>
              </w:rPr>
              <w:t>ושיפור</w:t>
            </w:r>
            <w:r w:rsidRPr="00857146">
              <w:rPr>
                <w:rStyle w:val="Hyperlink"/>
                <w:noProof/>
                <w:rtl/>
              </w:rPr>
              <w:t xml:space="preserve"> </w:t>
            </w:r>
            <w:r w:rsidRPr="00857146">
              <w:rPr>
                <w:rStyle w:val="Hyperlink"/>
                <w:rFonts w:hint="eastAsia"/>
                <w:noProof/>
                <w:rtl/>
              </w:rPr>
              <w:t>התוצאות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Toc181285440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1C669FA1" w14:textId="74E18D89" w:rsidR="006D6B19" w:rsidRDefault="006D6B19">
          <w:pPr>
            <w:pStyle w:val="TOC2"/>
            <w:tabs>
              <w:tab w:val="right" w:leader="dot" w:pos="9016"/>
            </w:tabs>
            <w:rPr>
              <w:rFonts w:eastAsiaTheme="minorEastAsia"/>
              <w:noProof/>
              <w:kern w:val="2"/>
              <w:rtl/>
            </w:rPr>
          </w:pPr>
          <w:hyperlink w:anchor="_Toc181285441" w:history="1">
            <w:r w:rsidRPr="00857146">
              <w:rPr>
                <w:rStyle w:val="Hyperlink"/>
                <w:rFonts w:hint="eastAsia"/>
                <w:noProof/>
                <w:rtl/>
              </w:rPr>
              <w:t>המשך</w:t>
            </w:r>
            <w:r w:rsidRPr="00857146">
              <w:rPr>
                <w:rStyle w:val="Hyperlink"/>
                <w:noProof/>
                <w:rtl/>
              </w:rPr>
              <w:t xml:space="preserve"> </w:t>
            </w:r>
            <w:r w:rsidRPr="00857146">
              <w:rPr>
                <w:rStyle w:val="Hyperlink"/>
                <w:rFonts w:hint="eastAsia"/>
                <w:noProof/>
                <w:rtl/>
              </w:rPr>
              <w:t>אימון</w:t>
            </w:r>
            <w:r w:rsidRPr="00857146">
              <w:rPr>
                <w:rStyle w:val="Hyperlink"/>
                <w:noProof/>
                <w:rtl/>
              </w:rPr>
              <w:t xml:space="preserve"> </w:t>
            </w:r>
            <w:r w:rsidRPr="00857146">
              <w:rPr>
                <w:rStyle w:val="Hyperlink"/>
                <w:rFonts w:hint="eastAsia"/>
                <w:noProof/>
                <w:rtl/>
              </w:rPr>
              <w:t>המודל</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Toc181285441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2806A67A" w14:textId="67FDE12F" w:rsidR="006D6B19" w:rsidRDefault="006D6B19">
          <w:pPr>
            <w:pStyle w:val="TOC1"/>
            <w:tabs>
              <w:tab w:val="right" w:leader="dot" w:pos="9016"/>
            </w:tabs>
            <w:rPr>
              <w:rFonts w:eastAsiaTheme="minorEastAsia"/>
              <w:noProof/>
              <w:kern w:val="2"/>
              <w:rtl/>
            </w:rPr>
          </w:pPr>
          <w:hyperlink w:anchor="_Toc181285442" w:history="1">
            <w:r w:rsidRPr="00857146">
              <w:rPr>
                <w:rStyle w:val="Hyperlink"/>
                <w:rFonts w:hint="eastAsia"/>
                <w:noProof/>
                <w:rtl/>
              </w:rPr>
              <w:t>תוצאות</w:t>
            </w:r>
            <w:r w:rsidRPr="00857146">
              <w:rPr>
                <w:rStyle w:val="Hyperlink"/>
                <w:noProof/>
                <w:rtl/>
              </w:rPr>
              <w:t xml:space="preserve"> </w:t>
            </w:r>
            <w:r w:rsidRPr="00857146">
              <w:rPr>
                <w:rStyle w:val="Hyperlink"/>
                <w:rFonts w:hint="eastAsia"/>
                <w:noProof/>
                <w:rtl/>
              </w:rPr>
              <w:t>והערכה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Toc181285442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222D58A2" w14:textId="61E2BA0A" w:rsidR="006D6B19" w:rsidRDefault="006D6B19">
          <w:pPr>
            <w:pStyle w:val="TOC2"/>
            <w:tabs>
              <w:tab w:val="right" w:leader="dot" w:pos="9016"/>
            </w:tabs>
            <w:rPr>
              <w:rFonts w:eastAsiaTheme="minorEastAsia"/>
              <w:noProof/>
              <w:kern w:val="2"/>
              <w:rtl/>
            </w:rPr>
          </w:pPr>
          <w:hyperlink w:anchor="_Toc181285443" w:history="1">
            <w:r w:rsidRPr="00857146">
              <w:rPr>
                <w:rStyle w:val="Hyperlink"/>
                <w:rFonts w:hint="eastAsia"/>
                <w:noProof/>
                <w:rtl/>
              </w:rPr>
              <w:t>מדדים</w:t>
            </w:r>
            <w:r w:rsidRPr="00857146">
              <w:rPr>
                <w:rStyle w:val="Hyperlink"/>
                <w:noProof/>
                <w:rtl/>
              </w:rPr>
              <w:t xml:space="preserve"> </w:t>
            </w:r>
            <w:r w:rsidRPr="00857146">
              <w:rPr>
                <w:rStyle w:val="Hyperlink"/>
                <w:rFonts w:hint="eastAsia"/>
                <w:noProof/>
                <w:rtl/>
              </w:rPr>
              <w:t>להשוואת</w:t>
            </w:r>
            <w:r w:rsidRPr="00857146">
              <w:rPr>
                <w:rStyle w:val="Hyperlink"/>
                <w:noProof/>
                <w:rtl/>
              </w:rPr>
              <w:t xml:space="preserve"> </w:t>
            </w:r>
            <w:r w:rsidRPr="00857146">
              <w:rPr>
                <w:rStyle w:val="Hyperlink"/>
                <w:rFonts w:hint="eastAsia"/>
                <w:noProof/>
                <w:rtl/>
              </w:rPr>
              <w:t>המודלים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Toc181285443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40AE0F2D" w14:textId="71121B09" w:rsidR="006D6B19" w:rsidRDefault="006D6B19">
          <w:pPr>
            <w:pStyle w:val="TOC2"/>
            <w:tabs>
              <w:tab w:val="right" w:leader="dot" w:pos="9016"/>
            </w:tabs>
            <w:rPr>
              <w:rFonts w:eastAsiaTheme="minorEastAsia"/>
              <w:noProof/>
              <w:kern w:val="2"/>
              <w:rtl/>
            </w:rPr>
          </w:pPr>
          <w:hyperlink w:anchor="_Toc181285444" w:history="1">
            <w:r w:rsidRPr="00857146">
              <w:rPr>
                <w:rStyle w:val="Hyperlink"/>
                <w:rFonts w:hint="eastAsia"/>
                <w:noProof/>
                <w:rtl/>
              </w:rPr>
              <w:t>תוצאות</w:t>
            </w:r>
            <w:r w:rsidRPr="00857146">
              <w:rPr>
                <w:rStyle w:val="Hyperlink"/>
                <w:noProof/>
                <w:rtl/>
              </w:rPr>
              <w:t xml:space="preserve"> </w:t>
            </w:r>
            <w:r w:rsidRPr="00857146">
              <w:rPr>
                <w:rStyle w:val="Hyperlink"/>
                <w:rFonts w:hint="eastAsia"/>
                <w:noProof/>
                <w:rtl/>
              </w:rPr>
              <w:t>הניסויים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Toc181285444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70890065" w14:textId="669E3763" w:rsidR="006D6B19" w:rsidRDefault="006D6B19">
          <w:pPr>
            <w:pStyle w:val="TOC2"/>
            <w:tabs>
              <w:tab w:val="right" w:leader="dot" w:pos="9016"/>
            </w:tabs>
            <w:rPr>
              <w:rFonts w:eastAsiaTheme="minorEastAsia"/>
              <w:noProof/>
              <w:kern w:val="2"/>
              <w:rtl/>
            </w:rPr>
          </w:pPr>
          <w:hyperlink w:anchor="_Toc181285445" w:history="1">
            <w:r w:rsidRPr="00857146">
              <w:rPr>
                <w:rStyle w:val="Hyperlink"/>
                <w:rFonts w:hint="eastAsia"/>
                <w:noProof/>
                <w:rtl/>
              </w:rPr>
              <w:t>דיון</w:t>
            </w:r>
            <w:r w:rsidRPr="00857146">
              <w:rPr>
                <w:rStyle w:val="Hyperlink"/>
                <w:noProof/>
                <w:rtl/>
              </w:rPr>
              <w:t xml:space="preserve"> </w:t>
            </w:r>
            <w:r w:rsidRPr="00857146">
              <w:rPr>
                <w:rStyle w:val="Hyperlink"/>
                <w:rFonts w:hint="eastAsia"/>
                <w:noProof/>
                <w:rtl/>
              </w:rPr>
              <w:t>בתוצאות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Toc181285445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52E114BB" w14:textId="7F2332E1" w:rsidR="006D6B19" w:rsidRDefault="006D6B19">
          <w:pPr>
            <w:pStyle w:val="TOC1"/>
            <w:tabs>
              <w:tab w:val="right" w:leader="dot" w:pos="9016"/>
            </w:tabs>
            <w:rPr>
              <w:rFonts w:eastAsiaTheme="minorEastAsia"/>
              <w:noProof/>
              <w:kern w:val="2"/>
              <w:rtl/>
            </w:rPr>
          </w:pPr>
          <w:hyperlink w:anchor="_Toc181285446" w:history="1">
            <w:r w:rsidRPr="00857146">
              <w:rPr>
                <w:rStyle w:val="Hyperlink"/>
                <w:rFonts w:hint="eastAsia"/>
                <w:noProof/>
                <w:rtl/>
              </w:rPr>
              <w:t>ממשק</w:t>
            </w:r>
            <w:r w:rsidRPr="00857146">
              <w:rPr>
                <w:rStyle w:val="Hyperlink"/>
                <w:noProof/>
                <w:rtl/>
              </w:rPr>
              <w:t xml:space="preserve"> </w:t>
            </w:r>
            <w:r w:rsidRPr="00857146">
              <w:rPr>
                <w:rStyle w:val="Hyperlink"/>
                <w:noProof/>
              </w:rPr>
              <w:t>UI</w:t>
            </w:r>
            <w:r w:rsidRPr="00857146">
              <w:rPr>
                <w:rStyle w:val="Hyperlink"/>
                <w:noProof/>
                <w:rtl/>
              </w:rPr>
              <w:t xml:space="preserve"> </w:t>
            </w:r>
            <w:r w:rsidRPr="00857146">
              <w:rPr>
                <w:rStyle w:val="Hyperlink"/>
                <w:rFonts w:hint="eastAsia"/>
                <w:noProof/>
                <w:rtl/>
              </w:rPr>
              <w:t>למשתמש</w:t>
            </w:r>
            <w:r w:rsidRPr="00857146">
              <w:rPr>
                <w:rStyle w:val="Hyperlink"/>
                <w:noProof/>
                <w:rtl/>
              </w:rPr>
              <w:t xml:space="preserve"> </w:t>
            </w:r>
            <w:r w:rsidRPr="00857146">
              <w:rPr>
                <w:rStyle w:val="Hyperlink"/>
                <w:rFonts w:hint="eastAsia"/>
                <w:noProof/>
                <w:rtl/>
              </w:rPr>
              <w:t>קצה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Toc181285446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1FE53575" w14:textId="4A52320E" w:rsidR="006D6B19" w:rsidRDefault="006D6B19">
          <w:pPr>
            <w:pStyle w:val="TOC2"/>
            <w:tabs>
              <w:tab w:val="right" w:leader="dot" w:pos="9016"/>
            </w:tabs>
            <w:rPr>
              <w:rFonts w:eastAsiaTheme="minorEastAsia"/>
              <w:noProof/>
              <w:kern w:val="2"/>
              <w:rtl/>
            </w:rPr>
          </w:pPr>
          <w:hyperlink w:anchor="_Toc181285447" w:history="1">
            <w:r w:rsidRPr="00857146">
              <w:rPr>
                <w:rStyle w:val="Hyperlink"/>
                <w:rFonts w:hint="eastAsia"/>
                <w:noProof/>
                <w:rtl/>
              </w:rPr>
              <w:t>פונקציונאליות</w:t>
            </w:r>
            <w:r w:rsidRPr="00857146">
              <w:rPr>
                <w:rStyle w:val="Hyperlink"/>
                <w:noProof/>
                <w:rtl/>
              </w:rPr>
              <w:t xml:space="preserve"> </w:t>
            </w:r>
            <w:r w:rsidRPr="00857146">
              <w:rPr>
                <w:rStyle w:val="Hyperlink"/>
                <w:rFonts w:hint="eastAsia"/>
                <w:noProof/>
                <w:rtl/>
              </w:rPr>
              <w:t>נוספת</w:t>
            </w:r>
            <w:r w:rsidRPr="00857146">
              <w:rPr>
                <w:rStyle w:val="Hyperlink"/>
                <w:noProof/>
                <w:rtl/>
              </w:rPr>
              <w:t xml:space="preserve"> </w:t>
            </w:r>
            <w:r w:rsidRPr="00857146">
              <w:rPr>
                <w:rStyle w:val="Hyperlink"/>
                <w:rFonts w:hint="eastAsia"/>
                <w:noProof/>
                <w:rtl/>
              </w:rPr>
              <w:t>למשתמש</w:t>
            </w:r>
            <w:r w:rsidRPr="00857146">
              <w:rPr>
                <w:rStyle w:val="Hyperlink"/>
                <w:noProof/>
                <w:rtl/>
              </w:rPr>
              <w:t xml:space="preserve"> </w:t>
            </w:r>
            <w:r w:rsidRPr="00857146">
              <w:rPr>
                <w:rStyle w:val="Hyperlink"/>
                <w:rFonts w:hint="eastAsia"/>
                <w:noProof/>
                <w:rtl/>
              </w:rPr>
              <w:t>הקצה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Toc181285447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30B3403B" w14:textId="37409615" w:rsidR="002030C8" w:rsidRDefault="002030C8" w:rsidP="003F593E">
          <w:r>
            <w:rPr>
              <w:b/>
              <w:bCs/>
              <w:lang w:val="he-IL"/>
            </w:rPr>
            <w:fldChar w:fldCharType="end"/>
          </w:r>
        </w:p>
      </w:sdtContent>
    </w:sdt>
    <w:p w14:paraId="76CFEDAA" w14:textId="77777777" w:rsidR="002030C8" w:rsidRPr="002030C8" w:rsidRDefault="002030C8" w:rsidP="003F593E">
      <w:pPr>
        <w:rPr>
          <w:rtl/>
        </w:rPr>
      </w:pPr>
    </w:p>
    <w:p w14:paraId="5D4829BC" w14:textId="77777777" w:rsidR="002030C8" w:rsidRPr="002030C8" w:rsidRDefault="002030C8" w:rsidP="003F593E">
      <w:pPr>
        <w:rPr>
          <w:rtl/>
        </w:rPr>
      </w:pPr>
    </w:p>
    <w:p w14:paraId="347605D0" w14:textId="77777777" w:rsidR="002030C8" w:rsidRPr="002030C8" w:rsidRDefault="002030C8" w:rsidP="003F593E">
      <w:pPr>
        <w:rPr>
          <w:rtl/>
        </w:rPr>
      </w:pPr>
    </w:p>
    <w:p w14:paraId="4B6EB464" w14:textId="77777777" w:rsidR="00CB7F0E" w:rsidRDefault="00CB7F0E" w:rsidP="003F593E">
      <w:pPr>
        <w:rPr>
          <w:rtl/>
        </w:rPr>
      </w:pPr>
    </w:p>
    <w:p w14:paraId="5B33D02A" w14:textId="5885A010" w:rsidR="00006FA2" w:rsidRDefault="002030C8" w:rsidP="003F593E">
      <w:pPr>
        <w:pStyle w:val="Heading1"/>
        <w:rPr>
          <w:rtl/>
        </w:rPr>
      </w:pPr>
      <w:bookmarkStart w:id="0" w:name="_Toc181285422"/>
      <w:r>
        <w:rPr>
          <w:rFonts w:hint="cs"/>
          <w:rtl/>
        </w:rPr>
        <w:lastRenderedPageBreak/>
        <w:t>מבוא</w:t>
      </w:r>
      <w:bookmarkEnd w:id="0"/>
    </w:p>
    <w:p w14:paraId="3AB29FBD" w14:textId="3E9BFCA4" w:rsidR="002030C8" w:rsidRDefault="002030C8" w:rsidP="003F593E">
      <w:pPr>
        <w:pStyle w:val="Heading2"/>
        <w:rPr>
          <w:rtl/>
        </w:rPr>
      </w:pPr>
      <w:bookmarkStart w:id="1" w:name="_Toc181285423"/>
      <w:r>
        <w:rPr>
          <w:rFonts w:hint="cs"/>
          <w:rtl/>
        </w:rPr>
        <w:t>רקע</w:t>
      </w:r>
      <w:bookmarkEnd w:id="1"/>
    </w:p>
    <w:p w14:paraId="1044FE7D" w14:textId="5328A549" w:rsidR="003F593E" w:rsidRPr="003F593E" w:rsidRDefault="003F593E" w:rsidP="003F593E">
      <w:r w:rsidRPr="003F593E">
        <w:rPr>
          <w:rtl/>
        </w:rPr>
        <w:t>בשנים האחרונות, התקדמות טכנולוגית משמעותית והתרחבות השימוש באינטרנט ובתקשורת הדיגיטלית</w:t>
      </w:r>
      <w:r w:rsidR="005C0C62">
        <w:rPr>
          <w:rFonts w:hint="cs"/>
          <w:rtl/>
        </w:rPr>
        <w:t>,</w:t>
      </w:r>
      <w:r w:rsidRPr="003F593E">
        <w:rPr>
          <w:rtl/>
        </w:rPr>
        <w:t xml:space="preserve"> יצרו סביבה פורייה להתפתחות תופעות הונאה דיגיטליות, ובראשן מתקפות הפישי</w:t>
      </w:r>
      <w:r>
        <w:rPr>
          <w:rFonts w:hint="cs"/>
          <w:rtl/>
        </w:rPr>
        <w:t xml:space="preserve">נג. </w:t>
      </w:r>
      <w:r w:rsidRPr="003F593E">
        <w:rPr>
          <w:rtl/>
        </w:rPr>
        <w:t>מתקפות אלו מתבצעות במגוון דרכים כמו הודעות דואר אלקטרוני, הודעות טקסט, רשתות חברתיות, ואתרי אינטרנט מזויפים. מטרתן המרכזית היא להטעות את הקורבנות ולשכנעם לחשוף מידע אישי או פיננסי רגיש, כגון סיסמאות, פרטי כרטיסי אשראי ופרטי גישה לחשבונות. התוקפים מתחזים לגורמים אמינים ומוכרים, כגון בנקים, חברות אשראי, וספקי שירותים מקוונים, ומנצלים חולשות פסיכולוגיות כמו תחושת דחיפות, פחד, ואמון בסיסי של המשתמש כדי לגרום להם לבצע פעולות אשר חושפות בפניהם מידע יקר ערך</w:t>
      </w:r>
      <w:r w:rsidRPr="003F593E">
        <w:t>.</w:t>
      </w:r>
    </w:p>
    <w:p w14:paraId="41E3BB1B" w14:textId="1FDCE6CD" w:rsidR="003F593E" w:rsidRPr="003F593E" w:rsidRDefault="003F593E" w:rsidP="003F593E">
      <w:r w:rsidRPr="003F593E">
        <w:rPr>
          <w:rtl/>
        </w:rPr>
        <w:t>מתקפות הפישינג הפכו לאח</w:t>
      </w:r>
      <w:r w:rsidR="005C0C62">
        <w:rPr>
          <w:rFonts w:hint="cs"/>
          <w:rtl/>
        </w:rPr>
        <w:t>ד</w:t>
      </w:r>
      <w:r w:rsidRPr="003F593E">
        <w:rPr>
          <w:rtl/>
        </w:rPr>
        <w:t xml:space="preserve"> מהאיומים הנפוצים והמסוכנים ביותר בתחום אבטחת המידע. הן פוגעות לא רק במשתמשים פרטיים אלא גם בארגונים ובחברות מסחריות</w:t>
      </w:r>
      <w:r w:rsidR="005C0C62">
        <w:rPr>
          <w:rFonts w:hint="cs"/>
          <w:rtl/>
        </w:rPr>
        <w:t xml:space="preserve"> ו</w:t>
      </w:r>
      <w:r w:rsidRPr="003F593E">
        <w:rPr>
          <w:rtl/>
        </w:rPr>
        <w:t>גורמות לנזקים כלכליים כבדים, אובדן מידע סודי ופגיעה באמון הציבורי בשירותים דיגיטליים. התפתחות התחום מתבטאת גם בהתקדמות שיטות המתקפה: התוקפים עושים שימוש במגוון תחבולות, כולל הודעות מותאמות אישית, מניפולציות פסיכולוגיות וזיוף דפים הנראים זהים לדפים אמיתיים, כדי להערים על המשתמשים ולגרום להם לחשוף את המידע</w:t>
      </w:r>
      <w:r w:rsidRPr="003F593E">
        <w:t>.</w:t>
      </w:r>
    </w:p>
    <w:p w14:paraId="6C0802AC" w14:textId="0A39B2B7" w:rsidR="007836A3" w:rsidRPr="003F593E" w:rsidRDefault="003F593E" w:rsidP="003F593E">
      <w:pPr>
        <w:rPr>
          <w:rtl/>
        </w:rPr>
      </w:pPr>
      <w:r w:rsidRPr="003F593E">
        <w:rPr>
          <w:rtl/>
        </w:rPr>
        <w:t>עם העלייה במספר המתקפות, בתחכומן ובתחכום הטכנולוגי שלהן, הצורך בכלים ובמערכות מתקדמות לזיהוי ולמניעת פישינג הפך להכרחי. מערכות המבוססות על למידת מכונה</w:t>
      </w:r>
      <w:r w:rsidRPr="003F593E">
        <w:t xml:space="preserve"> </w:t>
      </w:r>
      <w:r w:rsidRPr="003F593E">
        <w:rPr>
          <w:rtl/>
        </w:rPr>
        <w:t>ועיבוד שפה טבעית</w:t>
      </w:r>
      <w:r w:rsidRPr="003F593E">
        <w:t xml:space="preserve"> (Natural Language Processing - NLP) </w:t>
      </w:r>
      <w:r w:rsidRPr="003F593E">
        <w:rPr>
          <w:rtl/>
        </w:rPr>
        <w:t>מספקות כיום כלים חדשניים לזיהוי אוטומטי של ניסיונות פישינג ולמניעת גישה לא מורשית למידע רגיש. טכנולוגיות אלו מאפשרות לבצע ניתוח מעמיק של תכני ההודעות, לזהות דפוסים ותבניות מחשידים, ולהעריך את רמת הסיכון במידע המתקבל</w:t>
      </w:r>
      <w:r w:rsidRPr="003F593E">
        <w:t>.</w:t>
      </w:r>
    </w:p>
    <w:p w14:paraId="5D8D07D7" w14:textId="5D1F089A" w:rsidR="007836A3" w:rsidRDefault="007836A3" w:rsidP="003F593E">
      <w:pPr>
        <w:pStyle w:val="Heading2"/>
        <w:rPr>
          <w:rtl/>
        </w:rPr>
      </w:pPr>
      <w:bookmarkStart w:id="2" w:name="_Toc181285424"/>
      <w:r>
        <w:rPr>
          <w:rFonts w:hint="cs"/>
          <w:rtl/>
        </w:rPr>
        <w:t>מוטיבציה</w:t>
      </w:r>
      <w:bookmarkEnd w:id="2"/>
    </w:p>
    <w:p w14:paraId="478525A0" w14:textId="16FC19C4" w:rsidR="003F593E" w:rsidRPr="003F593E" w:rsidRDefault="003F593E" w:rsidP="003F593E">
      <w:r w:rsidRPr="003F593E">
        <w:rPr>
          <w:rtl/>
        </w:rPr>
        <w:t>המוטיבציה לפרויקט זה נובעת מהצורך הדחוף לפתח פתרונות מתקדמים ואוטומטיים שיכולים להתמודד עם האתגרים הללו, לשפר את רמת אבטחת המידע ולצמצם את הסיכון למתקפות פישינג מוצלחות. בעוד שהשיטות המסורתיות לזיהוי פישינג מתבססות על רשימות חסימה ודיווחים ידניים, שיטות אלו ל</w:t>
      </w:r>
      <w:r w:rsidR="00D82C56">
        <w:rPr>
          <w:rFonts w:hint="cs"/>
          <w:rtl/>
        </w:rPr>
        <w:t xml:space="preserve">רוב </w:t>
      </w:r>
      <w:r w:rsidRPr="003F593E">
        <w:rPr>
          <w:rtl/>
        </w:rPr>
        <w:t>אינן מספקות מענה מקיף, משום שהן מתקשות להתמודד עם השינויים המתמידים במאפייני המתקפות</w:t>
      </w:r>
      <w:r w:rsidRPr="003F593E">
        <w:t>.</w:t>
      </w:r>
    </w:p>
    <w:p w14:paraId="5A01524D" w14:textId="58313E24" w:rsidR="003F593E" w:rsidRPr="003F593E" w:rsidRDefault="003F593E" w:rsidP="003F593E">
      <w:r w:rsidRPr="003F593E">
        <w:rPr>
          <w:rtl/>
        </w:rPr>
        <w:t>המערכת שאנו מפתחים מיועדת להתמודד עם בעיות אלו באמצעות יישו</w:t>
      </w:r>
      <w:r w:rsidR="00D82C56">
        <w:rPr>
          <w:rFonts w:hint="cs"/>
          <w:rtl/>
        </w:rPr>
        <w:t>מים</w:t>
      </w:r>
      <w:r w:rsidRPr="003F593E">
        <w:rPr>
          <w:rtl/>
        </w:rPr>
        <w:t xml:space="preserve"> מתקד</w:t>
      </w:r>
      <w:r w:rsidR="00D82C56">
        <w:rPr>
          <w:rFonts w:hint="cs"/>
          <w:rtl/>
        </w:rPr>
        <w:t>ים</w:t>
      </w:r>
      <w:r w:rsidRPr="003F593E">
        <w:rPr>
          <w:rtl/>
        </w:rPr>
        <w:t xml:space="preserve"> של למידת מכונה ועיבוד שפה טבעית. המערכת תבצע ניתוח מעמיק של תכנים המתקבלים ממקורות שונים, כגון הודעות דוא"ל והודעות טקסט, ותזהה תבניות ומאפיינים ייחודיים של מתקפות פישינג. היכולות של למידת מכונה יאפשרו למערכת לזהות תבניות חשודות גם במקרים שבהם צורת המתקפה שונה ממקרים קודמים, מה שהופך את המערכת למותאמת לסביבה דינמית שבה מתקפות פישינג משתנות ומפתיעות כל הזמן</w:t>
      </w:r>
      <w:r w:rsidRPr="003F593E">
        <w:t>.</w:t>
      </w:r>
    </w:p>
    <w:p w14:paraId="5D8DF139" w14:textId="2F41CBC3" w:rsidR="003F593E" w:rsidRDefault="003F593E" w:rsidP="003F593E">
      <w:pPr>
        <w:rPr>
          <w:rtl/>
        </w:rPr>
      </w:pPr>
      <w:r w:rsidRPr="003F593E">
        <w:rPr>
          <w:rtl/>
        </w:rPr>
        <w:t xml:space="preserve">שימוש בטכנולוגיות מתקדמות אלו לא רק משפר את דיוק הזיהוי, אלא גם מקנה יתרון משמעותי מבחינת מהירות התגובה. כאשר זמן התגובה הוא קריטי, במיוחד במתקפות אשר מטרתן היא לגנוב מידע יקר ערך, פיתוח מערכת אוטומטית שמסוגלת להגיב בזמן אמת הופך להיות הכרחי. על ידי </w:t>
      </w:r>
      <w:r w:rsidRPr="003F593E">
        <w:rPr>
          <w:rtl/>
        </w:rPr>
        <w:lastRenderedPageBreak/>
        <w:t>שילוב של ניתוח שפה, תבניות טקסט ובדיקות קישורים ותכנים, המערכת שלנו מתוכננת להציע למשתמשים שכבת הגנה נוספת מול מתקפות פישינג, תוך זיהוי ונטרול של איומים בזמן אמת</w:t>
      </w:r>
      <w:r w:rsidRPr="003F593E">
        <w:t>.</w:t>
      </w:r>
    </w:p>
    <w:p w14:paraId="0556D04D" w14:textId="77777777" w:rsidR="00D82C56" w:rsidRPr="003F593E" w:rsidRDefault="00D82C56" w:rsidP="003F593E"/>
    <w:p w14:paraId="5CEC5E15" w14:textId="40005857" w:rsidR="002030C8" w:rsidRDefault="002030C8" w:rsidP="003F593E">
      <w:pPr>
        <w:pStyle w:val="Heading2"/>
        <w:rPr>
          <w:rtl/>
        </w:rPr>
      </w:pPr>
      <w:bookmarkStart w:id="3" w:name="_Toc181285425"/>
      <w:r>
        <w:rPr>
          <w:rFonts w:hint="cs"/>
          <w:rtl/>
        </w:rPr>
        <w:t>מטרת הפרויקט</w:t>
      </w:r>
      <w:bookmarkEnd w:id="3"/>
    </w:p>
    <w:p w14:paraId="637CE411" w14:textId="5E536964" w:rsidR="003F593E" w:rsidRPr="003F593E" w:rsidRDefault="003F593E" w:rsidP="003F593E">
      <w:r w:rsidRPr="003F593E">
        <w:rPr>
          <w:rtl/>
        </w:rPr>
        <w:t>מטרת הפרויקט היא לפתח מערכת מתקדמת שתסייע בזיהוי אוטומטי של ניסיונות פישינג תוך שימוש במודלים של למידת מכונה ועיבוד שפה טבעית</w:t>
      </w:r>
      <w:r>
        <w:rPr>
          <w:rFonts w:hint="cs"/>
          <w:rtl/>
        </w:rPr>
        <w:t xml:space="preserve">. </w:t>
      </w:r>
      <w:r w:rsidRPr="003F593E">
        <w:rPr>
          <w:rtl/>
        </w:rPr>
        <w:t>המערכת תתמקד בניתוח מעמיק של תוכן ההודעות במטרה להבחין בין הודעות לגיטימיות לבין ניסיונות הונאה, תוך שהיא מעניקה למשתמשים הערכה מדויקת בנוגע לרמת הסיכון ומספקת המלצות להתנהלות בטוחה</w:t>
      </w:r>
      <w:r w:rsidRPr="003F593E">
        <w:t>.</w:t>
      </w:r>
    </w:p>
    <w:p w14:paraId="494651FE" w14:textId="77777777" w:rsidR="003F593E" w:rsidRPr="003F593E" w:rsidRDefault="003F593E" w:rsidP="003F593E">
      <w:r w:rsidRPr="003F593E">
        <w:rPr>
          <w:rtl/>
        </w:rPr>
        <w:t>המערכת שאנו מפתחים נועדה להבטיח את פרטיות המידע של המשתמשים ולשפר את אבטחת המידע בסביבה הדיגיטלית המודרנית, על ידי שילוב של טכנולוגיות מתקדמות המאפשרות ניתוח מהיר ומדויק של תכנים דיגיטליים. כדי להשיג מטרה זו, ישנן מספר מטרות משנה לפרויקט</w:t>
      </w:r>
      <w:r w:rsidRPr="003F593E">
        <w:t>:</w:t>
      </w:r>
    </w:p>
    <w:p w14:paraId="29C453BE" w14:textId="584E1BB3" w:rsidR="003F593E" w:rsidRPr="003F593E" w:rsidRDefault="003F593E" w:rsidP="003F593E">
      <w:pPr>
        <w:numPr>
          <w:ilvl w:val="0"/>
          <w:numId w:val="3"/>
        </w:numPr>
      </w:pPr>
      <w:r w:rsidRPr="003F593E">
        <w:rPr>
          <w:b/>
          <w:bCs/>
          <w:rtl/>
        </w:rPr>
        <w:t>איתור וניתוח של אלמנטים מרמזים</w:t>
      </w:r>
      <w:r w:rsidRPr="003F593E">
        <w:t xml:space="preserve">: </w:t>
      </w:r>
      <w:r w:rsidR="00275108">
        <w:rPr>
          <w:rFonts w:hint="cs"/>
          <w:rtl/>
        </w:rPr>
        <w:t xml:space="preserve"> </w:t>
      </w:r>
      <w:r w:rsidRPr="003F593E">
        <w:rPr>
          <w:rtl/>
        </w:rPr>
        <w:t xml:space="preserve">הפרויקט יתמקד בזיהוי וניתוח אלמנטים המרמזים על פישינג, כגון צורת הפנייה, סימנים לינגוויסטיים אופייניים להונאות ואסטרטגיות פסיכולוגיות שמתקיפים משתמשים בהן כדי להטעות את הקורבן. דגש מיוחד יינתן על ניתוח תוכן ההודעות וזיהוי קישורים חשודים, על מנת לזהות ככל האפשר </w:t>
      </w:r>
      <w:r w:rsidR="001E4F31">
        <w:rPr>
          <w:rFonts w:hint="cs"/>
          <w:rtl/>
        </w:rPr>
        <w:t xml:space="preserve">את </w:t>
      </w:r>
      <w:r w:rsidRPr="003F593E">
        <w:rPr>
          <w:rtl/>
        </w:rPr>
        <w:t xml:space="preserve">ניסיונות </w:t>
      </w:r>
      <w:r w:rsidR="001E4F31">
        <w:rPr>
          <w:rFonts w:hint="cs"/>
          <w:rtl/>
        </w:rPr>
        <w:t>ה</w:t>
      </w:r>
      <w:r w:rsidRPr="003F593E">
        <w:rPr>
          <w:rtl/>
        </w:rPr>
        <w:t>פישינג</w:t>
      </w:r>
      <w:r w:rsidR="001E4F31">
        <w:rPr>
          <w:rFonts w:hint="cs"/>
          <w:rtl/>
        </w:rPr>
        <w:t>.</w:t>
      </w:r>
    </w:p>
    <w:p w14:paraId="6BCD6B06" w14:textId="47898E13" w:rsidR="003F593E" w:rsidRPr="003F593E" w:rsidRDefault="003F593E" w:rsidP="003F593E">
      <w:pPr>
        <w:numPr>
          <w:ilvl w:val="0"/>
          <w:numId w:val="3"/>
        </w:numPr>
      </w:pPr>
      <w:r w:rsidRPr="003F593E">
        <w:rPr>
          <w:b/>
          <w:bCs/>
          <w:rtl/>
        </w:rPr>
        <w:t>דיוק בזיהוי ניסיונות פישינג</w:t>
      </w:r>
      <w:r w:rsidRPr="003F593E">
        <w:t xml:space="preserve">: </w:t>
      </w:r>
      <w:r w:rsidR="00275108">
        <w:rPr>
          <w:rFonts w:hint="cs"/>
          <w:rtl/>
        </w:rPr>
        <w:t xml:space="preserve"> </w:t>
      </w:r>
      <w:r w:rsidRPr="003F593E">
        <w:rPr>
          <w:rtl/>
        </w:rPr>
        <w:t>אחת המטרות המרכזיות היא להגיע לרמת דיוק גבוהה בזיהוי ניסיונות פישינג, תוך מזעור של תקלות והקטנת מספר ה"אזעקות שווא". לשם כך, המערכת תשתמש באלגוריתמים מתקדמים ללמידת מכונה, המתמקדים בזיהוי תבניות חוזרות בהודעות ובתכנים הייחודיים למתקפות פישינג</w:t>
      </w:r>
      <w:r w:rsidRPr="003F593E">
        <w:t>.</w:t>
      </w:r>
    </w:p>
    <w:p w14:paraId="428FBE90" w14:textId="031C45E6" w:rsidR="003F593E" w:rsidRPr="003F593E" w:rsidRDefault="003F593E" w:rsidP="003F593E">
      <w:pPr>
        <w:numPr>
          <w:ilvl w:val="0"/>
          <w:numId w:val="3"/>
        </w:numPr>
      </w:pPr>
      <w:r w:rsidRPr="003F593E">
        <w:rPr>
          <w:b/>
          <w:bCs/>
          <w:rtl/>
        </w:rPr>
        <w:t>מהירות ניתוח ותגובה</w:t>
      </w:r>
      <w:r w:rsidRPr="003F593E">
        <w:t xml:space="preserve">: </w:t>
      </w:r>
      <w:r w:rsidR="00275108">
        <w:rPr>
          <w:rFonts w:hint="cs"/>
          <w:rtl/>
        </w:rPr>
        <w:t xml:space="preserve"> </w:t>
      </w:r>
      <w:r w:rsidRPr="003F593E">
        <w:rPr>
          <w:rtl/>
        </w:rPr>
        <w:t>בכדי להבטיח הגנה מיטבית, ישנה חשיבות רבה למהירות הניתוח והתגובה של המערכת. המערכת מתוכננת לנתח הודעות בזמן אמת, לזהות ניסיונות פישינג ולהתריע עליהם מי</w:t>
      </w:r>
      <w:r w:rsidR="00484438">
        <w:rPr>
          <w:rFonts w:hint="cs"/>
          <w:rtl/>
        </w:rPr>
        <w:t>י</w:t>
      </w:r>
      <w:r w:rsidRPr="003F593E">
        <w:rPr>
          <w:rtl/>
        </w:rPr>
        <w:t xml:space="preserve">דית, </w:t>
      </w:r>
      <w:r w:rsidR="00484438">
        <w:rPr>
          <w:rFonts w:hint="cs"/>
          <w:rtl/>
        </w:rPr>
        <w:t>בכדי</w:t>
      </w:r>
      <w:r w:rsidRPr="003F593E">
        <w:rPr>
          <w:rtl/>
        </w:rPr>
        <w:t xml:space="preserve"> להעניק למשתמשים אפשרות להימנע מההונאה בזמן אמת</w:t>
      </w:r>
      <w:r w:rsidRPr="003F593E">
        <w:t>.</w:t>
      </w:r>
    </w:p>
    <w:p w14:paraId="1F8E7E0B" w14:textId="6EB2379B" w:rsidR="003F593E" w:rsidRPr="003F593E" w:rsidRDefault="003F593E" w:rsidP="003F593E">
      <w:pPr>
        <w:numPr>
          <w:ilvl w:val="0"/>
          <w:numId w:val="3"/>
        </w:numPr>
      </w:pPr>
      <w:r w:rsidRPr="003F593E">
        <w:rPr>
          <w:b/>
          <w:bCs/>
          <w:rtl/>
        </w:rPr>
        <w:t>מדדים להערכת הצלחת הפרויקט</w:t>
      </w:r>
      <w:r w:rsidRPr="003F593E">
        <w:t xml:space="preserve">: </w:t>
      </w:r>
      <w:r w:rsidR="00275108">
        <w:rPr>
          <w:rFonts w:hint="cs"/>
          <w:rtl/>
        </w:rPr>
        <w:t xml:space="preserve"> </w:t>
      </w:r>
      <w:r w:rsidRPr="003F593E">
        <w:rPr>
          <w:rtl/>
        </w:rPr>
        <w:t>הצלחת הפרויקט תימדד לפי מספר פרמטרים חשובים, כגון אחוזי הדיוק בזיהוי ניסיונות פישינג, מהירות התגובה של המערכת, והיכולת להתמודד עם תרחישים חדשים שלא היו ידועים מראש. מדדים אלו יעזרו לנו לשפר ולכוונן את המערכת כך שתהיה מותאמת ככל האפשר לצרכים העכשוויים ולהתפתחות האיומים בתחום אבטחת המידע</w:t>
      </w:r>
      <w:r w:rsidRPr="003F593E">
        <w:t>.</w:t>
      </w:r>
    </w:p>
    <w:p w14:paraId="38863CC5" w14:textId="77777777" w:rsidR="003F593E" w:rsidRPr="003F593E" w:rsidRDefault="003F593E" w:rsidP="003F593E">
      <w:r w:rsidRPr="003F593E">
        <w:rPr>
          <w:rtl/>
        </w:rPr>
        <w:t>בסיכומו של דבר, מטרת הפרויקט היא להציע פתרון שמעניק למשתמשים שכבת הגנה נוספת מול ניסיונות הונאה, תוך הגברת תחושת הביטחון בסביבה הדיגיטלית שבה הם פועלים</w:t>
      </w:r>
      <w:r w:rsidRPr="003F593E">
        <w:t>.</w:t>
      </w:r>
    </w:p>
    <w:p w14:paraId="58023025" w14:textId="77777777" w:rsidR="003F593E" w:rsidRDefault="003F593E" w:rsidP="003F593E">
      <w:pPr>
        <w:rPr>
          <w:rtl/>
        </w:rPr>
      </w:pPr>
    </w:p>
    <w:p w14:paraId="652AE24E" w14:textId="77777777" w:rsidR="00064772" w:rsidRPr="003F593E" w:rsidRDefault="00064772" w:rsidP="003F593E">
      <w:pPr>
        <w:rPr>
          <w:rtl/>
        </w:rPr>
      </w:pPr>
    </w:p>
    <w:p w14:paraId="2F3CF557" w14:textId="6805648A" w:rsidR="002030C8" w:rsidRDefault="002030C8" w:rsidP="003F593E">
      <w:pPr>
        <w:pStyle w:val="Heading1"/>
        <w:rPr>
          <w:rtl/>
        </w:rPr>
      </w:pPr>
      <w:bookmarkStart w:id="4" w:name="_Toc181285426"/>
      <w:r>
        <w:rPr>
          <w:rFonts w:hint="cs"/>
          <w:rtl/>
        </w:rPr>
        <w:lastRenderedPageBreak/>
        <w:t>סקירה ספרותית</w:t>
      </w:r>
      <w:bookmarkEnd w:id="4"/>
    </w:p>
    <w:p w14:paraId="0ACCF0FA" w14:textId="77777777" w:rsidR="009B1124" w:rsidRPr="009B1124" w:rsidRDefault="009B1124" w:rsidP="009B1124">
      <w:pPr>
        <w:pStyle w:val="Heading2"/>
        <w:rPr>
          <w:rtl/>
        </w:rPr>
      </w:pPr>
      <w:bookmarkStart w:id="5" w:name="_Toc181285427"/>
      <w:r>
        <w:rPr>
          <w:rFonts w:hint="cs"/>
          <w:rtl/>
        </w:rPr>
        <w:t>הפתרונות הקיימים כיום בשוק</w:t>
      </w:r>
      <w:bookmarkEnd w:id="5"/>
    </w:p>
    <w:p w14:paraId="16B17B3A" w14:textId="77777777" w:rsidR="009B1124" w:rsidRPr="009B1124" w:rsidRDefault="009B1124" w:rsidP="009B1124">
      <w:r w:rsidRPr="009B1124">
        <w:rPr>
          <w:rtl/>
        </w:rPr>
        <w:t>בשוק קיימים מספר פתרונות להתמודדות עם ניסיונות פישינג, המשלבים טכנולוגיות מתקדמות וגישות מגוונות על מנת למנוע הונאות. הפתרונות העיקריים כוללים כלים מבוססי למידת מכונה ובינה מלאכותית, עיבוד שפה טבעית, זיהוי תבניות, וטכנולוגיות נוספות. להלן סקירה של הפתרונות הקיימים</w:t>
      </w:r>
      <w:r w:rsidRPr="009B1124">
        <w:t>:</w:t>
      </w:r>
    </w:p>
    <w:p w14:paraId="31D1205C" w14:textId="77777777" w:rsidR="009B1124" w:rsidRPr="009B1124" w:rsidRDefault="009B1124" w:rsidP="009B1124">
      <w:pPr>
        <w:rPr>
          <w:b/>
          <w:bCs/>
        </w:rPr>
      </w:pPr>
      <w:r w:rsidRPr="009B1124">
        <w:rPr>
          <w:b/>
          <w:bCs/>
          <w:rtl/>
        </w:rPr>
        <w:t>פתרונות מבוססי למידת מכונה ובינה מלאכותית</w:t>
      </w:r>
    </w:p>
    <w:p w14:paraId="3ED33D6B" w14:textId="170EE2CF" w:rsidR="009B1124" w:rsidRPr="009B1124" w:rsidRDefault="009B1124" w:rsidP="009B1124">
      <w:pPr>
        <w:numPr>
          <w:ilvl w:val="0"/>
          <w:numId w:val="8"/>
        </w:numPr>
      </w:pPr>
      <w:r w:rsidRPr="009B1124">
        <w:rPr>
          <w:b/>
          <w:bCs/>
        </w:rPr>
        <w:t>Anti-Phishing Working Group (APWG)</w:t>
      </w:r>
      <w:r w:rsidR="00064772">
        <w:rPr>
          <w:rFonts w:hint="cs"/>
          <w:b/>
          <w:bCs/>
          <w:rtl/>
        </w:rPr>
        <w:t>:</w:t>
      </w:r>
      <w:r w:rsidRPr="009B1124">
        <w:t xml:space="preserve"> </w:t>
      </w:r>
      <w:r w:rsidRPr="009B1124">
        <w:rPr>
          <w:rtl/>
        </w:rPr>
        <w:t>ארגון בינלאומי הפועל למאבק בפשעי סייבר, המאחד גורמים מתחומים שונים, כולל תעשייה, ממשל, ואקדמיה, לצורך שיתוף פעולה בזיהוי מתקפות פישינג ובמניעתן</w:t>
      </w:r>
      <w:r w:rsidRPr="009B1124">
        <w:t>.</w:t>
      </w:r>
    </w:p>
    <w:p w14:paraId="48E7FD19" w14:textId="68C296CE" w:rsidR="009B1124" w:rsidRPr="009B1124" w:rsidRDefault="009B1124" w:rsidP="009B1124">
      <w:pPr>
        <w:numPr>
          <w:ilvl w:val="0"/>
          <w:numId w:val="8"/>
        </w:numPr>
      </w:pPr>
      <w:r w:rsidRPr="009B1124">
        <w:rPr>
          <w:b/>
          <w:bCs/>
        </w:rPr>
        <w:t>Netcraft</w:t>
      </w:r>
      <w:r w:rsidR="00064772">
        <w:rPr>
          <w:rFonts w:hint="cs"/>
          <w:b/>
          <w:bCs/>
          <w:rtl/>
        </w:rPr>
        <w:t>:</w:t>
      </w:r>
      <w:r w:rsidRPr="009B1124">
        <w:t xml:space="preserve"> </w:t>
      </w:r>
      <w:r w:rsidRPr="009B1124">
        <w:rPr>
          <w:rtl/>
        </w:rPr>
        <w:t>חברה המציעה שירותים נגד פישינג, כולל כלי לסרגל דפדפן המזהה אתרי פישינג, ומשתמשת במידע שנאסף לצורך יצירת מאגר אתרים מזויפים</w:t>
      </w:r>
      <w:r w:rsidRPr="009B1124">
        <w:t>.</w:t>
      </w:r>
    </w:p>
    <w:p w14:paraId="06E59003" w14:textId="4E3CB5B9" w:rsidR="009B1124" w:rsidRPr="009B1124" w:rsidRDefault="009B1124" w:rsidP="009B1124">
      <w:pPr>
        <w:numPr>
          <w:ilvl w:val="0"/>
          <w:numId w:val="8"/>
        </w:numPr>
      </w:pPr>
      <w:r w:rsidRPr="009B1124">
        <w:rPr>
          <w:b/>
          <w:bCs/>
        </w:rPr>
        <w:t>PhishLabs</w:t>
      </w:r>
      <w:r w:rsidR="00064772">
        <w:rPr>
          <w:rFonts w:hint="cs"/>
          <w:b/>
          <w:bCs/>
          <w:rtl/>
        </w:rPr>
        <w:t>:</w:t>
      </w:r>
      <w:r w:rsidRPr="009B1124">
        <w:t xml:space="preserve"> </w:t>
      </w:r>
      <w:r w:rsidRPr="009B1124">
        <w:rPr>
          <w:rtl/>
        </w:rPr>
        <w:t>חברה המספקת שירותי ביון סייבר הכוללים איתור, ניתוח, והסרה של איומי פישינג. השירותים כוללים ניטור בזמן אמת ותגובה מהירה</w:t>
      </w:r>
      <w:r w:rsidRPr="009B1124">
        <w:t>.</w:t>
      </w:r>
    </w:p>
    <w:p w14:paraId="2FD27418" w14:textId="253CEFA3" w:rsidR="009B1124" w:rsidRPr="009B1124" w:rsidRDefault="009B1124" w:rsidP="009B1124">
      <w:pPr>
        <w:numPr>
          <w:ilvl w:val="0"/>
          <w:numId w:val="8"/>
        </w:numPr>
      </w:pPr>
      <w:r w:rsidRPr="009B1124">
        <w:rPr>
          <w:b/>
          <w:bCs/>
        </w:rPr>
        <w:t>Microsoft's SmartScreen &amp; Google Safe Browsing</w:t>
      </w:r>
      <w:r w:rsidR="00064772">
        <w:rPr>
          <w:rFonts w:hint="cs"/>
          <w:rtl/>
        </w:rPr>
        <w:t xml:space="preserve">: </w:t>
      </w:r>
      <w:r w:rsidRPr="009B1124">
        <w:rPr>
          <w:rtl/>
        </w:rPr>
        <w:t>כלים המובנים בדפדפנים הפופולריים, המסייעים למשתמשים לזהות תוכן מזויף או מסוכן, תוך שימוש בטכנולוגיות של למידת מכונה</w:t>
      </w:r>
      <w:r w:rsidRPr="009B1124">
        <w:t>.</w:t>
      </w:r>
    </w:p>
    <w:p w14:paraId="37BC8E9E" w14:textId="517E2559" w:rsidR="009B1124" w:rsidRPr="009B1124" w:rsidRDefault="009B1124" w:rsidP="009B1124">
      <w:pPr>
        <w:rPr>
          <w:b/>
          <w:bCs/>
        </w:rPr>
      </w:pPr>
      <w:r w:rsidRPr="009B1124">
        <w:rPr>
          <w:b/>
          <w:bCs/>
          <w:rtl/>
        </w:rPr>
        <w:t>פתרונות מבוססי עיבוד שפה טבעית</w:t>
      </w:r>
      <w:r w:rsidRPr="009B1124">
        <w:rPr>
          <w:b/>
          <w:bCs/>
        </w:rPr>
        <w:t xml:space="preserve"> </w:t>
      </w:r>
      <w:r w:rsidR="002214AF">
        <w:rPr>
          <w:rFonts w:hint="cs"/>
          <w:b/>
          <w:bCs/>
          <w:rtl/>
        </w:rPr>
        <w:t xml:space="preserve"> </w:t>
      </w:r>
      <w:r w:rsidRPr="009B1124">
        <w:rPr>
          <w:b/>
          <w:bCs/>
        </w:rPr>
        <w:t>(NLP)</w:t>
      </w:r>
    </w:p>
    <w:p w14:paraId="57B80B54" w14:textId="20125DC6" w:rsidR="009B1124" w:rsidRPr="009B1124" w:rsidRDefault="009B1124" w:rsidP="009B1124">
      <w:pPr>
        <w:numPr>
          <w:ilvl w:val="0"/>
          <w:numId w:val="9"/>
        </w:numPr>
      </w:pPr>
      <w:r w:rsidRPr="009B1124">
        <w:rPr>
          <w:b/>
          <w:bCs/>
        </w:rPr>
        <w:t>Microsoft's SmartScreen &amp; Google Safe Browsing</w:t>
      </w:r>
      <w:r w:rsidR="00064772">
        <w:rPr>
          <w:rFonts w:hint="cs"/>
          <w:rtl/>
        </w:rPr>
        <w:t>:</w:t>
      </w:r>
      <w:r w:rsidRPr="009B1124">
        <w:t xml:space="preserve"> </w:t>
      </w:r>
      <w:r w:rsidRPr="009B1124">
        <w:rPr>
          <w:rtl/>
        </w:rPr>
        <w:t>שני כלים אלו משתמשים</w:t>
      </w:r>
      <w:r w:rsidR="00064772">
        <w:rPr>
          <w:rFonts w:hint="cs"/>
          <w:rtl/>
        </w:rPr>
        <w:t xml:space="preserve"> </w:t>
      </w:r>
      <w:r w:rsidRPr="009B1124">
        <w:rPr>
          <w:rtl/>
        </w:rPr>
        <w:t>בטכנולוגיות של עיבוד שפה טבעית כדי לנתח תוכן אתרי אינטרנט ודואר אלקטרוני, לזהות תבניות לשוניות חשודות ולאתר סימנים המאפיינים הודעות פישינג</w:t>
      </w:r>
      <w:r w:rsidRPr="009B1124">
        <w:t>.</w:t>
      </w:r>
    </w:p>
    <w:p w14:paraId="4A977DBE" w14:textId="77777777" w:rsidR="009B1124" w:rsidRPr="009B1124" w:rsidRDefault="009B1124" w:rsidP="009B1124">
      <w:pPr>
        <w:rPr>
          <w:b/>
          <w:bCs/>
        </w:rPr>
      </w:pPr>
      <w:r w:rsidRPr="009B1124">
        <w:rPr>
          <w:b/>
          <w:bCs/>
          <w:rtl/>
        </w:rPr>
        <w:t>פתרונות מבוססי זיהוי תבניות</w:t>
      </w:r>
    </w:p>
    <w:p w14:paraId="30BFAEE7" w14:textId="66B70C88" w:rsidR="009B1124" w:rsidRPr="009B1124" w:rsidRDefault="009B1124" w:rsidP="009B1124">
      <w:pPr>
        <w:numPr>
          <w:ilvl w:val="0"/>
          <w:numId w:val="10"/>
        </w:numPr>
      </w:pPr>
      <w:r w:rsidRPr="009B1124">
        <w:rPr>
          <w:b/>
          <w:bCs/>
        </w:rPr>
        <w:t>OpenDNS</w:t>
      </w:r>
      <w:r w:rsidR="00064772">
        <w:rPr>
          <w:rFonts w:hint="cs"/>
          <w:rtl/>
        </w:rPr>
        <w:t>:</w:t>
      </w:r>
      <w:r w:rsidRPr="009B1124">
        <w:t xml:space="preserve"> </w:t>
      </w:r>
      <w:r w:rsidRPr="009B1124">
        <w:rPr>
          <w:rtl/>
        </w:rPr>
        <w:t>שירות סינון רשת מבוסס ענן, המשתמש בזיהוי תבניות חוזרות על מנת לחסום אתרי פישינג ואתרים המכילים תוכן מסוכן</w:t>
      </w:r>
      <w:r w:rsidRPr="009B1124">
        <w:t>.</w:t>
      </w:r>
    </w:p>
    <w:p w14:paraId="44A59555" w14:textId="2827DC61" w:rsidR="009B1124" w:rsidRPr="009B1124" w:rsidRDefault="009B1124" w:rsidP="009B1124">
      <w:pPr>
        <w:numPr>
          <w:ilvl w:val="0"/>
          <w:numId w:val="10"/>
        </w:numPr>
      </w:pPr>
      <w:r w:rsidRPr="009B1124">
        <w:rPr>
          <w:b/>
          <w:bCs/>
        </w:rPr>
        <w:t>Symantec's Anti-Phishing Toolbar</w:t>
      </w:r>
      <w:r w:rsidR="00064772">
        <w:rPr>
          <w:rFonts w:hint="cs"/>
          <w:rtl/>
        </w:rPr>
        <w:t>:</w:t>
      </w:r>
      <w:r w:rsidRPr="009B1124">
        <w:t xml:space="preserve"> </w:t>
      </w:r>
      <w:r w:rsidRPr="009B1124">
        <w:rPr>
          <w:rtl/>
        </w:rPr>
        <w:t>סרגל כלים לדפדפן המשולב במערכת זיהוי תבניות, ומיועד לחסימת אתרי פישינג בזמן גלישה באינטרנט. הכלי נועד לסייע למשתמשים להימנע מאתרים מזויפים ומסוכנים</w:t>
      </w:r>
      <w:r w:rsidRPr="009B1124">
        <w:t>.</w:t>
      </w:r>
    </w:p>
    <w:p w14:paraId="1F5EA750" w14:textId="08824B3F" w:rsidR="009B1124" w:rsidRPr="009B1124" w:rsidRDefault="009B1124" w:rsidP="009B1124">
      <w:pPr>
        <w:rPr>
          <w:b/>
          <w:bCs/>
        </w:rPr>
      </w:pPr>
      <w:r w:rsidRPr="009B1124">
        <w:rPr>
          <w:b/>
          <w:bCs/>
          <w:rtl/>
        </w:rPr>
        <w:t>טכנולוגיות אחר</w:t>
      </w:r>
      <w:r w:rsidR="00064772">
        <w:rPr>
          <w:rFonts w:hint="cs"/>
          <w:b/>
          <w:bCs/>
          <w:rtl/>
        </w:rPr>
        <w:t>ות</w:t>
      </w:r>
      <w:r w:rsidRPr="009B1124">
        <w:rPr>
          <w:b/>
          <w:bCs/>
          <w:rtl/>
        </w:rPr>
        <w:t xml:space="preserve"> בשימוש</w:t>
      </w:r>
    </w:p>
    <w:p w14:paraId="0D455BD7" w14:textId="1C8C4E07" w:rsidR="009B1124" w:rsidRPr="009B1124" w:rsidRDefault="009B1124" w:rsidP="009B1124">
      <w:pPr>
        <w:numPr>
          <w:ilvl w:val="0"/>
          <w:numId w:val="11"/>
        </w:numPr>
      </w:pPr>
      <w:r w:rsidRPr="009B1124">
        <w:rPr>
          <w:b/>
          <w:bCs/>
        </w:rPr>
        <w:t>AI-driven phishing detection</w:t>
      </w:r>
      <w:r w:rsidR="00064772">
        <w:rPr>
          <w:rFonts w:hint="cs"/>
          <w:rtl/>
        </w:rPr>
        <w:t>:</w:t>
      </w:r>
      <w:r w:rsidRPr="009B1124">
        <w:t xml:space="preserve"> </w:t>
      </w:r>
      <w:r w:rsidRPr="009B1124">
        <w:rPr>
          <w:rtl/>
        </w:rPr>
        <w:t>פיתוח מודלים מתקדמים לניתוח תוכן דוא"ל והתנהגות משתמשים, כדי לזהות ניסיונות פישינג בזמן אמת</w:t>
      </w:r>
      <w:r w:rsidRPr="009B1124">
        <w:t>.</w:t>
      </w:r>
    </w:p>
    <w:p w14:paraId="38E10E4A" w14:textId="133A7527" w:rsidR="009B1124" w:rsidRPr="009B1124" w:rsidRDefault="009B1124" w:rsidP="009B1124">
      <w:pPr>
        <w:numPr>
          <w:ilvl w:val="0"/>
          <w:numId w:val="11"/>
        </w:numPr>
      </w:pPr>
      <w:r w:rsidRPr="009B1124">
        <w:rPr>
          <w:b/>
          <w:bCs/>
        </w:rPr>
        <w:t>Real-time phishing detection</w:t>
      </w:r>
      <w:r w:rsidR="00064772">
        <w:rPr>
          <w:rFonts w:hint="cs"/>
          <w:rtl/>
        </w:rPr>
        <w:t>:</w:t>
      </w:r>
      <w:r w:rsidRPr="009B1124">
        <w:t xml:space="preserve"> </w:t>
      </w:r>
      <w:r w:rsidRPr="009B1124">
        <w:rPr>
          <w:rtl/>
        </w:rPr>
        <w:t>כלים וטכנולוגיות מתקדמות המסוגלות לזהות ולהגיב לניסיונות פישינג תוך שניות, במטרה להגן על משתמשים בזמן אמת</w:t>
      </w:r>
      <w:r w:rsidRPr="009B1124">
        <w:t>.</w:t>
      </w:r>
    </w:p>
    <w:p w14:paraId="2CEDF5CA" w14:textId="41995BC6" w:rsidR="009B1124" w:rsidRPr="009B1124" w:rsidRDefault="009B1124" w:rsidP="009B1124">
      <w:pPr>
        <w:numPr>
          <w:ilvl w:val="0"/>
          <w:numId w:val="11"/>
        </w:numPr>
      </w:pPr>
      <w:r w:rsidRPr="009B1124">
        <w:rPr>
          <w:b/>
          <w:bCs/>
        </w:rPr>
        <w:lastRenderedPageBreak/>
        <w:t>Blockchain-based solutions</w:t>
      </w:r>
      <w:r w:rsidR="00064772">
        <w:rPr>
          <w:rFonts w:hint="cs"/>
          <w:rtl/>
        </w:rPr>
        <w:t>:</w:t>
      </w:r>
      <w:r w:rsidRPr="009B1124">
        <w:t xml:space="preserve"> </w:t>
      </w:r>
      <w:r w:rsidRPr="009B1124">
        <w:rPr>
          <w:rtl/>
        </w:rPr>
        <w:t>פתרונות המבוססים על בלוקצ'יין ליצירת מערכות אימייל מבוזרות ובטוחות, המקטינים את הסיכון להונאות מסוג פישינג באמצעות אימות מקור המידע ומעקב בלתי ניתן לשינוי</w:t>
      </w:r>
      <w:r w:rsidRPr="009B1124">
        <w:t>.</w:t>
      </w:r>
    </w:p>
    <w:p w14:paraId="4D59D854" w14:textId="77777777" w:rsidR="009B1124" w:rsidRPr="009B1124" w:rsidRDefault="009B1124" w:rsidP="009B1124">
      <w:pPr>
        <w:rPr>
          <w:rtl/>
        </w:rPr>
      </w:pPr>
    </w:p>
    <w:p w14:paraId="116737CC" w14:textId="29E4D0EE" w:rsidR="009B1124" w:rsidRPr="009B1124" w:rsidRDefault="009B1124" w:rsidP="009B1124">
      <w:pPr>
        <w:pStyle w:val="Heading2"/>
        <w:rPr>
          <w:rtl/>
        </w:rPr>
      </w:pPr>
      <w:bookmarkStart w:id="6" w:name="_Toc181285428"/>
      <w:r>
        <w:rPr>
          <w:rFonts w:hint="cs"/>
          <w:rtl/>
        </w:rPr>
        <w:t>מקורות</w:t>
      </w:r>
      <w:bookmarkEnd w:id="6"/>
    </w:p>
    <w:p w14:paraId="12FA9B71" w14:textId="77777777" w:rsidR="009B1124" w:rsidRPr="009B1124" w:rsidRDefault="009B1124" w:rsidP="009B1124">
      <w:pPr>
        <w:bidi w:val="0"/>
      </w:pPr>
      <w:r w:rsidRPr="009B1124">
        <w:rPr>
          <w:b/>
          <w:bCs/>
        </w:rPr>
        <w:t>1. Anti-Phishing Training Effectiveness</w:t>
      </w:r>
      <w:r w:rsidRPr="009B1124">
        <w:t>:</w:t>
      </w:r>
    </w:p>
    <w:p w14:paraId="332A0BE7" w14:textId="77777777" w:rsidR="009B1124" w:rsidRPr="009B1124" w:rsidRDefault="009B1124" w:rsidP="009B1124">
      <w:pPr>
        <w:numPr>
          <w:ilvl w:val="0"/>
          <w:numId w:val="4"/>
        </w:numPr>
        <w:bidi w:val="0"/>
      </w:pPr>
      <w:r w:rsidRPr="009B1124">
        <w:rPr>
          <w:b/>
          <w:bCs/>
        </w:rPr>
        <w:t>Source</w:t>
      </w:r>
      <w:r w:rsidRPr="009B1124">
        <w:t xml:space="preserve">: </w:t>
      </w:r>
      <w:hyperlink r:id="rId7" w:history="1">
        <w:r w:rsidRPr="009B1124">
          <w:rPr>
            <w:rStyle w:val="Hyperlink"/>
          </w:rPr>
          <w:t>"Don’t click: towards an effective anti-phishing training"</w:t>
        </w:r>
      </w:hyperlink>
      <w:r w:rsidRPr="009B1124">
        <w:t xml:space="preserve"> from Human-centric Computing and Information Sciences, SpringerOpen.</w:t>
      </w:r>
    </w:p>
    <w:p w14:paraId="6F176C31" w14:textId="77777777" w:rsidR="009B1124" w:rsidRPr="009B1124" w:rsidRDefault="009B1124" w:rsidP="009B1124">
      <w:pPr>
        <w:numPr>
          <w:ilvl w:val="0"/>
          <w:numId w:val="4"/>
        </w:numPr>
        <w:bidi w:val="0"/>
      </w:pPr>
      <w:r w:rsidRPr="009B1124">
        <w:rPr>
          <w:b/>
          <w:bCs/>
        </w:rPr>
        <w:t>Summary</w:t>
      </w:r>
      <w:r w:rsidRPr="009B1124">
        <w:t>: This article (SpringerOpen, 2020) delves into the effectiveness of anti-phishing training programs. It underscores the necessity of educating users about phishing tactics and offers a comparative analysis of various training methods, emphasizing their role in mitigating phishing risks.</w:t>
      </w:r>
    </w:p>
    <w:p w14:paraId="709E7461" w14:textId="77777777" w:rsidR="009B1124" w:rsidRPr="009B1124" w:rsidRDefault="009B1124" w:rsidP="009B1124">
      <w:pPr>
        <w:bidi w:val="0"/>
      </w:pPr>
      <w:r w:rsidRPr="009B1124">
        <w:rPr>
          <w:b/>
          <w:bCs/>
        </w:rPr>
        <w:t>2. Comprehensive Survey of Phishing Attacks</w:t>
      </w:r>
      <w:r w:rsidRPr="009B1124">
        <w:t>:</w:t>
      </w:r>
    </w:p>
    <w:p w14:paraId="09E3B2B0" w14:textId="77777777" w:rsidR="009B1124" w:rsidRPr="009B1124" w:rsidRDefault="009B1124" w:rsidP="009B1124">
      <w:pPr>
        <w:numPr>
          <w:ilvl w:val="0"/>
          <w:numId w:val="5"/>
        </w:numPr>
        <w:bidi w:val="0"/>
      </w:pPr>
      <w:r w:rsidRPr="009B1124">
        <w:rPr>
          <w:b/>
          <w:bCs/>
        </w:rPr>
        <w:t>Source</w:t>
      </w:r>
      <w:r w:rsidRPr="009B1124">
        <w:t xml:space="preserve">: </w:t>
      </w:r>
      <w:hyperlink r:id="rId8" w:history="1">
        <w:r w:rsidRPr="009B1124">
          <w:rPr>
            <w:rStyle w:val="Hyperlink"/>
          </w:rPr>
          <w:t>"A Comprehensive Survey of Phishing Attacks: Characteristics, Detection, and Prevention"</w:t>
        </w:r>
      </w:hyperlink>
      <w:r w:rsidRPr="009B1124">
        <w:t xml:space="preserve"> from MDPI.</w:t>
      </w:r>
    </w:p>
    <w:p w14:paraId="7F4AD0BE" w14:textId="77777777" w:rsidR="009B1124" w:rsidRPr="009B1124" w:rsidRDefault="009B1124" w:rsidP="009B1124">
      <w:pPr>
        <w:numPr>
          <w:ilvl w:val="0"/>
          <w:numId w:val="5"/>
        </w:numPr>
        <w:bidi w:val="0"/>
      </w:pPr>
      <w:r w:rsidRPr="009B1124">
        <w:rPr>
          <w:b/>
          <w:bCs/>
        </w:rPr>
        <w:t>Summary</w:t>
      </w:r>
      <w:r w:rsidRPr="009B1124">
        <w:t>: Providing a thorough survey on phishing attacks (MDPI, 2023), this paper outlines the key characteristics of phishing, detection techniques, and preventive measures. It’s a valuable resource for understanding the intricate details of phishing strategies and the methodologies employed in their detection and prevention.</w:t>
      </w:r>
    </w:p>
    <w:p w14:paraId="7436FBD0" w14:textId="77777777" w:rsidR="009B1124" w:rsidRPr="009B1124" w:rsidRDefault="009B1124" w:rsidP="009B1124">
      <w:pPr>
        <w:bidi w:val="0"/>
      </w:pPr>
      <w:r w:rsidRPr="009B1124">
        <w:rPr>
          <w:b/>
          <w:bCs/>
        </w:rPr>
        <w:t>3. Current Trends in Phishing</w:t>
      </w:r>
      <w:r w:rsidRPr="009B1124">
        <w:t>:</w:t>
      </w:r>
    </w:p>
    <w:p w14:paraId="7C673EE3" w14:textId="77777777" w:rsidR="009B1124" w:rsidRPr="009B1124" w:rsidRDefault="009B1124" w:rsidP="009B1124">
      <w:pPr>
        <w:numPr>
          <w:ilvl w:val="0"/>
          <w:numId w:val="6"/>
        </w:numPr>
        <w:bidi w:val="0"/>
      </w:pPr>
      <w:r w:rsidRPr="009B1124">
        <w:rPr>
          <w:b/>
          <w:bCs/>
        </w:rPr>
        <w:t>Source</w:t>
      </w:r>
      <w:r w:rsidRPr="009B1124">
        <w:t xml:space="preserve">: </w:t>
      </w:r>
      <w:hyperlink r:id="rId9" w:history="1">
        <w:r w:rsidRPr="009B1124">
          <w:rPr>
            <w:rStyle w:val="Hyperlink"/>
          </w:rPr>
          <w:t>Cybersecurity Magazine.</w:t>
        </w:r>
      </w:hyperlink>
    </w:p>
    <w:p w14:paraId="1FE49310" w14:textId="77777777" w:rsidR="009B1124" w:rsidRPr="009B1124" w:rsidRDefault="009B1124" w:rsidP="009B1124">
      <w:pPr>
        <w:numPr>
          <w:ilvl w:val="0"/>
          <w:numId w:val="6"/>
        </w:numPr>
        <w:bidi w:val="0"/>
      </w:pPr>
      <w:r w:rsidRPr="009B1124">
        <w:rPr>
          <w:b/>
          <w:bCs/>
        </w:rPr>
        <w:t>Summary</w:t>
      </w:r>
      <w:r w:rsidRPr="009B1124">
        <w:t>: Cybersecurity Magazine offers a wealth of articles and reports on contemporary phishing trends. It covers the use of IoT devices in phishing, the emergence of ransomware, and deepfake technology, providing a nuanced understanding of modern phishing strategies and their technological evolution.</w:t>
      </w:r>
    </w:p>
    <w:p w14:paraId="1EEA8563" w14:textId="77777777" w:rsidR="009B1124" w:rsidRPr="009B1124" w:rsidRDefault="009B1124" w:rsidP="009B1124">
      <w:pPr>
        <w:bidi w:val="0"/>
      </w:pPr>
      <w:r w:rsidRPr="009B1124">
        <w:rPr>
          <w:b/>
          <w:bCs/>
        </w:rPr>
        <w:t>4. Integration of NLP in Cybersecurity</w:t>
      </w:r>
      <w:r w:rsidRPr="009B1124">
        <w:t>:</w:t>
      </w:r>
    </w:p>
    <w:p w14:paraId="260BDFC3" w14:textId="77777777" w:rsidR="009B1124" w:rsidRPr="009B1124" w:rsidRDefault="009B1124" w:rsidP="009B1124">
      <w:pPr>
        <w:numPr>
          <w:ilvl w:val="0"/>
          <w:numId w:val="7"/>
        </w:numPr>
        <w:bidi w:val="0"/>
      </w:pPr>
      <w:r w:rsidRPr="009B1124">
        <w:rPr>
          <w:b/>
          <w:bCs/>
        </w:rPr>
        <w:t>Source</w:t>
      </w:r>
      <w:r w:rsidRPr="009B1124">
        <w:t xml:space="preserve">: </w:t>
      </w:r>
      <w:hyperlink r:id="rId10" w:history="1">
        <w:r w:rsidRPr="009B1124">
          <w:rPr>
            <w:rStyle w:val="Hyperlink"/>
          </w:rPr>
          <w:t>The Cyber Express.</w:t>
        </w:r>
      </w:hyperlink>
    </w:p>
    <w:p w14:paraId="3094098B" w14:textId="77777777" w:rsidR="009B1124" w:rsidRPr="009B1124" w:rsidRDefault="009B1124" w:rsidP="009B1124">
      <w:pPr>
        <w:numPr>
          <w:ilvl w:val="0"/>
          <w:numId w:val="7"/>
        </w:numPr>
        <w:bidi w:val="0"/>
      </w:pPr>
      <w:r w:rsidRPr="009B1124">
        <w:rPr>
          <w:b/>
          <w:bCs/>
        </w:rPr>
        <w:t>Summary</w:t>
      </w:r>
      <w:r w:rsidRPr="009B1124">
        <w:t>: The integration of Natural Language Processing (NLP) in cybersecurity, as discussed in The Cyber Express, illustrates the potential of NLP in enhancing threat communication and response. This perspective is crucial for understanding how advanced technologies like AI and NLP can be leveraged in the fight against phishing.</w:t>
      </w:r>
    </w:p>
    <w:p w14:paraId="6A92488A" w14:textId="77777777" w:rsidR="00CB7F0E" w:rsidRPr="00CB7F0E" w:rsidRDefault="00CB7F0E" w:rsidP="003F593E">
      <w:pPr>
        <w:rPr>
          <w:rtl/>
        </w:rPr>
      </w:pPr>
    </w:p>
    <w:p w14:paraId="6E6E8D50" w14:textId="512B4728" w:rsidR="002030C8" w:rsidRDefault="00CB7F0E" w:rsidP="003F593E">
      <w:pPr>
        <w:pStyle w:val="Heading1"/>
        <w:rPr>
          <w:rtl/>
        </w:rPr>
      </w:pPr>
      <w:bookmarkStart w:id="7" w:name="_Toc181285429"/>
      <w:r w:rsidRPr="00CB7F0E">
        <w:rPr>
          <w:rtl/>
        </w:rPr>
        <w:lastRenderedPageBreak/>
        <w:t>שלבי הפיתוח</w:t>
      </w:r>
      <w:bookmarkEnd w:id="7"/>
    </w:p>
    <w:p w14:paraId="7B79457B" w14:textId="209F029E" w:rsidR="000B2E76" w:rsidRDefault="00CB7F0E" w:rsidP="000B2E76">
      <w:pPr>
        <w:pStyle w:val="Heading2"/>
        <w:rPr>
          <w:rtl/>
        </w:rPr>
      </w:pPr>
      <w:bookmarkStart w:id="8" w:name="_Toc181285430"/>
      <w:r w:rsidRPr="00CB7F0E">
        <w:rPr>
          <w:rtl/>
        </w:rPr>
        <w:t>איסוף וארגון הנתונים</w:t>
      </w:r>
      <w:bookmarkEnd w:id="8"/>
    </w:p>
    <w:p w14:paraId="08E769AA" w14:textId="066FEA93" w:rsidR="00524455" w:rsidRPr="00524455" w:rsidRDefault="00524455" w:rsidP="00524455">
      <w:r w:rsidRPr="00524455">
        <w:rPr>
          <w:rtl/>
        </w:rPr>
        <w:t>השלב הראשוני בפרויקט</w:t>
      </w:r>
      <w:r w:rsidRPr="00524455">
        <w:t xml:space="preserve"> PhishGuard AI </w:t>
      </w:r>
      <w:r w:rsidRPr="00524455">
        <w:rPr>
          <w:rtl/>
        </w:rPr>
        <w:t>התמקד באיסוף מקורות נתונים רלוונטיים לאימון המודלים, אשר ישמשו לזיהוי הודעות פישינג. כחלק מתהליך זה, ערכנו חיפוש במאגרים שונים הזמינים באינטרנט, עד שלבסוף בחרנו להשתמש במאגר הנתונים של פלטפורמת</w:t>
      </w:r>
      <w:r w:rsidRPr="00524455">
        <w:t xml:space="preserve"> Hugging Face </w:t>
      </w:r>
      <w:r w:rsidRPr="00524455">
        <w:rPr>
          <w:rtl/>
        </w:rPr>
        <w:t>שהינה פלטפורמה שיתופית המוקדשת לתחום למידת המכונה. בחירה זו נבעה מכמה סיבות עיקריות: ראשית, המאגר היה יחסית נגיש וקל לעיבוד; שנית, ההודעות במאגר נאספו מדאטה אמיתי שהצטבר לאורך זמן, מה שהבטיח את הרלוונטיות והגיוון של הנתונים שנבחרו. בסופו של דבר, הנתונים שנבחרו כללו 18,000 הודעות דואר אלקטרוני, כאשר כ-8,000 מתוכן סווגו כהודעות פישינג והשאר כהודעות בטוחות</w:t>
      </w:r>
      <w:r w:rsidRPr="00524455">
        <w:t>.</w:t>
      </w:r>
    </w:p>
    <w:p w14:paraId="30CD4592" w14:textId="2CC98A56" w:rsidR="00524455" w:rsidRPr="00524455" w:rsidRDefault="00524455" w:rsidP="00524455">
      <w:r w:rsidRPr="00524455">
        <w:rPr>
          <w:rtl/>
        </w:rPr>
        <w:t>עם זאת, הנתונים שנאספו לא היו מאורגנים בצורה שתאפשר שימוש ישיר במודלים של למידת מכונה. לכן, היה צורך בביצוע תהליך ראשוני של ניקוי וארגון נתונים כדי להתאימם לשימוש יעיל ואפקטיבי. תהליך ניקוי וארגון הנתונים בוצע בסביבת העבודה</w:t>
      </w:r>
      <w:r w:rsidRPr="00524455">
        <w:t xml:space="preserve"> Jupyter Notebook </w:t>
      </w:r>
      <w:r w:rsidRPr="00524455">
        <w:rPr>
          <w:rtl/>
        </w:rPr>
        <w:t>תוך שימוש בספריית</w:t>
      </w:r>
      <w:r w:rsidRPr="00524455">
        <w:t xml:space="preserve"> Pandas </w:t>
      </w:r>
      <w:r w:rsidRPr="00524455">
        <w:rPr>
          <w:rtl/>
        </w:rPr>
        <w:t>הנפוצה בתחום ניתוח הנתונים בשפת</w:t>
      </w:r>
      <w:r w:rsidR="009D303E">
        <w:rPr>
          <w:rFonts w:hint="cs"/>
          <w:rtl/>
        </w:rPr>
        <w:t xml:space="preserve"> </w:t>
      </w:r>
      <w:r w:rsidR="009D303E">
        <w:t>Python</w:t>
      </w:r>
      <w:r w:rsidR="009D303E">
        <w:rPr>
          <w:rFonts w:hint="cs"/>
          <w:rtl/>
        </w:rPr>
        <w:t xml:space="preserve">. </w:t>
      </w:r>
      <w:r w:rsidRPr="00524455">
        <w:rPr>
          <w:rtl/>
        </w:rPr>
        <w:t>תחילה, ייבאנו את הנתונים לקובץ</w:t>
      </w:r>
      <w:r w:rsidRPr="00524455">
        <w:t xml:space="preserve"> DataFrame </w:t>
      </w:r>
      <w:r w:rsidRPr="00524455">
        <w:rPr>
          <w:rtl/>
        </w:rPr>
        <w:t>והסרנו ערכים חסרים שהיו עלולים לפגוע באיכות המודלים ובדיוק התחזיות שלהם. בנוסף, הסרנו רווחים מיותרים וביצענו המרה של סיווג ההודעות למספרים</w:t>
      </w:r>
      <w:r w:rsidRPr="00524455">
        <w:t xml:space="preserve"> </w:t>
      </w:r>
      <w:r w:rsidR="009D303E">
        <w:rPr>
          <w:rFonts w:hint="cs"/>
          <w:rtl/>
        </w:rPr>
        <w:t>(</w:t>
      </w:r>
      <w:r w:rsidR="009D303E">
        <w:t>“Phishing email</w:t>
      </w:r>
      <w:r w:rsidR="009D303E">
        <w:rPr>
          <w:rFonts w:hint="cs"/>
          <w:rtl/>
        </w:rPr>
        <w:t>" ל-1 ו-"</w:t>
      </w:r>
      <w:r w:rsidR="009D303E">
        <w:t>Safe email</w:t>
      </w:r>
      <w:r w:rsidR="009D303E">
        <w:rPr>
          <w:rFonts w:hint="cs"/>
          <w:rtl/>
        </w:rPr>
        <w:t xml:space="preserve">" ל-0), </w:t>
      </w:r>
      <w:r w:rsidRPr="00524455">
        <w:rPr>
          <w:rtl/>
        </w:rPr>
        <w:t>על מנת להבטיח מבנה קונסיסטנטי ומתאים לעיבוד במודלי למידת מכונה</w:t>
      </w:r>
      <w:r w:rsidRPr="00524455">
        <w:t>.</w:t>
      </w:r>
    </w:p>
    <w:p w14:paraId="169C7794" w14:textId="463B6CC4" w:rsidR="00524455" w:rsidRDefault="00524455" w:rsidP="00AA0B35">
      <w:pPr>
        <w:rPr>
          <w:rtl/>
        </w:rPr>
      </w:pPr>
      <w:r w:rsidRPr="00524455">
        <w:rPr>
          <w:rtl/>
        </w:rPr>
        <w:t>תהליך זה היה שלב קריטי בפרויקט, מאחר והוא הבטיח את האיכות והאמינות של הנתונים ובכך השפיע ישירות על הצלחת המודלים שהוכנו. בסיום תהליך הניקוי, המידע נשמר בקובץ</w:t>
      </w:r>
      <w:r w:rsidRPr="00524455">
        <w:t xml:space="preserve"> CSV </w:t>
      </w:r>
      <w:r w:rsidRPr="00524455">
        <w:rPr>
          <w:rtl/>
        </w:rPr>
        <w:t>כדי להבטיח גישה קלה ונוחה לשימוש במהלך אימון המודלים. כך הוכנה הקרקע לאימון יעיל של המודלים וליכולת ההבחנה בין הודעות פישינג לבין הודעות בטוחות באופן אפקטיבי</w:t>
      </w:r>
      <w:r w:rsidRPr="00524455">
        <w:t>.</w:t>
      </w:r>
    </w:p>
    <w:p w14:paraId="5A2F36A3" w14:textId="44B8D869" w:rsidR="00EF38CD" w:rsidRPr="00524455" w:rsidRDefault="00EF38CD" w:rsidP="00730CAB">
      <w:pPr>
        <w:jc w:val="center"/>
        <w:rPr>
          <w:rtl/>
        </w:rPr>
      </w:pPr>
      <w:r w:rsidRPr="00EF38CD">
        <w:rPr>
          <w:rFonts w:cs="Arial"/>
          <w:noProof/>
          <w:rtl/>
        </w:rPr>
        <w:drawing>
          <wp:inline distT="0" distB="0" distL="0" distR="0" wp14:anchorId="54CC9E05" wp14:editId="48D7068C">
            <wp:extent cx="3257717" cy="3533957"/>
            <wp:effectExtent l="0" t="0" r="0" b="9525"/>
            <wp:docPr id="16843229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22972" name=""/>
                    <pic:cNvPicPr/>
                  </pic:nvPicPr>
                  <pic:blipFill>
                    <a:blip r:embed="rId11"/>
                    <a:stretch>
                      <a:fillRect/>
                    </a:stretch>
                  </pic:blipFill>
                  <pic:spPr>
                    <a:xfrm>
                      <a:off x="0" y="0"/>
                      <a:ext cx="3257717" cy="3533957"/>
                    </a:xfrm>
                    <a:prstGeom prst="rect">
                      <a:avLst/>
                    </a:prstGeom>
                  </pic:spPr>
                </pic:pic>
              </a:graphicData>
            </a:graphic>
          </wp:inline>
        </w:drawing>
      </w:r>
    </w:p>
    <w:p w14:paraId="40F46DC6" w14:textId="6B6DE218" w:rsidR="00DD406A" w:rsidRDefault="000B2E76" w:rsidP="00DD406A">
      <w:pPr>
        <w:pStyle w:val="Heading2"/>
        <w:rPr>
          <w:rtl/>
        </w:rPr>
      </w:pPr>
      <w:bookmarkStart w:id="9" w:name="_Toc181285431"/>
      <w:r>
        <w:rPr>
          <w:rFonts w:hint="cs"/>
          <w:rtl/>
        </w:rPr>
        <w:lastRenderedPageBreak/>
        <w:t>תיאור המערכת לחילוץ נתונים</w:t>
      </w:r>
      <w:bookmarkEnd w:id="9"/>
    </w:p>
    <w:p w14:paraId="0FA869CB" w14:textId="3ED8064F" w:rsidR="00EF38CD" w:rsidRPr="00EF38CD" w:rsidRDefault="00EF38CD" w:rsidP="00EF38CD">
      <w:r w:rsidRPr="00EF38CD">
        <w:rPr>
          <w:rtl/>
        </w:rPr>
        <w:t xml:space="preserve">השלב הבא </w:t>
      </w:r>
      <w:r w:rsidR="009D303E">
        <w:rPr>
          <w:rFonts w:hint="cs"/>
          <w:rtl/>
        </w:rPr>
        <w:t>בפרויקט</w:t>
      </w:r>
      <w:r w:rsidRPr="00EF38CD">
        <w:t xml:space="preserve"> </w:t>
      </w:r>
      <w:r w:rsidRPr="00EF38CD">
        <w:rPr>
          <w:rtl/>
        </w:rPr>
        <w:t>כלל פיתוח מערכת לחילוץ נתונים מתוך הודעות דואר אלקטרוני, שמטרתה להעשיר את תהליך עיבוד הנתונים ולספק מידע נרחב ומעמיק לצורך אימון המודלים לזיהוי הודעות פישינג.</w:t>
      </w:r>
      <w:r w:rsidR="009D303E">
        <w:rPr>
          <w:rFonts w:hint="cs"/>
          <w:rtl/>
        </w:rPr>
        <w:t xml:space="preserve"> </w:t>
      </w:r>
      <w:r w:rsidRPr="00EF38CD">
        <w:rPr>
          <w:rtl/>
        </w:rPr>
        <w:t>מערכת זו נועדה להפיק מאפיינים ייחודיים ונתונים סטטיסטיים מתוך הטקסט של ההודעות, במטרה לשפר את יכולות הזיהוי וליצור תהליך זיהוי יעיל ומדויק יותר להודעות פישינג בשלב האימון של המודלים</w:t>
      </w:r>
      <w:r w:rsidRPr="00EF38CD">
        <w:t>.</w:t>
      </w:r>
    </w:p>
    <w:p w14:paraId="4AEF5AA0" w14:textId="214F6556" w:rsidR="00EF38CD" w:rsidRPr="00EF38CD" w:rsidRDefault="00EF38CD" w:rsidP="00EF38CD">
      <w:r w:rsidRPr="00EF38CD">
        <w:rPr>
          <w:rtl/>
        </w:rPr>
        <w:t>לשם פיתוח המערכת נעשה שימוש במגוון ספריות ותוכנות מתקדמות לעיבוד טקסט, כגון</w:t>
      </w:r>
      <w:r w:rsidRPr="00EF38CD">
        <w:t xml:space="preserve"> NLTK </w:t>
      </w:r>
      <w:r w:rsidRPr="00EF38CD">
        <w:rPr>
          <w:rtl/>
        </w:rPr>
        <w:t>וספריות נוספות בתחום הבינה המלאכותית, אשר מאפשרות לנתח את תוכן ההודעות ברמות שונות. באמצעות כלים אלו ביצענו ניתוח מעמיק של הטקסט, שכלל ניתוח תחבירי, זיהוי ישויות ותבניות לשוניות חוזרות, הערכת רמת הקריאות של הטקסט וניתוח הסנטימנט המובע בו</w:t>
      </w:r>
      <w:r w:rsidRPr="00EF38CD">
        <w:t>.</w:t>
      </w:r>
    </w:p>
    <w:p w14:paraId="5B7489B6" w14:textId="77777777" w:rsidR="00EF38CD" w:rsidRPr="00EF38CD" w:rsidRDefault="00EF38CD" w:rsidP="00EF38CD">
      <w:r w:rsidRPr="00EF38CD">
        <w:rPr>
          <w:rtl/>
        </w:rPr>
        <w:t>הצורך בפיתוח מערכת זו נבע מכך שהנתונים הגולמיים שנאספו לא היו מסודרים ומאורגנים באופן שמתאים ישירות לשימוש באימון המודלים של למידת המכונה. לכן, היה צורך בתהליך של חילוץ מאפיינים מתוך ההודעות, שיאפשר הבנה מעמיקה יותר של מבנה ההודעות ותוכנן ויסייע בזיהוי תבניות המאפיינות הודעות פישינג לעומת הודעות לגיטימיות. המידע המופק באמצעות המערכת מיועד להעשיר את תהליך האימון, להוסיף ערך להודעות טקסט בסיסיות, ולספק תובנות מעמיקות יותר שניתן לשלב במסגרת תהליך הזיהוי</w:t>
      </w:r>
      <w:r w:rsidRPr="00EF38CD">
        <w:t>.</w:t>
      </w:r>
    </w:p>
    <w:p w14:paraId="1A983B02" w14:textId="44676609" w:rsidR="00EF38CD" w:rsidRPr="00EF38CD" w:rsidRDefault="00EF38CD" w:rsidP="00EF38CD"/>
    <w:p w14:paraId="2A593408" w14:textId="50F42320" w:rsidR="00DD406A" w:rsidRDefault="00DD406A" w:rsidP="00DD406A">
      <w:pPr>
        <w:pStyle w:val="Heading2"/>
        <w:rPr>
          <w:rtl/>
        </w:rPr>
      </w:pPr>
      <w:r w:rsidRPr="00DD406A">
        <w:t xml:space="preserve">  </w:t>
      </w:r>
      <w:bookmarkStart w:id="10" w:name="_Toc181285432"/>
      <w:r w:rsidRPr="00DD406A">
        <w:rPr>
          <w:rtl/>
        </w:rPr>
        <w:t>תיוג ועיבוד הנתונים</w:t>
      </w:r>
      <w:bookmarkEnd w:id="10"/>
    </w:p>
    <w:p w14:paraId="5CE98A1E" w14:textId="77777777" w:rsidR="005D2DDC" w:rsidRPr="005D2DDC" w:rsidRDefault="005D2DDC" w:rsidP="005D2DDC">
      <w:r w:rsidRPr="005D2DDC">
        <w:rPr>
          <w:rtl/>
        </w:rPr>
        <w:t>בתהליך של תיוג ועיבוד הנתונים שהופקו מתוך הודעות הדואר האלקטרוני. המטרה הייתה להפיק מאפיינים</w:t>
      </w:r>
      <w:r w:rsidRPr="005D2DDC">
        <w:t xml:space="preserve"> (Features) </w:t>
      </w:r>
      <w:r w:rsidRPr="005D2DDC">
        <w:rPr>
          <w:rtl/>
        </w:rPr>
        <w:t>שיסייעו לאמן את המודלים באופן מדויק ויעיל יותר, ולשפר את יכולת הזיהוי של הודעות פישינג</w:t>
      </w:r>
      <w:r w:rsidRPr="005D2DDC">
        <w:t>.</w:t>
      </w:r>
    </w:p>
    <w:p w14:paraId="066479D8" w14:textId="77777777" w:rsidR="005D2DDC" w:rsidRPr="005D2DDC" w:rsidRDefault="005D2DDC" w:rsidP="005D2DDC">
      <w:r w:rsidRPr="005D2DDC">
        <w:rPr>
          <w:rtl/>
        </w:rPr>
        <w:t>להלן הפרמטרים שנבחרו לחילוץ, יחד עם הסבר קצר על תרומתם הפוטנציאלית למודל</w:t>
      </w:r>
      <w:r w:rsidRPr="005D2DDC">
        <w:t>:</w:t>
      </w:r>
    </w:p>
    <w:p w14:paraId="57A2F7E2" w14:textId="614B7C3F" w:rsidR="005D2DDC" w:rsidRPr="005D2DDC" w:rsidRDefault="005D2DDC" w:rsidP="005D2DDC">
      <w:pPr>
        <w:numPr>
          <w:ilvl w:val="0"/>
          <w:numId w:val="12"/>
        </w:numPr>
      </w:pPr>
      <w:r w:rsidRPr="005D2DDC">
        <w:rPr>
          <w:b/>
          <w:bCs/>
          <w:rtl/>
        </w:rPr>
        <w:t>כמות המילים</w:t>
      </w:r>
      <w:r w:rsidRPr="005D2DDC">
        <w:rPr>
          <w:b/>
          <w:bCs/>
        </w:rPr>
        <w:t xml:space="preserve"> </w:t>
      </w:r>
      <w:r w:rsidR="00035B8D">
        <w:rPr>
          <w:b/>
          <w:bCs/>
        </w:rPr>
        <w:t>:</w:t>
      </w:r>
      <w:r w:rsidRPr="005D2DDC">
        <w:rPr>
          <w:b/>
          <w:bCs/>
        </w:rPr>
        <w:t>(Word Count)</w:t>
      </w:r>
      <w:r w:rsidRPr="005D2DDC">
        <w:t xml:space="preserve"> </w:t>
      </w:r>
      <w:r w:rsidRPr="005D2DDC">
        <w:rPr>
          <w:rtl/>
        </w:rPr>
        <w:t>כמות המילים בהודעה יכולה לשקף את אורך ההודעה, מאחר והודעות פישינג רבות הן קצרות וממוקדות, במטרה לגרום לנמען לפעול במהירות</w:t>
      </w:r>
      <w:r w:rsidRPr="005D2DDC">
        <w:t>.</w:t>
      </w:r>
    </w:p>
    <w:p w14:paraId="220C7D95" w14:textId="5A86EFC1" w:rsidR="005D2DDC" w:rsidRPr="005D2DDC" w:rsidRDefault="005D2DDC" w:rsidP="005D2DDC">
      <w:pPr>
        <w:numPr>
          <w:ilvl w:val="0"/>
          <w:numId w:val="12"/>
        </w:numPr>
      </w:pPr>
      <w:r w:rsidRPr="005D2DDC">
        <w:rPr>
          <w:b/>
          <w:bCs/>
          <w:rtl/>
        </w:rPr>
        <w:t xml:space="preserve">כמות </w:t>
      </w:r>
      <w:r w:rsidR="00035B8D">
        <w:rPr>
          <w:rFonts w:hint="cs"/>
          <w:b/>
          <w:bCs/>
          <w:rtl/>
        </w:rPr>
        <w:t xml:space="preserve">כתובות </w:t>
      </w:r>
      <w:r w:rsidR="00035B8D">
        <w:rPr>
          <w:b/>
          <w:bCs/>
        </w:rPr>
        <w:t>URL</w:t>
      </w:r>
      <w:r w:rsidR="00035B8D">
        <w:rPr>
          <w:rFonts w:hint="cs"/>
          <w:b/>
          <w:bCs/>
          <w:rtl/>
        </w:rPr>
        <w:t xml:space="preserve"> (</w:t>
      </w:r>
      <w:r w:rsidR="00035B8D">
        <w:rPr>
          <w:b/>
          <w:bCs/>
        </w:rPr>
        <w:t>URL Count</w:t>
      </w:r>
      <w:r w:rsidR="00035B8D">
        <w:rPr>
          <w:rFonts w:hint="cs"/>
          <w:b/>
          <w:bCs/>
          <w:rtl/>
        </w:rPr>
        <w:t xml:space="preserve">): </w:t>
      </w:r>
      <w:r w:rsidRPr="005D2DDC">
        <w:rPr>
          <w:rtl/>
        </w:rPr>
        <w:t>הודעות פישינג נוטות לכלול קישורים מזויפים שנראים אמינים. זיהוי מספר כתובות</w:t>
      </w:r>
      <w:r w:rsidRPr="005D2DDC">
        <w:t xml:space="preserve"> URL </w:t>
      </w:r>
      <w:r w:rsidRPr="005D2DDC">
        <w:rPr>
          <w:rtl/>
        </w:rPr>
        <w:t>בהודעה עשוי להצביע על חשד לניסיון פישינג</w:t>
      </w:r>
      <w:r w:rsidRPr="005D2DDC">
        <w:t>.</w:t>
      </w:r>
    </w:p>
    <w:p w14:paraId="543A86DC" w14:textId="3F0A7524" w:rsidR="005D2DDC" w:rsidRPr="005D2DDC" w:rsidRDefault="005D2DDC" w:rsidP="005D2DDC">
      <w:pPr>
        <w:numPr>
          <w:ilvl w:val="0"/>
          <w:numId w:val="12"/>
        </w:numPr>
      </w:pPr>
      <w:r w:rsidRPr="005D2DDC">
        <w:rPr>
          <w:b/>
          <w:bCs/>
          <w:rtl/>
        </w:rPr>
        <w:t>כמות כתובות דואר אלקטרוני</w:t>
      </w:r>
      <w:r w:rsidR="00035B8D">
        <w:rPr>
          <w:rFonts w:hint="cs"/>
          <w:b/>
          <w:bCs/>
          <w:rtl/>
        </w:rPr>
        <w:t xml:space="preserve"> </w:t>
      </w:r>
      <w:r w:rsidRPr="005D2DDC">
        <w:rPr>
          <w:b/>
          <w:bCs/>
        </w:rPr>
        <w:t xml:space="preserve"> (Email Count)</w:t>
      </w:r>
      <w:r w:rsidR="00035B8D">
        <w:rPr>
          <w:rFonts w:hint="cs"/>
          <w:b/>
          <w:bCs/>
          <w:rtl/>
        </w:rPr>
        <w:t>:</w:t>
      </w:r>
      <w:r w:rsidRPr="005D2DDC">
        <w:t xml:space="preserve"> </w:t>
      </w:r>
      <w:r w:rsidRPr="005D2DDC">
        <w:rPr>
          <w:rtl/>
        </w:rPr>
        <w:t>ריבוי כתובות דוא"ל בהודעה עלול להוות סימן לפישינג, מכיוון שתוקפים מנסים לעתים לשוות להודעה מראה אמין יותר באמצעות שימוש במספר כתובות</w:t>
      </w:r>
      <w:r w:rsidRPr="005D2DDC">
        <w:t>.</w:t>
      </w:r>
    </w:p>
    <w:p w14:paraId="64547592" w14:textId="7AE1AF2E" w:rsidR="005D2DDC" w:rsidRPr="005D2DDC" w:rsidRDefault="005D2DDC" w:rsidP="005D2DDC">
      <w:pPr>
        <w:numPr>
          <w:ilvl w:val="0"/>
          <w:numId w:val="12"/>
        </w:numPr>
      </w:pPr>
      <w:r w:rsidRPr="005D2DDC">
        <w:rPr>
          <w:b/>
          <w:bCs/>
          <w:rtl/>
        </w:rPr>
        <w:t>כמות המשפטי</w:t>
      </w:r>
      <w:r w:rsidR="00035B8D">
        <w:rPr>
          <w:rFonts w:hint="cs"/>
          <w:b/>
          <w:bCs/>
          <w:rtl/>
        </w:rPr>
        <w:t>ם</w:t>
      </w:r>
      <w:r w:rsidRPr="005D2DDC">
        <w:rPr>
          <w:b/>
          <w:bCs/>
        </w:rPr>
        <w:t xml:space="preserve"> (Sentence Count)</w:t>
      </w:r>
      <w:r w:rsidRPr="00035B8D">
        <w:rPr>
          <w:b/>
          <w:bCs/>
        </w:rPr>
        <w:t xml:space="preserve"> </w:t>
      </w:r>
      <w:r w:rsidR="00035B8D" w:rsidRPr="00035B8D">
        <w:rPr>
          <w:rFonts w:hint="cs"/>
          <w:b/>
          <w:bCs/>
          <w:rtl/>
        </w:rPr>
        <w:t>:</w:t>
      </w:r>
      <w:r w:rsidR="00035B8D">
        <w:rPr>
          <w:rFonts w:hint="cs"/>
          <w:rtl/>
        </w:rPr>
        <w:t xml:space="preserve"> </w:t>
      </w:r>
      <w:r w:rsidRPr="005D2DDC">
        <w:rPr>
          <w:rtl/>
        </w:rPr>
        <w:t>כמות המשפטים מאפשרת הבנה של מבנה הטקסט. הודעות פישינג עשויות להכיל משפטים קצרים ותכליתיים, במטרה לייצר תחושת דחיפות אצל הקורבן</w:t>
      </w:r>
      <w:r w:rsidRPr="005D2DDC">
        <w:t>.</w:t>
      </w:r>
    </w:p>
    <w:p w14:paraId="172F3F1A" w14:textId="4CB2BBE8" w:rsidR="005D2DDC" w:rsidRPr="005D2DDC" w:rsidRDefault="005D2DDC" w:rsidP="005D2DDC">
      <w:pPr>
        <w:numPr>
          <w:ilvl w:val="0"/>
          <w:numId w:val="12"/>
        </w:numPr>
      </w:pPr>
      <w:r w:rsidRPr="005D2DDC">
        <w:rPr>
          <w:b/>
          <w:bCs/>
          <w:rtl/>
        </w:rPr>
        <w:t>אורך ממוצע של משפטים</w:t>
      </w:r>
      <w:r w:rsidRPr="005D2DDC">
        <w:rPr>
          <w:b/>
          <w:bCs/>
        </w:rPr>
        <w:t xml:space="preserve"> (Average Sentence Length)</w:t>
      </w:r>
      <w:r w:rsidRPr="00035B8D">
        <w:rPr>
          <w:b/>
          <w:bCs/>
        </w:rPr>
        <w:t xml:space="preserve"> </w:t>
      </w:r>
      <w:r w:rsidR="00035B8D" w:rsidRPr="00035B8D">
        <w:rPr>
          <w:rFonts w:hint="cs"/>
          <w:b/>
          <w:bCs/>
          <w:rtl/>
        </w:rPr>
        <w:t xml:space="preserve">: </w:t>
      </w:r>
      <w:r w:rsidRPr="005D2DDC">
        <w:rPr>
          <w:rtl/>
        </w:rPr>
        <w:t>אורך ממוצע של משפטים עשוי לשמש לזיהוי הסגנון הלשוני של ההודעה, כאשר הודעות פישינג לעיתים כוללות משפטים פשוטים וקצרים</w:t>
      </w:r>
      <w:r w:rsidRPr="005D2DDC">
        <w:t>.</w:t>
      </w:r>
    </w:p>
    <w:p w14:paraId="0A9492DA" w14:textId="4495F404" w:rsidR="005D2DDC" w:rsidRPr="005D2DDC" w:rsidRDefault="005D2DDC" w:rsidP="005D2DDC">
      <w:pPr>
        <w:numPr>
          <w:ilvl w:val="0"/>
          <w:numId w:val="12"/>
        </w:numPr>
      </w:pPr>
      <w:r w:rsidRPr="005D2DDC">
        <w:rPr>
          <w:b/>
          <w:bCs/>
          <w:rtl/>
        </w:rPr>
        <w:lastRenderedPageBreak/>
        <w:t>גיוון לשוני</w:t>
      </w:r>
      <w:r w:rsidRPr="005D2DDC">
        <w:rPr>
          <w:b/>
          <w:bCs/>
        </w:rPr>
        <w:t xml:space="preserve"> (Lexical Diversity)</w:t>
      </w:r>
      <w:r w:rsidRPr="005D2DDC">
        <w:t xml:space="preserve"> </w:t>
      </w:r>
      <w:r w:rsidR="00035B8D" w:rsidRPr="00035B8D">
        <w:rPr>
          <w:rFonts w:hint="cs"/>
          <w:b/>
          <w:bCs/>
          <w:rtl/>
        </w:rPr>
        <w:t xml:space="preserve">: </w:t>
      </w:r>
      <w:r w:rsidRPr="005D2DDC">
        <w:rPr>
          <w:rtl/>
        </w:rPr>
        <w:t>מדד לגיוון הלשוני של ההודעה, המייצג את היחס בין מספר המילים הייחודיות לבין מספר המילים הכולל בטקסט. הודעות פישינג עשויות להשתמש במילים חוזרות על מנת לייצר תחושת אמינות</w:t>
      </w:r>
      <w:r w:rsidRPr="005D2DDC">
        <w:t>.</w:t>
      </w:r>
    </w:p>
    <w:p w14:paraId="00D276D6" w14:textId="7334B238" w:rsidR="005D2DDC" w:rsidRPr="005D2DDC" w:rsidRDefault="005D2DDC" w:rsidP="005D2DDC">
      <w:pPr>
        <w:numPr>
          <w:ilvl w:val="0"/>
          <w:numId w:val="12"/>
        </w:numPr>
      </w:pPr>
      <w:r w:rsidRPr="005D2DDC">
        <w:rPr>
          <w:b/>
          <w:bCs/>
          <w:rtl/>
        </w:rPr>
        <w:t>תדירות בי-גרמים</w:t>
      </w:r>
      <w:r w:rsidRPr="005D2DDC">
        <w:rPr>
          <w:b/>
          <w:bCs/>
        </w:rPr>
        <w:t xml:space="preserve"> (Most Common Bigrams)</w:t>
      </w:r>
      <w:r w:rsidRPr="005D2DDC">
        <w:t xml:space="preserve"> </w:t>
      </w:r>
      <w:r w:rsidR="00035B8D" w:rsidRPr="00035B8D">
        <w:rPr>
          <w:rFonts w:hint="cs"/>
          <w:b/>
          <w:bCs/>
          <w:rtl/>
        </w:rPr>
        <w:t xml:space="preserve">: </w:t>
      </w:r>
      <w:r w:rsidRPr="005D2DDC">
        <w:rPr>
          <w:rtl/>
        </w:rPr>
        <w:t>זיהוי הצירופים הנפוצים ביותר של שתי מילים (בי-גרמים) עשוי להצביע על תבניות לשוניות שמאפיינות הודעות פישינג</w:t>
      </w:r>
      <w:r w:rsidRPr="005D2DDC">
        <w:t>.</w:t>
      </w:r>
    </w:p>
    <w:p w14:paraId="2525A7B7" w14:textId="1CCDAEBE" w:rsidR="005D2DDC" w:rsidRPr="005D2DDC" w:rsidRDefault="005D2DDC" w:rsidP="005D2DDC">
      <w:pPr>
        <w:numPr>
          <w:ilvl w:val="0"/>
          <w:numId w:val="12"/>
        </w:numPr>
      </w:pPr>
      <w:r w:rsidRPr="005D2DDC">
        <w:rPr>
          <w:b/>
          <w:bCs/>
          <w:rtl/>
        </w:rPr>
        <w:t>ניתוח תחבירי</w:t>
      </w:r>
      <w:r w:rsidRPr="005D2DDC">
        <w:rPr>
          <w:b/>
          <w:bCs/>
        </w:rPr>
        <w:t xml:space="preserve"> (POS Tagging)</w:t>
      </w:r>
      <w:r w:rsidRPr="005D2DDC">
        <w:t xml:space="preserve"> </w:t>
      </w:r>
      <w:r w:rsidR="00035B8D" w:rsidRPr="00035B8D">
        <w:rPr>
          <w:rFonts w:hint="cs"/>
          <w:b/>
          <w:bCs/>
          <w:rtl/>
        </w:rPr>
        <w:t xml:space="preserve">: </w:t>
      </w:r>
      <w:r w:rsidRPr="005D2DDC">
        <w:rPr>
          <w:rtl/>
        </w:rPr>
        <w:t>זיהוי חלקי הדיבר של כל מילה בטקסט (כגון פועל, שם עצם). הודעות פישינג עשויות לכלול מבנה תחבירי לא רגיל</w:t>
      </w:r>
      <w:r w:rsidR="00ED34C0">
        <w:rPr>
          <w:rFonts w:hint="cs"/>
          <w:rtl/>
        </w:rPr>
        <w:t xml:space="preserve"> או לא תקין</w:t>
      </w:r>
      <w:r w:rsidRPr="005D2DDC">
        <w:rPr>
          <w:rtl/>
        </w:rPr>
        <w:t xml:space="preserve"> אשר ניתן לזהותו באמצעות ניתוח זה</w:t>
      </w:r>
      <w:r w:rsidRPr="005D2DDC">
        <w:t>.</w:t>
      </w:r>
    </w:p>
    <w:p w14:paraId="309FE542" w14:textId="3D106049" w:rsidR="005D2DDC" w:rsidRPr="005D2DDC" w:rsidRDefault="005D2DDC" w:rsidP="005D2DDC">
      <w:pPr>
        <w:numPr>
          <w:ilvl w:val="0"/>
          <w:numId w:val="12"/>
        </w:numPr>
      </w:pPr>
      <w:r w:rsidRPr="005D2DDC">
        <w:rPr>
          <w:b/>
          <w:bCs/>
          <w:rtl/>
        </w:rPr>
        <w:t>זיהוי ישויות</w:t>
      </w:r>
      <w:r w:rsidRPr="005D2DDC">
        <w:rPr>
          <w:b/>
          <w:bCs/>
        </w:rPr>
        <w:t xml:space="preserve"> (Named Entity Recognition)</w:t>
      </w:r>
      <w:r w:rsidRPr="005D2DDC">
        <w:t xml:space="preserve"> </w:t>
      </w:r>
      <w:r w:rsidR="00035B8D" w:rsidRPr="00035B8D">
        <w:rPr>
          <w:rFonts w:hint="cs"/>
          <w:b/>
          <w:bCs/>
          <w:rtl/>
        </w:rPr>
        <w:t xml:space="preserve">: </w:t>
      </w:r>
      <w:r w:rsidRPr="005D2DDC">
        <w:rPr>
          <w:rtl/>
        </w:rPr>
        <w:t>זיהוי שמות, כתובות, מוסדות וכדומה. לעיתים הודעות פישינג כוללות שמות של חברות או גורמים מפורסמים בניסיון להטעות את הקורבן</w:t>
      </w:r>
      <w:r w:rsidRPr="005D2DDC">
        <w:t>.</w:t>
      </w:r>
    </w:p>
    <w:p w14:paraId="012AE8CA" w14:textId="77AE3305" w:rsidR="005D2DDC" w:rsidRPr="005D2DDC" w:rsidRDefault="005D2DDC" w:rsidP="005D2DDC">
      <w:pPr>
        <w:numPr>
          <w:ilvl w:val="0"/>
          <w:numId w:val="12"/>
        </w:numPr>
      </w:pPr>
      <w:r w:rsidRPr="005D2DDC">
        <w:rPr>
          <w:b/>
          <w:bCs/>
          <w:rtl/>
        </w:rPr>
        <w:t>ניתוח סנטימנט</w:t>
      </w:r>
      <w:r w:rsidRPr="005D2DDC">
        <w:rPr>
          <w:b/>
          <w:bCs/>
        </w:rPr>
        <w:t xml:space="preserve"> (Sentiment Analysis)</w:t>
      </w:r>
      <w:r w:rsidRPr="005D2DDC">
        <w:t xml:space="preserve"> </w:t>
      </w:r>
      <w:r w:rsidR="00035B8D" w:rsidRPr="00035B8D">
        <w:rPr>
          <w:rFonts w:hint="cs"/>
          <w:b/>
          <w:bCs/>
          <w:rtl/>
        </w:rPr>
        <w:t xml:space="preserve">: </w:t>
      </w:r>
      <w:r w:rsidRPr="005D2DDC">
        <w:rPr>
          <w:rtl/>
        </w:rPr>
        <w:t>זיהוי הטון הרגשי של ההודעה (חיובי, שלילי, נייטרלי). הודעות פישינג עשויות להשתמש בטון חיובי מופרז או בטון מאיים כדי לגרום לנמען לפעול</w:t>
      </w:r>
      <w:r w:rsidRPr="005D2DDC">
        <w:t>.</w:t>
      </w:r>
    </w:p>
    <w:p w14:paraId="66313402" w14:textId="7EC54060" w:rsidR="005D2DDC" w:rsidRPr="005D2DDC" w:rsidRDefault="005D2DDC" w:rsidP="005D2DDC">
      <w:pPr>
        <w:numPr>
          <w:ilvl w:val="0"/>
          <w:numId w:val="12"/>
        </w:numPr>
      </w:pPr>
      <w:r w:rsidRPr="005D2DDC">
        <w:rPr>
          <w:b/>
          <w:bCs/>
          <w:rtl/>
        </w:rPr>
        <w:t>ציון קריאות</w:t>
      </w:r>
      <w:r w:rsidRPr="005D2DDC">
        <w:rPr>
          <w:b/>
          <w:bCs/>
        </w:rPr>
        <w:t xml:space="preserve"> (Readability Score)</w:t>
      </w:r>
      <w:r w:rsidRPr="005D2DDC">
        <w:t xml:space="preserve"> </w:t>
      </w:r>
      <w:r w:rsidR="00035B8D" w:rsidRPr="00035B8D">
        <w:rPr>
          <w:rFonts w:hint="cs"/>
          <w:b/>
          <w:bCs/>
          <w:rtl/>
        </w:rPr>
        <w:t xml:space="preserve">: </w:t>
      </w:r>
      <w:r w:rsidRPr="005D2DDC">
        <w:rPr>
          <w:rtl/>
        </w:rPr>
        <w:t>הערכת רמת הקריאות של ההודעה באמצעות נוסחת קריאות של פלש</w:t>
      </w:r>
      <w:r w:rsidRPr="005D2DDC">
        <w:t xml:space="preserve"> (Flesch Reading Ease) </w:t>
      </w:r>
      <w:r w:rsidR="00303410">
        <w:rPr>
          <w:rFonts w:hint="cs"/>
          <w:rtl/>
        </w:rPr>
        <w:t xml:space="preserve">. </w:t>
      </w:r>
      <w:r w:rsidRPr="005D2DDC">
        <w:rPr>
          <w:rtl/>
        </w:rPr>
        <w:t>הודעות פישינג נוטות להיות פשוטות להבנה על מנת לפנות למספר רחב של אנשים</w:t>
      </w:r>
      <w:r w:rsidRPr="005D2DDC">
        <w:t>.</w:t>
      </w:r>
    </w:p>
    <w:p w14:paraId="08A50FC7" w14:textId="2EABB183" w:rsidR="005D2DDC" w:rsidRPr="005D2DDC" w:rsidRDefault="005D2DDC" w:rsidP="005D2DDC">
      <w:pPr>
        <w:numPr>
          <w:ilvl w:val="0"/>
          <w:numId w:val="12"/>
        </w:numPr>
      </w:pPr>
      <w:r w:rsidRPr="005D2DDC">
        <w:rPr>
          <w:b/>
          <w:bCs/>
          <w:rtl/>
        </w:rPr>
        <w:t>מספר תווים מספריים</w:t>
      </w:r>
      <w:r w:rsidRPr="005D2DDC">
        <w:rPr>
          <w:b/>
          <w:bCs/>
        </w:rPr>
        <w:t xml:space="preserve"> (NumNumericChars)</w:t>
      </w:r>
      <w:r w:rsidRPr="005D2DDC">
        <w:t xml:space="preserve"> </w:t>
      </w:r>
      <w:r w:rsidR="00035B8D" w:rsidRPr="00035B8D">
        <w:rPr>
          <w:rFonts w:hint="cs"/>
          <w:b/>
          <w:bCs/>
          <w:rtl/>
        </w:rPr>
        <w:t xml:space="preserve">: </w:t>
      </w:r>
      <w:r w:rsidRPr="005D2DDC">
        <w:rPr>
          <w:rtl/>
        </w:rPr>
        <w:t>מספר הספרות בהודעה. הודעות פישינג רבות כוללות מספרים כחלק מניסיון להטעות, כמו מספרי חשבון או מזהי עסקאות</w:t>
      </w:r>
      <w:r w:rsidRPr="005D2DDC">
        <w:t>.</w:t>
      </w:r>
    </w:p>
    <w:p w14:paraId="3F5B00DD" w14:textId="69C1E7AC" w:rsidR="005D2DDC" w:rsidRPr="005D2DDC" w:rsidRDefault="005D2DDC" w:rsidP="005D2DDC">
      <w:pPr>
        <w:numPr>
          <w:ilvl w:val="0"/>
          <w:numId w:val="12"/>
        </w:numPr>
      </w:pPr>
      <w:r w:rsidRPr="005D2DDC">
        <w:rPr>
          <w:b/>
          <w:bCs/>
          <w:rtl/>
        </w:rPr>
        <w:t xml:space="preserve">זיהוי </w:t>
      </w:r>
      <w:r w:rsidR="00035B8D">
        <w:rPr>
          <w:rFonts w:hint="cs"/>
          <w:b/>
          <w:bCs/>
          <w:rtl/>
        </w:rPr>
        <w:t xml:space="preserve">כתובות </w:t>
      </w:r>
      <w:r w:rsidR="00035B8D">
        <w:rPr>
          <w:b/>
          <w:bCs/>
        </w:rPr>
        <w:t>IP</w:t>
      </w:r>
      <w:r w:rsidR="00035B8D">
        <w:rPr>
          <w:rFonts w:hint="cs"/>
          <w:b/>
          <w:bCs/>
          <w:rtl/>
        </w:rPr>
        <w:t xml:space="preserve"> (</w:t>
      </w:r>
      <w:r w:rsidR="00035B8D" w:rsidRPr="005D2DDC">
        <w:rPr>
          <w:b/>
          <w:bCs/>
        </w:rPr>
        <w:t>Identify</w:t>
      </w:r>
      <w:r w:rsidR="00035B8D">
        <w:rPr>
          <w:b/>
          <w:bCs/>
        </w:rPr>
        <w:t xml:space="preserve"> IP Address</w:t>
      </w:r>
      <w:r w:rsidR="00035B8D">
        <w:rPr>
          <w:rFonts w:hint="cs"/>
          <w:b/>
          <w:bCs/>
          <w:rtl/>
        </w:rPr>
        <w:t>):</w:t>
      </w:r>
      <w:r w:rsidRPr="005D2DDC">
        <w:t xml:space="preserve"> </w:t>
      </w:r>
      <w:r w:rsidRPr="005D2DDC">
        <w:rPr>
          <w:rtl/>
        </w:rPr>
        <w:t>זיהוי אם קיימת כתובת</w:t>
      </w:r>
      <w:r w:rsidRPr="005D2DDC">
        <w:t xml:space="preserve"> IP </w:t>
      </w:r>
      <w:r w:rsidRPr="005D2DDC">
        <w:rPr>
          <w:rtl/>
        </w:rPr>
        <w:t>בטקסט. כתובות</w:t>
      </w:r>
      <w:r w:rsidRPr="005D2DDC">
        <w:t xml:space="preserve"> IP </w:t>
      </w:r>
      <w:r w:rsidRPr="005D2DDC">
        <w:rPr>
          <w:rtl/>
        </w:rPr>
        <w:t>עשויות להופיע בהודעות פישינג בניסיון להטעות את המשתמש ולשוות להודעה מראה טכני ואמין</w:t>
      </w:r>
      <w:r w:rsidRPr="005D2DDC">
        <w:t>.</w:t>
      </w:r>
    </w:p>
    <w:p w14:paraId="213CE146" w14:textId="5DC75187" w:rsidR="005D2DDC" w:rsidRPr="005D2DDC" w:rsidRDefault="005D2DDC" w:rsidP="005D2DDC">
      <w:pPr>
        <w:numPr>
          <w:ilvl w:val="0"/>
          <w:numId w:val="12"/>
        </w:numPr>
      </w:pPr>
      <w:r w:rsidRPr="005D2DDC">
        <w:rPr>
          <w:b/>
          <w:bCs/>
          <w:rtl/>
        </w:rPr>
        <w:t>נוכחות תווים מיוחדים, כגון '@' ו</w:t>
      </w:r>
      <w:r w:rsidRPr="005D2DDC">
        <w:rPr>
          <w:b/>
          <w:bCs/>
        </w:rPr>
        <w:t>'-'</w:t>
      </w:r>
      <w:r w:rsidRPr="005D2DDC">
        <w:t xml:space="preserve"> </w:t>
      </w:r>
      <w:r w:rsidR="00035B8D">
        <w:rPr>
          <w:rFonts w:hint="cs"/>
          <w:rtl/>
        </w:rPr>
        <w:t xml:space="preserve">: </w:t>
      </w:r>
      <w:r w:rsidRPr="005D2DDC">
        <w:rPr>
          <w:rtl/>
        </w:rPr>
        <w:t>זיהוי תווים מיוחדים מסוימים כגון '@' עשוי לסייע בזיהוי מיילים מזויפים הכוללים התחזות, או בהודעות שבהן נעשה שימוש בריבוי סימנים כדי להטעות</w:t>
      </w:r>
      <w:r w:rsidRPr="005D2DDC">
        <w:t>.</w:t>
      </w:r>
    </w:p>
    <w:p w14:paraId="7E06B01C" w14:textId="2E27EEF4" w:rsidR="005D2DDC" w:rsidRDefault="005D2DDC" w:rsidP="005D2DDC">
      <w:pPr>
        <w:rPr>
          <w:rtl/>
        </w:rPr>
      </w:pPr>
      <w:r w:rsidRPr="005D2DDC">
        <w:rPr>
          <w:rtl/>
        </w:rPr>
        <w:t>תהליך זה של חילוץ ותיוג מאפיינים מהווה שלב קריטי לצורך אימון המודלים, שכן הוא מאפשר להם לזהות תבניות חוזרות שמאפיינות הודעות פישינג ולהבחין בינן לבין הודעות לגיטימיות</w:t>
      </w:r>
      <w:r w:rsidRPr="005D2DDC">
        <w:t>.</w:t>
      </w:r>
    </w:p>
    <w:p w14:paraId="2AF0C8A4" w14:textId="35CE7ABC" w:rsidR="005D2DDC" w:rsidRPr="005D2DDC" w:rsidRDefault="005D2DDC" w:rsidP="005D2DDC">
      <w:pPr>
        <w:jc w:val="center"/>
        <w:rPr>
          <w:rtl/>
        </w:rPr>
      </w:pPr>
      <w:r>
        <w:rPr>
          <w:noProof/>
        </w:rPr>
        <w:drawing>
          <wp:inline distT="0" distB="0" distL="0" distR="0" wp14:anchorId="4D475A29" wp14:editId="5DD5469C">
            <wp:extent cx="6013450" cy="273023"/>
            <wp:effectExtent l="0" t="0" r="0" b="0"/>
            <wp:docPr id="18" name="תמונה 17">
              <a:extLst xmlns:a="http://schemas.openxmlformats.org/drawingml/2006/main">
                <a:ext uri="{FF2B5EF4-FFF2-40B4-BE49-F238E27FC236}">
                  <a16:creationId xmlns:a16="http://schemas.microsoft.com/office/drawing/2014/main" id="{B0EBCF2F-8D33-7681-51F6-D7ABDAAF8C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7">
                      <a:extLst>
                        <a:ext uri="{FF2B5EF4-FFF2-40B4-BE49-F238E27FC236}">
                          <a16:creationId xmlns:a16="http://schemas.microsoft.com/office/drawing/2014/main" id="{B0EBCF2F-8D33-7681-51F6-D7ABDAAF8CA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3621" cy="286197"/>
                    </a:xfrm>
                    <a:prstGeom prst="rect">
                      <a:avLst/>
                    </a:prstGeom>
                  </pic:spPr>
                </pic:pic>
              </a:graphicData>
            </a:graphic>
          </wp:inline>
        </w:drawing>
      </w:r>
    </w:p>
    <w:p w14:paraId="61603C7C" w14:textId="77777777" w:rsidR="005D2DDC" w:rsidRPr="005D2DDC" w:rsidRDefault="005D2DDC" w:rsidP="005D2DDC">
      <w:pPr>
        <w:rPr>
          <w:rtl/>
        </w:rPr>
      </w:pPr>
    </w:p>
    <w:p w14:paraId="04B855AE" w14:textId="4F5D4962" w:rsidR="00CB7F0E" w:rsidRDefault="00CB7F0E" w:rsidP="003F593E">
      <w:pPr>
        <w:pStyle w:val="Heading2"/>
        <w:rPr>
          <w:rtl/>
        </w:rPr>
      </w:pPr>
      <w:bookmarkStart w:id="11" w:name="_Toc181285433"/>
      <w:r w:rsidRPr="00CB7F0E">
        <w:rPr>
          <w:rtl/>
        </w:rPr>
        <w:t>פיתוח ממשק משתמש</w:t>
      </w:r>
      <w:bookmarkEnd w:id="11"/>
    </w:p>
    <w:p w14:paraId="7EBBECFC" w14:textId="654A323B" w:rsidR="005D2DDC" w:rsidRPr="005D2DDC" w:rsidRDefault="005D2DDC" w:rsidP="005D2DDC">
      <w:r>
        <w:rPr>
          <w:rFonts w:hint="cs"/>
          <w:rtl/>
        </w:rPr>
        <w:t xml:space="preserve">על מנת לחלץ את המידע בצורה נוחה </w:t>
      </w:r>
      <w:r w:rsidRPr="005D2DDC">
        <w:rPr>
          <w:rtl/>
        </w:rPr>
        <w:t>פיתחנו ממשק משתמש גרפי</w:t>
      </w:r>
      <w:r w:rsidRPr="005D2DDC">
        <w:t xml:space="preserve"> (GUI) </w:t>
      </w:r>
      <w:r w:rsidRPr="005D2DDC">
        <w:rPr>
          <w:rtl/>
        </w:rPr>
        <w:t>שמטרתו להקל על המשתמש בביצוע ניתוחי הודעות דואר</w:t>
      </w:r>
      <w:r>
        <w:rPr>
          <w:rFonts w:hint="cs"/>
          <w:rtl/>
        </w:rPr>
        <w:t xml:space="preserve">. </w:t>
      </w:r>
      <w:r w:rsidRPr="005D2DDC">
        <w:rPr>
          <w:rtl/>
        </w:rPr>
        <w:t>הממשק פותח באמצעות ספריית</w:t>
      </w:r>
      <w:r w:rsidRPr="005D2DDC">
        <w:t xml:space="preserve"> Tkinter </w:t>
      </w:r>
      <w:r w:rsidRPr="005D2DDC">
        <w:rPr>
          <w:rtl/>
        </w:rPr>
        <w:t>בשפת</w:t>
      </w:r>
      <w:r w:rsidRPr="005D2DDC">
        <w:t xml:space="preserve"> Python </w:t>
      </w:r>
      <w:r w:rsidRPr="005D2DDC">
        <w:rPr>
          <w:rtl/>
        </w:rPr>
        <w:t>ומציע מספר פיצ'רים חשובים שמאפשרים לבצע ניתוח מתקדם של הודעות טקסט</w:t>
      </w:r>
      <w:r w:rsidRPr="005D2DDC">
        <w:t>.</w:t>
      </w:r>
    </w:p>
    <w:p w14:paraId="4463CFB7" w14:textId="77777777" w:rsidR="00730CAB" w:rsidRDefault="00730CAB" w:rsidP="005D2DDC">
      <w:pPr>
        <w:rPr>
          <w:rtl/>
        </w:rPr>
      </w:pPr>
    </w:p>
    <w:p w14:paraId="0A7F8BAB" w14:textId="0252FA95" w:rsidR="005D2DDC" w:rsidRPr="005D2DDC" w:rsidRDefault="005D2DDC" w:rsidP="005D2DDC">
      <w:r w:rsidRPr="005D2DDC">
        <w:rPr>
          <w:rtl/>
        </w:rPr>
        <w:lastRenderedPageBreak/>
        <w:t>הפיצ'רים המרכזיים של ממשק המשתמש כוללים</w:t>
      </w:r>
      <w:r w:rsidRPr="005D2DDC">
        <w:t>:</w:t>
      </w:r>
    </w:p>
    <w:p w14:paraId="5A1DD43E" w14:textId="77777777" w:rsidR="005D2DDC" w:rsidRPr="005D2DDC" w:rsidRDefault="005D2DDC" w:rsidP="005D2DDC">
      <w:pPr>
        <w:numPr>
          <w:ilvl w:val="0"/>
          <w:numId w:val="13"/>
        </w:numPr>
      </w:pPr>
      <w:r w:rsidRPr="005D2DDC">
        <w:rPr>
          <w:b/>
          <w:bCs/>
          <w:rtl/>
        </w:rPr>
        <w:t>הזנת טקסט לניתוח</w:t>
      </w:r>
      <w:r w:rsidRPr="005D2DDC">
        <w:rPr>
          <w:rtl/>
        </w:rPr>
        <w:t xml:space="preserve"> </w:t>
      </w:r>
      <w:r w:rsidRPr="005D2DDC">
        <w:t xml:space="preserve">- </w:t>
      </w:r>
      <w:r w:rsidRPr="005D2DDC">
        <w:rPr>
          <w:rtl/>
        </w:rPr>
        <w:t>הממשק מאפשר הזנת טקסט חופשי של הודעת דוא"ל עבור ניתוח, באמצעות תיבת טקסט גלילה נוחה</w:t>
      </w:r>
      <w:r w:rsidRPr="005D2DDC">
        <w:t>.</w:t>
      </w:r>
    </w:p>
    <w:p w14:paraId="45644669" w14:textId="226722A5" w:rsidR="005D2DDC" w:rsidRPr="005D2DDC" w:rsidRDefault="005D2DDC" w:rsidP="005D2DDC">
      <w:pPr>
        <w:numPr>
          <w:ilvl w:val="0"/>
          <w:numId w:val="13"/>
        </w:numPr>
      </w:pPr>
      <w:r w:rsidRPr="005D2DDC">
        <w:rPr>
          <w:b/>
          <w:bCs/>
          <w:rtl/>
        </w:rPr>
        <w:t>הזנת כתובת דוא"ל או כת</w:t>
      </w:r>
      <w:r w:rsidR="00EA79AC">
        <w:rPr>
          <w:rFonts w:hint="cs"/>
          <w:b/>
          <w:bCs/>
          <w:rtl/>
        </w:rPr>
        <w:t xml:space="preserve">ובת </w:t>
      </w:r>
      <w:r w:rsidR="00EA79AC">
        <w:rPr>
          <w:b/>
          <w:bCs/>
        </w:rPr>
        <w:t>URL</w:t>
      </w:r>
      <w:r w:rsidR="00EA79AC">
        <w:rPr>
          <w:rFonts w:hint="cs"/>
          <w:b/>
          <w:bCs/>
          <w:rtl/>
        </w:rPr>
        <w:t xml:space="preserve"> </w:t>
      </w:r>
      <w:r w:rsidR="00EA79AC" w:rsidRPr="008F0495">
        <w:rPr>
          <w:rFonts w:hint="cs"/>
          <w:rtl/>
        </w:rPr>
        <w:t>-</w:t>
      </w:r>
      <w:r w:rsidR="00EA79AC">
        <w:rPr>
          <w:rFonts w:hint="cs"/>
          <w:b/>
          <w:bCs/>
          <w:rtl/>
        </w:rPr>
        <w:t xml:space="preserve"> </w:t>
      </w:r>
      <w:r w:rsidRPr="005D2DDC">
        <w:rPr>
          <w:rtl/>
        </w:rPr>
        <w:t>שדה המיועד להזנת כתובת</w:t>
      </w:r>
      <w:r w:rsidRPr="005D2DDC">
        <w:t xml:space="preserve"> URL </w:t>
      </w:r>
      <w:r w:rsidRPr="005D2DDC">
        <w:rPr>
          <w:rtl/>
        </w:rPr>
        <w:t>או כתובת דוא"ל לצורך ניתוח מרכיבי ההודעה, וזיהוי קישורים חשודים</w:t>
      </w:r>
      <w:r w:rsidRPr="005D2DDC">
        <w:t>.</w:t>
      </w:r>
    </w:p>
    <w:p w14:paraId="32EDF599" w14:textId="69B97615" w:rsidR="005D2DDC" w:rsidRPr="005D2DDC" w:rsidRDefault="005D2DDC" w:rsidP="005D2DDC">
      <w:pPr>
        <w:numPr>
          <w:ilvl w:val="0"/>
          <w:numId w:val="13"/>
        </w:numPr>
      </w:pPr>
      <w:r w:rsidRPr="005D2DDC">
        <w:rPr>
          <w:b/>
          <w:bCs/>
          <w:rtl/>
        </w:rPr>
        <w:t>טעינת קבצים להודעה</w:t>
      </w:r>
      <w:r w:rsidRPr="005D2DDC">
        <w:rPr>
          <w:rtl/>
        </w:rPr>
        <w:t xml:space="preserve"> </w:t>
      </w:r>
      <w:r w:rsidRPr="005D2DDC">
        <w:t xml:space="preserve">- </w:t>
      </w:r>
      <w:r w:rsidR="008F0495">
        <w:rPr>
          <w:rFonts w:hint="cs"/>
          <w:rtl/>
        </w:rPr>
        <w:t xml:space="preserve"> </w:t>
      </w:r>
      <w:r w:rsidRPr="005D2DDC">
        <w:rPr>
          <w:rtl/>
        </w:rPr>
        <w:t xml:space="preserve">הממשק כולל אפשרות לטעינת קבצים בפורמט </w:t>
      </w:r>
      <w:r w:rsidRPr="005D2DDC">
        <w:t xml:space="preserve">.txt </w:t>
      </w:r>
      <w:r w:rsidRPr="005D2DDC">
        <w:rPr>
          <w:rtl/>
        </w:rPr>
        <w:t xml:space="preserve">או </w:t>
      </w:r>
      <w:r w:rsidRPr="005D2DDC">
        <w:t xml:space="preserve">.msg </w:t>
      </w:r>
      <w:r w:rsidRPr="005D2DDC">
        <w:rPr>
          <w:rtl/>
        </w:rPr>
        <w:t>המאפשרים למשתמש לבצע ניתוח של הודעות המגיעות ממקור חיצוני</w:t>
      </w:r>
      <w:r w:rsidRPr="005D2DDC">
        <w:t>.</w:t>
      </w:r>
    </w:p>
    <w:p w14:paraId="6DF3C50C" w14:textId="0AF3F9CB" w:rsidR="005D2DDC" w:rsidRPr="005D2DDC" w:rsidRDefault="005D2DDC" w:rsidP="005D2DDC">
      <w:pPr>
        <w:numPr>
          <w:ilvl w:val="0"/>
          <w:numId w:val="13"/>
        </w:numPr>
      </w:pPr>
      <w:r w:rsidRPr="005D2DDC">
        <w:rPr>
          <w:b/>
          <w:bCs/>
          <w:rtl/>
        </w:rPr>
        <w:t>כפתור "בצע ניתוח</w:t>
      </w:r>
      <w:r w:rsidR="008F0495">
        <w:rPr>
          <w:rFonts w:hint="cs"/>
          <w:b/>
          <w:bCs/>
          <w:rtl/>
        </w:rPr>
        <w:t xml:space="preserve">" </w:t>
      </w:r>
      <w:r w:rsidR="008F0495" w:rsidRPr="008F0495">
        <w:rPr>
          <w:rFonts w:hint="cs"/>
          <w:rtl/>
        </w:rPr>
        <w:t>-</w:t>
      </w:r>
      <w:r w:rsidRPr="005D2DDC">
        <w:t xml:space="preserve"> </w:t>
      </w:r>
      <w:r w:rsidRPr="005D2DDC">
        <w:rPr>
          <w:rtl/>
        </w:rPr>
        <w:t>הממשק כולל כפתור לניתוח ההודעה המוזנת, אשר מבצע חילוץ נתונים ומתן הערכה מיידית בנוגע למאפייני ההודעה</w:t>
      </w:r>
      <w:r w:rsidRPr="005D2DDC">
        <w:t>.</w:t>
      </w:r>
    </w:p>
    <w:p w14:paraId="3BDB4EBA" w14:textId="638BA6FD" w:rsidR="005D2DDC" w:rsidRPr="005D2DDC" w:rsidRDefault="005D2DDC" w:rsidP="005D2DDC">
      <w:pPr>
        <w:numPr>
          <w:ilvl w:val="0"/>
          <w:numId w:val="13"/>
        </w:numPr>
      </w:pPr>
      <w:r w:rsidRPr="005D2DDC">
        <w:rPr>
          <w:b/>
          <w:bCs/>
          <w:rtl/>
        </w:rPr>
        <w:t>שמירת תוצאות לקוב</w:t>
      </w:r>
      <w:r w:rsidR="008F0495">
        <w:rPr>
          <w:rFonts w:hint="cs"/>
          <w:b/>
          <w:bCs/>
          <w:rtl/>
        </w:rPr>
        <w:t xml:space="preserve">ץ </w:t>
      </w:r>
      <w:r w:rsidR="008F0495">
        <w:rPr>
          <w:b/>
          <w:bCs/>
        </w:rPr>
        <w:t>CSV</w:t>
      </w:r>
      <w:r w:rsidR="008F0495">
        <w:rPr>
          <w:rFonts w:hint="cs"/>
          <w:b/>
          <w:bCs/>
          <w:rtl/>
        </w:rPr>
        <w:t xml:space="preserve"> </w:t>
      </w:r>
      <w:r w:rsidR="008F0495" w:rsidRPr="008F0495">
        <w:rPr>
          <w:rFonts w:hint="cs"/>
          <w:rtl/>
        </w:rPr>
        <w:t>-</w:t>
      </w:r>
      <w:r w:rsidR="008F0495">
        <w:rPr>
          <w:rFonts w:hint="cs"/>
          <w:b/>
          <w:bCs/>
          <w:rtl/>
        </w:rPr>
        <w:t xml:space="preserve"> </w:t>
      </w:r>
      <w:r w:rsidRPr="005D2DDC">
        <w:rPr>
          <w:rtl/>
        </w:rPr>
        <w:t>תכונה זו מאפשרת למשתמש לשמור את תוצאות הניתוח כקובץ</w:t>
      </w:r>
      <w:r w:rsidRPr="005D2DDC">
        <w:t xml:space="preserve"> CSV </w:t>
      </w:r>
      <w:r w:rsidRPr="005D2DDC">
        <w:rPr>
          <w:rtl/>
        </w:rPr>
        <w:t>לצורך ניתוח נוסף או שמירת רישום של הניתוחים שבוצעו</w:t>
      </w:r>
      <w:r w:rsidRPr="005D2DDC">
        <w:t>.</w:t>
      </w:r>
    </w:p>
    <w:p w14:paraId="676808AA" w14:textId="761864A7" w:rsidR="005D2DDC" w:rsidRPr="005D2DDC" w:rsidRDefault="005D2DDC" w:rsidP="005D2DDC">
      <w:r w:rsidRPr="005D2DDC">
        <w:rPr>
          <w:rtl/>
        </w:rPr>
        <w:t>הממשק נועד להיות פשוט וקל לשימוש, תוך שמירה על תצוגה אינטואיטיבית של כל המידע המופק מההודעה. המשתמש מקבל מידע על כמות המילים, מספר הקישורים, ניתוח הסנטימנט, רמת הקריאות של ההודעה, ועוד נתונים חשובים אחרים שמסייעים בזיהוי הודעות פישינג.</w:t>
      </w:r>
    </w:p>
    <w:p w14:paraId="07D0BF02" w14:textId="77777777" w:rsidR="00BF7FA4" w:rsidRDefault="005D2DDC" w:rsidP="00BF7FA4">
      <w:pPr>
        <w:keepNext/>
      </w:pPr>
      <w:r>
        <w:rPr>
          <w:noProof/>
        </w:rPr>
        <w:drawing>
          <wp:inline distT="0" distB="0" distL="0" distR="0" wp14:anchorId="075C1EAA" wp14:editId="21D7C435">
            <wp:extent cx="5731510" cy="2471420"/>
            <wp:effectExtent l="0" t="0" r="2540" b="5080"/>
            <wp:docPr id="11" name="תמונה 10" descr="תמונה שמכילה טקסט, תוכנה, דף אינטרנט, אתר&#10;&#10;התיאור נוצר באופן אוטומטי">
              <a:extLst xmlns:a="http://schemas.openxmlformats.org/drawingml/2006/main">
                <a:ext uri="{FF2B5EF4-FFF2-40B4-BE49-F238E27FC236}">
                  <a16:creationId xmlns:a16="http://schemas.microsoft.com/office/drawing/2014/main" id="{132BCD86-8B8E-AC0A-7B6C-C844BD0BA4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0" descr="תמונה שמכילה טקסט, תוכנה, דף אינטרנט, אתר&#10;&#10;התיאור נוצר באופן אוטומטי">
                      <a:extLst>
                        <a:ext uri="{FF2B5EF4-FFF2-40B4-BE49-F238E27FC236}">
                          <a16:creationId xmlns:a16="http://schemas.microsoft.com/office/drawing/2014/main" id="{132BCD86-8B8E-AC0A-7B6C-C844BD0BA49A}"/>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471420"/>
                    </a:xfrm>
                    <a:prstGeom prst="rect">
                      <a:avLst/>
                    </a:prstGeom>
                  </pic:spPr>
                </pic:pic>
              </a:graphicData>
            </a:graphic>
          </wp:inline>
        </w:drawing>
      </w:r>
    </w:p>
    <w:p w14:paraId="4982A524" w14:textId="7CEBD891" w:rsidR="00BF7FA4" w:rsidRPr="00BF7FA4" w:rsidRDefault="00BF7FA4" w:rsidP="00BF7FA4">
      <w:pPr>
        <w:pStyle w:val="Caption"/>
        <w:jc w:val="center"/>
      </w:pPr>
      <w:r w:rsidRPr="007260E1">
        <w:rPr>
          <w:rFonts w:cs="Arial" w:hint="eastAsia"/>
          <w:rtl/>
        </w:rPr>
        <w:t>ממשק</w:t>
      </w:r>
      <w:r w:rsidRPr="007260E1">
        <w:rPr>
          <w:rFonts w:cs="Arial"/>
          <w:rtl/>
        </w:rPr>
        <w:t xml:space="preserve"> </w:t>
      </w:r>
      <w:r w:rsidRPr="007260E1">
        <w:rPr>
          <w:rFonts w:cs="Arial" w:hint="eastAsia"/>
          <w:rtl/>
        </w:rPr>
        <w:t>לחילוץ</w:t>
      </w:r>
      <w:r w:rsidRPr="007260E1">
        <w:rPr>
          <w:rFonts w:cs="Arial"/>
          <w:rtl/>
        </w:rPr>
        <w:t xml:space="preserve"> </w:t>
      </w:r>
      <w:r w:rsidRPr="007260E1">
        <w:rPr>
          <w:rFonts w:cs="Arial" w:hint="eastAsia"/>
          <w:rtl/>
        </w:rPr>
        <w:t>מידע</w:t>
      </w:r>
      <w:r w:rsidRPr="007260E1">
        <w:rPr>
          <w:rFonts w:cs="Arial"/>
          <w:rtl/>
        </w:rPr>
        <w:t xml:space="preserve"> </w:t>
      </w:r>
      <w:r w:rsidRPr="007260E1">
        <w:rPr>
          <w:rFonts w:cs="Arial" w:hint="eastAsia"/>
          <w:rtl/>
        </w:rPr>
        <w:t>מההודעות</w:t>
      </w:r>
    </w:p>
    <w:p w14:paraId="6B48C09B" w14:textId="77777777" w:rsidR="00BF7FA4" w:rsidRDefault="00BF7FA4" w:rsidP="00BF7FA4">
      <w:pPr>
        <w:keepNext/>
        <w:bidi w:val="0"/>
      </w:pPr>
      <w:r>
        <w:rPr>
          <w:noProof/>
        </w:rPr>
        <w:drawing>
          <wp:inline distT="0" distB="0" distL="0" distR="0" wp14:anchorId="58E5AEAB" wp14:editId="460C3836">
            <wp:extent cx="5731510" cy="1941830"/>
            <wp:effectExtent l="0" t="0" r="2540" b="1270"/>
            <wp:docPr id="3" name="תמונה 2" descr="תמונה שמכילה טקסט, צילום מסך, קו, מספר&#10;&#10;התיאור נוצר באופן אוטומטי">
              <a:extLst xmlns:a="http://schemas.openxmlformats.org/drawingml/2006/main">
                <a:ext uri="{FF2B5EF4-FFF2-40B4-BE49-F238E27FC236}">
                  <a16:creationId xmlns:a16="http://schemas.microsoft.com/office/drawing/2014/main" id="{AB7FFD65-8B5F-89EF-D4D9-326AE6FA1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descr="תמונה שמכילה טקסט, צילום מסך, קו, מספר&#10;&#10;התיאור נוצר באופן אוטומטי">
                      <a:extLst>
                        <a:ext uri="{FF2B5EF4-FFF2-40B4-BE49-F238E27FC236}">
                          <a16:creationId xmlns:a16="http://schemas.microsoft.com/office/drawing/2014/main" id="{AB7FFD65-8B5F-89EF-D4D9-326AE6FA19DE}"/>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41830"/>
                    </a:xfrm>
                    <a:prstGeom prst="rect">
                      <a:avLst/>
                    </a:prstGeom>
                  </pic:spPr>
                </pic:pic>
              </a:graphicData>
            </a:graphic>
          </wp:inline>
        </w:drawing>
      </w:r>
    </w:p>
    <w:p w14:paraId="4CF5B1D1" w14:textId="73DCC59B" w:rsidR="000B2E76" w:rsidRDefault="00BF7FA4" w:rsidP="00BF7FA4">
      <w:pPr>
        <w:pStyle w:val="Caption"/>
        <w:bidi w:val="0"/>
        <w:jc w:val="center"/>
      </w:pPr>
      <w:r w:rsidRPr="007E49C5">
        <w:rPr>
          <w:rFonts w:cs="Arial" w:hint="eastAsia"/>
          <w:rtl/>
        </w:rPr>
        <w:t>תוצאות</w:t>
      </w:r>
      <w:r w:rsidRPr="007E49C5">
        <w:rPr>
          <w:rFonts w:cs="Arial"/>
          <w:rtl/>
        </w:rPr>
        <w:t xml:space="preserve"> </w:t>
      </w:r>
      <w:r w:rsidRPr="007E49C5">
        <w:rPr>
          <w:rFonts w:cs="Arial" w:hint="eastAsia"/>
          <w:rtl/>
        </w:rPr>
        <w:t>הניתוח</w:t>
      </w:r>
      <w:r w:rsidRPr="007E49C5">
        <w:rPr>
          <w:rFonts w:cs="Arial"/>
          <w:rtl/>
        </w:rPr>
        <w:t xml:space="preserve"> </w:t>
      </w:r>
      <w:r w:rsidRPr="007E49C5">
        <w:rPr>
          <w:rFonts w:cs="Arial" w:hint="eastAsia"/>
          <w:rtl/>
        </w:rPr>
        <w:t>של</w:t>
      </w:r>
      <w:r w:rsidRPr="007E49C5">
        <w:rPr>
          <w:rFonts w:cs="Arial"/>
          <w:rtl/>
        </w:rPr>
        <w:t xml:space="preserve"> </w:t>
      </w:r>
      <w:r w:rsidRPr="007E49C5">
        <w:rPr>
          <w:rFonts w:cs="Arial" w:hint="eastAsia"/>
          <w:rtl/>
        </w:rPr>
        <w:t>הדאטה</w:t>
      </w:r>
    </w:p>
    <w:p w14:paraId="2C66359E" w14:textId="77777777" w:rsidR="000B2E76" w:rsidRDefault="000B2E76" w:rsidP="000B2E76">
      <w:pPr>
        <w:pStyle w:val="Heading1"/>
        <w:rPr>
          <w:rtl/>
        </w:rPr>
      </w:pPr>
      <w:bookmarkStart w:id="12" w:name="_Toc181285434"/>
      <w:r>
        <w:rPr>
          <w:rFonts w:hint="cs"/>
          <w:rtl/>
        </w:rPr>
        <w:lastRenderedPageBreak/>
        <w:t>שיטות וכלים</w:t>
      </w:r>
      <w:bookmarkEnd w:id="12"/>
    </w:p>
    <w:p w14:paraId="3F724195" w14:textId="77777777" w:rsidR="000B2E76" w:rsidRDefault="000B2E76" w:rsidP="000B2E76">
      <w:pPr>
        <w:pStyle w:val="Heading2"/>
        <w:rPr>
          <w:rtl/>
        </w:rPr>
      </w:pPr>
      <w:bookmarkStart w:id="13" w:name="_Toc181285435"/>
      <w:r>
        <w:rPr>
          <w:rFonts w:hint="cs"/>
          <w:rtl/>
        </w:rPr>
        <w:t>תיאור האלגוריתמים שנבחרו</w:t>
      </w:r>
      <w:bookmarkEnd w:id="13"/>
    </w:p>
    <w:p w14:paraId="2944F871" w14:textId="20D9BF47" w:rsidR="00341F45" w:rsidRPr="00341F45" w:rsidRDefault="00341F45" w:rsidP="00341F45">
      <w:r w:rsidRPr="00341F45">
        <w:rPr>
          <w:b/>
          <w:bCs/>
          <w:rtl/>
        </w:rPr>
        <w:t>רגרסיה לוגיסטית</w:t>
      </w:r>
      <w:r w:rsidR="008F0495">
        <w:rPr>
          <w:rFonts w:hint="cs"/>
          <w:b/>
          <w:bCs/>
          <w:rtl/>
        </w:rPr>
        <w:t xml:space="preserve"> </w:t>
      </w:r>
      <w:r w:rsidRPr="00341F45">
        <w:rPr>
          <w:b/>
          <w:bCs/>
        </w:rPr>
        <w:t xml:space="preserve"> (Logistic Regression)</w:t>
      </w:r>
    </w:p>
    <w:p w14:paraId="55FBD5A6" w14:textId="0EE80426" w:rsidR="00341F45" w:rsidRPr="00341F45" w:rsidRDefault="00341F45" w:rsidP="00341F45">
      <w:pPr>
        <w:numPr>
          <w:ilvl w:val="0"/>
          <w:numId w:val="14"/>
        </w:numPr>
      </w:pPr>
      <w:r w:rsidRPr="00341F45">
        <w:rPr>
          <w:b/>
          <w:bCs/>
          <w:rtl/>
        </w:rPr>
        <w:t>למה נבח</w:t>
      </w:r>
      <w:r w:rsidR="00446193">
        <w:rPr>
          <w:rFonts w:hint="cs"/>
          <w:b/>
          <w:bCs/>
          <w:rtl/>
        </w:rPr>
        <w:t>ר:</w:t>
      </w:r>
      <w:r w:rsidRPr="00341F45">
        <w:t xml:space="preserve"> </w:t>
      </w:r>
      <w:r w:rsidRPr="00341F45">
        <w:rPr>
          <w:rtl/>
        </w:rPr>
        <w:t>רגרסיה לוגיסטית היא אלגוריתם פשוט ויעיל המאפשר לבצע סיווג בינארי. האלגוריתם מבצע ניבוי על פי משקל שמחושב לכל אחת מהתכונות, ומתאים במיוחד כאשר יש קשר ליניארי בין התכונות</w:t>
      </w:r>
      <w:r w:rsidRPr="00341F45">
        <w:t>.</w:t>
      </w:r>
    </w:p>
    <w:p w14:paraId="39402FE6" w14:textId="65909AEC" w:rsidR="00341F45" w:rsidRPr="00341F45" w:rsidRDefault="00341F45" w:rsidP="00341F45">
      <w:pPr>
        <w:numPr>
          <w:ilvl w:val="0"/>
          <w:numId w:val="14"/>
        </w:numPr>
      </w:pPr>
      <w:r w:rsidRPr="00341F45">
        <w:rPr>
          <w:b/>
          <w:bCs/>
          <w:rtl/>
        </w:rPr>
        <w:t>מאפייני</w:t>
      </w:r>
      <w:r w:rsidR="00446193">
        <w:rPr>
          <w:rFonts w:hint="cs"/>
          <w:b/>
          <w:bCs/>
          <w:rtl/>
        </w:rPr>
        <w:t>ם:</w:t>
      </w:r>
      <w:r w:rsidRPr="00341F45">
        <w:t xml:space="preserve"> </w:t>
      </w:r>
      <w:r w:rsidRPr="00341F45">
        <w:rPr>
          <w:rtl/>
        </w:rPr>
        <w:t>מודל זה מבוסס על הפונקציה הלוגיסטית, המספקת סיכוי לניבוי של מחלקה מסוימת (פישינג או הודעה בטוחה). אחד היתרונות הגדולים של רגרסיה לוגיסטית הוא האפשרות להסביר ולפרש את ההחלטות שהתקבלו על ידי המודל, שכן הוא מספק משקל ברור לכל תכונה</w:t>
      </w:r>
      <w:r w:rsidRPr="00341F45">
        <w:t>.</w:t>
      </w:r>
    </w:p>
    <w:p w14:paraId="6E7A684A" w14:textId="5C8BDA43" w:rsidR="00341F45" w:rsidRPr="00341F45" w:rsidRDefault="00341F45" w:rsidP="00341F45">
      <w:r w:rsidRPr="00341F45">
        <w:t xml:space="preserve">  </w:t>
      </w:r>
      <w:r w:rsidRPr="00341F45">
        <w:rPr>
          <w:b/>
          <w:bCs/>
        </w:rPr>
        <w:t>KNN (k-Nearest Neighbors)</w:t>
      </w:r>
    </w:p>
    <w:p w14:paraId="68FFC1A3" w14:textId="26B220A1" w:rsidR="00341F45" w:rsidRPr="00341F45" w:rsidRDefault="00341F45" w:rsidP="00341F45">
      <w:pPr>
        <w:numPr>
          <w:ilvl w:val="0"/>
          <w:numId w:val="15"/>
        </w:numPr>
      </w:pPr>
      <w:r w:rsidRPr="00341F45">
        <w:rPr>
          <w:b/>
          <w:bCs/>
          <w:rtl/>
        </w:rPr>
        <w:t>למה נבח</w:t>
      </w:r>
      <w:r w:rsidR="00446193">
        <w:rPr>
          <w:rFonts w:hint="cs"/>
          <w:b/>
          <w:bCs/>
          <w:rtl/>
        </w:rPr>
        <w:t>ר:</w:t>
      </w:r>
      <w:r w:rsidRPr="00341F45">
        <w:t xml:space="preserve"> </w:t>
      </w:r>
      <w:r w:rsidRPr="00341F45">
        <w:rPr>
          <w:rtl/>
        </w:rPr>
        <w:t>נבחר מאחר שהוא נחשב למודל גמיש ומתאים במיוחד לסיווג כאשר אין הנחה על התפלגות הנתונים. מדובר במודל פשוט להבנה ולביצוע</w:t>
      </w:r>
      <w:r w:rsidRPr="00341F45">
        <w:t>.</w:t>
      </w:r>
    </w:p>
    <w:p w14:paraId="36B473A4" w14:textId="1A9A7504" w:rsidR="00341F45" w:rsidRPr="00341F45" w:rsidRDefault="00341F45" w:rsidP="00341F45">
      <w:pPr>
        <w:numPr>
          <w:ilvl w:val="0"/>
          <w:numId w:val="15"/>
        </w:numPr>
      </w:pPr>
      <w:r w:rsidRPr="00341F45">
        <w:rPr>
          <w:b/>
          <w:bCs/>
          <w:rtl/>
        </w:rPr>
        <w:t>מאפייני</w:t>
      </w:r>
      <w:r w:rsidR="00446193">
        <w:rPr>
          <w:rFonts w:hint="cs"/>
          <w:b/>
          <w:bCs/>
          <w:rtl/>
        </w:rPr>
        <w:t>ם</w:t>
      </w:r>
      <w:r w:rsidR="00446193" w:rsidRPr="00446193">
        <w:rPr>
          <w:rFonts w:hint="cs"/>
          <w:b/>
          <w:bCs/>
          <w:rtl/>
        </w:rPr>
        <w:t>:</w:t>
      </w:r>
      <w:r w:rsidR="00446193" w:rsidRPr="00446193">
        <w:rPr>
          <w:rFonts w:hint="cs"/>
          <w:rtl/>
        </w:rPr>
        <w:t xml:space="preserve"> </w:t>
      </w:r>
      <w:r w:rsidR="00446193" w:rsidRPr="00446193">
        <w:t>KNN</w:t>
      </w:r>
      <w:r w:rsidR="00446193" w:rsidRPr="00446193">
        <w:rPr>
          <w:rFonts w:hint="cs"/>
          <w:rtl/>
        </w:rPr>
        <w:t xml:space="preserve"> </w:t>
      </w:r>
      <w:r w:rsidRPr="00341F45">
        <w:rPr>
          <w:rtl/>
        </w:rPr>
        <w:t>הוא אלגוריתם שאינו דורש שלב למידה משמעותי – כל תהליך הסיווג מתבצע בשלב הניבוי. האלגוריתם מתבצע על ידי חיפוש ה"קירובים" הקרובים ביותר לנקודה החדשה ונתינת המחלקה על סמך רוב הקירובים. חיסרון מרכזי הוא הצורך בשמירת כל הנתונים לצורך הניבוי, מה שעשוי לגרום לעומס חישובי</w:t>
      </w:r>
      <w:r w:rsidRPr="00341F45">
        <w:t>.</w:t>
      </w:r>
    </w:p>
    <w:p w14:paraId="43C523DC" w14:textId="7C412383" w:rsidR="00341F45" w:rsidRPr="00341F45" w:rsidRDefault="00341F45" w:rsidP="00341F45">
      <w:r w:rsidRPr="00341F45">
        <w:t xml:space="preserve">  </w:t>
      </w:r>
      <w:r w:rsidRPr="00341F45">
        <w:rPr>
          <w:b/>
          <w:bCs/>
        </w:rPr>
        <w:t>SVM (Support Vector Machine)</w:t>
      </w:r>
    </w:p>
    <w:p w14:paraId="7CFD7B1F" w14:textId="3287DA98" w:rsidR="00341F45" w:rsidRPr="00341F45" w:rsidRDefault="00341F45" w:rsidP="00341F45">
      <w:pPr>
        <w:numPr>
          <w:ilvl w:val="0"/>
          <w:numId w:val="16"/>
        </w:numPr>
      </w:pPr>
      <w:r w:rsidRPr="00341F45">
        <w:rPr>
          <w:b/>
          <w:bCs/>
          <w:rtl/>
        </w:rPr>
        <w:t>למה נבחר</w:t>
      </w:r>
      <w:r w:rsidR="00446193">
        <w:rPr>
          <w:rFonts w:hint="cs"/>
          <w:rtl/>
        </w:rPr>
        <w:t xml:space="preserve">: </w:t>
      </w:r>
      <w:r w:rsidR="00446193">
        <w:t>SVM</w:t>
      </w:r>
      <w:r w:rsidR="00446193">
        <w:rPr>
          <w:rFonts w:hint="cs"/>
          <w:rtl/>
        </w:rPr>
        <w:t xml:space="preserve"> </w:t>
      </w:r>
      <w:r w:rsidRPr="00341F45">
        <w:rPr>
          <w:rtl/>
        </w:rPr>
        <w:t>ידוע כאלגוריתם יעיל במיוחד במצבים שבהם יש צורך להפריד בין שתי מחלקות בצורה חדה וברורה, גם כאשר המידע המתקבל מורכב ולא ליניארי</w:t>
      </w:r>
      <w:r w:rsidRPr="00341F45">
        <w:t>.</w:t>
      </w:r>
    </w:p>
    <w:p w14:paraId="23694A0D" w14:textId="42656580" w:rsidR="00341F45" w:rsidRPr="00341F45" w:rsidRDefault="00341F45" w:rsidP="00341F45">
      <w:pPr>
        <w:numPr>
          <w:ilvl w:val="0"/>
          <w:numId w:val="16"/>
        </w:numPr>
      </w:pPr>
      <w:r w:rsidRPr="00341F45">
        <w:rPr>
          <w:b/>
          <w:bCs/>
          <w:rtl/>
        </w:rPr>
        <w:t>מאפיינ</w:t>
      </w:r>
      <w:r w:rsidR="00446193">
        <w:rPr>
          <w:rFonts w:hint="cs"/>
          <w:b/>
          <w:bCs/>
          <w:rtl/>
        </w:rPr>
        <w:t>ים:</w:t>
      </w:r>
      <w:r w:rsidRPr="00341F45">
        <w:t xml:space="preserve"> </w:t>
      </w:r>
      <w:r w:rsidRPr="00341F45">
        <w:rPr>
          <w:rtl/>
        </w:rPr>
        <w:t>האלגוריתם בונה היפר-מישורים במרחב המאפיינים, המפרידים בצורה הטובה ביותר בין המחלקות השונות. השימוש בגרעין</w:t>
      </w:r>
      <w:r w:rsidRPr="00341F45">
        <w:t xml:space="preserve"> (kernel) </w:t>
      </w:r>
      <w:r w:rsidRPr="00341F45">
        <w:rPr>
          <w:rtl/>
        </w:rPr>
        <w:t>מאפשר לו להתמודד עם נתונים לא ליניאריים ובכך מאפשר סיווג טוב יותר במקרים מורכבים</w:t>
      </w:r>
      <w:r w:rsidRPr="00341F45">
        <w:t>.</w:t>
      </w:r>
    </w:p>
    <w:p w14:paraId="194A9CE2" w14:textId="69FC5D5C" w:rsidR="00341F45" w:rsidRPr="00341F45" w:rsidRDefault="00341F45" w:rsidP="00341F45">
      <w:r w:rsidRPr="00341F45">
        <w:rPr>
          <w:b/>
          <w:bCs/>
        </w:rPr>
        <w:t>Random Forest</w:t>
      </w:r>
    </w:p>
    <w:p w14:paraId="5E713A81" w14:textId="233B8FAF" w:rsidR="00341F45" w:rsidRPr="00341F45" w:rsidRDefault="00341F45" w:rsidP="00341F45">
      <w:pPr>
        <w:numPr>
          <w:ilvl w:val="0"/>
          <w:numId w:val="17"/>
        </w:numPr>
      </w:pPr>
      <w:r w:rsidRPr="00341F45">
        <w:rPr>
          <w:b/>
          <w:bCs/>
          <w:rtl/>
        </w:rPr>
        <w:t>למה נבחר</w:t>
      </w:r>
      <w:r w:rsidR="00275C91">
        <w:rPr>
          <w:rFonts w:hint="cs"/>
          <w:rtl/>
        </w:rPr>
        <w:t>:</w:t>
      </w:r>
      <w:r w:rsidR="00DE4159">
        <w:rPr>
          <w:rFonts w:hint="cs"/>
          <w:rtl/>
        </w:rPr>
        <w:t xml:space="preserve"> </w:t>
      </w:r>
      <w:r w:rsidR="00DE4159">
        <w:t>Random Forest</w:t>
      </w:r>
      <w:r w:rsidR="00275C91">
        <w:rPr>
          <w:rFonts w:hint="cs"/>
          <w:rtl/>
        </w:rPr>
        <w:t xml:space="preserve"> נ</w:t>
      </w:r>
      <w:r w:rsidRPr="00341F45">
        <w:rPr>
          <w:rtl/>
        </w:rPr>
        <w:t>בחר בשל יכולתו להתמודד עם תכונות מרובות ולסווג בצורה מדויקת גם כאשר קיימות אינטראקציות מורכבות ביניהן</w:t>
      </w:r>
      <w:r w:rsidRPr="00341F45">
        <w:t>.</w:t>
      </w:r>
    </w:p>
    <w:p w14:paraId="38DE4DBE" w14:textId="7575F2B0" w:rsidR="00341F45" w:rsidRPr="00341F45" w:rsidRDefault="00341F45" w:rsidP="00341F45">
      <w:pPr>
        <w:numPr>
          <w:ilvl w:val="0"/>
          <w:numId w:val="17"/>
        </w:numPr>
      </w:pPr>
      <w:r w:rsidRPr="00341F45">
        <w:rPr>
          <w:b/>
          <w:bCs/>
          <w:rtl/>
        </w:rPr>
        <w:t>מאפיינים</w:t>
      </w:r>
      <w:r w:rsidR="00275C91">
        <w:rPr>
          <w:rFonts w:hint="cs"/>
          <w:rtl/>
        </w:rPr>
        <w:t xml:space="preserve">: </w:t>
      </w:r>
      <w:r w:rsidRPr="00341F45">
        <w:rPr>
          <w:rtl/>
        </w:rPr>
        <w:t>מדובר באנסמבל של עצי החלטה אשר מבוצעים במקביל ולאחר מכן מתבצע שילוב של התוצאות שלהם, מה שמאפשר יציבות גבוהה ועמידות בפני נתונים רעשיים. כל עץ ביער מתבצע על חלק שונה של הנתונים, מה שמונע תופעות של התאמת יתר</w:t>
      </w:r>
      <w:r w:rsidRPr="00341F45">
        <w:t xml:space="preserve"> (overfitting)</w:t>
      </w:r>
      <w:r w:rsidR="00275C91">
        <w:rPr>
          <w:rFonts w:hint="cs"/>
          <w:rtl/>
        </w:rPr>
        <w:t>.</w:t>
      </w:r>
    </w:p>
    <w:p w14:paraId="4359348F" w14:textId="11968D88" w:rsidR="00341F45" w:rsidRPr="00341F45" w:rsidRDefault="00341F45" w:rsidP="00341F45">
      <w:r w:rsidRPr="00341F45">
        <w:t xml:space="preserve">  </w:t>
      </w:r>
      <w:r w:rsidRPr="00341F45">
        <w:rPr>
          <w:b/>
          <w:bCs/>
        </w:rPr>
        <w:t>Gradient Boosting</w:t>
      </w:r>
    </w:p>
    <w:p w14:paraId="5042372D" w14:textId="1FF959B0" w:rsidR="00341F45" w:rsidRPr="00341F45" w:rsidRDefault="00341F45" w:rsidP="00341F45">
      <w:pPr>
        <w:numPr>
          <w:ilvl w:val="0"/>
          <w:numId w:val="18"/>
        </w:numPr>
      </w:pPr>
      <w:r w:rsidRPr="00341F45">
        <w:rPr>
          <w:b/>
          <w:bCs/>
          <w:rtl/>
        </w:rPr>
        <w:t>למה נבח</w:t>
      </w:r>
      <w:r w:rsidR="00DE4159">
        <w:rPr>
          <w:rFonts w:hint="cs"/>
          <w:b/>
          <w:bCs/>
          <w:rtl/>
        </w:rPr>
        <w:t xml:space="preserve">ר: </w:t>
      </w:r>
      <w:r w:rsidR="00DE4159">
        <w:t>Gradient Boosting</w:t>
      </w:r>
      <w:r w:rsidR="00DE4159">
        <w:rPr>
          <w:rFonts w:hint="cs"/>
          <w:rtl/>
        </w:rPr>
        <w:t xml:space="preserve"> </w:t>
      </w:r>
      <w:r w:rsidRPr="00341F45">
        <w:t xml:space="preserve"> </w:t>
      </w:r>
      <w:r w:rsidRPr="00341F45">
        <w:rPr>
          <w:rtl/>
        </w:rPr>
        <w:t>נבחר בשל יכולתו לזהות דפוסים מורכבים תוך כדי תיקון טעויות שבוצעו במודלים קודמים. הוא נחשב לאחד האלגוריתמים המובילים בסיווג נתונים</w:t>
      </w:r>
      <w:r w:rsidRPr="00341F45">
        <w:t>.</w:t>
      </w:r>
    </w:p>
    <w:p w14:paraId="174BA266" w14:textId="11B9C432" w:rsidR="00341F45" w:rsidRPr="00341F45" w:rsidRDefault="00341F45" w:rsidP="00341F45">
      <w:pPr>
        <w:numPr>
          <w:ilvl w:val="0"/>
          <w:numId w:val="18"/>
        </w:numPr>
      </w:pPr>
      <w:r w:rsidRPr="00341F45">
        <w:rPr>
          <w:b/>
          <w:bCs/>
          <w:rtl/>
        </w:rPr>
        <w:lastRenderedPageBreak/>
        <w:t>מאפיינים</w:t>
      </w:r>
      <w:r w:rsidR="00DE4159">
        <w:rPr>
          <w:rFonts w:hint="cs"/>
          <w:rtl/>
        </w:rPr>
        <w:t xml:space="preserve">: </w:t>
      </w:r>
      <w:r w:rsidRPr="00341F45">
        <w:rPr>
          <w:rtl/>
        </w:rPr>
        <w:t>מודל זה מבוסס על סדרת עצי החלטה, כאשר כל עץ חדש מנסה לתקן את השגיאות של העצים הקודמים. התוצאה היא מודל חזק המסוגל לספק תוצאות מדויקות בסיווג הודעות פישינג, אך דורש יותר זמן חישוב בהשוואה למודלים אחרים</w:t>
      </w:r>
      <w:r w:rsidRPr="00341F45">
        <w:t>.</w:t>
      </w:r>
    </w:p>
    <w:p w14:paraId="4BA1EFDB" w14:textId="1EA86FAF" w:rsidR="00341F45" w:rsidRPr="00341F45" w:rsidRDefault="00341F45" w:rsidP="00341F45">
      <w:r w:rsidRPr="00341F45">
        <w:t xml:space="preserve">  </w:t>
      </w:r>
      <w:r w:rsidRPr="00341F45">
        <w:rPr>
          <w:b/>
          <w:bCs/>
        </w:rPr>
        <w:t>XGBoost</w:t>
      </w:r>
    </w:p>
    <w:p w14:paraId="1E7B855E" w14:textId="15615C45" w:rsidR="00341F45" w:rsidRPr="00341F45" w:rsidRDefault="00341F45" w:rsidP="00341F45">
      <w:pPr>
        <w:numPr>
          <w:ilvl w:val="0"/>
          <w:numId w:val="19"/>
        </w:numPr>
      </w:pPr>
      <w:r w:rsidRPr="00341F45">
        <w:rPr>
          <w:b/>
          <w:bCs/>
          <w:rtl/>
        </w:rPr>
        <w:t>למה נבחר</w:t>
      </w:r>
      <w:r w:rsidR="00965899">
        <w:rPr>
          <w:rFonts w:hint="cs"/>
          <w:rtl/>
        </w:rPr>
        <w:t xml:space="preserve">: </w:t>
      </w:r>
      <w:r w:rsidR="00965899">
        <w:t>XGBoost</w:t>
      </w:r>
      <w:r w:rsidR="00965899">
        <w:rPr>
          <w:rFonts w:hint="cs"/>
          <w:rtl/>
        </w:rPr>
        <w:t xml:space="preserve"> </w:t>
      </w:r>
      <w:r w:rsidRPr="00341F45">
        <w:rPr>
          <w:rtl/>
        </w:rPr>
        <w:t>הוא שיפור על</w:t>
      </w:r>
      <w:r w:rsidRPr="00341F45">
        <w:t xml:space="preserve"> Gradient Boosting </w:t>
      </w:r>
      <w:r w:rsidRPr="00341F45">
        <w:rPr>
          <w:rtl/>
        </w:rPr>
        <w:t>ונבחר בשל יכולתו לעבוד עם כמויות גדולות של נתונים ובמהירות גבוהה</w:t>
      </w:r>
      <w:r w:rsidRPr="00341F45">
        <w:t>.</w:t>
      </w:r>
    </w:p>
    <w:p w14:paraId="03B834B4" w14:textId="1357713C" w:rsidR="00341F45" w:rsidRPr="00341F45" w:rsidRDefault="00341F45" w:rsidP="00341F45">
      <w:pPr>
        <w:numPr>
          <w:ilvl w:val="0"/>
          <w:numId w:val="19"/>
        </w:numPr>
      </w:pPr>
      <w:r w:rsidRPr="00341F45">
        <w:rPr>
          <w:b/>
          <w:bCs/>
          <w:rtl/>
        </w:rPr>
        <w:t>מאפייני</w:t>
      </w:r>
      <w:r w:rsidR="00965899">
        <w:rPr>
          <w:rFonts w:hint="cs"/>
          <w:b/>
          <w:bCs/>
          <w:rtl/>
        </w:rPr>
        <w:t>ם</w:t>
      </w:r>
      <w:r w:rsidR="00965899" w:rsidRPr="00965899">
        <w:rPr>
          <w:rFonts w:hint="cs"/>
          <w:rtl/>
        </w:rPr>
        <w:t>:</w:t>
      </w:r>
      <w:r w:rsidRPr="00341F45">
        <w:t xml:space="preserve"> </w:t>
      </w:r>
      <w:r w:rsidRPr="00341F45">
        <w:rPr>
          <w:rtl/>
        </w:rPr>
        <w:t>זהו אלגוריתם</w:t>
      </w:r>
      <w:r w:rsidRPr="00341F45">
        <w:t xml:space="preserve"> Boosting </w:t>
      </w:r>
      <w:r w:rsidRPr="00341F45">
        <w:rPr>
          <w:rtl/>
        </w:rPr>
        <w:t>משופר עם אופטימיזציות רבות שמאפשרות עיבוד מהיר ויעיל, כמו גם טיפול טוב יותר בתכונות ריקות</w:t>
      </w:r>
      <w:r w:rsidR="00965899">
        <w:rPr>
          <w:rFonts w:hint="cs"/>
          <w:rtl/>
        </w:rPr>
        <w:t xml:space="preserve">. </w:t>
      </w:r>
      <w:r w:rsidR="00965899">
        <w:t>XGBoost</w:t>
      </w:r>
      <w:r w:rsidR="00965899">
        <w:rPr>
          <w:rFonts w:hint="cs"/>
          <w:rtl/>
        </w:rPr>
        <w:t xml:space="preserve"> נחשב</w:t>
      </w:r>
      <w:r w:rsidRPr="00341F45">
        <w:rPr>
          <w:rtl/>
        </w:rPr>
        <w:t xml:space="preserve"> לאחד האלגוריתמים החזקים ביותר בתחרויות למידת מכונה</w:t>
      </w:r>
      <w:r w:rsidRPr="00341F45">
        <w:t xml:space="preserve"> (Kaggle) </w:t>
      </w:r>
      <w:r w:rsidR="00965899">
        <w:rPr>
          <w:rFonts w:hint="cs"/>
          <w:rtl/>
        </w:rPr>
        <w:t xml:space="preserve">, </w:t>
      </w:r>
      <w:r w:rsidRPr="00341F45">
        <w:rPr>
          <w:rtl/>
        </w:rPr>
        <w:t>ומתאים היטב לפרויקטים שבהם יש צורך בדיוק גבוה וביצועים טובים</w:t>
      </w:r>
      <w:r w:rsidRPr="00341F45">
        <w:t>.</w:t>
      </w:r>
    </w:p>
    <w:p w14:paraId="4CCA90CA" w14:textId="1C9FBD87" w:rsidR="00341F45" w:rsidRPr="00341F45" w:rsidRDefault="00341F45" w:rsidP="00341F45">
      <w:r w:rsidRPr="00341F45">
        <w:t xml:space="preserve">  </w:t>
      </w:r>
      <w:r w:rsidRPr="00341F45">
        <w:rPr>
          <w:b/>
          <w:bCs/>
          <w:rtl/>
        </w:rPr>
        <w:t>נאיב בייס</w:t>
      </w:r>
      <w:r w:rsidR="00965899">
        <w:rPr>
          <w:rFonts w:hint="cs"/>
          <w:b/>
          <w:bCs/>
          <w:rtl/>
        </w:rPr>
        <w:t xml:space="preserve"> </w:t>
      </w:r>
      <w:r w:rsidRPr="00341F45">
        <w:rPr>
          <w:b/>
          <w:bCs/>
        </w:rPr>
        <w:t xml:space="preserve"> (Naive Bayes)</w:t>
      </w:r>
    </w:p>
    <w:p w14:paraId="12218674" w14:textId="2CA980F1" w:rsidR="00341F45" w:rsidRPr="00341F45" w:rsidRDefault="00341F45" w:rsidP="00341F45">
      <w:pPr>
        <w:numPr>
          <w:ilvl w:val="0"/>
          <w:numId w:val="20"/>
        </w:numPr>
      </w:pPr>
      <w:r w:rsidRPr="00341F45">
        <w:rPr>
          <w:b/>
          <w:bCs/>
          <w:rtl/>
        </w:rPr>
        <w:t>למה נבחר</w:t>
      </w:r>
      <w:r w:rsidR="00965899">
        <w:rPr>
          <w:rFonts w:hint="cs"/>
          <w:rtl/>
        </w:rPr>
        <w:t xml:space="preserve">: </w:t>
      </w:r>
      <w:r w:rsidRPr="00341F45">
        <w:rPr>
          <w:rtl/>
        </w:rPr>
        <w:t>נאיב בייס נבחר בשל מהירותו והפשטות היחסית שלו, כמו גם יכולתו לטפל בטקסטים. מתאים במיוחד לניתוח תכנים טקסטואליים כמו הודעות אימייל</w:t>
      </w:r>
      <w:r w:rsidRPr="00341F45">
        <w:t>.</w:t>
      </w:r>
    </w:p>
    <w:p w14:paraId="2B2FC74A" w14:textId="1593FB8A" w:rsidR="00341F45" w:rsidRPr="00341F45" w:rsidRDefault="00341F45" w:rsidP="00341F45">
      <w:pPr>
        <w:numPr>
          <w:ilvl w:val="0"/>
          <w:numId w:val="20"/>
        </w:numPr>
      </w:pPr>
      <w:r w:rsidRPr="00341F45">
        <w:rPr>
          <w:b/>
          <w:bCs/>
          <w:rtl/>
        </w:rPr>
        <w:t>מאפיינים</w:t>
      </w:r>
      <w:r w:rsidR="00965899">
        <w:rPr>
          <w:rFonts w:hint="cs"/>
          <w:rtl/>
        </w:rPr>
        <w:t xml:space="preserve">: </w:t>
      </w:r>
      <w:r w:rsidRPr="00341F45">
        <w:rPr>
          <w:rtl/>
        </w:rPr>
        <w:t>מודל זה מתבסס על ההנחה שכל תכונה בלתי תלויה בתכונה אחרת (הנחת נאיביות). למרות ההנחה הזו, נאיב בייס מצליח לספק ביצועים טובים במקרים רבים, במיוחד כאשר מדובר בטקסטים</w:t>
      </w:r>
      <w:r w:rsidRPr="00341F45">
        <w:t>.</w:t>
      </w:r>
    </w:p>
    <w:p w14:paraId="62FD2FBB" w14:textId="6925A1FD" w:rsidR="00341F45" w:rsidRPr="00341F45" w:rsidRDefault="00341F45" w:rsidP="00341F45">
      <w:r w:rsidRPr="00341F45">
        <w:t xml:space="preserve">  </w:t>
      </w:r>
      <w:r w:rsidRPr="00341F45">
        <w:rPr>
          <w:b/>
          <w:bCs/>
          <w:rtl/>
        </w:rPr>
        <w:t>עץ החלטה</w:t>
      </w:r>
      <w:r w:rsidR="00965899">
        <w:rPr>
          <w:rFonts w:hint="cs"/>
          <w:b/>
          <w:bCs/>
          <w:rtl/>
        </w:rPr>
        <w:t xml:space="preserve"> </w:t>
      </w:r>
      <w:r w:rsidRPr="00341F45">
        <w:rPr>
          <w:b/>
          <w:bCs/>
        </w:rPr>
        <w:t xml:space="preserve"> (Decision Tree)</w:t>
      </w:r>
    </w:p>
    <w:p w14:paraId="261D0E93" w14:textId="3A9F9DB1" w:rsidR="00341F45" w:rsidRPr="00341F45" w:rsidRDefault="00341F45" w:rsidP="00341F45">
      <w:pPr>
        <w:numPr>
          <w:ilvl w:val="0"/>
          <w:numId w:val="21"/>
        </w:numPr>
      </w:pPr>
      <w:r w:rsidRPr="00341F45">
        <w:rPr>
          <w:b/>
          <w:bCs/>
          <w:rtl/>
        </w:rPr>
        <w:t>למה נבחר</w:t>
      </w:r>
      <w:r w:rsidR="00965899">
        <w:rPr>
          <w:rFonts w:hint="cs"/>
          <w:rtl/>
        </w:rPr>
        <w:t xml:space="preserve">: </w:t>
      </w:r>
      <w:r w:rsidRPr="00341F45">
        <w:rPr>
          <w:rtl/>
        </w:rPr>
        <w:t>עץ החלטה נבחר מאחר שהוא פשוט להבנה ולהסבר ומהווה מודל בסיסי לביצוע סיווג</w:t>
      </w:r>
      <w:r w:rsidRPr="00341F45">
        <w:t>.</w:t>
      </w:r>
    </w:p>
    <w:p w14:paraId="43C4D79F" w14:textId="16A94F5F" w:rsidR="00341F45" w:rsidRPr="00341F45" w:rsidRDefault="00341F45" w:rsidP="00341F45">
      <w:pPr>
        <w:numPr>
          <w:ilvl w:val="0"/>
          <w:numId w:val="21"/>
        </w:numPr>
      </w:pPr>
      <w:r w:rsidRPr="00341F45">
        <w:rPr>
          <w:b/>
          <w:bCs/>
          <w:rtl/>
        </w:rPr>
        <w:t>מאפייני</w:t>
      </w:r>
      <w:r w:rsidR="00965899">
        <w:rPr>
          <w:rFonts w:hint="cs"/>
          <w:b/>
          <w:bCs/>
          <w:rtl/>
        </w:rPr>
        <w:t>ם</w:t>
      </w:r>
      <w:r w:rsidR="00965899" w:rsidRPr="00965899">
        <w:rPr>
          <w:rFonts w:hint="cs"/>
          <w:rtl/>
        </w:rPr>
        <w:t>:</w:t>
      </w:r>
      <w:r w:rsidRPr="00341F45">
        <w:t xml:space="preserve"> </w:t>
      </w:r>
      <w:r w:rsidRPr="00341F45">
        <w:rPr>
          <w:rtl/>
        </w:rPr>
        <w:t>עץ החלטה בנוי כסדרה של שאלות ותשובות בינאריות, אשר כל אחת מהן מובילה לסיווג הסופי. הפשטות של עץ החלטה מאפשרת לפרש את תהליך קבלת ההחלטות בקלות, אך חסרונו העיקרי הוא נטייה להטות יתר במקרה של עצים עמוקים מדי</w:t>
      </w:r>
      <w:r w:rsidRPr="00341F45">
        <w:t>.</w:t>
      </w:r>
    </w:p>
    <w:p w14:paraId="7190CDC5" w14:textId="7856BE8F" w:rsidR="00341F45" w:rsidRPr="00341F45" w:rsidRDefault="00341F45" w:rsidP="00341F45">
      <w:r w:rsidRPr="00341F45">
        <w:t xml:space="preserve">  </w:t>
      </w:r>
      <w:r w:rsidRPr="00341F45">
        <w:rPr>
          <w:b/>
          <w:bCs/>
          <w:rtl/>
        </w:rPr>
        <w:t>רשת נוירונים מלאכותית</w:t>
      </w:r>
      <w:r w:rsidR="00965899">
        <w:rPr>
          <w:rFonts w:hint="cs"/>
          <w:b/>
          <w:bCs/>
          <w:rtl/>
        </w:rPr>
        <w:t xml:space="preserve"> </w:t>
      </w:r>
      <w:r w:rsidRPr="00341F45">
        <w:rPr>
          <w:b/>
          <w:bCs/>
        </w:rPr>
        <w:t xml:space="preserve"> (Neural Network)</w:t>
      </w:r>
    </w:p>
    <w:p w14:paraId="5B32E4B1" w14:textId="03D17335" w:rsidR="00341F45" w:rsidRPr="00341F45" w:rsidRDefault="00341F45" w:rsidP="00341F45">
      <w:pPr>
        <w:numPr>
          <w:ilvl w:val="0"/>
          <w:numId w:val="22"/>
        </w:numPr>
      </w:pPr>
      <w:r w:rsidRPr="00341F45">
        <w:rPr>
          <w:b/>
          <w:bCs/>
          <w:rtl/>
        </w:rPr>
        <w:t>למה נבחר</w:t>
      </w:r>
      <w:r w:rsidR="00965899">
        <w:rPr>
          <w:rFonts w:hint="cs"/>
          <w:rtl/>
        </w:rPr>
        <w:t xml:space="preserve">: </w:t>
      </w:r>
      <w:r w:rsidRPr="00341F45">
        <w:rPr>
          <w:rtl/>
        </w:rPr>
        <w:t>רשת נוירונים נבחרה בשל היכולת שלה לזהות דפוסים מורכבים מאוד ולא ליניאריים, ולכן מתאימה לזיהוי דפוסים מורכבים הקיימים בהודעות פישינג</w:t>
      </w:r>
      <w:r w:rsidRPr="00341F45">
        <w:t>.</w:t>
      </w:r>
    </w:p>
    <w:p w14:paraId="4AF84B21" w14:textId="7EB59372" w:rsidR="00341F45" w:rsidRPr="00341F45" w:rsidRDefault="00341F45" w:rsidP="00341F45">
      <w:pPr>
        <w:numPr>
          <w:ilvl w:val="0"/>
          <w:numId w:val="22"/>
        </w:numPr>
        <w:rPr>
          <w:rtl/>
        </w:rPr>
      </w:pPr>
      <w:r w:rsidRPr="00341F45">
        <w:rPr>
          <w:b/>
          <w:bCs/>
          <w:rtl/>
        </w:rPr>
        <w:t>מאפיינים</w:t>
      </w:r>
      <w:r w:rsidR="00965899">
        <w:rPr>
          <w:rFonts w:hint="cs"/>
          <w:rtl/>
        </w:rPr>
        <w:t xml:space="preserve">: </w:t>
      </w:r>
      <w:r w:rsidRPr="00341F45">
        <w:rPr>
          <w:rtl/>
        </w:rPr>
        <w:t>רשת נוירונים מלאכותית מחקה את פעולתו של מוח אנושי, ומתאימה למגוון רחב של סוגי בעיות, כולל זיהוי דפוסים מורכבים בטקסטים. רשתות הנוירונים מתבססות על שכבות של נוירונים אשר מאפשרות גילוי תכונות מורכבות ובלתי נראות למודלים אחרים</w:t>
      </w:r>
      <w:r w:rsidRPr="00341F45">
        <w:t>.</w:t>
      </w:r>
    </w:p>
    <w:p w14:paraId="7715D5A0" w14:textId="77777777" w:rsidR="00BF7FA4" w:rsidRPr="00BF7FA4" w:rsidRDefault="00BF7FA4" w:rsidP="00BF7FA4">
      <w:pPr>
        <w:rPr>
          <w:rtl/>
        </w:rPr>
      </w:pPr>
    </w:p>
    <w:p w14:paraId="4106DA0B" w14:textId="1CD7422E" w:rsidR="000B2E76" w:rsidRDefault="000B2E76" w:rsidP="00255535">
      <w:pPr>
        <w:pStyle w:val="Heading3"/>
        <w:rPr>
          <w:rtl/>
        </w:rPr>
      </w:pPr>
      <w:bookmarkStart w:id="14" w:name="_Toc181285436"/>
      <w:r w:rsidRPr="00CB7F0E">
        <w:rPr>
          <w:rtl/>
        </w:rPr>
        <w:t>תהליך אימון המודל</w:t>
      </w:r>
      <w:r w:rsidR="00341F45">
        <w:rPr>
          <w:rFonts w:hint="cs"/>
          <w:rtl/>
        </w:rPr>
        <w:t xml:space="preserve"> ושיפור התוצאות</w:t>
      </w:r>
      <w:bookmarkEnd w:id="14"/>
    </w:p>
    <w:p w14:paraId="54A1FE27" w14:textId="35AB118C" w:rsidR="00341F45" w:rsidRPr="00341F45" w:rsidRDefault="00341F45" w:rsidP="00341F45">
      <w:r w:rsidRPr="00341F45">
        <w:rPr>
          <w:rtl/>
        </w:rPr>
        <w:t>תהליך אימון המודלים בפרויק</w:t>
      </w:r>
      <w:r w:rsidR="00965899">
        <w:rPr>
          <w:rFonts w:hint="cs"/>
          <w:rtl/>
        </w:rPr>
        <w:t>ט</w:t>
      </w:r>
      <w:r w:rsidRPr="00341F45">
        <w:t xml:space="preserve"> </w:t>
      </w:r>
      <w:r w:rsidRPr="00341F45">
        <w:rPr>
          <w:rtl/>
        </w:rPr>
        <w:t>ושיפור התוצאות כלל שלבים רבים, שכל אחד מהם נועד להבטיח שהמודלים יהיו מדויקים, יעילים ועמידים ככל האפשר בזיהוי הודעות פישינג</w:t>
      </w:r>
      <w:r w:rsidRPr="00341F45">
        <w:t>.</w:t>
      </w:r>
    </w:p>
    <w:p w14:paraId="65A00A4A" w14:textId="2E63B2BD" w:rsidR="00341F45" w:rsidRPr="00341F45" w:rsidRDefault="00341F45" w:rsidP="00341F45">
      <w:r w:rsidRPr="00341F45">
        <w:rPr>
          <w:rtl/>
        </w:rPr>
        <w:lastRenderedPageBreak/>
        <w:t>בשלב הראשוני של אימון המודל, נעשה שימוש במגוון אלגוריתמים של סיווג, כפי שתואר קודם לכן, ובוצעה חלוקת הנתונים לסטים של אימון ובדיקה. כדי למקסם את ביצועי המודלים ולהשיג את התוצאות המדויקות ביותר, נעשה שימוש בגישת</w:t>
      </w:r>
      <w:r w:rsidRPr="00341F45">
        <w:t xml:space="preserve"> "Grid Search" </w:t>
      </w:r>
      <w:r w:rsidRPr="00341F45">
        <w:rPr>
          <w:rtl/>
        </w:rPr>
        <w:t>לאופטימיזציה של הפרמטרים</w:t>
      </w:r>
      <w:r>
        <w:rPr>
          <w:rFonts w:hint="cs"/>
          <w:rtl/>
        </w:rPr>
        <w:t>.</w:t>
      </w:r>
    </w:p>
    <w:p w14:paraId="47ED7907" w14:textId="77777777" w:rsidR="00020363" w:rsidRPr="00020363" w:rsidRDefault="00341F45" w:rsidP="00020363">
      <w:pPr>
        <w:pStyle w:val="Heading3"/>
        <w:rPr>
          <w:rFonts w:eastAsiaTheme="minorHAnsi" w:cstheme="minorBidi"/>
          <w:color w:val="auto"/>
          <w:sz w:val="24"/>
          <w:szCs w:val="24"/>
          <w:rtl/>
        </w:rPr>
      </w:pPr>
      <w:bookmarkStart w:id="15" w:name="_Toc181285437"/>
      <w:r w:rsidRPr="00020363">
        <w:t>Grid Search</w:t>
      </w:r>
      <w:bookmarkEnd w:id="15"/>
      <w:r w:rsidRPr="00020363">
        <w:t xml:space="preserve"> </w:t>
      </w:r>
    </w:p>
    <w:p w14:paraId="7C48EBA3" w14:textId="77777777" w:rsidR="00020363" w:rsidRDefault="00020363" w:rsidP="00020363">
      <w:pPr>
        <w:rPr>
          <w:rtl/>
        </w:rPr>
      </w:pPr>
      <w:r>
        <w:t>Grid Search</w:t>
      </w:r>
      <w:r>
        <w:rPr>
          <w:rFonts w:cs="Arial"/>
          <w:rtl/>
        </w:rPr>
        <w:t xml:space="preserve"> </w:t>
      </w:r>
      <w:r>
        <w:rPr>
          <w:rFonts w:cs="Arial" w:hint="cs"/>
          <w:rtl/>
        </w:rPr>
        <w:t>היא</w:t>
      </w:r>
      <w:r>
        <w:rPr>
          <w:rFonts w:cs="Arial"/>
          <w:rtl/>
        </w:rPr>
        <w:t xml:space="preserve"> </w:t>
      </w:r>
      <w:r>
        <w:rPr>
          <w:rFonts w:cs="Arial" w:hint="cs"/>
          <w:rtl/>
        </w:rPr>
        <w:t>מתודולוגיה</w:t>
      </w:r>
      <w:r>
        <w:rPr>
          <w:rFonts w:cs="Arial"/>
          <w:rtl/>
        </w:rPr>
        <w:t xml:space="preserve"> </w:t>
      </w:r>
      <w:r>
        <w:rPr>
          <w:rFonts w:cs="Arial" w:hint="cs"/>
          <w:rtl/>
        </w:rPr>
        <w:t>מרכזית</w:t>
      </w:r>
      <w:r>
        <w:rPr>
          <w:rFonts w:cs="Arial"/>
          <w:rtl/>
        </w:rPr>
        <w:t xml:space="preserve"> </w:t>
      </w:r>
      <w:r>
        <w:rPr>
          <w:rFonts w:cs="Arial" w:hint="cs"/>
          <w:rtl/>
        </w:rPr>
        <w:t>בתחום</w:t>
      </w:r>
      <w:r>
        <w:rPr>
          <w:rFonts w:cs="Arial"/>
          <w:rtl/>
        </w:rPr>
        <w:t xml:space="preserve"> </w:t>
      </w:r>
      <w:r>
        <w:rPr>
          <w:rFonts w:cs="Arial" w:hint="cs"/>
          <w:rtl/>
        </w:rPr>
        <w:t>למידת</w:t>
      </w:r>
      <w:r>
        <w:rPr>
          <w:rFonts w:cs="Arial"/>
          <w:rtl/>
        </w:rPr>
        <w:t xml:space="preserve"> </w:t>
      </w:r>
      <w:r>
        <w:rPr>
          <w:rFonts w:cs="Arial" w:hint="cs"/>
          <w:rtl/>
        </w:rPr>
        <w:t>המכונה</w:t>
      </w:r>
      <w:r>
        <w:rPr>
          <w:rFonts w:cs="Arial"/>
          <w:rtl/>
        </w:rPr>
        <w:t xml:space="preserve">, </w:t>
      </w:r>
      <w:r>
        <w:rPr>
          <w:rFonts w:cs="Arial" w:hint="cs"/>
          <w:rtl/>
        </w:rPr>
        <w:t>המשמשת</w:t>
      </w:r>
      <w:r>
        <w:rPr>
          <w:rFonts w:cs="Arial"/>
          <w:rtl/>
        </w:rPr>
        <w:t xml:space="preserve"> </w:t>
      </w:r>
      <w:r>
        <w:rPr>
          <w:rFonts w:cs="Arial" w:hint="cs"/>
          <w:rtl/>
        </w:rPr>
        <w:t>למציאה</w:t>
      </w:r>
      <w:r>
        <w:rPr>
          <w:rFonts w:cs="Arial"/>
          <w:rtl/>
        </w:rPr>
        <w:t xml:space="preserve"> </w:t>
      </w:r>
      <w:r>
        <w:rPr>
          <w:rFonts w:cs="Arial" w:hint="cs"/>
          <w:rtl/>
        </w:rPr>
        <w:t>אוטומטית</w:t>
      </w:r>
      <w:r>
        <w:rPr>
          <w:rFonts w:cs="Arial"/>
          <w:rtl/>
        </w:rPr>
        <w:t xml:space="preserve"> </w:t>
      </w:r>
      <w:r>
        <w:rPr>
          <w:rFonts w:cs="Arial" w:hint="cs"/>
          <w:rtl/>
        </w:rPr>
        <w:t>של</w:t>
      </w:r>
      <w:r>
        <w:rPr>
          <w:rFonts w:cs="Arial"/>
          <w:rtl/>
        </w:rPr>
        <w:t xml:space="preserve"> </w:t>
      </w:r>
      <w:r>
        <w:rPr>
          <w:rFonts w:cs="Arial" w:hint="cs"/>
          <w:rtl/>
        </w:rPr>
        <w:t>ההגדרות</w:t>
      </w:r>
      <w:r>
        <w:rPr>
          <w:rFonts w:cs="Arial"/>
          <w:rtl/>
        </w:rPr>
        <w:t xml:space="preserve"> </w:t>
      </w:r>
      <w:r>
        <w:rPr>
          <w:rFonts w:cs="Arial" w:hint="cs"/>
          <w:rtl/>
        </w:rPr>
        <w:t>המיטביות</w:t>
      </w:r>
      <w:r>
        <w:rPr>
          <w:rFonts w:cs="Arial"/>
          <w:rtl/>
        </w:rPr>
        <w:t xml:space="preserve"> </w:t>
      </w:r>
      <w:r>
        <w:rPr>
          <w:rFonts w:cs="Arial" w:hint="cs"/>
          <w:rtl/>
        </w:rPr>
        <w:t>עבור</w:t>
      </w:r>
      <w:r>
        <w:rPr>
          <w:rFonts w:cs="Arial"/>
          <w:rtl/>
        </w:rPr>
        <w:t xml:space="preserve"> </w:t>
      </w:r>
      <w:r>
        <w:rPr>
          <w:rFonts w:cs="Arial" w:hint="cs"/>
          <w:rtl/>
        </w:rPr>
        <w:t>מודלים</w:t>
      </w:r>
      <w:r>
        <w:rPr>
          <w:rFonts w:cs="Arial"/>
          <w:rtl/>
        </w:rPr>
        <w:t xml:space="preserve"> </w:t>
      </w:r>
      <w:r>
        <w:rPr>
          <w:rFonts w:cs="Arial" w:hint="cs"/>
          <w:rtl/>
        </w:rPr>
        <w:t>שונים</w:t>
      </w:r>
      <w:r>
        <w:rPr>
          <w:rFonts w:cs="Arial"/>
          <w:rtl/>
        </w:rPr>
        <w:t xml:space="preserve">. </w:t>
      </w:r>
      <w:r>
        <w:rPr>
          <w:rFonts w:cs="Arial" w:hint="cs"/>
          <w:rtl/>
        </w:rPr>
        <w:t>במסגרת</w:t>
      </w:r>
      <w:r>
        <w:rPr>
          <w:rFonts w:cs="Arial"/>
          <w:rtl/>
        </w:rPr>
        <w:t xml:space="preserve"> </w:t>
      </w:r>
      <w:r>
        <w:rPr>
          <w:rFonts w:cs="Arial" w:hint="cs"/>
          <w:rtl/>
        </w:rPr>
        <w:t>הפרויקט</w:t>
      </w:r>
      <w:r>
        <w:rPr>
          <w:rFonts w:cs="Arial"/>
          <w:rtl/>
        </w:rPr>
        <w:t xml:space="preserve">, </w:t>
      </w:r>
      <w:r>
        <w:rPr>
          <w:rFonts w:cs="Arial" w:hint="cs"/>
          <w:rtl/>
        </w:rPr>
        <w:t>יישמנו</w:t>
      </w:r>
      <w:r>
        <w:rPr>
          <w:rFonts w:cs="Arial"/>
          <w:rtl/>
        </w:rPr>
        <w:t xml:space="preserve"> </w:t>
      </w:r>
      <w:r>
        <w:rPr>
          <w:rFonts w:cs="Arial" w:hint="cs"/>
          <w:rtl/>
        </w:rPr>
        <w:t>את</w:t>
      </w:r>
      <w:r>
        <w:rPr>
          <w:rFonts w:cs="Arial"/>
          <w:rtl/>
        </w:rPr>
        <w:t xml:space="preserve"> </w:t>
      </w:r>
      <w:r>
        <w:rPr>
          <w:rFonts w:cs="Arial" w:hint="cs"/>
          <w:rtl/>
        </w:rPr>
        <w:t>שיטת</w:t>
      </w:r>
      <w:r>
        <w:rPr>
          <w:rFonts w:cs="Arial"/>
          <w:rtl/>
        </w:rPr>
        <w:t xml:space="preserve"> </w:t>
      </w:r>
      <w:r>
        <w:rPr>
          <w:rFonts w:cs="Arial" w:hint="cs"/>
          <w:rtl/>
        </w:rPr>
        <w:t>ה</w:t>
      </w:r>
      <w:r>
        <w:rPr>
          <w:rFonts w:cs="Arial"/>
          <w:rtl/>
        </w:rPr>
        <w:t>-</w:t>
      </w:r>
      <w:r>
        <w:t>Grid Search</w:t>
      </w:r>
      <w:r>
        <w:rPr>
          <w:rFonts w:cs="Arial"/>
          <w:rtl/>
        </w:rPr>
        <w:t xml:space="preserve"> </w:t>
      </w:r>
      <w:r>
        <w:rPr>
          <w:rFonts w:cs="Arial" w:hint="cs"/>
          <w:rtl/>
        </w:rPr>
        <w:t>כדי</w:t>
      </w:r>
      <w:r>
        <w:rPr>
          <w:rFonts w:cs="Arial"/>
          <w:rtl/>
        </w:rPr>
        <w:t xml:space="preserve"> </w:t>
      </w:r>
      <w:r>
        <w:rPr>
          <w:rFonts w:cs="Arial" w:hint="cs"/>
          <w:rtl/>
        </w:rPr>
        <w:t>לבחון</w:t>
      </w:r>
      <w:r>
        <w:rPr>
          <w:rFonts w:cs="Arial"/>
          <w:rtl/>
        </w:rPr>
        <w:t xml:space="preserve"> </w:t>
      </w:r>
      <w:r>
        <w:rPr>
          <w:rFonts w:cs="Arial" w:hint="cs"/>
          <w:rtl/>
        </w:rPr>
        <w:t>באופן</w:t>
      </w:r>
      <w:r>
        <w:rPr>
          <w:rFonts w:cs="Arial"/>
          <w:rtl/>
        </w:rPr>
        <w:t xml:space="preserve"> </w:t>
      </w:r>
      <w:r>
        <w:rPr>
          <w:rFonts w:cs="Arial" w:hint="cs"/>
          <w:rtl/>
        </w:rPr>
        <w:t>שיטתי</w:t>
      </w:r>
      <w:r>
        <w:rPr>
          <w:rFonts w:cs="Arial"/>
          <w:rtl/>
        </w:rPr>
        <w:t xml:space="preserve"> </w:t>
      </w:r>
      <w:r>
        <w:rPr>
          <w:rFonts w:cs="Arial" w:hint="cs"/>
          <w:rtl/>
        </w:rPr>
        <w:t>ומקיף</w:t>
      </w:r>
      <w:r>
        <w:rPr>
          <w:rFonts w:cs="Arial"/>
          <w:rtl/>
        </w:rPr>
        <w:t xml:space="preserve"> </w:t>
      </w:r>
      <w:r>
        <w:rPr>
          <w:rFonts w:cs="Arial" w:hint="cs"/>
          <w:rtl/>
        </w:rPr>
        <w:t>מגוון</w:t>
      </w:r>
      <w:r>
        <w:rPr>
          <w:rFonts w:cs="Arial"/>
          <w:rtl/>
        </w:rPr>
        <w:t xml:space="preserve"> </w:t>
      </w:r>
      <w:r>
        <w:rPr>
          <w:rFonts w:cs="Arial" w:hint="cs"/>
          <w:rtl/>
        </w:rPr>
        <w:t>רחב</w:t>
      </w:r>
      <w:r>
        <w:rPr>
          <w:rFonts w:cs="Arial"/>
          <w:rtl/>
        </w:rPr>
        <w:t xml:space="preserve"> </w:t>
      </w:r>
      <w:r>
        <w:rPr>
          <w:rFonts w:cs="Arial" w:hint="cs"/>
          <w:rtl/>
        </w:rPr>
        <w:t>של</w:t>
      </w:r>
      <w:r>
        <w:rPr>
          <w:rFonts w:cs="Arial"/>
          <w:rtl/>
        </w:rPr>
        <w:t xml:space="preserve"> </w:t>
      </w:r>
      <w:r>
        <w:rPr>
          <w:rFonts w:cs="Arial" w:hint="cs"/>
          <w:rtl/>
        </w:rPr>
        <w:t>שילובי</w:t>
      </w:r>
      <w:r>
        <w:rPr>
          <w:rFonts w:cs="Arial"/>
          <w:rtl/>
        </w:rPr>
        <w:t xml:space="preserve"> </w:t>
      </w:r>
      <w:r>
        <w:rPr>
          <w:rFonts w:cs="Arial" w:hint="cs"/>
          <w:rtl/>
        </w:rPr>
        <w:t>פרמטרים</w:t>
      </w:r>
      <w:r>
        <w:rPr>
          <w:rFonts w:cs="Arial"/>
          <w:rtl/>
        </w:rPr>
        <w:t xml:space="preserve"> </w:t>
      </w:r>
      <w:r>
        <w:rPr>
          <w:rFonts w:cs="Arial" w:hint="cs"/>
          <w:rtl/>
        </w:rPr>
        <w:t>עבור</w:t>
      </w:r>
      <w:r>
        <w:rPr>
          <w:rFonts w:cs="Arial"/>
          <w:rtl/>
        </w:rPr>
        <w:t xml:space="preserve"> </w:t>
      </w:r>
      <w:r>
        <w:rPr>
          <w:rFonts w:cs="Arial" w:hint="cs"/>
          <w:rtl/>
        </w:rPr>
        <w:t>כל</w:t>
      </w:r>
      <w:r>
        <w:rPr>
          <w:rFonts w:cs="Arial"/>
          <w:rtl/>
        </w:rPr>
        <w:t xml:space="preserve"> </w:t>
      </w:r>
      <w:r>
        <w:rPr>
          <w:rFonts w:cs="Arial" w:hint="cs"/>
          <w:rtl/>
        </w:rPr>
        <w:t>אחד</w:t>
      </w:r>
      <w:r>
        <w:rPr>
          <w:rFonts w:cs="Arial"/>
          <w:rtl/>
        </w:rPr>
        <w:t xml:space="preserve"> </w:t>
      </w:r>
      <w:r>
        <w:rPr>
          <w:rFonts w:cs="Arial" w:hint="cs"/>
          <w:rtl/>
        </w:rPr>
        <w:t>מהמודלים</w:t>
      </w:r>
      <w:r>
        <w:rPr>
          <w:rFonts w:cs="Arial"/>
          <w:rtl/>
        </w:rPr>
        <w:t xml:space="preserve"> </w:t>
      </w:r>
      <w:r>
        <w:rPr>
          <w:rFonts w:cs="Arial" w:hint="cs"/>
          <w:rtl/>
        </w:rPr>
        <w:t>שנבחנו</w:t>
      </w:r>
      <w:r>
        <w:rPr>
          <w:rFonts w:cs="Arial"/>
          <w:rtl/>
        </w:rPr>
        <w:t>.</w:t>
      </w:r>
    </w:p>
    <w:p w14:paraId="2D568724" w14:textId="77777777" w:rsidR="008508E3" w:rsidRDefault="008508E3" w:rsidP="00020363">
      <w:pPr>
        <w:rPr>
          <w:rFonts w:cs="Arial"/>
          <w:b/>
          <w:bCs/>
          <w:u w:val="single"/>
        </w:rPr>
      </w:pPr>
    </w:p>
    <w:p w14:paraId="1484D436" w14:textId="0B8FF92A" w:rsidR="00020363" w:rsidRPr="00A71C71" w:rsidRDefault="00020363" w:rsidP="00020363">
      <w:pPr>
        <w:rPr>
          <w:b/>
          <w:bCs/>
          <w:u w:val="single"/>
          <w:rtl/>
        </w:rPr>
      </w:pPr>
      <w:r w:rsidRPr="00A71C71">
        <w:rPr>
          <w:rFonts w:cs="Arial" w:hint="cs"/>
          <w:b/>
          <w:bCs/>
          <w:u w:val="single"/>
          <w:rtl/>
        </w:rPr>
        <w:t>פרמטרים</w:t>
      </w:r>
      <w:r w:rsidRPr="00A71C71">
        <w:rPr>
          <w:rFonts w:cs="Arial"/>
          <w:b/>
          <w:bCs/>
          <w:u w:val="single"/>
          <w:rtl/>
        </w:rPr>
        <w:t xml:space="preserve"> </w:t>
      </w:r>
      <w:r w:rsidRPr="00A71C71">
        <w:rPr>
          <w:rFonts w:cs="Arial" w:hint="cs"/>
          <w:b/>
          <w:bCs/>
          <w:u w:val="single"/>
          <w:rtl/>
        </w:rPr>
        <w:t>עיקריים</w:t>
      </w:r>
      <w:r w:rsidRPr="00A71C71">
        <w:rPr>
          <w:rFonts w:cs="Arial"/>
          <w:b/>
          <w:bCs/>
          <w:u w:val="single"/>
          <w:rtl/>
        </w:rPr>
        <w:t xml:space="preserve"> </w:t>
      </w:r>
      <w:r w:rsidRPr="00A71C71">
        <w:rPr>
          <w:rFonts w:cs="Arial" w:hint="cs"/>
          <w:b/>
          <w:bCs/>
          <w:u w:val="single"/>
          <w:rtl/>
        </w:rPr>
        <w:t>שנבחנו</w:t>
      </w:r>
    </w:p>
    <w:p w14:paraId="46CDE92B" w14:textId="77777777" w:rsidR="00020363" w:rsidRPr="00E429B6" w:rsidRDefault="00020363" w:rsidP="00020363">
      <w:pPr>
        <w:rPr>
          <w:b/>
          <w:bCs/>
          <w:rtl/>
        </w:rPr>
      </w:pPr>
      <w:r w:rsidRPr="00E429B6">
        <w:rPr>
          <w:rFonts w:cs="Arial" w:hint="cs"/>
          <w:b/>
          <w:bCs/>
          <w:rtl/>
        </w:rPr>
        <w:t>מספר</w:t>
      </w:r>
      <w:r w:rsidRPr="00E429B6">
        <w:rPr>
          <w:rFonts w:cs="Arial"/>
          <w:b/>
          <w:bCs/>
          <w:rtl/>
        </w:rPr>
        <w:t xml:space="preserve"> </w:t>
      </w:r>
      <w:r w:rsidRPr="00E429B6">
        <w:rPr>
          <w:rFonts w:cs="Arial" w:hint="cs"/>
          <w:b/>
          <w:bCs/>
          <w:rtl/>
        </w:rPr>
        <w:t>העצים</w:t>
      </w:r>
      <w:r w:rsidRPr="00E429B6">
        <w:rPr>
          <w:rFonts w:cs="Arial"/>
          <w:b/>
          <w:bCs/>
          <w:rtl/>
        </w:rPr>
        <w:t xml:space="preserve"> </w:t>
      </w:r>
      <w:r w:rsidRPr="00E429B6">
        <w:rPr>
          <w:rFonts w:cs="Arial" w:hint="cs"/>
          <w:b/>
          <w:bCs/>
          <w:rtl/>
        </w:rPr>
        <w:t>במודלים</w:t>
      </w:r>
      <w:r w:rsidRPr="00E429B6">
        <w:rPr>
          <w:rFonts w:cs="Arial"/>
          <w:b/>
          <w:bCs/>
          <w:rtl/>
        </w:rPr>
        <w:t xml:space="preserve"> </w:t>
      </w:r>
      <w:r w:rsidRPr="00E429B6">
        <w:rPr>
          <w:rFonts w:cs="Arial" w:hint="cs"/>
          <w:b/>
          <w:bCs/>
          <w:rtl/>
        </w:rPr>
        <w:t>מבוססי</w:t>
      </w:r>
      <w:r w:rsidRPr="00E429B6">
        <w:rPr>
          <w:rFonts w:cs="Arial"/>
          <w:b/>
          <w:bCs/>
          <w:rtl/>
        </w:rPr>
        <w:t xml:space="preserve"> </w:t>
      </w:r>
      <w:r w:rsidRPr="00E429B6">
        <w:rPr>
          <w:b/>
          <w:bCs/>
        </w:rPr>
        <w:t>Ensemble (n_estimators)</w:t>
      </w:r>
    </w:p>
    <w:p w14:paraId="6476F062" w14:textId="77777777" w:rsidR="00020363" w:rsidRDefault="00020363" w:rsidP="00020363">
      <w:pPr>
        <w:rPr>
          <w:rtl/>
        </w:rPr>
      </w:pPr>
      <w:r>
        <w:rPr>
          <w:rFonts w:cs="Arial" w:hint="cs"/>
          <w:rtl/>
        </w:rPr>
        <w:t>פרמטר</w:t>
      </w:r>
      <w:r>
        <w:rPr>
          <w:rFonts w:cs="Arial"/>
          <w:rtl/>
        </w:rPr>
        <w:t xml:space="preserve"> </w:t>
      </w:r>
      <w:r>
        <w:rPr>
          <w:rFonts w:cs="Arial" w:hint="cs"/>
          <w:rtl/>
        </w:rPr>
        <w:t>זה</w:t>
      </w:r>
      <w:r>
        <w:rPr>
          <w:rFonts w:cs="Arial"/>
          <w:rtl/>
        </w:rPr>
        <w:t xml:space="preserve">, </w:t>
      </w:r>
      <w:r>
        <w:rPr>
          <w:rFonts w:cs="Arial" w:hint="cs"/>
          <w:rtl/>
        </w:rPr>
        <w:t>הרלוונטי</w:t>
      </w:r>
      <w:r>
        <w:rPr>
          <w:rFonts w:cs="Arial"/>
          <w:rtl/>
        </w:rPr>
        <w:t xml:space="preserve"> </w:t>
      </w:r>
      <w:r>
        <w:rPr>
          <w:rFonts w:cs="Arial" w:hint="cs"/>
          <w:rtl/>
        </w:rPr>
        <w:t>במיוחד</w:t>
      </w:r>
      <w:r>
        <w:rPr>
          <w:rFonts w:cs="Arial"/>
          <w:rtl/>
        </w:rPr>
        <w:t xml:space="preserve"> </w:t>
      </w:r>
      <w:r>
        <w:rPr>
          <w:rFonts w:cs="Arial" w:hint="cs"/>
          <w:rtl/>
        </w:rPr>
        <w:t>למודלים</w:t>
      </w:r>
      <w:r>
        <w:rPr>
          <w:rFonts w:cs="Arial"/>
          <w:rtl/>
        </w:rPr>
        <w:t xml:space="preserve"> </w:t>
      </w:r>
      <w:r>
        <w:rPr>
          <w:rFonts w:cs="Arial" w:hint="cs"/>
          <w:rtl/>
        </w:rPr>
        <w:t>כגון</w:t>
      </w:r>
      <w:r>
        <w:rPr>
          <w:rFonts w:cs="Arial"/>
          <w:rtl/>
        </w:rPr>
        <w:t xml:space="preserve"> </w:t>
      </w:r>
      <w:r>
        <w:t>Random Forest</w:t>
      </w:r>
      <w:r>
        <w:rPr>
          <w:rFonts w:cs="Arial"/>
          <w:rtl/>
        </w:rPr>
        <w:t xml:space="preserve"> </w:t>
      </w:r>
      <w:r>
        <w:rPr>
          <w:rFonts w:cs="Arial" w:hint="cs"/>
          <w:rtl/>
        </w:rPr>
        <w:t>ו</w:t>
      </w:r>
      <w:r>
        <w:rPr>
          <w:rFonts w:cs="Arial"/>
          <w:rtl/>
        </w:rPr>
        <w:t>-</w:t>
      </w:r>
      <w:r>
        <w:t>XGBoost</w:t>
      </w:r>
      <w:r>
        <w:rPr>
          <w:rFonts w:cs="Arial"/>
          <w:rtl/>
        </w:rPr>
        <w:t xml:space="preserve">, </w:t>
      </w:r>
      <w:r>
        <w:rPr>
          <w:rFonts w:cs="Arial" w:hint="cs"/>
          <w:rtl/>
        </w:rPr>
        <w:t>קובע</w:t>
      </w:r>
      <w:r>
        <w:rPr>
          <w:rFonts w:cs="Arial"/>
          <w:rtl/>
        </w:rPr>
        <w:t xml:space="preserve"> </w:t>
      </w:r>
      <w:r>
        <w:rPr>
          <w:rFonts w:cs="Arial" w:hint="cs"/>
          <w:rtl/>
        </w:rPr>
        <w:t>את</w:t>
      </w:r>
      <w:r>
        <w:rPr>
          <w:rFonts w:cs="Arial"/>
          <w:rtl/>
        </w:rPr>
        <w:t xml:space="preserve"> </w:t>
      </w:r>
      <w:r>
        <w:rPr>
          <w:rFonts w:cs="Arial" w:hint="cs"/>
          <w:rtl/>
        </w:rPr>
        <w:t>מספר</w:t>
      </w:r>
      <w:r>
        <w:rPr>
          <w:rFonts w:cs="Arial"/>
          <w:rtl/>
        </w:rPr>
        <w:t xml:space="preserve"> </w:t>
      </w:r>
      <w:r>
        <w:rPr>
          <w:rFonts w:cs="Arial" w:hint="cs"/>
          <w:rtl/>
        </w:rPr>
        <w:t>עצי</w:t>
      </w:r>
      <w:r>
        <w:rPr>
          <w:rFonts w:cs="Arial"/>
          <w:rtl/>
        </w:rPr>
        <w:t xml:space="preserve"> </w:t>
      </w:r>
      <w:r>
        <w:rPr>
          <w:rFonts w:cs="Arial" w:hint="cs"/>
          <w:rtl/>
        </w:rPr>
        <w:t>ההחלטה</w:t>
      </w:r>
      <w:r>
        <w:rPr>
          <w:rFonts w:cs="Arial"/>
          <w:rtl/>
        </w:rPr>
        <w:t xml:space="preserve"> </w:t>
      </w:r>
      <w:r>
        <w:rPr>
          <w:rFonts w:cs="Arial" w:hint="cs"/>
          <w:rtl/>
        </w:rPr>
        <w:t>במודל</w:t>
      </w:r>
      <w:r>
        <w:rPr>
          <w:rFonts w:cs="Arial"/>
          <w:rtl/>
        </w:rPr>
        <w:t xml:space="preserve">. </w:t>
      </w:r>
      <w:r>
        <w:rPr>
          <w:rFonts w:cs="Arial" w:hint="cs"/>
          <w:rtl/>
        </w:rPr>
        <w:t>בעוד</w:t>
      </w:r>
      <w:r>
        <w:rPr>
          <w:rFonts w:cs="Arial"/>
          <w:rtl/>
        </w:rPr>
        <w:t xml:space="preserve"> </w:t>
      </w:r>
      <w:r>
        <w:rPr>
          <w:rFonts w:cs="Arial" w:hint="cs"/>
          <w:rtl/>
        </w:rPr>
        <w:t>שהגדלת</w:t>
      </w:r>
      <w:r>
        <w:rPr>
          <w:rFonts w:cs="Arial"/>
          <w:rtl/>
        </w:rPr>
        <w:t xml:space="preserve"> </w:t>
      </w:r>
      <w:r>
        <w:rPr>
          <w:rFonts w:cs="Arial" w:hint="cs"/>
          <w:rtl/>
        </w:rPr>
        <w:t>מספר</w:t>
      </w:r>
      <w:r>
        <w:rPr>
          <w:rFonts w:cs="Arial"/>
          <w:rtl/>
        </w:rPr>
        <w:t xml:space="preserve"> </w:t>
      </w:r>
      <w:r>
        <w:rPr>
          <w:rFonts w:cs="Arial" w:hint="cs"/>
          <w:rtl/>
        </w:rPr>
        <w:t>העצים</w:t>
      </w:r>
      <w:r>
        <w:rPr>
          <w:rFonts w:cs="Arial"/>
          <w:rtl/>
        </w:rPr>
        <w:t xml:space="preserve"> </w:t>
      </w:r>
      <w:r>
        <w:rPr>
          <w:rFonts w:cs="Arial" w:hint="cs"/>
          <w:rtl/>
        </w:rPr>
        <w:t>עשויה</w:t>
      </w:r>
      <w:r>
        <w:rPr>
          <w:rFonts w:cs="Arial"/>
          <w:rtl/>
        </w:rPr>
        <w:t xml:space="preserve"> </w:t>
      </w:r>
      <w:r>
        <w:rPr>
          <w:rFonts w:cs="Arial" w:hint="cs"/>
          <w:rtl/>
        </w:rPr>
        <w:t>לשפר</w:t>
      </w:r>
      <w:r>
        <w:rPr>
          <w:rFonts w:cs="Arial"/>
          <w:rtl/>
        </w:rPr>
        <w:t xml:space="preserve"> </w:t>
      </w:r>
      <w:r>
        <w:rPr>
          <w:rFonts w:cs="Arial" w:hint="cs"/>
          <w:rtl/>
        </w:rPr>
        <w:t>את</w:t>
      </w:r>
      <w:r>
        <w:rPr>
          <w:rFonts w:cs="Arial"/>
          <w:rtl/>
        </w:rPr>
        <w:t xml:space="preserve"> </w:t>
      </w:r>
      <w:r>
        <w:rPr>
          <w:rFonts w:cs="Arial" w:hint="cs"/>
          <w:rtl/>
        </w:rPr>
        <w:t>דיוק</w:t>
      </w:r>
      <w:r>
        <w:rPr>
          <w:rFonts w:cs="Arial"/>
          <w:rtl/>
        </w:rPr>
        <w:t xml:space="preserve"> </w:t>
      </w:r>
      <w:r>
        <w:rPr>
          <w:rFonts w:cs="Arial" w:hint="cs"/>
          <w:rtl/>
        </w:rPr>
        <w:t>המודל</w:t>
      </w:r>
      <w:r>
        <w:rPr>
          <w:rFonts w:cs="Arial"/>
          <w:rtl/>
        </w:rPr>
        <w:t xml:space="preserve">, </w:t>
      </w:r>
      <w:r>
        <w:rPr>
          <w:rFonts w:cs="Arial" w:hint="cs"/>
          <w:rtl/>
        </w:rPr>
        <w:t>נדרש</w:t>
      </w:r>
      <w:r>
        <w:rPr>
          <w:rFonts w:cs="Arial"/>
          <w:rtl/>
        </w:rPr>
        <w:t xml:space="preserve"> </w:t>
      </w:r>
      <w:r>
        <w:rPr>
          <w:rFonts w:cs="Arial" w:hint="cs"/>
          <w:rtl/>
        </w:rPr>
        <w:t>איזון</w:t>
      </w:r>
      <w:r>
        <w:rPr>
          <w:rFonts w:cs="Arial"/>
          <w:rtl/>
        </w:rPr>
        <w:t xml:space="preserve"> </w:t>
      </w:r>
      <w:r>
        <w:rPr>
          <w:rFonts w:cs="Arial" w:hint="cs"/>
          <w:rtl/>
        </w:rPr>
        <w:t>מול</w:t>
      </w:r>
      <w:r>
        <w:rPr>
          <w:rFonts w:cs="Arial"/>
          <w:rtl/>
        </w:rPr>
        <w:t xml:space="preserve"> </w:t>
      </w:r>
      <w:r>
        <w:rPr>
          <w:rFonts w:cs="Arial" w:hint="cs"/>
          <w:rtl/>
        </w:rPr>
        <w:t>זמן</w:t>
      </w:r>
      <w:r>
        <w:rPr>
          <w:rFonts w:cs="Arial"/>
          <w:rtl/>
        </w:rPr>
        <w:t xml:space="preserve"> </w:t>
      </w:r>
      <w:r>
        <w:rPr>
          <w:rFonts w:cs="Arial" w:hint="cs"/>
          <w:rtl/>
        </w:rPr>
        <w:t>החישוב</w:t>
      </w:r>
      <w:r>
        <w:rPr>
          <w:rFonts w:cs="Arial"/>
          <w:rtl/>
        </w:rPr>
        <w:t xml:space="preserve"> </w:t>
      </w:r>
      <w:r>
        <w:rPr>
          <w:rFonts w:cs="Arial" w:hint="cs"/>
          <w:rtl/>
        </w:rPr>
        <w:t>וניצול</w:t>
      </w:r>
      <w:r>
        <w:rPr>
          <w:rFonts w:cs="Arial"/>
          <w:rtl/>
        </w:rPr>
        <w:t xml:space="preserve"> </w:t>
      </w:r>
      <w:r>
        <w:rPr>
          <w:rFonts w:cs="Arial" w:hint="cs"/>
          <w:rtl/>
        </w:rPr>
        <w:t>המשאבים</w:t>
      </w:r>
      <w:r>
        <w:rPr>
          <w:rFonts w:cs="Arial"/>
          <w:rtl/>
        </w:rPr>
        <w:t>.</w:t>
      </w:r>
    </w:p>
    <w:p w14:paraId="41F0D0AB" w14:textId="77777777" w:rsidR="00020363" w:rsidRPr="00E429B6" w:rsidRDefault="00020363" w:rsidP="00020363">
      <w:pPr>
        <w:rPr>
          <w:b/>
          <w:bCs/>
          <w:rtl/>
        </w:rPr>
      </w:pPr>
      <w:r w:rsidRPr="00E429B6">
        <w:rPr>
          <w:rFonts w:cs="Arial" w:hint="cs"/>
          <w:b/>
          <w:bCs/>
          <w:rtl/>
        </w:rPr>
        <w:t>עומק</w:t>
      </w:r>
      <w:r w:rsidRPr="00E429B6">
        <w:rPr>
          <w:rFonts w:cs="Arial"/>
          <w:b/>
          <w:bCs/>
          <w:rtl/>
        </w:rPr>
        <w:t xml:space="preserve"> </w:t>
      </w:r>
      <w:r w:rsidRPr="00E429B6">
        <w:rPr>
          <w:rFonts w:cs="Arial" w:hint="cs"/>
          <w:b/>
          <w:bCs/>
          <w:rtl/>
        </w:rPr>
        <w:t>מקסימלי</w:t>
      </w:r>
      <w:r w:rsidRPr="00E429B6">
        <w:rPr>
          <w:rFonts w:cs="Arial"/>
          <w:b/>
          <w:bCs/>
          <w:rtl/>
        </w:rPr>
        <w:t xml:space="preserve"> </w:t>
      </w:r>
      <w:r w:rsidRPr="00E429B6">
        <w:rPr>
          <w:rFonts w:cs="Arial" w:hint="cs"/>
          <w:b/>
          <w:bCs/>
          <w:rtl/>
        </w:rPr>
        <w:t>של</w:t>
      </w:r>
      <w:r w:rsidRPr="00E429B6">
        <w:rPr>
          <w:rFonts w:cs="Arial"/>
          <w:b/>
          <w:bCs/>
          <w:rtl/>
        </w:rPr>
        <w:t xml:space="preserve"> </w:t>
      </w:r>
      <w:r w:rsidRPr="00E429B6">
        <w:rPr>
          <w:rFonts w:cs="Arial" w:hint="cs"/>
          <w:b/>
          <w:bCs/>
          <w:rtl/>
        </w:rPr>
        <w:t>העץ</w:t>
      </w:r>
      <w:r w:rsidRPr="00E429B6">
        <w:rPr>
          <w:rFonts w:cs="Arial"/>
          <w:b/>
          <w:bCs/>
          <w:rtl/>
        </w:rPr>
        <w:t xml:space="preserve"> (</w:t>
      </w:r>
      <w:r w:rsidRPr="00E429B6">
        <w:rPr>
          <w:b/>
          <w:bCs/>
        </w:rPr>
        <w:t>max_depth</w:t>
      </w:r>
      <w:r w:rsidRPr="00E429B6">
        <w:rPr>
          <w:rFonts w:cs="Arial"/>
          <w:b/>
          <w:bCs/>
          <w:rtl/>
        </w:rPr>
        <w:t>)</w:t>
      </w:r>
    </w:p>
    <w:p w14:paraId="4E820DA2" w14:textId="77777777" w:rsidR="00020363" w:rsidRDefault="00020363" w:rsidP="00020363">
      <w:pPr>
        <w:rPr>
          <w:rtl/>
        </w:rPr>
      </w:pPr>
      <w:r>
        <w:rPr>
          <w:rFonts w:cs="Arial" w:hint="cs"/>
          <w:rtl/>
        </w:rPr>
        <w:t>פרמטר</w:t>
      </w:r>
      <w:r>
        <w:rPr>
          <w:rFonts w:cs="Arial"/>
          <w:rtl/>
        </w:rPr>
        <w:t xml:space="preserve"> </w:t>
      </w:r>
      <w:r>
        <w:rPr>
          <w:rFonts w:cs="Arial" w:hint="cs"/>
          <w:rtl/>
        </w:rPr>
        <w:t>חשוב</w:t>
      </w:r>
      <w:r>
        <w:rPr>
          <w:rFonts w:cs="Arial"/>
          <w:rtl/>
        </w:rPr>
        <w:t xml:space="preserve"> </w:t>
      </w:r>
      <w:r>
        <w:rPr>
          <w:rFonts w:cs="Arial" w:hint="cs"/>
          <w:rtl/>
        </w:rPr>
        <w:t>המשפיע</w:t>
      </w:r>
      <w:r>
        <w:rPr>
          <w:rFonts w:cs="Arial"/>
          <w:rtl/>
        </w:rPr>
        <w:t xml:space="preserve"> </w:t>
      </w:r>
      <w:r>
        <w:rPr>
          <w:rFonts w:cs="Arial" w:hint="cs"/>
          <w:rtl/>
        </w:rPr>
        <w:t>על</w:t>
      </w:r>
      <w:r>
        <w:rPr>
          <w:rFonts w:cs="Arial"/>
          <w:rtl/>
        </w:rPr>
        <w:t xml:space="preserve"> </w:t>
      </w:r>
      <w:r>
        <w:rPr>
          <w:rFonts w:cs="Arial" w:hint="cs"/>
          <w:rtl/>
        </w:rPr>
        <w:t>מורכבות</w:t>
      </w:r>
      <w:r>
        <w:rPr>
          <w:rFonts w:cs="Arial"/>
          <w:rtl/>
        </w:rPr>
        <w:t xml:space="preserve"> </w:t>
      </w:r>
      <w:r>
        <w:rPr>
          <w:rFonts w:cs="Arial" w:hint="cs"/>
          <w:rtl/>
        </w:rPr>
        <w:t>המודל</w:t>
      </w:r>
      <w:r>
        <w:rPr>
          <w:rFonts w:cs="Arial"/>
          <w:rtl/>
        </w:rPr>
        <w:t xml:space="preserve">. </w:t>
      </w:r>
      <w:r>
        <w:rPr>
          <w:rFonts w:cs="Arial" w:hint="cs"/>
          <w:rtl/>
        </w:rPr>
        <w:t>עומק</w:t>
      </w:r>
      <w:r>
        <w:rPr>
          <w:rFonts w:cs="Arial"/>
          <w:rtl/>
        </w:rPr>
        <w:t xml:space="preserve"> </w:t>
      </w:r>
      <w:r>
        <w:rPr>
          <w:rFonts w:cs="Arial" w:hint="cs"/>
          <w:rtl/>
        </w:rPr>
        <w:t>נמוך</w:t>
      </w:r>
      <w:r>
        <w:rPr>
          <w:rFonts w:cs="Arial"/>
          <w:rtl/>
        </w:rPr>
        <w:t xml:space="preserve"> </w:t>
      </w:r>
      <w:r>
        <w:rPr>
          <w:rFonts w:cs="Arial" w:hint="cs"/>
          <w:rtl/>
        </w:rPr>
        <w:t>מדי</w:t>
      </w:r>
      <w:r>
        <w:rPr>
          <w:rFonts w:cs="Arial"/>
          <w:rtl/>
        </w:rPr>
        <w:t xml:space="preserve"> </w:t>
      </w:r>
      <w:r>
        <w:rPr>
          <w:rFonts w:cs="Arial" w:hint="cs"/>
          <w:rtl/>
        </w:rPr>
        <w:t>עלול</w:t>
      </w:r>
      <w:r>
        <w:rPr>
          <w:rFonts w:cs="Arial"/>
          <w:rtl/>
        </w:rPr>
        <w:t xml:space="preserve"> </w:t>
      </w:r>
      <w:r>
        <w:rPr>
          <w:rFonts w:cs="Arial" w:hint="cs"/>
          <w:rtl/>
        </w:rPr>
        <w:t>לגרום</w:t>
      </w:r>
      <w:r>
        <w:rPr>
          <w:rFonts w:cs="Arial"/>
          <w:rtl/>
        </w:rPr>
        <w:t xml:space="preserve"> </w:t>
      </w:r>
      <w:r>
        <w:rPr>
          <w:rFonts w:cs="Arial" w:hint="cs"/>
          <w:rtl/>
        </w:rPr>
        <w:t>למודל</w:t>
      </w:r>
      <w:r>
        <w:rPr>
          <w:rFonts w:cs="Arial"/>
          <w:rtl/>
        </w:rPr>
        <w:t xml:space="preserve"> </w:t>
      </w:r>
      <w:r>
        <w:rPr>
          <w:rFonts w:cs="Arial" w:hint="cs"/>
          <w:rtl/>
        </w:rPr>
        <w:t>להיות</w:t>
      </w:r>
      <w:r>
        <w:rPr>
          <w:rFonts w:cs="Arial"/>
          <w:rtl/>
        </w:rPr>
        <w:t xml:space="preserve"> </w:t>
      </w:r>
      <w:r>
        <w:rPr>
          <w:rFonts w:cs="Arial" w:hint="cs"/>
          <w:rtl/>
        </w:rPr>
        <w:t>פשטני</w:t>
      </w:r>
      <w:r>
        <w:rPr>
          <w:rFonts w:cs="Arial"/>
          <w:rtl/>
        </w:rPr>
        <w:t xml:space="preserve"> </w:t>
      </w:r>
      <w:r>
        <w:rPr>
          <w:rFonts w:cs="Arial" w:hint="cs"/>
          <w:rtl/>
        </w:rPr>
        <w:t>מדי</w:t>
      </w:r>
      <w:r>
        <w:rPr>
          <w:rFonts w:cs="Arial"/>
          <w:rtl/>
        </w:rPr>
        <w:t xml:space="preserve"> (</w:t>
      </w:r>
      <w:r>
        <w:t>underfitting</w:t>
      </w:r>
      <w:r>
        <w:rPr>
          <w:rFonts w:cs="Arial"/>
          <w:rtl/>
        </w:rPr>
        <w:t xml:space="preserve">), </w:t>
      </w:r>
      <w:r>
        <w:rPr>
          <w:rFonts w:cs="Arial" w:hint="cs"/>
          <w:rtl/>
        </w:rPr>
        <w:t>בעוד</w:t>
      </w:r>
      <w:r>
        <w:rPr>
          <w:rFonts w:cs="Arial"/>
          <w:rtl/>
        </w:rPr>
        <w:t xml:space="preserve"> </w:t>
      </w:r>
      <w:r>
        <w:rPr>
          <w:rFonts w:cs="Arial" w:hint="cs"/>
          <w:rtl/>
        </w:rPr>
        <w:t>עומק</w:t>
      </w:r>
      <w:r>
        <w:rPr>
          <w:rFonts w:cs="Arial"/>
          <w:rtl/>
        </w:rPr>
        <w:t xml:space="preserve"> </w:t>
      </w:r>
      <w:r>
        <w:rPr>
          <w:rFonts w:cs="Arial" w:hint="cs"/>
          <w:rtl/>
        </w:rPr>
        <w:t>גבוה</w:t>
      </w:r>
      <w:r>
        <w:rPr>
          <w:rFonts w:cs="Arial"/>
          <w:rtl/>
        </w:rPr>
        <w:t xml:space="preserve"> </w:t>
      </w:r>
      <w:r>
        <w:rPr>
          <w:rFonts w:cs="Arial" w:hint="cs"/>
          <w:rtl/>
        </w:rPr>
        <w:t>מדי</w:t>
      </w:r>
      <w:r>
        <w:rPr>
          <w:rFonts w:cs="Arial"/>
          <w:rtl/>
        </w:rPr>
        <w:t xml:space="preserve"> </w:t>
      </w:r>
      <w:r>
        <w:rPr>
          <w:rFonts w:cs="Arial" w:hint="cs"/>
          <w:rtl/>
        </w:rPr>
        <w:t>עלול</w:t>
      </w:r>
      <w:r>
        <w:rPr>
          <w:rFonts w:cs="Arial"/>
          <w:rtl/>
        </w:rPr>
        <w:t xml:space="preserve"> </w:t>
      </w:r>
      <w:r>
        <w:rPr>
          <w:rFonts w:cs="Arial" w:hint="cs"/>
          <w:rtl/>
        </w:rPr>
        <w:t>לגרום</w:t>
      </w:r>
      <w:r>
        <w:rPr>
          <w:rFonts w:cs="Arial"/>
          <w:rtl/>
        </w:rPr>
        <w:t xml:space="preserve"> </w:t>
      </w:r>
      <w:r>
        <w:rPr>
          <w:rFonts w:cs="Arial" w:hint="cs"/>
          <w:rtl/>
        </w:rPr>
        <w:t>למודל</w:t>
      </w:r>
      <w:r>
        <w:rPr>
          <w:rFonts w:cs="Arial"/>
          <w:rtl/>
        </w:rPr>
        <w:t xml:space="preserve"> </w:t>
      </w:r>
      <w:r>
        <w:rPr>
          <w:rFonts w:cs="Arial" w:hint="cs"/>
          <w:rtl/>
        </w:rPr>
        <w:t>ללמוד</w:t>
      </w:r>
      <w:r>
        <w:rPr>
          <w:rFonts w:cs="Arial"/>
          <w:rtl/>
        </w:rPr>
        <w:t xml:space="preserve"> </w:t>
      </w:r>
      <w:r>
        <w:rPr>
          <w:rFonts w:cs="Arial" w:hint="cs"/>
          <w:rtl/>
        </w:rPr>
        <w:t>את</w:t>
      </w:r>
      <w:r>
        <w:rPr>
          <w:rFonts w:cs="Arial"/>
          <w:rtl/>
        </w:rPr>
        <w:t xml:space="preserve"> </w:t>
      </w:r>
      <w:r>
        <w:rPr>
          <w:rFonts w:cs="Arial" w:hint="cs"/>
          <w:rtl/>
        </w:rPr>
        <w:t>הנתונים</w:t>
      </w:r>
      <w:r>
        <w:rPr>
          <w:rFonts w:cs="Arial"/>
          <w:rtl/>
        </w:rPr>
        <w:t xml:space="preserve"> </w:t>
      </w:r>
      <w:r>
        <w:rPr>
          <w:rFonts w:cs="Arial" w:hint="cs"/>
          <w:rtl/>
        </w:rPr>
        <w:t>בצורה</w:t>
      </w:r>
      <w:r>
        <w:rPr>
          <w:rFonts w:cs="Arial"/>
          <w:rtl/>
        </w:rPr>
        <w:t xml:space="preserve"> </w:t>
      </w:r>
      <w:r>
        <w:rPr>
          <w:rFonts w:cs="Arial" w:hint="cs"/>
          <w:rtl/>
        </w:rPr>
        <w:t>מדויקת</w:t>
      </w:r>
      <w:r>
        <w:rPr>
          <w:rFonts w:cs="Arial"/>
          <w:rtl/>
        </w:rPr>
        <w:t xml:space="preserve"> </w:t>
      </w:r>
      <w:r>
        <w:rPr>
          <w:rFonts w:cs="Arial" w:hint="cs"/>
          <w:rtl/>
        </w:rPr>
        <w:t>מדי</w:t>
      </w:r>
      <w:r>
        <w:rPr>
          <w:rFonts w:cs="Arial"/>
          <w:rtl/>
        </w:rPr>
        <w:t xml:space="preserve"> (</w:t>
      </w:r>
      <w:r>
        <w:t>overfitting</w:t>
      </w:r>
      <w:r>
        <w:rPr>
          <w:rFonts w:cs="Arial"/>
          <w:rtl/>
        </w:rPr>
        <w:t xml:space="preserve">). </w:t>
      </w:r>
      <w:r>
        <w:rPr>
          <w:rFonts w:cs="Arial" w:hint="cs"/>
          <w:rtl/>
        </w:rPr>
        <w:t>באמצעות</w:t>
      </w:r>
      <w:r>
        <w:rPr>
          <w:rFonts w:cs="Arial"/>
          <w:rtl/>
        </w:rPr>
        <w:t xml:space="preserve"> </w:t>
      </w:r>
      <w:r>
        <w:t>Grid Search</w:t>
      </w:r>
      <w:r>
        <w:rPr>
          <w:rFonts w:cs="Arial"/>
          <w:rtl/>
        </w:rPr>
        <w:t xml:space="preserve"> </w:t>
      </w:r>
      <w:r>
        <w:rPr>
          <w:rFonts w:cs="Arial" w:hint="cs"/>
          <w:rtl/>
        </w:rPr>
        <w:t>מצאנו</w:t>
      </w:r>
      <w:r>
        <w:rPr>
          <w:rFonts w:cs="Arial"/>
          <w:rtl/>
        </w:rPr>
        <w:t xml:space="preserve"> </w:t>
      </w:r>
      <w:r>
        <w:rPr>
          <w:rFonts w:cs="Arial" w:hint="cs"/>
          <w:rtl/>
        </w:rPr>
        <w:t>את</w:t>
      </w:r>
      <w:r>
        <w:rPr>
          <w:rFonts w:cs="Arial"/>
          <w:rtl/>
        </w:rPr>
        <w:t xml:space="preserve"> </w:t>
      </w:r>
      <w:r>
        <w:rPr>
          <w:rFonts w:cs="Arial" w:hint="cs"/>
          <w:rtl/>
        </w:rPr>
        <w:t>העומק</w:t>
      </w:r>
      <w:r>
        <w:rPr>
          <w:rFonts w:cs="Arial"/>
          <w:rtl/>
        </w:rPr>
        <w:t xml:space="preserve"> </w:t>
      </w:r>
      <w:r>
        <w:rPr>
          <w:rFonts w:cs="Arial" w:hint="cs"/>
          <w:rtl/>
        </w:rPr>
        <w:t>האידיאלי</w:t>
      </w:r>
      <w:r>
        <w:rPr>
          <w:rFonts w:cs="Arial"/>
          <w:rtl/>
        </w:rPr>
        <w:t xml:space="preserve"> </w:t>
      </w:r>
      <w:r>
        <w:rPr>
          <w:rFonts w:cs="Arial" w:hint="cs"/>
          <w:rtl/>
        </w:rPr>
        <w:t>שמאזן</w:t>
      </w:r>
      <w:r>
        <w:rPr>
          <w:rFonts w:cs="Arial"/>
          <w:rtl/>
        </w:rPr>
        <w:t xml:space="preserve"> </w:t>
      </w:r>
      <w:r>
        <w:rPr>
          <w:rFonts w:cs="Arial" w:hint="cs"/>
          <w:rtl/>
        </w:rPr>
        <w:t>בין</w:t>
      </w:r>
      <w:r>
        <w:rPr>
          <w:rFonts w:cs="Arial"/>
          <w:rtl/>
        </w:rPr>
        <w:t xml:space="preserve"> </w:t>
      </w:r>
      <w:r>
        <w:rPr>
          <w:rFonts w:cs="Arial" w:hint="cs"/>
          <w:rtl/>
        </w:rPr>
        <w:t>שתי</w:t>
      </w:r>
      <w:r>
        <w:rPr>
          <w:rFonts w:cs="Arial"/>
          <w:rtl/>
        </w:rPr>
        <w:t xml:space="preserve"> </w:t>
      </w:r>
      <w:r>
        <w:rPr>
          <w:rFonts w:cs="Arial" w:hint="cs"/>
          <w:rtl/>
        </w:rPr>
        <w:t>אפשרויות</w:t>
      </w:r>
      <w:r>
        <w:rPr>
          <w:rFonts w:cs="Arial"/>
          <w:rtl/>
        </w:rPr>
        <w:t xml:space="preserve"> </w:t>
      </w:r>
      <w:r>
        <w:rPr>
          <w:rFonts w:cs="Arial" w:hint="cs"/>
          <w:rtl/>
        </w:rPr>
        <w:t>אלו</w:t>
      </w:r>
      <w:r>
        <w:rPr>
          <w:rFonts w:cs="Arial"/>
          <w:rtl/>
        </w:rPr>
        <w:t>.</w:t>
      </w:r>
    </w:p>
    <w:p w14:paraId="6E51CDB3" w14:textId="77777777" w:rsidR="00020363" w:rsidRPr="00E429B6" w:rsidRDefault="00020363" w:rsidP="00020363">
      <w:pPr>
        <w:rPr>
          <w:b/>
          <w:bCs/>
          <w:rtl/>
        </w:rPr>
      </w:pPr>
      <w:r w:rsidRPr="00E429B6">
        <w:rPr>
          <w:rFonts w:cs="Arial" w:hint="cs"/>
          <w:b/>
          <w:bCs/>
          <w:rtl/>
        </w:rPr>
        <w:t>קצב</w:t>
      </w:r>
      <w:r w:rsidRPr="00E429B6">
        <w:rPr>
          <w:rFonts w:cs="Arial"/>
          <w:b/>
          <w:bCs/>
          <w:rtl/>
        </w:rPr>
        <w:t xml:space="preserve"> </w:t>
      </w:r>
      <w:r w:rsidRPr="00E429B6">
        <w:rPr>
          <w:rFonts w:cs="Arial" w:hint="cs"/>
          <w:b/>
          <w:bCs/>
          <w:rtl/>
        </w:rPr>
        <w:t>למידה</w:t>
      </w:r>
      <w:r w:rsidRPr="00E429B6">
        <w:rPr>
          <w:rFonts w:cs="Arial"/>
          <w:b/>
          <w:bCs/>
          <w:rtl/>
        </w:rPr>
        <w:t xml:space="preserve"> (</w:t>
      </w:r>
      <w:r w:rsidRPr="00E429B6">
        <w:rPr>
          <w:b/>
          <w:bCs/>
        </w:rPr>
        <w:t>learning_rate</w:t>
      </w:r>
      <w:r w:rsidRPr="00E429B6">
        <w:rPr>
          <w:rFonts w:cs="Arial"/>
          <w:b/>
          <w:bCs/>
          <w:rtl/>
        </w:rPr>
        <w:t>)</w:t>
      </w:r>
    </w:p>
    <w:p w14:paraId="534D41AA" w14:textId="77777777" w:rsidR="00020363" w:rsidRDefault="00020363" w:rsidP="00020363">
      <w:pPr>
        <w:rPr>
          <w:rtl/>
        </w:rPr>
      </w:pPr>
      <w:r>
        <w:rPr>
          <w:rFonts w:cs="Arial" w:hint="cs"/>
          <w:rtl/>
        </w:rPr>
        <w:t>במודלים</w:t>
      </w:r>
      <w:r>
        <w:rPr>
          <w:rFonts w:cs="Arial"/>
          <w:rtl/>
        </w:rPr>
        <w:t xml:space="preserve"> </w:t>
      </w:r>
      <w:r>
        <w:rPr>
          <w:rFonts w:cs="Arial" w:hint="cs"/>
          <w:rtl/>
        </w:rPr>
        <w:t>כמו</w:t>
      </w:r>
      <w:r>
        <w:rPr>
          <w:rFonts w:cs="Arial"/>
          <w:rtl/>
        </w:rPr>
        <w:t xml:space="preserve"> </w:t>
      </w:r>
      <w:r>
        <w:t>Gradient Boosting</w:t>
      </w:r>
      <w:r>
        <w:rPr>
          <w:rFonts w:cs="Arial"/>
          <w:rtl/>
        </w:rPr>
        <w:t xml:space="preserve"> </w:t>
      </w:r>
      <w:r>
        <w:rPr>
          <w:rFonts w:cs="Arial" w:hint="cs"/>
          <w:rtl/>
        </w:rPr>
        <w:t>ו</w:t>
      </w:r>
      <w:r>
        <w:rPr>
          <w:rFonts w:cs="Arial"/>
          <w:rtl/>
        </w:rPr>
        <w:t>-</w:t>
      </w:r>
      <w:r>
        <w:t>XGBoost</w:t>
      </w:r>
      <w:r>
        <w:rPr>
          <w:rFonts w:cs="Arial"/>
          <w:rtl/>
        </w:rPr>
        <w:t xml:space="preserve">, </w:t>
      </w:r>
      <w:r>
        <w:rPr>
          <w:rFonts w:cs="Arial" w:hint="cs"/>
          <w:rtl/>
        </w:rPr>
        <w:t>פרמטר</w:t>
      </w:r>
      <w:r>
        <w:rPr>
          <w:rFonts w:cs="Arial"/>
          <w:rtl/>
        </w:rPr>
        <w:t xml:space="preserve"> </w:t>
      </w:r>
      <w:r>
        <w:rPr>
          <w:rFonts w:cs="Arial" w:hint="cs"/>
          <w:rtl/>
        </w:rPr>
        <w:t>זה</w:t>
      </w:r>
      <w:r>
        <w:rPr>
          <w:rFonts w:cs="Arial"/>
          <w:rtl/>
        </w:rPr>
        <w:t xml:space="preserve"> </w:t>
      </w:r>
      <w:r>
        <w:rPr>
          <w:rFonts w:cs="Arial" w:hint="cs"/>
          <w:rtl/>
        </w:rPr>
        <w:t>קובע</w:t>
      </w:r>
      <w:r>
        <w:rPr>
          <w:rFonts w:cs="Arial"/>
          <w:rtl/>
        </w:rPr>
        <w:t xml:space="preserve"> </w:t>
      </w:r>
      <w:r>
        <w:rPr>
          <w:rFonts w:cs="Arial" w:hint="cs"/>
          <w:rtl/>
        </w:rPr>
        <w:t>עד</w:t>
      </w:r>
      <w:r>
        <w:rPr>
          <w:rFonts w:cs="Arial"/>
          <w:rtl/>
        </w:rPr>
        <w:t xml:space="preserve"> </w:t>
      </w:r>
      <w:r>
        <w:rPr>
          <w:rFonts w:cs="Arial" w:hint="cs"/>
          <w:rtl/>
        </w:rPr>
        <w:t>כמה</w:t>
      </w:r>
      <w:r>
        <w:rPr>
          <w:rFonts w:cs="Arial"/>
          <w:rtl/>
        </w:rPr>
        <w:t xml:space="preserve"> </w:t>
      </w:r>
      <w:r>
        <w:rPr>
          <w:rFonts w:cs="Arial" w:hint="cs"/>
          <w:rtl/>
        </w:rPr>
        <w:t>מהר</w:t>
      </w:r>
      <w:r>
        <w:rPr>
          <w:rFonts w:cs="Arial"/>
          <w:rtl/>
        </w:rPr>
        <w:t xml:space="preserve"> </w:t>
      </w:r>
      <w:r>
        <w:rPr>
          <w:rFonts w:cs="Arial" w:hint="cs"/>
          <w:rtl/>
        </w:rPr>
        <w:t>המודל</w:t>
      </w:r>
      <w:r>
        <w:rPr>
          <w:rFonts w:cs="Arial"/>
          <w:rtl/>
        </w:rPr>
        <w:t xml:space="preserve"> </w:t>
      </w:r>
      <w:r>
        <w:rPr>
          <w:rFonts w:cs="Arial" w:hint="cs"/>
          <w:rtl/>
        </w:rPr>
        <w:t>לומד</w:t>
      </w:r>
      <w:r>
        <w:rPr>
          <w:rFonts w:cs="Arial"/>
          <w:rtl/>
        </w:rPr>
        <w:t xml:space="preserve"> </w:t>
      </w:r>
      <w:r>
        <w:rPr>
          <w:rFonts w:cs="Arial" w:hint="cs"/>
          <w:rtl/>
        </w:rPr>
        <w:t>מהנתונים</w:t>
      </w:r>
      <w:r>
        <w:rPr>
          <w:rFonts w:cs="Arial"/>
          <w:rtl/>
        </w:rPr>
        <w:t xml:space="preserve">, </w:t>
      </w:r>
      <w:r>
        <w:rPr>
          <w:rFonts w:cs="Arial" w:hint="cs"/>
          <w:rtl/>
        </w:rPr>
        <w:t>ומשפיע</w:t>
      </w:r>
      <w:r>
        <w:rPr>
          <w:rFonts w:cs="Arial"/>
          <w:rtl/>
        </w:rPr>
        <w:t xml:space="preserve"> </w:t>
      </w:r>
      <w:r>
        <w:rPr>
          <w:rFonts w:cs="Arial" w:hint="cs"/>
          <w:rtl/>
        </w:rPr>
        <w:t>על</w:t>
      </w:r>
      <w:r>
        <w:rPr>
          <w:rFonts w:cs="Arial"/>
          <w:rtl/>
        </w:rPr>
        <w:t xml:space="preserve"> </w:t>
      </w:r>
      <w:r>
        <w:rPr>
          <w:rFonts w:cs="Arial" w:hint="cs"/>
          <w:rtl/>
        </w:rPr>
        <w:t>היכולת</w:t>
      </w:r>
      <w:r>
        <w:rPr>
          <w:rFonts w:cs="Arial"/>
          <w:rtl/>
        </w:rPr>
        <w:t xml:space="preserve"> </w:t>
      </w:r>
      <w:r>
        <w:rPr>
          <w:rFonts w:cs="Arial" w:hint="cs"/>
          <w:rtl/>
        </w:rPr>
        <w:t>שלו</w:t>
      </w:r>
      <w:r>
        <w:rPr>
          <w:rFonts w:cs="Arial"/>
          <w:rtl/>
        </w:rPr>
        <w:t xml:space="preserve"> </w:t>
      </w:r>
      <w:r>
        <w:rPr>
          <w:rFonts w:cs="Arial" w:hint="cs"/>
          <w:rtl/>
        </w:rPr>
        <w:t>להגיע</w:t>
      </w:r>
      <w:r>
        <w:rPr>
          <w:rFonts w:cs="Arial"/>
          <w:rtl/>
        </w:rPr>
        <w:t xml:space="preserve"> </w:t>
      </w:r>
      <w:r>
        <w:rPr>
          <w:rFonts w:cs="Arial" w:hint="cs"/>
          <w:rtl/>
        </w:rPr>
        <w:t>לתוצאות</w:t>
      </w:r>
      <w:r>
        <w:rPr>
          <w:rFonts w:cs="Arial"/>
          <w:rtl/>
        </w:rPr>
        <w:t xml:space="preserve"> </w:t>
      </w:r>
      <w:r>
        <w:rPr>
          <w:rFonts w:cs="Arial" w:hint="cs"/>
          <w:rtl/>
        </w:rPr>
        <w:t>מדויקות</w:t>
      </w:r>
      <w:r>
        <w:rPr>
          <w:rFonts w:cs="Arial"/>
          <w:rtl/>
        </w:rPr>
        <w:t>.</w:t>
      </w:r>
    </w:p>
    <w:p w14:paraId="55DCF77D" w14:textId="77777777" w:rsidR="00020363" w:rsidRPr="00E429B6" w:rsidRDefault="00020363" w:rsidP="00020363">
      <w:pPr>
        <w:rPr>
          <w:b/>
          <w:bCs/>
          <w:rtl/>
        </w:rPr>
      </w:pPr>
      <w:r w:rsidRPr="00E429B6">
        <w:rPr>
          <w:rFonts w:cs="Arial" w:hint="cs"/>
          <w:b/>
          <w:bCs/>
          <w:rtl/>
        </w:rPr>
        <w:t>פרמטר</w:t>
      </w:r>
      <w:r w:rsidRPr="00E429B6">
        <w:rPr>
          <w:rFonts w:cs="Arial"/>
          <w:b/>
          <w:bCs/>
          <w:rtl/>
        </w:rPr>
        <w:t xml:space="preserve"> </w:t>
      </w:r>
      <w:r w:rsidRPr="00E429B6">
        <w:rPr>
          <w:rFonts w:cs="Arial" w:hint="cs"/>
          <w:b/>
          <w:bCs/>
          <w:rtl/>
        </w:rPr>
        <w:t>בקרה</w:t>
      </w:r>
      <w:r w:rsidRPr="00E429B6">
        <w:rPr>
          <w:rFonts w:cs="Arial"/>
          <w:b/>
          <w:bCs/>
          <w:rtl/>
        </w:rPr>
        <w:t xml:space="preserve"> (</w:t>
      </w:r>
      <w:r w:rsidRPr="00E429B6">
        <w:rPr>
          <w:b/>
          <w:bCs/>
        </w:rPr>
        <w:t>C</w:t>
      </w:r>
      <w:r w:rsidRPr="00E429B6">
        <w:rPr>
          <w:rFonts w:cs="Arial"/>
          <w:b/>
          <w:bCs/>
          <w:rtl/>
        </w:rPr>
        <w:t>)</w:t>
      </w:r>
    </w:p>
    <w:p w14:paraId="190F635C" w14:textId="77777777" w:rsidR="00020363" w:rsidRDefault="00020363" w:rsidP="00020363">
      <w:pPr>
        <w:rPr>
          <w:rtl/>
        </w:rPr>
      </w:pPr>
      <w:r>
        <w:rPr>
          <w:rFonts w:cs="Arial" w:hint="cs"/>
          <w:rtl/>
        </w:rPr>
        <w:t>במודל</w:t>
      </w:r>
      <w:r>
        <w:rPr>
          <w:rFonts w:cs="Arial"/>
          <w:rtl/>
        </w:rPr>
        <w:t xml:space="preserve"> </w:t>
      </w:r>
      <w:r>
        <w:t>SVM</w:t>
      </w:r>
      <w:r>
        <w:rPr>
          <w:rFonts w:cs="Arial"/>
          <w:rtl/>
        </w:rPr>
        <w:t xml:space="preserve">, </w:t>
      </w:r>
      <w:r>
        <w:rPr>
          <w:rFonts w:cs="Arial" w:hint="cs"/>
          <w:rtl/>
        </w:rPr>
        <w:t>פרמטר</w:t>
      </w:r>
      <w:r>
        <w:rPr>
          <w:rFonts w:cs="Arial"/>
          <w:rtl/>
        </w:rPr>
        <w:t xml:space="preserve"> </w:t>
      </w:r>
      <w:r>
        <w:t>C</w:t>
      </w:r>
      <w:r>
        <w:rPr>
          <w:rFonts w:cs="Arial"/>
          <w:rtl/>
        </w:rPr>
        <w:t xml:space="preserve"> </w:t>
      </w:r>
      <w:r>
        <w:rPr>
          <w:rFonts w:cs="Arial" w:hint="cs"/>
          <w:rtl/>
        </w:rPr>
        <w:t>קובע</w:t>
      </w:r>
      <w:r>
        <w:rPr>
          <w:rFonts w:cs="Arial"/>
          <w:rtl/>
        </w:rPr>
        <w:t xml:space="preserve"> </w:t>
      </w:r>
      <w:r>
        <w:rPr>
          <w:rFonts w:cs="Arial" w:hint="cs"/>
          <w:rtl/>
        </w:rPr>
        <w:t>את</w:t>
      </w:r>
      <w:r>
        <w:rPr>
          <w:rFonts w:cs="Arial"/>
          <w:rtl/>
        </w:rPr>
        <w:t xml:space="preserve"> </w:t>
      </w:r>
      <w:r>
        <w:rPr>
          <w:rFonts w:cs="Arial" w:hint="cs"/>
          <w:rtl/>
        </w:rPr>
        <w:t>מידת</w:t>
      </w:r>
      <w:r>
        <w:rPr>
          <w:rFonts w:cs="Arial"/>
          <w:rtl/>
        </w:rPr>
        <w:t xml:space="preserve"> </w:t>
      </w:r>
      <w:r>
        <w:rPr>
          <w:rFonts w:cs="Arial" w:hint="cs"/>
          <w:rtl/>
        </w:rPr>
        <w:t>הדגש</w:t>
      </w:r>
      <w:r>
        <w:rPr>
          <w:rFonts w:cs="Arial"/>
          <w:rtl/>
        </w:rPr>
        <w:t xml:space="preserve"> </w:t>
      </w:r>
      <w:r>
        <w:rPr>
          <w:rFonts w:cs="Arial" w:hint="cs"/>
          <w:rtl/>
        </w:rPr>
        <w:t>שניתן</w:t>
      </w:r>
      <w:r>
        <w:rPr>
          <w:rFonts w:cs="Arial"/>
          <w:rtl/>
        </w:rPr>
        <w:t xml:space="preserve"> </w:t>
      </w:r>
      <w:r>
        <w:rPr>
          <w:rFonts w:cs="Arial" w:hint="cs"/>
          <w:rtl/>
        </w:rPr>
        <w:t>לטעויות</w:t>
      </w:r>
      <w:r>
        <w:rPr>
          <w:rFonts w:cs="Arial"/>
          <w:rtl/>
        </w:rPr>
        <w:t xml:space="preserve"> </w:t>
      </w:r>
      <w:r>
        <w:rPr>
          <w:rFonts w:cs="Arial" w:hint="cs"/>
          <w:rtl/>
        </w:rPr>
        <w:t>סיווג</w:t>
      </w:r>
      <w:r>
        <w:rPr>
          <w:rFonts w:cs="Arial"/>
          <w:rtl/>
        </w:rPr>
        <w:t xml:space="preserve">. </w:t>
      </w:r>
      <w:r>
        <w:rPr>
          <w:rFonts w:cs="Arial" w:hint="cs"/>
          <w:rtl/>
        </w:rPr>
        <w:t>ערך</w:t>
      </w:r>
      <w:r>
        <w:rPr>
          <w:rFonts w:cs="Arial"/>
          <w:rtl/>
        </w:rPr>
        <w:t xml:space="preserve"> </w:t>
      </w:r>
      <w:r>
        <w:rPr>
          <w:rFonts w:cs="Arial" w:hint="cs"/>
          <w:rtl/>
        </w:rPr>
        <w:t>גבוה</w:t>
      </w:r>
      <w:r>
        <w:rPr>
          <w:rFonts w:cs="Arial"/>
          <w:rtl/>
        </w:rPr>
        <w:t xml:space="preserve"> </w:t>
      </w:r>
      <w:r>
        <w:rPr>
          <w:rFonts w:cs="Arial" w:hint="cs"/>
          <w:rtl/>
        </w:rPr>
        <w:t>יותר</w:t>
      </w:r>
      <w:r>
        <w:rPr>
          <w:rFonts w:cs="Arial"/>
          <w:rtl/>
        </w:rPr>
        <w:t xml:space="preserve"> </w:t>
      </w:r>
      <w:r>
        <w:rPr>
          <w:rFonts w:cs="Arial" w:hint="cs"/>
          <w:rtl/>
        </w:rPr>
        <w:t>נותן</w:t>
      </w:r>
      <w:r>
        <w:rPr>
          <w:rFonts w:cs="Arial"/>
          <w:rtl/>
        </w:rPr>
        <w:t xml:space="preserve"> </w:t>
      </w:r>
      <w:r>
        <w:rPr>
          <w:rFonts w:cs="Arial" w:hint="cs"/>
          <w:rtl/>
        </w:rPr>
        <w:t>חשיבות</w:t>
      </w:r>
      <w:r>
        <w:rPr>
          <w:rFonts w:cs="Arial"/>
          <w:rtl/>
        </w:rPr>
        <w:t xml:space="preserve"> </w:t>
      </w:r>
      <w:r>
        <w:rPr>
          <w:rFonts w:cs="Arial" w:hint="cs"/>
          <w:rtl/>
        </w:rPr>
        <w:t>רבה</w:t>
      </w:r>
      <w:r>
        <w:rPr>
          <w:rFonts w:cs="Arial"/>
          <w:rtl/>
        </w:rPr>
        <w:t xml:space="preserve"> </w:t>
      </w:r>
      <w:r>
        <w:rPr>
          <w:rFonts w:cs="Arial" w:hint="cs"/>
          <w:rtl/>
        </w:rPr>
        <w:t>יותר</w:t>
      </w:r>
      <w:r>
        <w:rPr>
          <w:rFonts w:cs="Arial"/>
          <w:rtl/>
        </w:rPr>
        <w:t xml:space="preserve"> </w:t>
      </w:r>
      <w:r>
        <w:rPr>
          <w:rFonts w:cs="Arial" w:hint="cs"/>
          <w:rtl/>
        </w:rPr>
        <w:t>לדיוק</w:t>
      </w:r>
      <w:r>
        <w:rPr>
          <w:rFonts w:cs="Arial"/>
          <w:rtl/>
        </w:rPr>
        <w:t xml:space="preserve"> </w:t>
      </w:r>
      <w:r>
        <w:rPr>
          <w:rFonts w:cs="Arial" w:hint="cs"/>
          <w:rtl/>
        </w:rPr>
        <w:t>בסיווג</w:t>
      </w:r>
      <w:r>
        <w:rPr>
          <w:rFonts w:cs="Arial"/>
          <w:rtl/>
        </w:rPr>
        <w:t xml:space="preserve">, </w:t>
      </w:r>
      <w:r>
        <w:rPr>
          <w:rFonts w:cs="Arial" w:hint="cs"/>
          <w:rtl/>
        </w:rPr>
        <w:t>בעוד</w:t>
      </w:r>
      <w:r>
        <w:rPr>
          <w:rFonts w:cs="Arial"/>
          <w:rtl/>
        </w:rPr>
        <w:t xml:space="preserve"> </w:t>
      </w:r>
      <w:r>
        <w:rPr>
          <w:rFonts w:cs="Arial" w:hint="cs"/>
          <w:rtl/>
        </w:rPr>
        <w:t>ערך</w:t>
      </w:r>
      <w:r>
        <w:rPr>
          <w:rFonts w:cs="Arial"/>
          <w:rtl/>
        </w:rPr>
        <w:t xml:space="preserve"> </w:t>
      </w:r>
      <w:r>
        <w:rPr>
          <w:rFonts w:cs="Arial" w:hint="cs"/>
          <w:rtl/>
        </w:rPr>
        <w:t>נמוך</w:t>
      </w:r>
      <w:r>
        <w:rPr>
          <w:rFonts w:cs="Arial"/>
          <w:rtl/>
        </w:rPr>
        <w:t xml:space="preserve"> </w:t>
      </w:r>
      <w:r>
        <w:rPr>
          <w:rFonts w:cs="Arial" w:hint="cs"/>
          <w:rtl/>
        </w:rPr>
        <w:t>יותר</w:t>
      </w:r>
      <w:r>
        <w:rPr>
          <w:rFonts w:cs="Arial"/>
          <w:rtl/>
        </w:rPr>
        <w:t xml:space="preserve"> </w:t>
      </w:r>
      <w:r>
        <w:rPr>
          <w:rFonts w:cs="Arial" w:hint="cs"/>
          <w:rtl/>
        </w:rPr>
        <w:t>מאפשר</w:t>
      </w:r>
      <w:r>
        <w:rPr>
          <w:rFonts w:cs="Arial"/>
          <w:rtl/>
        </w:rPr>
        <w:t xml:space="preserve"> </w:t>
      </w:r>
      <w:r>
        <w:rPr>
          <w:rFonts w:cs="Arial" w:hint="cs"/>
          <w:rtl/>
        </w:rPr>
        <w:t>למודל</w:t>
      </w:r>
      <w:r>
        <w:rPr>
          <w:rFonts w:cs="Arial"/>
          <w:rtl/>
        </w:rPr>
        <w:t xml:space="preserve"> </w:t>
      </w:r>
      <w:r>
        <w:rPr>
          <w:rFonts w:cs="Arial" w:hint="cs"/>
          <w:rtl/>
        </w:rPr>
        <w:t>להיות</w:t>
      </w:r>
      <w:r>
        <w:rPr>
          <w:rFonts w:cs="Arial"/>
          <w:rtl/>
        </w:rPr>
        <w:t xml:space="preserve"> </w:t>
      </w:r>
      <w:r>
        <w:rPr>
          <w:rFonts w:cs="Arial" w:hint="cs"/>
          <w:rtl/>
        </w:rPr>
        <w:t>גמיש</w:t>
      </w:r>
      <w:r>
        <w:rPr>
          <w:rFonts w:cs="Arial"/>
          <w:rtl/>
        </w:rPr>
        <w:t xml:space="preserve"> </w:t>
      </w:r>
      <w:r>
        <w:rPr>
          <w:rFonts w:cs="Arial" w:hint="cs"/>
          <w:rtl/>
        </w:rPr>
        <w:t>יותר</w:t>
      </w:r>
      <w:r>
        <w:rPr>
          <w:rFonts w:cs="Arial"/>
          <w:rtl/>
        </w:rPr>
        <w:t>.</w:t>
      </w:r>
    </w:p>
    <w:p w14:paraId="7E6377F1" w14:textId="77777777" w:rsidR="00020363" w:rsidRPr="00E429B6" w:rsidRDefault="00020363" w:rsidP="00020363">
      <w:pPr>
        <w:rPr>
          <w:b/>
          <w:bCs/>
          <w:rtl/>
        </w:rPr>
      </w:pPr>
      <w:r w:rsidRPr="00E429B6">
        <w:rPr>
          <w:rFonts w:cs="Arial" w:hint="cs"/>
          <w:b/>
          <w:bCs/>
          <w:rtl/>
        </w:rPr>
        <w:t>מבנה</w:t>
      </w:r>
      <w:r w:rsidRPr="00E429B6">
        <w:rPr>
          <w:rFonts w:cs="Arial"/>
          <w:b/>
          <w:bCs/>
          <w:rtl/>
        </w:rPr>
        <w:t xml:space="preserve"> </w:t>
      </w:r>
      <w:r w:rsidRPr="00E429B6">
        <w:rPr>
          <w:rFonts w:cs="Arial" w:hint="cs"/>
          <w:b/>
          <w:bCs/>
          <w:rtl/>
        </w:rPr>
        <w:t>הרשת</w:t>
      </w:r>
      <w:r w:rsidRPr="00E429B6">
        <w:rPr>
          <w:rFonts w:cs="Arial"/>
          <w:b/>
          <w:bCs/>
          <w:rtl/>
        </w:rPr>
        <w:t xml:space="preserve"> (</w:t>
      </w:r>
      <w:r w:rsidRPr="00E429B6">
        <w:rPr>
          <w:b/>
          <w:bCs/>
        </w:rPr>
        <w:t>hidden_layer_sizes</w:t>
      </w:r>
      <w:r w:rsidRPr="00E429B6">
        <w:rPr>
          <w:rFonts w:cs="Arial"/>
          <w:b/>
          <w:bCs/>
          <w:rtl/>
        </w:rPr>
        <w:t>)</w:t>
      </w:r>
    </w:p>
    <w:p w14:paraId="48FD493E" w14:textId="77777777" w:rsidR="00020363" w:rsidRPr="00E429B6" w:rsidRDefault="00020363" w:rsidP="00020363">
      <w:pPr>
        <w:rPr>
          <w:rtl/>
        </w:rPr>
      </w:pPr>
      <w:r>
        <w:rPr>
          <w:rFonts w:cs="Arial" w:hint="cs"/>
          <w:rtl/>
        </w:rPr>
        <w:t>ברשתות</w:t>
      </w:r>
      <w:r>
        <w:rPr>
          <w:rFonts w:cs="Arial"/>
          <w:rtl/>
        </w:rPr>
        <w:t xml:space="preserve"> </w:t>
      </w:r>
      <w:r>
        <w:rPr>
          <w:rFonts w:cs="Arial" w:hint="cs"/>
          <w:rtl/>
        </w:rPr>
        <w:t>נוירונים</w:t>
      </w:r>
      <w:r>
        <w:rPr>
          <w:rFonts w:cs="Arial"/>
          <w:rtl/>
        </w:rPr>
        <w:t xml:space="preserve">, </w:t>
      </w:r>
      <w:r>
        <w:rPr>
          <w:rFonts w:cs="Arial" w:hint="cs"/>
          <w:rtl/>
        </w:rPr>
        <w:t>פרמטר</w:t>
      </w:r>
      <w:r>
        <w:rPr>
          <w:rFonts w:cs="Arial"/>
          <w:rtl/>
        </w:rPr>
        <w:t xml:space="preserve"> </w:t>
      </w:r>
      <w:r>
        <w:rPr>
          <w:rFonts w:cs="Arial" w:hint="cs"/>
          <w:rtl/>
        </w:rPr>
        <w:t>זה</w:t>
      </w:r>
      <w:r>
        <w:rPr>
          <w:rFonts w:cs="Arial"/>
          <w:rtl/>
        </w:rPr>
        <w:t xml:space="preserve"> </w:t>
      </w:r>
      <w:r>
        <w:rPr>
          <w:rFonts w:cs="Arial" w:hint="cs"/>
          <w:rtl/>
        </w:rPr>
        <w:t>קובע</w:t>
      </w:r>
      <w:r>
        <w:rPr>
          <w:rFonts w:cs="Arial"/>
          <w:rtl/>
        </w:rPr>
        <w:t xml:space="preserve"> </w:t>
      </w:r>
      <w:r>
        <w:rPr>
          <w:rFonts w:cs="Arial" w:hint="cs"/>
          <w:rtl/>
        </w:rPr>
        <w:t>את</w:t>
      </w:r>
      <w:r>
        <w:rPr>
          <w:rFonts w:cs="Arial"/>
          <w:rtl/>
        </w:rPr>
        <w:t xml:space="preserve"> </w:t>
      </w:r>
      <w:r>
        <w:rPr>
          <w:rFonts w:cs="Arial" w:hint="cs"/>
          <w:rtl/>
        </w:rPr>
        <w:t>המבנה</w:t>
      </w:r>
      <w:r>
        <w:rPr>
          <w:rFonts w:cs="Arial"/>
          <w:rtl/>
        </w:rPr>
        <w:t xml:space="preserve"> </w:t>
      </w:r>
      <w:r>
        <w:rPr>
          <w:rFonts w:cs="Arial" w:hint="cs"/>
          <w:rtl/>
        </w:rPr>
        <w:t>הפנימי</w:t>
      </w:r>
      <w:r>
        <w:rPr>
          <w:rFonts w:cs="Arial"/>
          <w:rtl/>
        </w:rPr>
        <w:t xml:space="preserve"> </w:t>
      </w:r>
      <w:r>
        <w:rPr>
          <w:rFonts w:cs="Arial" w:hint="cs"/>
          <w:rtl/>
        </w:rPr>
        <w:t>של</w:t>
      </w:r>
      <w:r>
        <w:rPr>
          <w:rFonts w:cs="Arial"/>
          <w:rtl/>
        </w:rPr>
        <w:t xml:space="preserve"> </w:t>
      </w:r>
      <w:r>
        <w:rPr>
          <w:rFonts w:cs="Arial" w:hint="cs"/>
          <w:rtl/>
        </w:rPr>
        <w:t>הרשת</w:t>
      </w:r>
      <w:r>
        <w:rPr>
          <w:rFonts w:cs="Arial"/>
          <w:rtl/>
        </w:rPr>
        <w:t xml:space="preserve"> </w:t>
      </w:r>
      <w:r>
        <w:rPr>
          <w:rFonts w:cs="Arial" w:hint="cs"/>
          <w:rtl/>
        </w:rPr>
        <w:t>ומספר</w:t>
      </w:r>
      <w:r>
        <w:rPr>
          <w:rFonts w:cs="Arial"/>
          <w:rtl/>
        </w:rPr>
        <w:t xml:space="preserve"> </w:t>
      </w:r>
      <w:r>
        <w:rPr>
          <w:rFonts w:cs="Arial" w:hint="cs"/>
          <w:rtl/>
        </w:rPr>
        <w:t>היחידות</w:t>
      </w:r>
      <w:r>
        <w:rPr>
          <w:rFonts w:cs="Arial"/>
          <w:rtl/>
        </w:rPr>
        <w:t xml:space="preserve"> </w:t>
      </w:r>
      <w:r>
        <w:rPr>
          <w:rFonts w:cs="Arial" w:hint="cs"/>
          <w:rtl/>
        </w:rPr>
        <w:t>החישוביות</w:t>
      </w:r>
      <w:r>
        <w:rPr>
          <w:rFonts w:cs="Arial"/>
          <w:rtl/>
        </w:rPr>
        <w:t xml:space="preserve"> </w:t>
      </w:r>
      <w:r>
        <w:rPr>
          <w:rFonts w:cs="Arial" w:hint="cs"/>
          <w:rtl/>
        </w:rPr>
        <w:t>בכל</w:t>
      </w:r>
      <w:r>
        <w:rPr>
          <w:rFonts w:cs="Arial"/>
          <w:rtl/>
        </w:rPr>
        <w:t xml:space="preserve"> </w:t>
      </w:r>
      <w:r>
        <w:rPr>
          <w:rFonts w:cs="Arial" w:hint="cs"/>
          <w:rtl/>
        </w:rPr>
        <w:t>שכבה</w:t>
      </w:r>
      <w:r>
        <w:rPr>
          <w:rFonts w:cs="Arial"/>
          <w:rtl/>
        </w:rPr>
        <w:t xml:space="preserve">, </w:t>
      </w:r>
      <w:r>
        <w:rPr>
          <w:rFonts w:cs="Arial" w:hint="cs"/>
          <w:rtl/>
        </w:rPr>
        <w:t>ובכך</w:t>
      </w:r>
      <w:r>
        <w:rPr>
          <w:rFonts w:cs="Arial"/>
          <w:rtl/>
        </w:rPr>
        <w:t xml:space="preserve"> </w:t>
      </w:r>
      <w:r>
        <w:rPr>
          <w:rFonts w:cs="Arial" w:hint="cs"/>
          <w:rtl/>
        </w:rPr>
        <w:t>משפיע</w:t>
      </w:r>
      <w:r>
        <w:rPr>
          <w:rFonts w:cs="Arial"/>
          <w:rtl/>
        </w:rPr>
        <w:t xml:space="preserve"> </w:t>
      </w:r>
      <w:r>
        <w:rPr>
          <w:rFonts w:cs="Arial" w:hint="cs"/>
          <w:rtl/>
        </w:rPr>
        <w:t>על</w:t>
      </w:r>
      <w:r>
        <w:rPr>
          <w:rFonts w:cs="Arial"/>
          <w:rtl/>
        </w:rPr>
        <w:t xml:space="preserve"> </w:t>
      </w:r>
      <w:r>
        <w:rPr>
          <w:rFonts w:cs="Arial" w:hint="cs"/>
          <w:rtl/>
        </w:rPr>
        <w:t>יכולת</w:t>
      </w:r>
      <w:r>
        <w:rPr>
          <w:rFonts w:cs="Arial"/>
          <w:rtl/>
        </w:rPr>
        <w:t xml:space="preserve"> </w:t>
      </w:r>
      <w:r>
        <w:rPr>
          <w:rFonts w:cs="Arial" w:hint="cs"/>
          <w:rtl/>
        </w:rPr>
        <w:t>המודל</w:t>
      </w:r>
      <w:r>
        <w:rPr>
          <w:rFonts w:cs="Arial"/>
          <w:rtl/>
        </w:rPr>
        <w:t xml:space="preserve"> </w:t>
      </w:r>
      <w:r>
        <w:rPr>
          <w:rFonts w:cs="Arial" w:hint="cs"/>
          <w:rtl/>
        </w:rPr>
        <w:t>ללמוד</w:t>
      </w:r>
      <w:r>
        <w:rPr>
          <w:rFonts w:cs="Arial"/>
          <w:rtl/>
        </w:rPr>
        <w:t xml:space="preserve"> </w:t>
      </w:r>
      <w:r>
        <w:rPr>
          <w:rFonts w:cs="Arial" w:hint="cs"/>
          <w:rtl/>
        </w:rPr>
        <w:t>דפוסים</w:t>
      </w:r>
      <w:r>
        <w:rPr>
          <w:rFonts w:cs="Arial"/>
          <w:rtl/>
        </w:rPr>
        <w:t xml:space="preserve"> </w:t>
      </w:r>
      <w:r>
        <w:rPr>
          <w:rFonts w:cs="Arial" w:hint="cs"/>
          <w:rtl/>
        </w:rPr>
        <w:t>מורכבים</w:t>
      </w:r>
      <w:r>
        <w:rPr>
          <w:rFonts w:cs="Arial"/>
          <w:rtl/>
        </w:rPr>
        <w:t xml:space="preserve"> </w:t>
      </w:r>
      <w:r>
        <w:rPr>
          <w:rFonts w:cs="Arial" w:hint="cs"/>
          <w:rtl/>
        </w:rPr>
        <w:t>בנתונים</w:t>
      </w:r>
      <w:r>
        <w:rPr>
          <w:rFonts w:cs="Arial"/>
          <w:rtl/>
        </w:rPr>
        <w:t>.</w:t>
      </w:r>
    </w:p>
    <w:p w14:paraId="37EFB08E" w14:textId="77777777" w:rsidR="00020363" w:rsidRPr="00E429B6" w:rsidRDefault="00020363" w:rsidP="00020363">
      <w:pPr>
        <w:rPr>
          <w:b/>
          <w:bCs/>
          <w:rtl/>
        </w:rPr>
      </w:pPr>
      <w:r w:rsidRPr="00E429B6">
        <w:rPr>
          <w:rFonts w:cs="Arial" w:hint="cs"/>
          <w:b/>
          <w:bCs/>
          <w:rtl/>
        </w:rPr>
        <w:t>בדיקת</w:t>
      </w:r>
      <w:r w:rsidRPr="00E429B6">
        <w:rPr>
          <w:rFonts w:cs="Arial"/>
          <w:b/>
          <w:bCs/>
          <w:rtl/>
        </w:rPr>
        <w:t xml:space="preserve"> </w:t>
      </w:r>
      <w:r w:rsidRPr="00E429B6">
        <w:rPr>
          <w:rFonts w:cs="Arial" w:hint="cs"/>
          <w:b/>
          <w:bCs/>
          <w:rtl/>
        </w:rPr>
        <w:t>יציבות</w:t>
      </w:r>
      <w:r w:rsidRPr="00E429B6">
        <w:rPr>
          <w:rFonts w:cs="Arial"/>
          <w:b/>
          <w:bCs/>
          <w:rtl/>
        </w:rPr>
        <w:t xml:space="preserve"> </w:t>
      </w:r>
      <w:r w:rsidRPr="00E429B6">
        <w:rPr>
          <w:rFonts w:cs="Arial" w:hint="cs"/>
          <w:b/>
          <w:bCs/>
          <w:rtl/>
        </w:rPr>
        <w:t>המודלים</w:t>
      </w:r>
    </w:p>
    <w:p w14:paraId="4D7182CA" w14:textId="77777777" w:rsidR="008508E3" w:rsidRDefault="00020363" w:rsidP="008508E3">
      <w:pPr>
        <w:rPr>
          <w:noProof/>
        </w:rPr>
      </w:pPr>
      <w:r>
        <w:rPr>
          <w:rFonts w:cs="Arial" w:hint="cs"/>
          <w:rtl/>
        </w:rPr>
        <w:t>כחלק</w:t>
      </w:r>
      <w:r>
        <w:rPr>
          <w:rFonts w:cs="Arial"/>
          <w:rtl/>
        </w:rPr>
        <w:t xml:space="preserve"> </w:t>
      </w:r>
      <w:r>
        <w:rPr>
          <w:rFonts w:cs="Arial" w:hint="cs"/>
          <w:rtl/>
        </w:rPr>
        <w:t>מתהליך</w:t>
      </w:r>
      <w:r>
        <w:rPr>
          <w:rFonts w:cs="Arial"/>
          <w:rtl/>
        </w:rPr>
        <w:t xml:space="preserve"> </w:t>
      </w:r>
      <w:r>
        <w:rPr>
          <w:rFonts w:cs="Arial" w:hint="cs"/>
          <w:rtl/>
        </w:rPr>
        <w:t>האימון</w:t>
      </w:r>
      <w:r>
        <w:rPr>
          <w:rFonts w:cs="Arial"/>
          <w:rtl/>
        </w:rPr>
        <w:t xml:space="preserve"> </w:t>
      </w:r>
      <w:r>
        <w:rPr>
          <w:rFonts w:cs="Arial" w:hint="cs"/>
          <w:rtl/>
        </w:rPr>
        <w:t>והבדיקה</w:t>
      </w:r>
      <w:r>
        <w:rPr>
          <w:rFonts w:cs="Arial"/>
          <w:rtl/>
        </w:rPr>
        <w:t xml:space="preserve">, </w:t>
      </w:r>
      <w:r>
        <w:rPr>
          <w:rFonts w:cs="Arial" w:hint="cs"/>
          <w:rtl/>
        </w:rPr>
        <w:t>בחנו</w:t>
      </w:r>
      <w:r>
        <w:rPr>
          <w:rFonts w:cs="Arial"/>
          <w:rtl/>
        </w:rPr>
        <w:t xml:space="preserve"> </w:t>
      </w:r>
      <w:r>
        <w:rPr>
          <w:rFonts w:cs="Arial" w:hint="cs"/>
          <w:rtl/>
        </w:rPr>
        <w:t>את</w:t>
      </w:r>
      <w:r>
        <w:rPr>
          <w:rFonts w:cs="Arial"/>
          <w:rtl/>
        </w:rPr>
        <w:t xml:space="preserve"> </w:t>
      </w:r>
      <w:r>
        <w:rPr>
          <w:rFonts w:cs="Arial" w:hint="cs"/>
          <w:rtl/>
        </w:rPr>
        <w:t>ביצועי</w:t>
      </w:r>
      <w:r>
        <w:rPr>
          <w:rFonts w:cs="Arial"/>
          <w:rtl/>
        </w:rPr>
        <w:t xml:space="preserve"> </w:t>
      </w:r>
      <w:r>
        <w:rPr>
          <w:rFonts w:cs="Arial" w:hint="cs"/>
          <w:rtl/>
        </w:rPr>
        <w:t>המודלים</w:t>
      </w:r>
      <w:r>
        <w:rPr>
          <w:rFonts w:cs="Arial"/>
          <w:rtl/>
        </w:rPr>
        <w:t xml:space="preserve"> </w:t>
      </w:r>
      <w:r>
        <w:rPr>
          <w:rFonts w:cs="Arial" w:hint="cs"/>
          <w:rtl/>
        </w:rPr>
        <w:t>באמצעות</w:t>
      </w:r>
      <w:r>
        <w:rPr>
          <w:rFonts w:cs="Arial"/>
          <w:rtl/>
        </w:rPr>
        <w:t xml:space="preserve"> </w:t>
      </w:r>
      <w:r>
        <w:rPr>
          <w:rFonts w:cs="Arial" w:hint="cs"/>
          <w:rtl/>
        </w:rPr>
        <w:t>מספר</w:t>
      </w:r>
      <w:r>
        <w:rPr>
          <w:rFonts w:cs="Arial"/>
          <w:rtl/>
        </w:rPr>
        <w:t xml:space="preserve"> </w:t>
      </w:r>
      <w:r>
        <w:rPr>
          <w:rFonts w:cs="Arial" w:hint="cs"/>
          <w:rtl/>
        </w:rPr>
        <w:t>ערכי</w:t>
      </w:r>
      <w:r>
        <w:rPr>
          <w:rFonts w:cs="Arial"/>
          <w:rtl/>
        </w:rPr>
        <w:t xml:space="preserve"> </w:t>
      </w:r>
      <w:r>
        <w:t>Random State</w:t>
      </w:r>
      <w:r>
        <w:rPr>
          <w:rFonts w:cs="Arial"/>
          <w:rtl/>
        </w:rPr>
        <w:t xml:space="preserve"> (42 </w:t>
      </w:r>
      <w:r>
        <w:rPr>
          <w:rFonts w:cs="Arial" w:hint="cs"/>
          <w:rtl/>
        </w:rPr>
        <w:t>ו</w:t>
      </w:r>
      <w:r>
        <w:rPr>
          <w:rFonts w:cs="Arial"/>
          <w:rtl/>
        </w:rPr>
        <w:t xml:space="preserve">-123). </w:t>
      </w:r>
      <w:r>
        <w:rPr>
          <w:rFonts w:cs="Arial" w:hint="cs"/>
          <w:rtl/>
        </w:rPr>
        <w:t>גישה</w:t>
      </w:r>
      <w:r>
        <w:rPr>
          <w:rFonts w:cs="Arial"/>
          <w:rtl/>
        </w:rPr>
        <w:t xml:space="preserve"> </w:t>
      </w:r>
      <w:r>
        <w:rPr>
          <w:rFonts w:cs="Arial" w:hint="cs"/>
          <w:rtl/>
        </w:rPr>
        <w:t>זו</w:t>
      </w:r>
      <w:r>
        <w:rPr>
          <w:rFonts w:cs="Arial"/>
          <w:rtl/>
        </w:rPr>
        <w:t xml:space="preserve"> </w:t>
      </w:r>
      <w:r>
        <w:rPr>
          <w:rFonts w:cs="Arial" w:hint="cs"/>
          <w:rtl/>
        </w:rPr>
        <w:t>נועדה</w:t>
      </w:r>
      <w:r>
        <w:rPr>
          <w:rFonts w:cs="Arial"/>
          <w:rtl/>
        </w:rPr>
        <w:t xml:space="preserve"> </w:t>
      </w:r>
      <w:r>
        <w:rPr>
          <w:rFonts w:cs="Arial" w:hint="cs"/>
          <w:rtl/>
        </w:rPr>
        <w:t>לוודא</w:t>
      </w:r>
      <w:r>
        <w:rPr>
          <w:rFonts w:cs="Arial"/>
          <w:rtl/>
        </w:rPr>
        <w:t xml:space="preserve"> </w:t>
      </w:r>
      <w:r>
        <w:rPr>
          <w:rFonts w:cs="Arial" w:hint="cs"/>
          <w:rtl/>
        </w:rPr>
        <w:t>שהמודלים</w:t>
      </w:r>
      <w:r>
        <w:rPr>
          <w:rFonts w:cs="Arial"/>
          <w:rtl/>
        </w:rPr>
        <w:t xml:space="preserve"> </w:t>
      </w:r>
      <w:r>
        <w:rPr>
          <w:rFonts w:cs="Arial" w:hint="cs"/>
          <w:rtl/>
        </w:rPr>
        <w:t>פועלים</w:t>
      </w:r>
      <w:r>
        <w:rPr>
          <w:rFonts w:cs="Arial"/>
          <w:rtl/>
        </w:rPr>
        <w:t xml:space="preserve"> </w:t>
      </w:r>
      <w:r>
        <w:rPr>
          <w:rFonts w:cs="Arial" w:hint="cs"/>
          <w:rtl/>
        </w:rPr>
        <w:t>באופן</w:t>
      </w:r>
      <w:r>
        <w:rPr>
          <w:rFonts w:cs="Arial"/>
          <w:rtl/>
        </w:rPr>
        <w:t xml:space="preserve"> </w:t>
      </w:r>
      <w:r>
        <w:rPr>
          <w:rFonts w:cs="Arial" w:hint="cs"/>
          <w:rtl/>
        </w:rPr>
        <w:t>יציב</w:t>
      </w:r>
      <w:r>
        <w:rPr>
          <w:rFonts w:cs="Arial"/>
          <w:rtl/>
        </w:rPr>
        <w:t xml:space="preserve"> </w:t>
      </w:r>
      <w:r>
        <w:rPr>
          <w:rFonts w:cs="Arial" w:hint="cs"/>
          <w:rtl/>
        </w:rPr>
        <w:t>ואמין</w:t>
      </w:r>
      <w:r>
        <w:rPr>
          <w:rFonts w:cs="Arial"/>
          <w:rtl/>
        </w:rPr>
        <w:t xml:space="preserve"> </w:t>
      </w:r>
      <w:r>
        <w:rPr>
          <w:rFonts w:cs="Arial" w:hint="cs"/>
          <w:rtl/>
        </w:rPr>
        <w:t>גם</w:t>
      </w:r>
      <w:r>
        <w:rPr>
          <w:rFonts w:cs="Arial"/>
          <w:rtl/>
        </w:rPr>
        <w:t xml:space="preserve"> </w:t>
      </w:r>
      <w:r>
        <w:rPr>
          <w:rFonts w:cs="Arial" w:hint="cs"/>
          <w:rtl/>
        </w:rPr>
        <w:t>כאשר</w:t>
      </w:r>
      <w:r>
        <w:rPr>
          <w:rFonts w:cs="Arial"/>
          <w:rtl/>
        </w:rPr>
        <w:t xml:space="preserve"> </w:t>
      </w:r>
      <w:r>
        <w:rPr>
          <w:rFonts w:cs="Arial" w:hint="cs"/>
          <w:rtl/>
        </w:rPr>
        <w:t>הנתונים</w:t>
      </w:r>
      <w:r>
        <w:rPr>
          <w:rFonts w:cs="Arial"/>
          <w:rtl/>
        </w:rPr>
        <w:t xml:space="preserve"> </w:t>
      </w:r>
      <w:r>
        <w:rPr>
          <w:rFonts w:cs="Arial" w:hint="cs"/>
          <w:rtl/>
        </w:rPr>
        <w:t>מחולקים</w:t>
      </w:r>
      <w:r>
        <w:rPr>
          <w:rFonts w:cs="Arial"/>
          <w:rtl/>
        </w:rPr>
        <w:t xml:space="preserve"> </w:t>
      </w:r>
      <w:r>
        <w:rPr>
          <w:rFonts w:cs="Arial" w:hint="cs"/>
          <w:rtl/>
        </w:rPr>
        <w:t>בצורות</w:t>
      </w:r>
      <w:r>
        <w:rPr>
          <w:rFonts w:cs="Arial"/>
          <w:rtl/>
        </w:rPr>
        <w:t xml:space="preserve"> </w:t>
      </w:r>
      <w:r>
        <w:rPr>
          <w:rFonts w:cs="Arial" w:hint="cs"/>
          <w:rtl/>
        </w:rPr>
        <w:t>שונות</w:t>
      </w:r>
      <w:r>
        <w:rPr>
          <w:rFonts w:cs="Arial"/>
          <w:rtl/>
        </w:rPr>
        <w:t xml:space="preserve"> </w:t>
      </w:r>
      <w:r>
        <w:rPr>
          <w:rFonts w:cs="Arial" w:hint="cs"/>
          <w:rtl/>
        </w:rPr>
        <w:t>לקבוצות</w:t>
      </w:r>
      <w:r>
        <w:rPr>
          <w:rFonts w:cs="Arial"/>
          <w:rtl/>
        </w:rPr>
        <w:t xml:space="preserve"> </w:t>
      </w:r>
      <w:r>
        <w:rPr>
          <w:rFonts w:cs="Arial" w:hint="cs"/>
          <w:rtl/>
        </w:rPr>
        <w:t>אימון</w:t>
      </w:r>
      <w:r>
        <w:rPr>
          <w:rFonts w:cs="Arial"/>
          <w:rtl/>
        </w:rPr>
        <w:t xml:space="preserve"> </w:t>
      </w:r>
      <w:r>
        <w:rPr>
          <w:rFonts w:cs="Arial" w:hint="cs"/>
          <w:rtl/>
        </w:rPr>
        <w:t>ובדיקה</w:t>
      </w:r>
      <w:r>
        <w:rPr>
          <w:rFonts w:cs="Arial"/>
          <w:rtl/>
        </w:rPr>
        <w:t xml:space="preserve">. </w:t>
      </w:r>
      <w:r>
        <w:rPr>
          <w:rFonts w:cs="Arial" w:hint="cs"/>
          <w:rtl/>
        </w:rPr>
        <w:t>תהליך</w:t>
      </w:r>
      <w:r>
        <w:rPr>
          <w:rFonts w:cs="Arial"/>
          <w:rtl/>
        </w:rPr>
        <w:t xml:space="preserve"> </w:t>
      </w:r>
      <w:r>
        <w:rPr>
          <w:rFonts w:cs="Arial" w:hint="cs"/>
          <w:rtl/>
        </w:rPr>
        <w:t>זה</w:t>
      </w:r>
      <w:r>
        <w:rPr>
          <w:rFonts w:cs="Arial"/>
          <w:rtl/>
        </w:rPr>
        <w:t xml:space="preserve"> </w:t>
      </w:r>
      <w:r>
        <w:rPr>
          <w:rFonts w:cs="Arial" w:hint="cs"/>
          <w:rtl/>
        </w:rPr>
        <w:t>מחזק</w:t>
      </w:r>
      <w:r>
        <w:rPr>
          <w:rFonts w:cs="Arial"/>
          <w:rtl/>
        </w:rPr>
        <w:t xml:space="preserve"> </w:t>
      </w:r>
      <w:r>
        <w:rPr>
          <w:rFonts w:cs="Arial" w:hint="cs"/>
          <w:rtl/>
        </w:rPr>
        <w:t>את</w:t>
      </w:r>
      <w:r>
        <w:rPr>
          <w:rFonts w:cs="Arial"/>
          <w:rtl/>
        </w:rPr>
        <w:t xml:space="preserve"> </w:t>
      </w:r>
      <w:r>
        <w:rPr>
          <w:rFonts w:cs="Arial" w:hint="cs"/>
          <w:rtl/>
        </w:rPr>
        <w:t>האמינות</w:t>
      </w:r>
      <w:r>
        <w:rPr>
          <w:rFonts w:cs="Arial"/>
          <w:rtl/>
        </w:rPr>
        <w:t xml:space="preserve"> </w:t>
      </w:r>
      <w:r>
        <w:rPr>
          <w:rFonts w:cs="Arial" w:hint="cs"/>
          <w:rtl/>
        </w:rPr>
        <w:t>של</w:t>
      </w:r>
      <w:r>
        <w:rPr>
          <w:rFonts w:cs="Arial"/>
          <w:rtl/>
        </w:rPr>
        <w:t xml:space="preserve"> </w:t>
      </w:r>
      <w:r>
        <w:rPr>
          <w:rFonts w:cs="Arial" w:hint="cs"/>
          <w:rtl/>
        </w:rPr>
        <w:t>המודלים</w:t>
      </w:r>
      <w:r>
        <w:rPr>
          <w:rFonts w:cs="Arial"/>
          <w:rtl/>
        </w:rPr>
        <w:t xml:space="preserve"> </w:t>
      </w:r>
      <w:r>
        <w:rPr>
          <w:rFonts w:cs="Arial" w:hint="cs"/>
          <w:rtl/>
        </w:rPr>
        <w:t>שפותחו</w:t>
      </w:r>
      <w:r>
        <w:rPr>
          <w:rFonts w:cs="Arial"/>
          <w:rtl/>
        </w:rPr>
        <w:t xml:space="preserve"> </w:t>
      </w:r>
      <w:r>
        <w:rPr>
          <w:rFonts w:cs="Arial" w:hint="cs"/>
          <w:rtl/>
        </w:rPr>
        <w:t>במסגרת</w:t>
      </w:r>
      <w:r>
        <w:rPr>
          <w:rFonts w:cs="Arial"/>
          <w:rtl/>
        </w:rPr>
        <w:t xml:space="preserve"> </w:t>
      </w:r>
      <w:r>
        <w:rPr>
          <w:rFonts w:cs="Arial" w:hint="cs"/>
          <w:rtl/>
        </w:rPr>
        <w:t>הפרויקט</w:t>
      </w:r>
      <w:r>
        <w:rPr>
          <w:rFonts w:cs="Arial"/>
          <w:rtl/>
        </w:rPr>
        <w:t xml:space="preserve"> </w:t>
      </w:r>
      <w:r>
        <w:rPr>
          <w:rFonts w:cs="Arial" w:hint="cs"/>
          <w:rtl/>
        </w:rPr>
        <w:t>ומבטיח</w:t>
      </w:r>
      <w:r>
        <w:rPr>
          <w:rFonts w:cs="Arial"/>
          <w:rtl/>
        </w:rPr>
        <w:t xml:space="preserve"> </w:t>
      </w:r>
      <w:r>
        <w:rPr>
          <w:rFonts w:cs="Arial" w:hint="cs"/>
          <w:rtl/>
        </w:rPr>
        <w:t>שהתוצאות</w:t>
      </w:r>
      <w:r>
        <w:rPr>
          <w:rFonts w:cs="Arial"/>
          <w:rtl/>
        </w:rPr>
        <w:t xml:space="preserve"> </w:t>
      </w:r>
      <w:r>
        <w:rPr>
          <w:rFonts w:cs="Arial" w:hint="cs"/>
          <w:rtl/>
        </w:rPr>
        <w:t>אינן</w:t>
      </w:r>
      <w:r>
        <w:rPr>
          <w:rFonts w:cs="Arial"/>
          <w:rtl/>
        </w:rPr>
        <w:t xml:space="preserve"> </w:t>
      </w:r>
      <w:r>
        <w:rPr>
          <w:rFonts w:cs="Arial" w:hint="cs"/>
          <w:rtl/>
        </w:rPr>
        <w:t>מוטות</w:t>
      </w:r>
      <w:r>
        <w:rPr>
          <w:rFonts w:cs="Arial"/>
          <w:rtl/>
        </w:rPr>
        <w:t xml:space="preserve"> </w:t>
      </w:r>
      <w:r>
        <w:rPr>
          <w:rFonts w:cs="Arial" w:hint="cs"/>
          <w:rtl/>
        </w:rPr>
        <w:t>בגלל</w:t>
      </w:r>
      <w:r>
        <w:rPr>
          <w:rFonts w:cs="Arial"/>
          <w:rtl/>
        </w:rPr>
        <w:t xml:space="preserve"> </w:t>
      </w:r>
      <w:r>
        <w:rPr>
          <w:rFonts w:cs="Arial" w:hint="cs"/>
          <w:rtl/>
        </w:rPr>
        <w:t>חלוקה</w:t>
      </w:r>
      <w:r>
        <w:rPr>
          <w:rFonts w:cs="Arial"/>
          <w:rtl/>
        </w:rPr>
        <w:t xml:space="preserve"> </w:t>
      </w:r>
      <w:r>
        <w:rPr>
          <w:rFonts w:cs="Arial" w:hint="cs"/>
          <w:rtl/>
        </w:rPr>
        <w:t>מסוימת</w:t>
      </w:r>
      <w:r>
        <w:rPr>
          <w:rFonts w:cs="Arial"/>
          <w:rtl/>
        </w:rPr>
        <w:t xml:space="preserve"> </w:t>
      </w:r>
      <w:r>
        <w:rPr>
          <w:rFonts w:cs="Arial" w:hint="cs"/>
          <w:rtl/>
        </w:rPr>
        <w:t>של</w:t>
      </w:r>
      <w:r>
        <w:rPr>
          <w:rFonts w:cs="Arial"/>
          <w:rtl/>
        </w:rPr>
        <w:t xml:space="preserve"> </w:t>
      </w:r>
      <w:r>
        <w:rPr>
          <w:rFonts w:cs="Arial" w:hint="cs"/>
          <w:rtl/>
        </w:rPr>
        <w:t>הנתונים</w:t>
      </w:r>
      <w:r>
        <w:rPr>
          <w:rFonts w:cs="Arial"/>
          <w:rtl/>
        </w:rPr>
        <w:t>.</w:t>
      </w:r>
    </w:p>
    <w:p w14:paraId="4584DEF4" w14:textId="58A8592A" w:rsidR="00341F45" w:rsidRDefault="006D6B19" w:rsidP="008508E3">
      <w:pPr>
        <w:rPr>
          <w:noProof/>
          <w:rtl/>
        </w:rPr>
      </w:pPr>
      <w:r w:rsidRPr="006D6B19">
        <w:rPr>
          <w:noProof/>
        </w:rPr>
        <w:lastRenderedPageBreak/>
        <w:t xml:space="preserve"> </w:t>
      </w:r>
      <w:r>
        <w:rPr>
          <w:noProof/>
        </w:rPr>
        <w:drawing>
          <wp:inline distT="0" distB="0" distL="0" distR="0" wp14:anchorId="4ED870A5" wp14:editId="22EC20BF">
            <wp:extent cx="5731510" cy="2434590"/>
            <wp:effectExtent l="0" t="0" r="2540" b="3810"/>
            <wp:docPr id="59496025"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34590"/>
                    </a:xfrm>
                    <a:prstGeom prst="rect">
                      <a:avLst/>
                    </a:prstGeom>
                    <a:noFill/>
                    <a:ln>
                      <a:noFill/>
                    </a:ln>
                  </pic:spPr>
                </pic:pic>
              </a:graphicData>
            </a:graphic>
          </wp:inline>
        </w:drawing>
      </w:r>
    </w:p>
    <w:p w14:paraId="27BC4336" w14:textId="77777777" w:rsidR="00341F45" w:rsidRPr="00341F45" w:rsidRDefault="00341F45" w:rsidP="00341F45">
      <w:pPr>
        <w:rPr>
          <w:b/>
          <w:bCs/>
        </w:rPr>
      </w:pPr>
      <w:r w:rsidRPr="00341F45">
        <w:rPr>
          <w:b/>
          <w:bCs/>
          <w:rtl/>
        </w:rPr>
        <w:t>תוצאות ושיפור</w:t>
      </w:r>
    </w:p>
    <w:p w14:paraId="7C6B3738" w14:textId="6A38967C" w:rsidR="00341F45" w:rsidRPr="00341F45" w:rsidRDefault="00341F45" w:rsidP="00341F45">
      <w:r w:rsidRPr="00341F45">
        <w:rPr>
          <w:rtl/>
        </w:rPr>
        <w:t>לאחר תהליך</w:t>
      </w:r>
      <w:r w:rsidRPr="00341F45">
        <w:t xml:space="preserve"> Grid Search </w:t>
      </w:r>
      <w:r w:rsidRPr="00341F45">
        <w:rPr>
          <w:rtl/>
        </w:rPr>
        <w:t xml:space="preserve">וביצוע האופטימיזציה של הפרמטרים, מדדנו את ביצועי המודלים בעזרת מדדים שונים </w:t>
      </w:r>
      <w:r w:rsidRPr="00A03E6A">
        <w:rPr>
          <w:rtl/>
        </w:rPr>
        <w:t xml:space="preserve">כמו </w:t>
      </w:r>
      <w:r w:rsidRPr="00A03E6A">
        <w:t xml:space="preserve">(Accuracy), (Precision), (Recall) </w:t>
      </w:r>
      <w:r w:rsidR="00A03E6A" w:rsidRPr="00A03E6A">
        <w:rPr>
          <w:rFonts w:hint="cs"/>
          <w:rtl/>
        </w:rPr>
        <w:t xml:space="preserve"> ו-(</w:t>
      </w:r>
      <w:r w:rsidR="00A03E6A" w:rsidRPr="00A03E6A">
        <w:t>F1 Score</w:t>
      </w:r>
      <w:r w:rsidR="00A03E6A" w:rsidRPr="00A03E6A">
        <w:rPr>
          <w:rFonts w:hint="cs"/>
          <w:rtl/>
        </w:rPr>
        <w:t>)</w:t>
      </w:r>
      <w:r w:rsidR="00A03E6A">
        <w:rPr>
          <w:rFonts w:hint="cs"/>
          <w:rtl/>
        </w:rPr>
        <w:t xml:space="preserve"> . </w:t>
      </w:r>
      <w:r w:rsidRPr="00341F45">
        <w:rPr>
          <w:rtl/>
        </w:rPr>
        <w:t>מדדים אלו אפשרו לנו להבין את הביצועים של כל מודל ולזהות את המודל המוביל בזיהוי ניסיונות הפישינג</w:t>
      </w:r>
      <w:r w:rsidRPr="00341F45">
        <w:t>.</w:t>
      </w:r>
    </w:p>
    <w:p w14:paraId="38325FEC" w14:textId="1F59908E" w:rsidR="00341F45" w:rsidRDefault="00341F45" w:rsidP="00341F45">
      <w:pPr>
        <w:rPr>
          <w:rtl/>
        </w:rPr>
      </w:pPr>
      <w:r w:rsidRPr="00341F45">
        <w:rPr>
          <w:rtl/>
        </w:rPr>
        <w:t xml:space="preserve">לבסוף, המודל שנמצא כמתאים ביותר לפרויקט היה </w:t>
      </w:r>
      <w:r>
        <w:rPr>
          <w:b/>
          <w:bCs/>
        </w:rPr>
        <w:t xml:space="preserve"> </w:t>
      </w:r>
      <w:r w:rsidRPr="00341F45">
        <w:rPr>
          <w:b/>
          <w:bCs/>
        </w:rPr>
        <w:t>XGBoost</w:t>
      </w:r>
      <w:r w:rsidRPr="00341F45">
        <w:t xml:space="preserve"> </w:t>
      </w:r>
      <w:r w:rsidR="00A03E6A">
        <w:rPr>
          <w:rFonts w:hint="cs"/>
          <w:rtl/>
        </w:rPr>
        <w:t xml:space="preserve">, </w:t>
      </w:r>
      <w:r w:rsidRPr="00341F45">
        <w:rPr>
          <w:rtl/>
        </w:rPr>
        <w:t xml:space="preserve">אשר הציג ביצועים גבוהים במיוחד בכל המדדים שנבדקו. השימוש בטכניקת </w:t>
      </w:r>
      <w:r w:rsidR="00A03E6A">
        <w:rPr>
          <w:rFonts w:hint="cs"/>
          <w:rtl/>
        </w:rPr>
        <w:t>ה-</w:t>
      </w:r>
      <w:r w:rsidR="00A03E6A">
        <w:t>Grid Search</w:t>
      </w:r>
      <w:r w:rsidR="00A03E6A">
        <w:rPr>
          <w:rFonts w:hint="cs"/>
          <w:rtl/>
        </w:rPr>
        <w:t xml:space="preserve"> </w:t>
      </w:r>
      <w:r w:rsidRPr="00341F45">
        <w:t xml:space="preserve"> </w:t>
      </w:r>
      <w:r w:rsidRPr="00341F45">
        <w:rPr>
          <w:rtl/>
        </w:rPr>
        <w:t>ובחינה של ערכי</w:t>
      </w:r>
      <w:r w:rsidRPr="00341F45">
        <w:t xml:space="preserve"> Random State </w:t>
      </w:r>
      <w:r w:rsidRPr="00341F45">
        <w:rPr>
          <w:rtl/>
        </w:rPr>
        <w:t>שונים הבטיח שהמודל יעבוד בצורה מיטבית ויעילה על מגוון רחב של הודעות דואר אלקטרוני, גם במצבים חדשים ולא צפויים</w:t>
      </w:r>
      <w:r w:rsidRPr="00341F45">
        <w:t>.</w:t>
      </w:r>
    </w:p>
    <w:p w14:paraId="74575C33" w14:textId="77777777" w:rsidR="00341F45" w:rsidRPr="00341F45" w:rsidRDefault="00341F45" w:rsidP="00341F45"/>
    <w:p w14:paraId="118D62D1" w14:textId="03A56321" w:rsidR="00341F45" w:rsidRPr="00341F45" w:rsidRDefault="00255535" w:rsidP="00255535">
      <w:pPr>
        <w:jc w:val="center"/>
        <w:rPr>
          <w:rtl/>
        </w:rPr>
      </w:pPr>
      <w:r>
        <w:rPr>
          <w:noProof/>
        </w:rPr>
        <w:drawing>
          <wp:inline distT="0" distB="0" distL="0" distR="0" wp14:anchorId="035F9C83" wp14:editId="101FB31E">
            <wp:extent cx="5731510" cy="2849245"/>
            <wp:effectExtent l="0" t="0" r="2540" b="8255"/>
            <wp:docPr id="1427233959"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49245"/>
                    </a:xfrm>
                    <a:prstGeom prst="rect">
                      <a:avLst/>
                    </a:prstGeom>
                    <a:noFill/>
                    <a:ln>
                      <a:noFill/>
                    </a:ln>
                  </pic:spPr>
                </pic:pic>
              </a:graphicData>
            </a:graphic>
          </wp:inline>
        </w:drawing>
      </w:r>
    </w:p>
    <w:p w14:paraId="1D4ACEF1" w14:textId="6EA7F2A5" w:rsidR="000B2E76" w:rsidRDefault="000B2E76" w:rsidP="00AA0B35">
      <w:pPr>
        <w:pStyle w:val="Heading1"/>
        <w:rPr>
          <w:rtl/>
        </w:rPr>
      </w:pPr>
      <w:bookmarkStart w:id="16" w:name="_Toc181285438"/>
      <w:r>
        <w:rPr>
          <w:rFonts w:hint="cs"/>
          <w:rtl/>
        </w:rPr>
        <w:lastRenderedPageBreak/>
        <w:t>שימוש ב</w:t>
      </w:r>
      <w:r w:rsidR="00C67352">
        <w:rPr>
          <w:rFonts w:hint="cs"/>
          <w:rtl/>
        </w:rPr>
        <w:t>-</w:t>
      </w:r>
      <w:r>
        <w:t>NLP</w:t>
      </w:r>
      <w:bookmarkEnd w:id="16"/>
    </w:p>
    <w:p w14:paraId="65E66EB9" w14:textId="4614E159" w:rsidR="00255535" w:rsidRDefault="00255535" w:rsidP="00AA0B35">
      <w:pPr>
        <w:pStyle w:val="Heading2"/>
        <w:rPr>
          <w:rtl/>
        </w:rPr>
      </w:pPr>
      <w:bookmarkStart w:id="17" w:name="_Toc181285439"/>
      <w:r>
        <w:rPr>
          <w:rFonts w:hint="cs"/>
          <w:rtl/>
        </w:rPr>
        <w:t>תיאור</w:t>
      </w:r>
      <w:bookmarkEnd w:id="17"/>
    </w:p>
    <w:p w14:paraId="0D301D99" w14:textId="25433FE5" w:rsidR="00651B70" w:rsidRPr="00651B70" w:rsidRDefault="00651B70" w:rsidP="00651B70">
      <w:r w:rsidRPr="00651B70">
        <w:rPr>
          <w:rtl/>
        </w:rPr>
        <w:t>בפרויקט</w:t>
      </w:r>
      <w:r w:rsidRPr="00651B70">
        <w:t xml:space="preserve"> </w:t>
      </w:r>
      <w:r w:rsidRPr="00651B70">
        <w:rPr>
          <w:rtl/>
        </w:rPr>
        <w:t>בחרנו לבדוק גם גישה מבוססת על עיבוד שפה טבעית</w:t>
      </w:r>
      <w:r w:rsidRPr="00651B70">
        <w:t xml:space="preserve"> (NLP) </w:t>
      </w:r>
      <w:r w:rsidRPr="00651B70">
        <w:rPr>
          <w:rtl/>
        </w:rPr>
        <w:t xml:space="preserve">במקביל לשיטות אחרות של למידת מכונה. ההבדל המרכזי בין הגישה של למידת מכונה לבין גישת </w:t>
      </w:r>
      <w:r w:rsidR="0038221C">
        <w:rPr>
          <w:rFonts w:hint="cs"/>
          <w:rtl/>
        </w:rPr>
        <w:t>ה-</w:t>
      </w:r>
      <w:r w:rsidR="0038221C">
        <w:t>NLP</w:t>
      </w:r>
      <w:r w:rsidR="0038221C">
        <w:rPr>
          <w:rFonts w:hint="cs"/>
          <w:rtl/>
        </w:rPr>
        <w:t xml:space="preserve"> </w:t>
      </w:r>
      <w:r w:rsidRPr="00651B70">
        <w:t xml:space="preserve"> </w:t>
      </w:r>
      <w:r w:rsidRPr="00651B70">
        <w:rPr>
          <w:rtl/>
        </w:rPr>
        <w:t xml:space="preserve">טמון בשיטות בהן נעשה עיבוד של הטקסטים. בגישה של למידת מכונה אנו מנסים למצוא תבניות מסוימות באמצעות מאפיינים שונים מתוך הנתונים, בעוד שגישת </w:t>
      </w:r>
      <w:r w:rsidR="003149ED">
        <w:rPr>
          <w:rFonts w:hint="cs"/>
          <w:rtl/>
        </w:rPr>
        <w:t>ה-</w:t>
      </w:r>
      <w:r w:rsidR="003149ED">
        <w:t>NLP</w:t>
      </w:r>
      <w:r w:rsidR="003149ED">
        <w:rPr>
          <w:rFonts w:hint="cs"/>
          <w:rtl/>
        </w:rPr>
        <w:t xml:space="preserve"> </w:t>
      </w:r>
      <w:r w:rsidRPr="00651B70">
        <w:t xml:space="preserve"> </w:t>
      </w:r>
      <w:r w:rsidRPr="00651B70">
        <w:rPr>
          <w:rtl/>
        </w:rPr>
        <w:t>שמה דגש על הבנה עמוקה של השפה והמשמעות שמאחורי המילים בהקשרן. המטרה היא להפיק תובנות מעמיקות יותר, שמאפשרות לזהות גם דקויות בשפה שעשויות להעיד על ניסיון פישינג</w:t>
      </w:r>
      <w:r w:rsidRPr="00651B70">
        <w:t>.</w:t>
      </w:r>
    </w:p>
    <w:p w14:paraId="09EC3F44" w14:textId="1FF6FAC7" w:rsidR="00651B70" w:rsidRPr="00651B70" w:rsidRDefault="00651B70" w:rsidP="00651B70">
      <w:pPr>
        <w:rPr>
          <w:b/>
          <w:bCs/>
        </w:rPr>
      </w:pPr>
      <w:r w:rsidRPr="00651B70">
        <w:rPr>
          <w:b/>
          <w:bCs/>
          <w:rtl/>
        </w:rPr>
        <w:t>מודל</w:t>
      </w:r>
      <w:r w:rsidR="003149ED">
        <w:rPr>
          <w:rFonts w:hint="cs"/>
          <w:b/>
          <w:bCs/>
          <w:rtl/>
        </w:rPr>
        <w:t xml:space="preserve"> </w:t>
      </w:r>
      <w:r w:rsidRPr="00651B70">
        <w:rPr>
          <w:b/>
          <w:bCs/>
        </w:rPr>
        <w:t xml:space="preserve"> DistilBERT</w:t>
      </w:r>
    </w:p>
    <w:p w14:paraId="4743CE86" w14:textId="1935391D" w:rsidR="00651B70" w:rsidRPr="00651B70" w:rsidRDefault="00651B70" w:rsidP="00651B70">
      <w:r w:rsidRPr="00651B70">
        <w:rPr>
          <w:rtl/>
        </w:rPr>
        <w:t>בפרויקט השתמשנו במודל</w:t>
      </w:r>
      <w:r w:rsidRPr="00651B70">
        <w:t xml:space="preserve"> NLP </w:t>
      </w:r>
      <w:r w:rsidRPr="00651B70">
        <w:rPr>
          <w:rtl/>
        </w:rPr>
        <w:t>מתקדם מסוג</w:t>
      </w:r>
      <w:r w:rsidRPr="00651B70">
        <w:t xml:space="preserve"> DistilBERT </w:t>
      </w:r>
      <w:r w:rsidR="003149ED">
        <w:rPr>
          <w:rFonts w:hint="cs"/>
          <w:rtl/>
        </w:rPr>
        <w:t xml:space="preserve">, </w:t>
      </w:r>
      <w:r w:rsidRPr="00651B70">
        <w:rPr>
          <w:rtl/>
        </w:rPr>
        <w:t>המהווה גרסה קלה ויעילה של מודל</w:t>
      </w:r>
      <w:r w:rsidRPr="00651B70">
        <w:t xml:space="preserve"> BERT. DistilBERT </w:t>
      </w:r>
      <w:r w:rsidR="003149ED">
        <w:rPr>
          <w:rFonts w:hint="cs"/>
          <w:rtl/>
        </w:rPr>
        <w:t xml:space="preserve"> </w:t>
      </w:r>
      <w:r w:rsidRPr="00651B70">
        <w:rPr>
          <w:rtl/>
        </w:rPr>
        <w:t>פותח במטרה לאפשר שימוש במודלים טרנספורמטיביים באופן מהיר יותר, ללא פגיעה משמעותית בביצועים. מודלים טרנספורמטיביים מסוגלים להבין הקשרים בין מילים בטקסטים בצורה טובה יותר, מה שמאפשר לזהות ניסיונות פישינג המתחזים לשפה רגילה</w:t>
      </w:r>
      <w:r w:rsidRPr="00651B70">
        <w:t>.</w:t>
      </w:r>
    </w:p>
    <w:p w14:paraId="0F56B4B6" w14:textId="77777777" w:rsidR="00651B70" w:rsidRPr="00651B70" w:rsidRDefault="00651B70" w:rsidP="00651B70">
      <w:pPr>
        <w:rPr>
          <w:b/>
          <w:bCs/>
        </w:rPr>
      </w:pPr>
      <w:r w:rsidRPr="00651B70">
        <w:rPr>
          <w:b/>
          <w:bCs/>
          <w:rtl/>
        </w:rPr>
        <w:t>שלבי הטמעת המודל</w:t>
      </w:r>
    </w:p>
    <w:p w14:paraId="0C5F6F48" w14:textId="77777777" w:rsidR="00651B70" w:rsidRPr="00651B70" w:rsidRDefault="00651B70" w:rsidP="00651B70">
      <w:pPr>
        <w:rPr>
          <w:b/>
          <w:bCs/>
        </w:rPr>
      </w:pPr>
      <w:r w:rsidRPr="00651B70">
        <w:rPr>
          <w:b/>
          <w:bCs/>
          <w:rtl/>
        </w:rPr>
        <w:t>הכנת הנתונים</w:t>
      </w:r>
    </w:p>
    <w:p w14:paraId="00F2BEB7" w14:textId="2E63F657" w:rsidR="00651B70" w:rsidRDefault="00651B70" w:rsidP="00651B70">
      <w:pPr>
        <w:rPr>
          <w:b/>
          <w:bCs/>
          <w:rtl/>
        </w:rPr>
      </w:pPr>
      <w:r w:rsidRPr="00651B70">
        <w:rPr>
          <w:rtl/>
        </w:rPr>
        <w:t>השלב הראשון היה להגדיר ולהכין את הנתונים. הטקסטים של הודעות הדוא"ל חולקו לשני חלקים - אחד לאימון המודל והשני לבדיקה</w:t>
      </w:r>
      <w:r w:rsidRPr="00651B70">
        <w:t xml:space="preserve"> (Validation) </w:t>
      </w:r>
      <w:r w:rsidR="003149ED">
        <w:rPr>
          <w:rFonts w:hint="cs"/>
          <w:rtl/>
        </w:rPr>
        <w:t xml:space="preserve">. </w:t>
      </w:r>
      <w:r w:rsidRPr="00651B70">
        <w:rPr>
          <w:rtl/>
        </w:rPr>
        <w:t>חשוב להדגיש כי במאגר הנתונים שלנו כמות הודעות הפישינג הייתה יחסית גדולה בהשוואה למציאות, שבה מעט מאוד הודעות הן הודעות פישינג. כדי להתמודד עם חוסר ההתאמה בין הדאטה לבין השכיחות האמיתית, ביצענו התאמות שמביאות בחשבון את השכיחות הנמוכה של הודעות פישינג במציאות. השתמשנו בטכניקת דגימה מחדש</w:t>
      </w:r>
      <w:r w:rsidRPr="00651B70">
        <w:t xml:space="preserve"> (Undersampling) </w:t>
      </w:r>
      <w:r w:rsidRPr="00651B70">
        <w:rPr>
          <w:rtl/>
        </w:rPr>
        <w:t>באמצעות</w:t>
      </w:r>
      <w:r w:rsidR="00A0364D">
        <w:rPr>
          <w:rFonts w:hint="cs"/>
          <w:rtl/>
        </w:rPr>
        <w:t xml:space="preserve"> </w:t>
      </w:r>
      <w:r w:rsidRPr="00651B70">
        <w:t xml:space="preserve"> RandomUnderSampler</w:t>
      </w:r>
      <w:r w:rsidR="00A0364D">
        <w:rPr>
          <w:rFonts w:hint="cs"/>
          <w:rtl/>
        </w:rPr>
        <w:t>,</w:t>
      </w:r>
      <w:r w:rsidRPr="00651B70">
        <w:t xml:space="preserve"> </w:t>
      </w:r>
      <w:r w:rsidRPr="00651B70">
        <w:rPr>
          <w:rtl/>
        </w:rPr>
        <w:t>שבמסגרתה הקטנו את כמות ההודעות הבטוחות כדי ליצור מאגר מאוזן יותר לאימון המודל. פעולה זו נועדה להבטיח שהמודל ילמד בצורה נכונה ומדויקת את מאפייני הודעות הפישינג ולא יהיה מוטה לעבר הסיווג של הודעות בטוחות בלבד, דבר אשר תורם ליכולת המודל להתמודד עם המצב האמיתי בצורה מיטבית</w:t>
      </w:r>
      <w:r w:rsidRPr="00651B70">
        <w:t>.</w:t>
      </w:r>
    </w:p>
    <w:p w14:paraId="6A1FDF69" w14:textId="4BEE26FF" w:rsidR="00651B70" w:rsidRPr="00651B70" w:rsidRDefault="00651B70" w:rsidP="00651B70">
      <w:pPr>
        <w:rPr>
          <w:b/>
          <w:bCs/>
        </w:rPr>
      </w:pPr>
      <w:r w:rsidRPr="00651B70">
        <w:rPr>
          <w:b/>
          <w:bCs/>
          <w:rtl/>
        </w:rPr>
        <w:t>טוקניזציה</w:t>
      </w:r>
      <w:r w:rsidR="00A0364D">
        <w:rPr>
          <w:rFonts w:hint="cs"/>
          <w:b/>
          <w:bCs/>
          <w:rtl/>
        </w:rPr>
        <w:t xml:space="preserve"> </w:t>
      </w:r>
      <w:r w:rsidRPr="00651B70">
        <w:rPr>
          <w:b/>
          <w:bCs/>
        </w:rPr>
        <w:t xml:space="preserve"> (Tokenization)</w:t>
      </w:r>
    </w:p>
    <w:p w14:paraId="63CABF6B" w14:textId="329518BF" w:rsidR="00651B70" w:rsidRPr="00651B70" w:rsidRDefault="00651B70" w:rsidP="00651B70">
      <w:pPr>
        <w:rPr>
          <w:rtl/>
        </w:rPr>
      </w:pPr>
      <w:r w:rsidRPr="00651B70">
        <w:rPr>
          <w:rtl/>
        </w:rPr>
        <w:t>טוקניזציה היא תהליך שמטרתו לחלק את הטקסט לחלקים קטנים יותר שהמודל יכול להבין ולעבד בקלות. למשל, מילים או ביטויים חשובים. בשלב זה השתמשנו בטוקנייזר ש</w:t>
      </w:r>
      <w:r w:rsidR="00A0364D">
        <w:rPr>
          <w:rFonts w:hint="cs"/>
          <w:rtl/>
        </w:rPr>
        <w:t>ל</w:t>
      </w:r>
      <w:r w:rsidRPr="00651B70">
        <w:t xml:space="preserve"> DistilBERT </w:t>
      </w:r>
      <w:r w:rsidR="00A0364D">
        <w:rPr>
          <w:rFonts w:hint="cs"/>
          <w:rtl/>
        </w:rPr>
        <w:t>,</w:t>
      </w:r>
      <w:r w:rsidRPr="00651B70">
        <w:rPr>
          <w:rtl/>
        </w:rPr>
        <w:t>אשר הפך את הטקסט לאוסף של מילים (טוקנים), וכן הוסיף טוקנים מיוחדים המאפשרים למודל להבין את ההקשר הכללי שבו הטקסט מופיע</w:t>
      </w:r>
      <w:r w:rsidRPr="00651B70">
        <w:t>.</w:t>
      </w:r>
    </w:p>
    <w:p w14:paraId="741E6ADF" w14:textId="5ABC65C9" w:rsidR="00651B70" w:rsidRPr="00651B70" w:rsidRDefault="00651B70" w:rsidP="00651B70">
      <w:pPr>
        <w:rPr>
          <w:b/>
          <w:bCs/>
        </w:rPr>
      </w:pPr>
      <w:r w:rsidRPr="00651B70">
        <w:rPr>
          <w:b/>
          <w:bCs/>
          <w:rtl/>
        </w:rPr>
        <w:t>בניי</w:t>
      </w:r>
      <w:r w:rsidR="00A0364D">
        <w:rPr>
          <w:rFonts w:hint="cs"/>
          <w:b/>
          <w:bCs/>
          <w:rtl/>
        </w:rPr>
        <w:t>ת ה-</w:t>
      </w:r>
      <w:r w:rsidR="00A0364D">
        <w:rPr>
          <w:b/>
          <w:bCs/>
        </w:rPr>
        <w:t>Dataset</w:t>
      </w:r>
      <w:r w:rsidR="00A0364D">
        <w:rPr>
          <w:rFonts w:hint="cs"/>
          <w:b/>
          <w:bCs/>
          <w:rtl/>
        </w:rPr>
        <w:t xml:space="preserve"> </w:t>
      </w:r>
      <w:r w:rsidRPr="00651B70">
        <w:rPr>
          <w:b/>
          <w:bCs/>
          <w:rtl/>
        </w:rPr>
        <w:t>וטעינת הנתונים</w:t>
      </w:r>
    </w:p>
    <w:p w14:paraId="4DF6E8A5" w14:textId="77777777" w:rsidR="00651B70" w:rsidRPr="00651B70" w:rsidRDefault="00651B70" w:rsidP="00651B70">
      <w:r w:rsidRPr="00651B70">
        <w:rPr>
          <w:rtl/>
        </w:rPr>
        <w:t>כדי לייעל את תהליך האימון, היה עלינו לבנות מערך נתונים</w:t>
      </w:r>
      <w:r w:rsidRPr="00651B70">
        <w:t xml:space="preserve"> (Dataset) </w:t>
      </w:r>
      <w:r w:rsidRPr="00651B70">
        <w:rPr>
          <w:rtl/>
        </w:rPr>
        <w:t>מיוחד המכיל את כל ההודעות והסיווג שלהן (האם מדובר בהודעת פישינג או הודעה בטוחה). המידע הועבר למבנה בו ניתן להשתמש במסגרת האימון, כך שכל הודעה עברה תהליך של המרה, חלוקה, והכנה בצורה שתאפשר למודל ללמוד טוב יותר את המאפיינים שלה</w:t>
      </w:r>
      <w:r w:rsidRPr="00651B70">
        <w:t>.</w:t>
      </w:r>
    </w:p>
    <w:p w14:paraId="0AAE87BE" w14:textId="77777777" w:rsidR="00A0364D" w:rsidRDefault="00A0364D" w:rsidP="00651B70">
      <w:pPr>
        <w:rPr>
          <w:b/>
          <w:bCs/>
          <w:rtl/>
        </w:rPr>
      </w:pPr>
    </w:p>
    <w:p w14:paraId="1447D0B2" w14:textId="0899ADD5" w:rsidR="00651B70" w:rsidRPr="00651B70" w:rsidRDefault="00651B70" w:rsidP="00651B70">
      <w:pPr>
        <w:rPr>
          <w:b/>
          <w:bCs/>
        </w:rPr>
      </w:pPr>
      <w:r w:rsidRPr="00651B70">
        <w:rPr>
          <w:b/>
          <w:bCs/>
          <w:rtl/>
        </w:rPr>
        <w:lastRenderedPageBreak/>
        <w:t>אימון המודל</w:t>
      </w:r>
    </w:p>
    <w:p w14:paraId="221DEC78" w14:textId="56C91C43" w:rsidR="00651B70" w:rsidRPr="00651B70" w:rsidRDefault="00651B70" w:rsidP="00651B70">
      <w:r w:rsidRPr="00651B70">
        <w:rPr>
          <w:rtl/>
        </w:rPr>
        <w:t>תהליך האימון של המודל התבצע על גבי יחידת עיבוד גרפית</w:t>
      </w:r>
      <w:r w:rsidR="00A0364D">
        <w:rPr>
          <w:rFonts w:hint="cs"/>
          <w:rtl/>
        </w:rPr>
        <w:t xml:space="preserve"> (</w:t>
      </w:r>
      <w:r w:rsidR="00A0364D">
        <w:t>GPU</w:t>
      </w:r>
      <w:r w:rsidR="00A0364D">
        <w:rPr>
          <w:rFonts w:hint="cs"/>
          <w:rtl/>
        </w:rPr>
        <w:t xml:space="preserve">). </w:t>
      </w:r>
      <w:r w:rsidRPr="00651B70">
        <w:rPr>
          <w:rtl/>
        </w:rPr>
        <w:t>המטרה הייתה ללמד את המודל להבחין בין הודעות פישינג לבין הודעות רגילות על בסיס הדפוסים שהוא מזהה בטקסט. כדי להבטיח שהתהליך יהיה יציב, נעשה שימוש בשיטות שונות המאפשרות התאמה טובה של קצב הלמידה ושמירה על היכולת של המודל להתאים עצמו בצורה הדרגתית לנתונים</w:t>
      </w:r>
      <w:r w:rsidRPr="00651B70">
        <w:t>.</w:t>
      </w:r>
    </w:p>
    <w:p w14:paraId="71058D16" w14:textId="77777777" w:rsidR="00651B70" w:rsidRPr="00651B70" w:rsidRDefault="00651B70" w:rsidP="00651B70">
      <w:pPr>
        <w:rPr>
          <w:b/>
          <w:bCs/>
        </w:rPr>
      </w:pPr>
      <w:r w:rsidRPr="00651B70">
        <w:rPr>
          <w:b/>
          <w:bCs/>
          <w:rtl/>
        </w:rPr>
        <w:t>הערכת ביצועי המודל</w:t>
      </w:r>
    </w:p>
    <w:p w14:paraId="7D02687E" w14:textId="25AFE9B6" w:rsidR="00651B70" w:rsidRPr="00651B70" w:rsidRDefault="00651B70" w:rsidP="00651B70">
      <w:r w:rsidRPr="00651B70">
        <w:rPr>
          <w:rtl/>
        </w:rPr>
        <w:t>לאחר האימון, ביצענו הערכה של ביצועי המודל על בסיס סט הנתונים ששמרנו לבדיקה. ההערכה כללה שימוש במדדים שונים, כמו דיוק, דיוק חיובי</w:t>
      </w:r>
      <w:r w:rsidRPr="00651B70">
        <w:t xml:space="preserve"> (Precision) </w:t>
      </w:r>
      <w:r w:rsidR="00A854C5">
        <w:rPr>
          <w:rFonts w:hint="cs"/>
          <w:rtl/>
        </w:rPr>
        <w:t>,</w:t>
      </w:r>
      <w:r w:rsidRPr="00651B70">
        <w:rPr>
          <w:rtl/>
        </w:rPr>
        <w:t>יכולת גילוי</w:t>
      </w:r>
      <w:r w:rsidRPr="00651B70">
        <w:t xml:space="preserve"> (Recall) </w:t>
      </w:r>
      <w:r w:rsidR="00A854C5">
        <w:rPr>
          <w:rFonts w:hint="cs"/>
          <w:rtl/>
        </w:rPr>
        <w:t xml:space="preserve">, </w:t>
      </w:r>
      <w:r w:rsidRPr="00651B70">
        <w:rPr>
          <w:rtl/>
        </w:rPr>
        <w:t>ומדד</w:t>
      </w:r>
      <w:r w:rsidRPr="00651B70">
        <w:t xml:space="preserve"> F1 </w:t>
      </w:r>
      <w:r w:rsidRPr="00651B70">
        <w:rPr>
          <w:rtl/>
        </w:rPr>
        <w:t>המשלב את השניים. מדדים אלה נתנו לנו אינדיקציה לגבי יכולת המודל לזהות בצורה מדויקת ניסיונות פישינג מבלי לייצר יותר מדי זיהויים שגויים</w:t>
      </w:r>
      <w:r w:rsidRPr="00651B70">
        <w:t>.</w:t>
      </w:r>
    </w:p>
    <w:p w14:paraId="606FB25E" w14:textId="77777777" w:rsidR="00651B70" w:rsidRPr="00651B70" w:rsidRDefault="00651B70" w:rsidP="00651B70">
      <w:pPr>
        <w:rPr>
          <w:b/>
          <w:bCs/>
        </w:rPr>
      </w:pPr>
      <w:r w:rsidRPr="00651B70">
        <w:rPr>
          <w:b/>
          <w:bCs/>
          <w:rtl/>
        </w:rPr>
        <w:t>שמירת המודל והערכתו לשימוש עתידי</w:t>
      </w:r>
    </w:p>
    <w:p w14:paraId="381A9F15" w14:textId="1A49CDCB" w:rsidR="00651B70" w:rsidRPr="00651B70" w:rsidRDefault="00651B70" w:rsidP="00651B70">
      <w:r w:rsidRPr="00651B70">
        <w:rPr>
          <w:rtl/>
        </w:rPr>
        <w:t>כדי לאפשר שימוש עתידי במודל המאומן, שמרנו אותו בפורמט מתאים ובנינו קובץ תצורה המפרט את כל ההגדרות בהן השתמשנו לאימון המודל. זה יאפשר לנו להפעיל את המודל גם בעתיד לצורך ניתוח הודעות נוספות</w:t>
      </w:r>
      <w:r w:rsidRPr="00651B70">
        <w:t>.</w:t>
      </w:r>
    </w:p>
    <w:p w14:paraId="7055C7C9" w14:textId="68C6106F" w:rsidR="00651B70" w:rsidRPr="00651B70" w:rsidRDefault="00651B70" w:rsidP="00651B70">
      <w:pPr>
        <w:rPr>
          <w:b/>
          <w:bCs/>
        </w:rPr>
      </w:pPr>
      <w:r w:rsidRPr="00651B70">
        <w:rPr>
          <w:b/>
          <w:bCs/>
          <w:rtl/>
        </w:rPr>
        <w:t>יתרונות השימוש</w:t>
      </w:r>
      <w:r w:rsidR="00100077">
        <w:rPr>
          <w:rFonts w:hint="cs"/>
          <w:b/>
          <w:bCs/>
          <w:rtl/>
        </w:rPr>
        <w:t xml:space="preserve"> ב-</w:t>
      </w:r>
      <w:r w:rsidR="00100077">
        <w:rPr>
          <w:b/>
          <w:bCs/>
        </w:rPr>
        <w:t>NLP</w:t>
      </w:r>
      <w:r w:rsidR="00100077">
        <w:rPr>
          <w:rFonts w:hint="cs"/>
          <w:b/>
          <w:bCs/>
          <w:rtl/>
        </w:rPr>
        <w:t xml:space="preserve"> ומודלים </w:t>
      </w:r>
      <w:r w:rsidRPr="00651B70">
        <w:rPr>
          <w:b/>
          <w:bCs/>
          <w:rtl/>
        </w:rPr>
        <w:t>טרנספורמטיביים</w:t>
      </w:r>
    </w:p>
    <w:p w14:paraId="25DE5E16" w14:textId="4FB6CA64" w:rsidR="00651B70" w:rsidRPr="00651B70" w:rsidRDefault="00651B70" w:rsidP="00651B70">
      <w:r w:rsidRPr="00651B70">
        <w:rPr>
          <w:rtl/>
        </w:rPr>
        <w:t>שימוש בעיבוד שפה טבעית ומודלים טרנספורמטיביים כמו</w:t>
      </w:r>
      <w:r w:rsidRPr="00651B70">
        <w:t xml:space="preserve"> DistilBERT </w:t>
      </w:r>
      <w:r w:rsidRPr="00651B70">
        <w:rPr>
          <w:rtl/>
        </w:rPr>
        <w:t>מאפשר להבין הקשרים בטקסטים המופיעים בהודעות פישינג. מודלים מסוג זה מבוססים על ארכיטקטורת טרנספורמציה שמסוגלת "לזכור" חלקים מהטקסט ולהבין את ההקשרים ביניה</w:t>
      </w:r>
      <w:r>
        <w:rPr>
          <w:rFonts w:hint="cs"/>
          <w:rtl/>
        </w:rPr>
        <w:t>ם</w:t>
      </w:r>
      <w:r w:rsidRPr="00651B70">
        <w:rPr>
          <w:rtl/>
        </w:rPr>
        <w:t>. זהו יתרון משמעותי כאשר אנו מנסים להבחין בין טקסט רגיל לבין טקסט מתחזה שנועד להונות</w:t>
      </w:r>
      <w:r w:rsidRPr="00651B70">
        <w:t>.</w:t>
      </w:r>
    </w:p>
    <w:p w14:paraId="5ECC3367" w14:textId="77777777" w:rsidR="00651B70" w:rsidRPr="00651B70" w:rsidRDefault="00651B70" w:rsidP="00651B70">
      <w:r w:rsidRPr="00651B70">
        <w:rPr>
          <w:rtl/>
        </w:rPr>
        <w:t>גישה זו מאפשרת לנו לבצע הבנה עמוקה יותר של השפה ושל הסימנים המעידים על פישינג, לזהות מילים בעייתיות או יוצאות דופן, לנתח את הכוונות שבטקסט, ולהפיק תובנות נוספות שיעזרו בזיהוי יעיל יותר של ניסיונות הונאה. כל זאת, תוך שימוש בטכנולוגיות מתקדמות שמאפשרות להפחית את כמות השגיאות ולשפר את הבטיחות של משתמשי הדוא"ל</w:t>
      </w:r>
      <w:r w:rsidRPr="00651B70">
        <w:t>.</w:t>
      </w:r>
    </w:p>
    <w:p w14:paraId="24193B1A" w14:textId="77777777" w:rsidR="00255535" w:rsidRPr="00651B70" w:rsidRDefault="00255535" w:rsidP="00255535"/>
    <w:p w14:paraId="7556677D" w14:textId="77777777" w:rsidR="00255535" w:rsidRDefault="00255535" w:rsidP="00255535">
      <w:pPr>
        <w:pStyle w:val="Heading3"/>
        <w:rPr>
          <w:rtl/>
        </w:rPr>
      </w:pPr>
      <w:bookmarkStart w:id="18" w:name="_Toc181285440"/>
      <w:r w:rsidRPr="00CB7F0E">
        <w:rPr>
          <w:rtl/>
        </w:rPr>
        <w:t>תהליך אימון המודל</w:t>
      </w:r>
      <w:r>
        <w:rPr>
          <w:rFonts w:hint="cs"/>
          <w:rtl/>
        </w:rPr>
        <w:t xml:space="preserve"> ושיפור התוצאות</w:t>
      </w:r>
      <w:bookmarkEnd w:id="18"/>
    </w:p>
    <w:p w14:paraId="2D640964" w14:textId="26533017" w:rsidR="00290D70" w:rsidRPr="00290D70" w:rsidRDefault="00290D70" w:rsidP="00290D70">
      <w:r w:rsidRPr="00290D70">
        <w:rPr>
          <w:rtl/>
        </w:rPr>
        <w:t>תהליך אימון המודל כלל מספר שלבים שמטרתם להכשיר את מודל</w:t>
      </w:r>
      <w:r w:rsidRPr="00290D70">
        <w:t xml:space="preserve"> DistilBERT </w:t>
      </w:r>
      <w:r w:rsidRPr="00290D70">
        <w:rPr>
          <w:rtl/>
        </w:rPr>
        <w:t>כדי לזהות הודעות פישינג בצורה מדויקת ויעילה. האימון התבצע במתודולוגיה מבוקרת באמצעות חלוקת הנתונים לשני חלקים: אחד לצורך אימון המודל והשני לצורך בדיקה ואימות</w:t>
      </w:r>
      <w:r w:rsidR="00100077">
        <w:rPr>
          <w:rFonts w:hint="cs"/>
          <w:rtl/>
        </w:rPr>
        <w:t xml:space="preserve">. </w:t>
      </w:r>
      <w:r w:rsidRPr="00290D70">
        <w:rPr>
          <w:rtl/>
        </w:rPr>
        <w:t>חלוקה זו מאפשרת לוודא שהמודל אינו "זוכר" את הנתונים שעליהם אומן, אלא שהוא מסוגל להכליל את הידע שלו לנתונים חדשים שמעולם לא ראה</w:t>
      </w:r>
      <w:r w:rsidRPr="00290D70">
        <w:t>.</w:t>
      </w:r>
    </w:p>
    <w:p w14:paraId="71C91D7D" w14:textId="78306ECD" w:rsidR="00290D70" w:rsidRPr="00290D70" w:rsidRDefault="00290D70" w:rsidP="00290D70">
      <w:r w:rsidRPr="00290D70">
        <w:rPr>
          <w:rtl/>
        </w:rPr>
        <w:t xml:space="preserve">תהליך האימון התבצע לאורך מספר מחזורים הנקראים </w:t>
      </w:r>
      <w:r w:rsidR="00100077">
        <w:rPr>
          <w:b/>
          <w:bCs/>
        </w:rPr>
        <w:t>Epochs</w:t>
      </w:r>
      <w:r w:rsidR="00100077" w:rsidRPr="00100077">
        <w:rPr>
          <w:rFonts w:hint="cs"/>
          <w:rtl/>
        </w:rPr>
        <w:t>.</w:t>
      </w:r>
      <w:r w:rsidR="00100077">
        <w:rPr>
          <w:rFonts w:hint="cs"/>
          <w:b/>
          <w:bCs/>
          <w:rtl/>
        </w:rPr>
        <w:t xml:space="preserve"> </w:t>
      </w:r>
      <w:r w:rsidRPr="00290D70">
        <w:rPr>
          <w:rtl/>
        </w:rPr>
        <w:t>כל</w:t>
      </w:r>
      <w:r w:rsidRPr="00290D70">
        <w:t xml:space="preserve"> Epoch </w:t>
      </w:r>
      <w:r w:rsidRPr="00290D70">
        <w:rPr>
          <w:rtl/>
        </w:rPr>
        <w:t xml:space="preserve">מייצג מחזור שלם שבו המודל נחשף לכל סט הנתונים פעם אחת. בשלב זה, המודל לומד לזהות דפוסים ומאפיינים של הודעות פישינג והודעות לגיטימיות. מספר </w:t>
      </w:r>
      <w:r w:rsidR="00100077">
        <w:rPr>
          <w:rFonts w:hint="cs"/>
          <w:rtl/>
        </w:rPr>
        <w:t>ה-</w:t>
      </w:r>
      <w:r w:rsidR="00100077">
        <w:t>Epoches</w:t>
      </w:r>
      <w:r w:rsidR="00100077">
        <w:rPr>
          <w:rFonts w:hint="cs"/>
          <w:rtl/>
        </w:rPr>
        <w:t xml:space="preserve"> </w:t>
      </w:r>
      <w:r w:rsidRPr="00290D70">
        <w:t xml:space="preserve"> </w:t>
      </w:r>
      <w:r w:rsidRPr="00290D70">
        <w:rPr>
          <w:rtl/>
        </w:rPr>
        <w:t>שהשתמשנו בו בפרויקט</w:t>
      </w:r>
      <w:r w:rsidR="00804986">
        <w:t xml:space="preserve"> </w:t>
      </w:r>
      <w:r w:rsidRPr="00290D70">
        <w:rPr>
          <w:rtl/>
        </w:rPr>
        <w:t>היה 3, וזאת כדי לאפשר למודל ללמוד את מאפייני הנתונים מבלי להגיע למצב של "התאמת יתר</w:t>
      </w:r>
      <w:r w:rsidR="00100077">
        <w:rPr>
          <w:rFonts w:hint="cs"/>
          <w:rtl/>
        </w:rPr>
        <w:t xml:space="preserve">" </w:t>
      </w:r>
      <w:r w:rsidRPr="00290D70">
        <w:t xml:space="preserve"> (Overfitting)</w:t>
      </w:r>
      <w:r w:rsidR="00100077">
        <w:rPr>
          <w:rFonts w:hint="cs"/>
          <w:rtl/>
        </w:rPr>
        <w:t xml:space="preserve">, </w:t>
      </w:r>
      <w:r w:rsidRPr="00290D70">
        <w:rPr>
          <w:rtl/>
        </w:rPr>
        <w:t>שבו המודל מתאים את עצמו יתר על המידה לנתוני האימון, וכך נפגעת יכולתו להכליל על נתונים חדשים</w:t>
      </w:r>
      <w:r w:rsidRPr="00290D70">
        <w:t>.</w:t>
      </w:r>
    </w:p>
    <w:p w14:paraId="4B7D2E49" w14:textId="4B337104" w:rsidR="00290D70" w:rsidRPr="00290D70" w:rsidRDefault="00290D70" w:rsidP="00290D70">
      <w:r w:rsidRPr="00290D70">
        <w:rPr>
          <w:rtl/>
        </w:rPr>
        <w:lastRenderedPageBreak/>
        <w:t>במהלך כל</w:t>
      </w:r>
      <w:r w:rsidRPr="00290D70">
        <w:t xml:space="preserve"> Epoch </w:t>
      </w:r>
      <w:r w:rsidRPr="00290D70">
        <w:rPr>
          <w:rtl/>
        </w:rPr>
        <w:t>המודל מתקן את המשקלים</w:t>
      </w:r>
      <w:r w:rsidRPr="00290D70">
        <w:t xml:space="preserve"> (weights) </w:t>
      </w:r>
      <w:r w:rsidRPr="00290D70">
        <w:rPr>
          <w:rtl/>
        </w:rPr>
        <w:t>שלו באמצעות אופטימייזר</w:t>
      </w:r>
      <w:r w:rsidRPr="00290D70">
        <w:t xml:space="preserve"> </w:t>
      </w:r>
      <w:r w:rsidR="00100077">
        <w:rPr>
          <w:rFonts w:hint="cs"/>
          <w:rtl/>
        </w:rPr>
        <w:t>(</w:t>
      </w:r>
      <w:r w:rsidR="00100077">
        <w:t>AdamW</w:t>
      </w:r>
      <w:r w:rsidR="00100077">
        <w:rPr>
          <w:rFonts w:hint="cs"/>
          <w:rtl/>
        </w:rPr>
        <w:t xml:space="preserve">). </w:t>
      </w:r>
      <w:r w:rsidRPr="00290D70">
        <w:rPr>
          <w:rtl/>
        </w:rPr>
        <w:t>במקרה זה</w:t>
      </w:r>
      <w:r w:rsidRPr="00290D70">
        <w:t xml:space="preserve">, </w:t>
      </w:r>
      <w:r w:rsidRPr="00290D70">
        <w:rPr>
          <w:rtl/>
        </w:rPr>
        <w:t xml:space="preserve">על בסיס הטעויות שהוא מבצע בניבוי הסיווג של הנתונים. לאחר כל שלב של אימון בוצעה הערכת ביצועים של המודל על סט האימות. הערכה זו כוללת מדידת מדדים כמו </w:t>
      </w:r>
      <w:r w:rsidR="00100077">
        <w:rPr>
          <w:rFonts w:hint="cs"/>
          <w:rtl/>
        </w:rPr>
        <w:t>דיוק (</w:t>
      </w:r>
      <w:r w:rsidR="00100077">
        <w:t>Accuracy</w:t>
      </w:r>
      <w:r w:rsidR="00100077">
        <w:rPr>
          <w:rFonts w:hint="cs"/>
          <w:rtl/>
        </w:rPr>
        <w:t xml:space="preserve">), </w:t>
      </w:r>
      <w:r w:rsidR="00100077">
        <w:t>Precision</w:t>
      </w:r>
      <w:r w:rsidR="00100077">
        <w:rPr>
          <w:rFonts w:hint="cs"/>
          <w:rtl/>
        </w:rPr>
        <w:t xml:space="preserve">, </w:t>
      </w:r>
      <w:r w:rsidR="00100077">
        <w:t>Recall</w:t>
      </w:r>
      <w:r w:rsidR="00100077">
        <w:rPr>
          <w:rFonts w:hint="cs"/>
          <w:rtl/>
        </w:rPr>
        <w:t xml:space="preserve">, ומדד </w:t>
      </w:r>
      <w:r w:rsidR="00100077">
        <w:t>F1</w:t>
      </w:r>
      <w:r w:rsidR="00100077">
        <w:rPr>
          <w:rFonts w:hint="cs"/>
          <w:rtl/>
        </w:rPr>
        <w:t xml:space="preserve">. </w:t>
      </w:r>
      <w:r w:rsidRPr="00290D70">
        <w:rPr>
          <w:rtl/>
        </w:rPr>
        <w:t>מטרת הערכה זו היא לוודא שהמודל אכן מצליח לזהות נכון את הודעות הפישינג וגם להימנע מטעויות של סיווג שגוי</w:t>
      </w:r>
      <w:r w:rsidRPr="00290D70">
        <w:t>.</w:t>
      </w:r>
    </w:p>
    <w:p w14:paraId="1C657353" w14:textId="4A6E0CC6" w:rsidR="00290D70" w:rsidRPr="00290D70" w:rsidRDefault="00290D70" w:rsidP="00290D70">
      <w:r w:rsidRPr="00290D70">
        <w:rPr>
          <w:rtl/>
        </w:rPr>
        <w:t xml:space="preserve">התוצאות שהתקבלו במהלך האימון הראו שיפור משמעותי </w:t>
      </w:r>
      <w:r w:rsidR="00202AAD">
        <w:rPr>
          <w:rFonts w:hint="cs"/>
          <w:rtl/>
        </w:rPr>
        <w:t>בדיוק</w:t>
      </w:r>
      <w:r w:rsidRPr="00290D70">
        <w:rPr>
          <w:rtl/>
        </w:rPr>
        <w:t xml:space="preserve"> בזיהוי הודעות פישינג, כשהמדדים השתפרו עם כל מחזור אימון נוסף. לדוגמ</w:t>
      </w:r>
      <w:r w:rsidR="00202AAD">
        <w:rPr>
          <w:rFonts w:hint="cs"/>
          <w:rtl/>
        </w:rPr>
        <w:t>ה מדד ה-</w:t>
      </w:r>
      <w:r w:rsidR="00202AAD">
        <w:t>F1</w:t>
      </w:r>
      <w:r w:rsidR="00202AAD">
        <w:rPr>
          <w:rFonts w:hint="cs"/>
          <w:rtl/>
        </w:rPr>
        <w:t xml:space="preserve"> </w:t>
      </w:r>
      <w:r w:rsidRPr="00290D70">
        <w:rPr>
          <w:rtl/>
        </w:rPr>
        <w:t>המשלב בין</w:t>
      </w:r>
      <w:r w:rsidRPr="00290D70">
        <w:t xml:space="preserve"> Precision </w:t>
      </w:r>
      <w:r w:rsidR="00202AAD">
        <w:rPr>
          <w:rFonts w:hint="cs"/>
          <w:rtl/>
        </w:rPr>
        <w:t>ו-</w:t>
      </w:r>
      <w:r w:rsidR="00202AAD">
        <w:t>Recall</w:t>
      </w:r>
      <w:r w:rsidR="00202AAD">
        <w:rPr>
          <w:rFonts w:hint="cs"/>
          <w:rtl/>
        </w:rPr>
        <w:t xml:space="preserve">, </w:t>
      </w:r>
      <w:r w:rsidRPr="00290D70">
        <w:rPr>
          <w:rtl/>
        </w:rPr>
        <w:t>הראה מגמה של עלייה עם התקדמות האימון, מה שמעיד על כך שהמודל הצליח ללמוד כיצד להבחין בין הודעות פישינג להודעות לגיטימיות בצורה מדויקת ויציבה יותר</w:t>
      </w:r>
      <w:r w:rsidRPr="00290D70">
        <w:t>.</w:t>
      </w:r>
    </w:p>
    <w:p w14:paraId="7B05F198" w14:textId="69108D4E" w:rsidR="00290D70" w:rsidRPr="00290D70" w:rsidRDefault="00290D70" w:rsidP="00290D70">
      <w:r w:rsidRPr="00290D70">
        <w:rPr>
          <w:rtl/>
        </w:rPr>
        <w:t>בסיום תהליך האימון, המודל המאומן נשמר לצורך שימוש עתידי, וכן נשמרו גם קובצי התצורה שלו</w:t>
      </w:r>
      <w:r w:rsidRPr="00290D70">
        <w:t xml:space="preserve"> </w:t>
      </w:r>
      <w:r w:rsidR="00202AAD">
        <w:rPr>
          <w:rFonts w:hint="cs"/>
          <w:rtl/>
        </w:rPr>
        <w:t xml:space="preserve">(כגון </w:t>
      </w:r>
      <w:r w:rsidR="00202AAD">
        <w:t>config.json</w:t>
      </w:r>
      <w:r w:rsidR="00202AAD">
        <w:rPr>
          <w:rFonts w:hint="cs"/>
          <w:rtl/>
        </w:rPr>
        <w:t xml:space="preserve">) </w:t>
      </w:r>
      <w:r w:rsidRPr="00290D70">
        <w:rPr>
          <w:rtl/>
        </w:rPr>
        <w:t>כדי לאפשר טעינה מחדש של המודל לצורך חיזוי עתידי. התוצאה שהתקבלה היא מודל המסוגל לסווג הודעות דוא"ל כהודעות פישינג או כהודעות בטוחות בצורה אוטומטית, ובכך להגביר את האבטחה עבור המשתמשים</w:t>
      </w:r>
      <w:r w:rsidRPr="00290D70">
        <w:t>.</w:t>
      </w:r>
    </w:p>
    <w:p w14:paraId="55304014" w14:textId="77777777" w:rsidR="00651B70" w:rsidRPr="00290D70" w:rsidRDefault="00651B70" w:rsidP="00651B70">
      <w:pPr>
        <w:rPr>
          <w:rtl/>
        </w:rPr>
      </w:pPr>
    </w:p>
    <w:p w14:paraId="6AC1EB21" w14:textId="433A63A8" w:rsidR="000B2E76" w:rsidRPr="000B2E76" w:rsidRDefault="00290D70" w:rsidP="000B2E76">
      <w:pPr>
        <w:rPr>
          <w:rtl/>
        </w:rPr>
      </w:pPr>
      <w:r>
        <w:rPr>
          <w:noProof/>
        </w:rPr>
        <w:drawing>
          <wp:inline distT="0" distB="0" distL="0" distR="0" wp14:anchorId="28E2CC96" wp14:editId="5DB020BC">
            <wp:extent cx="5731510" cy="2844165"/>
            <wp:effectExtent l="0" t="0" r="2540" b="0"/>
            <wp:docPr id="168582921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44165"/>
                    </a:xfrm>
                    <a:prstGeom prst="rect">
                      <a:avLst/>
                    </a:prstGeom>
                    <a:noFill/>
                    <a:ln>
                      <a:noFill/>
                    </a:ln>
                  </pic:spPr>
                </pic:pic>
              </a:graphicData>
            </a:graphic>
          </wp:inline>
        </w:drawing>
      </w:r>
    </w:p>
    <w:p w14:paraId="4695585E" w14:textId="77777777" w:rsidR="00020363" w:rsidRPr="00A10874" w:rsidRDefault="00020363" w:rsidP="00020363">
      <w:pPr>
        <w:pStyle w:val="Heading2"/>
      </w:pPr>
      <w:bookmarkStart w:id="19" w:name="_Toc181283742"/>
      <w:bookmarkStart w:id="20" w:name="_Toc181285441"/>
      <w:r w:rsidRPr="00A10874">
        <w:rPr>
          <w:rtl/>
        </w:rPr>
        <w:t>המשך אימון המודל</w:t>
      </w:r>
      <w:bookmarkEnd w:id="19"/>
      <w:bookmarkEnd w:id="20"/>
    </w:p>
    <w:p w14:paraId="6A6BECC8" w14:textId="276D393E" w:rsidR="00020363" w:rsidRPr="00A10874" w:rsidRDefault="00020363" w:rsidP="00020363">
      <w:r w:rsidRPr="00A10874">
        <w:rPr>
          <w:rtl/>
        </w:rPr>
        <w:t>בהתייחס לסוגיית המשך אימון מודל ה</w:t>
      </w:r>
      <w:r w:rsidR="00C743F5">
        <w:t xml:space="preserve"> </w:t>
      </w:r>
      <w:r w:rsidRPr="00A10874">
        <w:t>DistilBERT</w:t>
      </w:r>
      <w:r w:rsidR="00C743F5">
        <w:t>-</w:t>
      </w:r>
      <w:r w:rsidRPr="00A10874">
        <w:rPr>
          <w:rtl/>
        </w:rPr>
        <w:t>ולחשש ה</w:t>
      </w:r>
      <w:r>
        <w:rPr>
          <w:rFonts w:hint="cs"/>
          <w:rtl/>
        </w:rPr>
        <w:t>נ</w:t>
      </w:r>
      <w:r w:rsidRPr="00A10874">
        <w:rPr>
          <w:rtl/>
        </w:rPr>
        <w:t>ובע מתופעת ה</w:t>
      </w:r>
      <w:r w:rsidR="00C743F5">
        <w:t xml:space="preserve"> </w:t>
      </w:r>
      <w:r w:rsidRPr="00A10874">
        <w:t>overfitting</w:t>
      </w:r>
      <w:r w:rsidR="00C743F5">
        <w:t>-</w:t>
      </w:r>
      <w:r w:rsidR="00C743F5">
        <w:rPr>
          <w:rFonts w:hint="cs"/>
          <w:rtl/>
        </w:rPr>
        <w:t xml:space="preserve">, </w:t>
      </w:r>
      <w:r w:rsidRPr="00A10874">
        <w:rPr>
          <w:rtl/>
        </w:rPr>
        <w:t>חשוב להדגיש את ההיבטים המתודולוגיים והאמפיריים של תהליך האימון הנוסף. האימון התבצע על מאגר נתונים ייחודי המורכב מהודעות דואר אלקטרוני אותנטיות, אשר נאספו מתוך תקשורת יומיומית של משתמשים בסביבה מבצעית אמיתית. בעוד שניתן לטעון כי השיפור המדיד בביצועי המודל, המתבטא בעלייה של 1.11% במדד ה</w:t>
      </w:r>
      <w:r w:rsidR="00C743F5">
        <w:rPr>
          <w:rFonts w:hint="cs"/>
          <w:rtl/>
        </w:rPr>
        <w:t>-</w:t>
      </w:r>
      <w:r w:rsidRPr="00A10874">
        <w:t>F1-score</w:t>
      </w:r>
      <w:r w:rsidR="00C743F5">
        <w:rPr>
          <w:rFonts w:hint="cs"/>
          <w:rtl/>
        </w:rPr>
        <w:t xml:space="preserve"> </w:t>
      </w:r>
      <w:r w:rsidRPr="00A10874">
        <w:t xml:space="preserve"> </w:t>
      </w:r>
      <w:r w:rsidRPr="00A10874">
        <w:rPr>
          <w:rtl/>
        </w:rPr>
        <w:t>(מ-0.9651 ל-0.9762), עשוי לנבוע במידה מסוימת מ</w:t>
      </w:r>
      <w:r>
        <w:t xml:space="preserve"> </w:t>
      </w:r>
      <w:r w:rsidRPr="00A10874">
        <w:t>overfitting</w:t>
      </w:r>
      <w:r w:rsidR="00C743F5">
        <w:t>-</w:t>
      </w:r>
      <w:r w:rsidR="00C743F5">
        <w:rPr>
          <w:rFonts w:hint="cs"/>
          <w:rtl/>
        </w:rPr>
        <w:t xml:space="preserve">, </w:t>
      </w:r>
      <w:r w:rsidRPr="00A10874">
        <w:rPr>
          <w:rtl/>
        </w:rPr>
        <w:t>קיימים מספר גורמים המצביעים על תקפות ורלוונטיות השיפור</w:t>
      </w:r>
      <w:r w:rsidRPr="00A10874">
        <w:t>.</w:t>
      </w:r>
    </w:p>
    <w:p w14:paraId="49679E4E" w14:textId="77777777" w:rsidR="00020363" w:rsidRPr="00A10874" w:rsidRDefault="00020363" w:rsidP="00020363">
      <w:r w:rsidRPr="00A10874">
        <w:rPr>
          <w:rtl/>
        </w:rPr>
        <w:t xml:space="preserve">ראשית, העובדה כי השיפור בביצועים הינו מתון ועקבי מצביעה על כך שהמודל לא "למד יתר על המידה" את מאפייני הדאטה החדש. שנית, וחשוב מכך, הנתונים ששימשו לאימון הנוסף מייצגים דפוסי תקשורת עדכניים ומקומיים, מה שמאפשר למודל להתאים את עצמו לאתגרי אבטחת המידע </w:t>
      </w:r>
      <w:r w:rsidRPr="00A10874">
        <w:rPr>
          <w:rtl/>
        </w:rPr>
        <w:lastRenderedPageBreak/>
        <w:t>העכשוויים. התאמה זו חיונית במיוחד בתחום זיהוי הפישינג, שבו שיטות ההתקפה מתפתחות ומשתנות באופן תדיר</w:t>
      </w:r>
      <w:r w:rsidRPr="00A10874">
        <w:t>.</w:t>
      </w:r>
    </w:p>
    <w:p w14:paraId="2730F486" w14:textId="77777777" w:rsidR="00020363" w:rsidRPr="00A10874" w:rsidRDefault="00020363" w:rsidP="00020363">
      <w:r w:rsidRPr="00A10874">
        <w:rPr>
          <w:rtl/>
        </w:rPr>
        <w:t>יתרה מזאת, העובדה שהנתונים נלקחו מתוך הקשר אמיתי ורלוונטי מחזקת את תקפות המודל בסביבת העבודה המיועדת. בניגוד למודלים המתבססים אך ורק על מאגרי נתונים סינתטיים או היסטוריים, המודל המשופר משקף טוב יותר את המציאות היומיומית של ניסיונות פישינג עכשוויים, ובכך מספק הגנה מותאמת יותר לאיומים הנוכחיים</w:t>
      </w:r>
      <w:r w:rsidRPr="00A10874">
        <w:t>.</w:t>
      </w:r>
    </w:p>
    <w:p w14:paraId="6DAAAF17" w14:textId="598BBC41" w:rsidR="00280FB9" w:rsidRDefault="00020363" w:rsidP="006D6B19">
      <w:pPr>
        <w:rPr>
          <w:rtl/>
        </w:rPr>
      </w:pPr>
      <w:r w:rsidRPr="00A10874">
        <w:rPr>
          <w:rtl/>
        </w:rPr>
        <w:t>חשוב לציין כי בעתיד, עם המשך השימוש במערכת והאימון המתמשך של מודל ה</w:t>
      </w:r>
      <w:r w:rsidR="00C743F5">
        <w:rPr>
          <w:rFonts w:hint="cs"/>
          <w:rtl/>
        </w:rPr>
        <w:t>-</w:t>
      </w:r>
      <w:r w:rsidRPr="00A10874">
        <w:t>DistilBERT</w:t>
      </w:r>
      <w:r w:rsidR="00C743F5">
        <w:rPr>
          <w:rFonts w:hint="cs"/>
          <w:rtl/>
        </w:rPr>
        <w:t xml:space="preserve"> </w:t>
      </w:r>
      <w:r w:rsidRPr="00A10874">
        <w:t xml:space="preserve"> </w:t>
      </w:r>
      <w:r w:rsidRPr="00A10874">
        <w:rPr>
          <w:rtl/>
        </w:rPr>
        <w:t>על נתונים אמיתיים שיתקבלו מהמשתמשים, צפויה מגמת שיפור מתמדת בדיוק המודל. שיפור זה יתבסס על למידה מתמשכת מדפוסי פישינג עדכניים ואמיתיים, ולא יהיה תוצר של</w:t>
      </w:r>
      <w:r w:rsidRPr="00A10874">
        <w:t xml:space="preserve"> </w:t>
      </w:r>
      <w:r>
        <w:t>,</w:t>
      </w:r>
      <w:r w:rsidRPr="00A10874">
        <w:t xml:space="preserve">overfitting </w:t>
      </w:r>
      <w:r w:rsidRPr="00A10874">
        <w:rPr>
          <w:rtl/>
        </w:rPr>
        <w:t>אלא של התאמה הולכת וגדלה למציאות המשתנה של איומי הסייבר. גישה זו של למידה מתמשכת תאפשר למודל להתפתח ולהשתפר באופן אורגני, תוך שמירה על רלוונטיות ואפקטיביות לאורך זמן</w:t>
      </w:r>
      <w:r w:rsidRPr="00A10874">
        <w:t>.</w:t>
      </w:r>
    </w:p>
    <w:p w14:paraId="0EC04699" w14:textId="251ACD68" w:rsidR="00CB7F0E" w:rsidRDefault="00CB7F0E" w:rsidP="003F593E">
      <w:pPr>
        <w:pStyle w:val="Heading1"/>
        <w:rPr>
          <w:rtl/>
        </w:rPr>
      </w:pPr>
      <w:bookmarkStart w:id="21" w:name="_Toc181285442"/>
      <w:r w:rsidRPr="00CB7F0E">
        <w:rPr>
          <w:rtl/>
        </w:rPr>
        <w:t>תוצאות והערכה</w:t>
      </w:r>
      <w:bookmarkEnd w:id="21"/>
    </w:p>
    <w:p w14:paraId="44C854C5" w14:textId="4FDD72A8" w:rsidR="00CB7F0E" w:rsidRDefault="00CB7F0E" w:rsidP="003F593E">
      <w:pPr>
        <w:pStyle w:val="Heading2"/>
        <w:rPr>
          <w:rtl/>
        </w:rPr>
      </w:pPr>
      <w:bookmarkStart w:id="22" w:name="_Toc181285443"/>
      <w:r w:rsidRPr="00CB7F0E">
        <w:rPr>
          <w:rtl/>
        </w:rPr>
        <w:t>מדדים להשוואת המודלים</w:t>
      </w:r>
      <w:bookmarkEnd w:id="22"/>
    </w:p>
    <w:p w14:paraId="4CCEBC92" w14:textId="29B1B96A" w:rsidR="00507776" w:rsidRPr="00507776" w:rsidRDefault="00507776" w:rsidP="00507776">
      <w:r w:rsidRPr="00507776">
        <w:rPr>
          <w:rtl/>
        </w:rPr>
        <w:t>בכדי להעריך את ביצועי המודלים שלנו בפרויק</w:t>
      </w:r>
      <w:r w:rsidR="009F04AB">
        <w:rPr>
          <w:rFonts w:hint="cs"/>
          <w:rtl/>
        </w:rPr>
        <w:t xml:space="preserve">ט </w:t>
      </w:r>
      <w:r w:rsidRPr="00507776">
        <w:rPr>
          <w:rtl/>
        </w:rPr>
        <w:t>ולבחור את המודל האפקטיבי ביותר לזיהוי הודעות פישינג, השתמשנו במספר מדדים מקובלים בתחום הלמידת מכונה. כל אחד מהמדדים הללו מציג היבט מסוים של ביצועי המודל, ומאפשר לנו להבין את יכולתו להתמודד עם המשימה באופן מקיף ומדויק</w:t>
      </w:r>
      <w:r w:rsidRPr="00507776">
        <w:t>.</w:t>
      </w:r>
    </w:p>
    <w:p w14:paraId="322515B7" w14:textId="01759A55" w:rsidR="00507776" w:rsidRPr="00507776" w:rsidRDefault="00507776" w:rsidP="00507776">
      <w:pPr>
        <w:numPr>
          <w:ilvl w:val="0"/>
          <w:numId w:val="25"/>
        </w:numPr>
      </w:pPr>
      <w:r w:rsidRPr="00507776">
        <w:rPr>
          <w:b/>
          <w:bCs/>
          <w:rtl/>
        </w:rPr>
        <w:t>דיוק</w:t>
      </w:r>
      <w:r w:rsidRPr="00507776">
        <w:rPr>
          <w:b/>
          <w:bCs/>
        </w:rPr>
        <w:t xml:space="preserve"> (Accuracy)</w:t>
      </w:r>
      <w:r w:rsidRPr="00507776">
        <w:t xml:space="preserve"> </w:t>
      </w:r>
      <w:r w:rsidR="009F04AB">
        <w:rPr>
          <w:rFonts w:hint="cs"/>
          <w:rtl/>
        </w:rPr>
        <w:t xml:space="preserve">: </w:t>
      </w:r>
      <w:r w:rsidRPr="00507776">
        <w:rPr>
          <w:rtl/>
        </w:rPr>
        <w:t>מדד הדיוק מתאר את היחס בין מספר הדוגמאות שסווגו בצורה נכונה לבין סך כל הדוגמאות במערכת הנתונים. כלומר, הוא מתאר את אחוז ההודעות שהמודל הצליח לסווג בצורה נכונה, בין אם הן הודעות פישינג ובין אם הן הודעות לגיטימיות. למרות שמדד זה פשוט להבנה, הוא עלול להטעות במקרים של מאגרי נתונים לא מאוזנים, כמו במקרה שלנו, שבו כמות הודעות הפישינג קטנה בהרבה מכמות ההודעות הלגיטימיות</w:t>
      </w:r>
      <w:r w:rsidRPr="00507776">
        <w:t>.</w:t>
      </w:r>
    </w:p>
    <w:p w14:paraId="53BEDDCD" w14:textId="397B623B" w:rsidR="00507776" w:rsidRPr="00507776" w:rsidRDefault="00507776" w:rsidP="00507776">
      <w:pPr>
        <w:numPr>
          <w:ilvl w:val="0"/>
          <w:numId w:val="25"/>
        </w:numPr>
      </w:pPr>
      <w:r w:rsidRPr="00507776">
        <w:rPr>
          <w:b/>
          <w:bCs/>
          <w:rtl/>
        </w:rPr>
        <w:t>דיוק סיווג ההודעות הפישינג</w:t>
      </w:r>
      <w:r w:rsidR="009F04AB">
        <w:rPr>
          <w:rFonts w:hint="cs"/>
          <w:b/>
          <w:bCs/>
          <w:rtl/>
        </w:rPr>
        <w:t xml:space="preserve"> (</w:t>
      </w:r>
      <w:r w:rsidR="009F04AB">
        <w:rPr>
          <w:b/>
          <w:bCs/>
        </w:rPr>
        <w:t>Precision</w:t>
      </w:r>
      <w:r w:rsidR="009F04AB">
        <w:rPr>
          <w:rFonts w:hint="cs"/>
          <w:b/>
          <w:bCs/>
          <w:rtl/>
        </w:rPr>
        <w:t xml:space="preserve">): </w:t>
      </w:r>
      <w:r w:rsidRPr="00507776">
        <w:rPr>
          <w:rtl/>
        </w:rPr>
        <w:t>מדד</w:t>
      </w:r>
      <w:r w:rsidR="009F04AB">
        <w:rPr>
          <w:rFonts w:hint="cs"/>
          <w:rtl/>
        </w:rPr>
        <w:t xml:space="preserve"> ה-</w:t>
      </w:r>
      <w:r w:rsidR="009F04AB">
        <w:t>Precision</w:t>
      </w:r>
      <w:r w:rsidR="009F04AB">
        <w:rPr>
          <w:rFonts w:hint="cs"/>
          <w:rtl/>
        </w:rPr>
        <w:t xml:space="preserve"> </w:t>
      </w:r>
      <w:r w:rsidRPr="00507776">
        <w:rPr>
          <w:rtl/>
        </w:rPr>
        <w:t>מתאר את היחס בין מספר ההודעות שסווגו בצורה נכונה כהודעות פישינג לבין סך כל ההודעות שסווגו כהודעות פישינג על ידי המודל. כלומר, הוא מודד את דיוק הסיווג עבור קטגוריית הפישינג בלבד - כמה מההודעות שהמודל סיווג כפישינג באמת היו פישינג. מדד זה חשוב במיוחד כדי להקטין את מספר ההודעות הלגיטימיות שמסווגות בטעות כפישינג</w:t>
      </w:r>
      <w:r w:rsidR="009F04AB">
        <w:rPr>
          <w:rFonts w:hint="cs"/>
          <w:rtl/>
        </w:rPr>
        <w:t xml:space="preserve"> </w:t>
      </w:r>
      <w:r w:rsidRPr="00507776">
        <w:t xml:space="preserve"> (False Positives)</w:t>
      </w:r>
      <w:r w:rsidR="009F04AB">
        <w:rPr>
          <w:rFonts w:hint="cs"/>
          <w:rtl/>
        </w:rPr>
        <w:t>.</w:t>
      </w:r>
    </w:p>
    <w:p w14:paraId="5C4FF6E2" w14:textId="71A0B563" w:rsidR="00507776" w:rsidRPr="00507776" w:rsidRDefault="009F04AB" w:rsidP="00507776">
      <w:pPr>
        <w:numPr>
          <w:ilvl w:val="0"/>
          <w:numId w:val="25"/>
        </w:numPr>
      </w:pPr>
      <w:r>
        <w:rPr>
          <w:rFonts w:hint="cs"/>
          <w:b/>
          <w:bCs/>
          <w:rtl/>
        </w:rPr>
        <w:t xml:space="preserve">רגישות או </w:t>
      </w:r>
      <w:r>
        <w:rPr>
          <w:b/>
          <w:bCs/>
        </w:rPr>
        <w:t>True Positive Rate</w:t>
      </w:r>
      <w:r>
        <w:rPr>
          <w:rFonts w:hint="cs"/>
          <w:b/>
          <w:bCs/>
          <w:rtl/>
        </w:rPr>
        <w:t xml:space="preserve"> (</w:t>
      </w:r>
      <w:r>
        <w:rPr>
          <w:b/>
          <w:bCs/>
        </w:rPr>
        <w:t>Recall</w:t>
      </w:r>
      <w:r>
        <w:rPr>
          <w:rFonts w:hint="cs"/>
          <w:b/>
          <w:bCs/>
          <w:rtl/>
        </w:rPr>
        <w:t>):</w:t>
      </w:r>
      <w:r w:rsidR="00507776" w:rsidRPr="00507776">
        <w:t xml:space="preserve"> </w:t>
      </w:r>
      <w:r w:rsidR="00507776" w:rsidRPr="00507776">
        <w:rPr>
          <w:rtl/>
        </w:rPr>
        <w:t>מדד</w:t>
      </w:r>
      <w:r>
        <w:rPr>
          <w:rFonts w:hint="cs"/>
          <w:rtl/>
        </w:rPr>
        <w:t xml:space="preserve"> ה-</w:t>
      </w:r>
      <w:r>
        <w:t>Recall</w:t>
      </w:r>
      <w:r>
        <w:rPr>
          <w:rFonts w:hint="cs"/>
          <w:rtl/>
        </w:rPr>
        <w:t xml:space="preserve"> </w:t>
      </w:r>
      <w:r w:rsidR="00507776" w:rsidRPr="00507776">
        <w:rPr>
          <w:rtl/>
        </w:rPr>
        <w:t>מציג את היחס בין מספר ההודעות שסווגו נכון כהודעות פישינג לבין סך כל ההודעות שהיו פישינג בפועל במערכת הנתונים. במילים אחרות, הוא מציג את יכולת המודל לזהות את כל ההודעות הפישינג באמת. מדד זה קריטי במקרה שבו חשוב לנו לזהות כמה שיותר ניסיונות פישינג, גם במחיר של סיווג שגוי של הודעות לגיטימיות</w:t>
      </w:r>
      <w:r>
        <w:rPr>
          <w:rFonts w:hint="cs"/>
          <w:rtl/>
        </w:rPr>
        <w:t xml:space="preserve"> </w:t>
      </w:r>
      <w:r w:rsidR="00507776" w:rsidRPr="00507776">
        <w:t xml:space="preserve"> (False Negatives)</w:t>
      </w:r>
      <w:r>
        <w:rPr>
          <w:rFonts w:hint="cs"/>
          <w:rtl/>
        </w:rPr>
        <w:t>.</w:t>
      </w:r>
    </w:p>
    <w:p w14:paraId="02BF2E26" w14:textId="6D263BE9" w:rsidR="00507776" w:rsidRPr="00507776" w:rsidRDefault="009F04AB" w:rsidP="00507776">
      <w:pPr>
        <w:numPr>
          <w:ilvl w:val="0"/>
          <w:numId w:val="25"/>
        </w:numPr>
      </w:pPr>
      <w:r>
        <w:rPr>
          <w:b/>
          <w:bCs/>
        </w:rPr>
        <w:t>F1-Score</w:t>
      </w:r>
      <w:r>
        <w:rPr>
          <w:rFonts w:hint="cs"/>
          <w:b/>
          <w:bCs/>
          <w:rtl/>
        </w:rPr>
        <w:t>:</w:t>
      </w:r>
      <w:r>
        <w:rPr>
          <w:rFonts w:hint="cs"/>
          <w:rtl/>
        </w:rPr>
        <w:t xml:space="preserve"> מדד ה-</w:t>
      </w:r>
      <w:r>
        <w:t>F1</w:t>
      </w:r>
      <w:r>
        <w:rPr>
          <w:rFonts w:hint="cs"/>
          <w:rtl/>
        </w:rPr>
        <w:t xml:space="preserve"> </w:t>
      </w:r>
      <w:r w:rsidR="00507776" w:rsidRPr="00507776">
        <w:rPr>
          <w:rtl/>
        </w:rPr>
        <w:t xml:space="preserve">משלב בין </w:t>
      </w:r>
      <w:r>
        <w:rPr>
          <w:rFonts w:hint="cs"/>
          <w:rtl/>
        </w:rPr>
        <w:t>מדדי ה-</w:t>
      </w:r>
      <w:r>
        <w:t>Precision</w:t>
      </w:r>
      <w:r>
        <w:rPr>
          <w:rFonts w:hint="cs"/>
          <w:rtl/>
        </w:rPr>
        <w:t xml:space="preserve"> וה-</w:t>
      </w:r>
      <w:r>
        <w:t>Recall</w:t>
      </w:r>
      <w:r>
        <w:rPr>
          <w:rFonts w:hint="cs"/>
          <w:rtl/>
        </w:rPr>
        <w:t xml:space="preserve"> </w:t>
      </w:r>
      <w:r w:rsidR="00507776" w:rsidRPr="00507776">
        <w:rPr>
          <w:rtl/>
        </w:rPr>
        <w:t>ומטרתו לספק תמונה מאוזנת יותר של ביצועי המודל כאשר יש חוסר איזון בין חשיבותם של שני המדדים. המדד מחושב כממוצע הרמוני של</w:t>
      </w:r>
      <w:r>
        <w:rPr>
          <w:rFonts w:hint="cs"/>
          <w:rtl/>
        </w:rPr>
        <w:t xml:space="preserve"> </w:t>
      </w:r>
      <w:r>
        <w:t>Precision</w:t>
      </w:r>
      <w:r>
        <w:rPr>
          <w:rFonts w:hint="cs"/>
          <w:rtl/>
        </w:rPr>
        <w:t xml:space="preserve"> ו-</w:t>
      </w:r>
      <w:r>
        <w:t>Recall</w:t>
      </w:r>
      <w:r>
        <w:rPr>
          <w:rFonts w:hint="cs"/>
          <w:rtl/>
        </w:rPr>
        <w:t xml:space="preserve"> </w:t>
      </w:r>
      <w:r w:rsidR="00507776" w:rsidRPr="00507776">
        <w:rPr>
          <w:rtl/>
        </w:rPr>
        <w:t>והוא נותן משקל שווה לשניהם. ערך גבוה של</w:t>
      </w:r>
      <w:r w:rsidR="00507776" w:rsidRPr="00507776">
        <w:t xml:space="preserve"> F1 </w:t>
      </w:r>
      <w:r w:rsidR="00507776" w:rsidRPr="00507776">
        <w:rPr>
          <w:rtl/>
        </w:rPr>
        <w:t>מצביע על כך שהמודל מצליח גם לזהות ניסיונות פישינג באופ</w:t>
      </w:r>
      <w:r>
        <w:rPr>
          <w:rFonts w:hint="cs"/>
          <w:rtl/>
        </w:rPr>
        <w:t>ן (</w:t>
      </w:r>
      <w:r>
        <w:t>Recall</w:t>
      </w:r>
      <w:r>
        <w:rPr>
          <w:rFonts w:hint="cs"/>
          <w:rtl/>
        </w:rPr>
        <w:t xml:space="preserve"> גבוה) </w:t>
      </w:r>
      <w:r w:rsidR="00507776" w:rsidRPr="00507776">
        <w:rPr>
          <w:rtl/>
        </w:rPr>
        <w:t xml:space="preserve">וגם </w:t>
      </w:r>
      <w:r w:rsidR="00507776" w:rsidRPr="00507776">
        <w:rPr>
          <w:rtl/>
        </w:rPr>
        <w:lastRenderedPageBreak/>
        <w:t>להיות מדויק בסיווגים שלו</w:t>
      </w:r>
      <w:r>
        <w:rPr>
          <w:rFonts w:hint="cs"/>
          <w:rtl/>
        </w:rPr>
        <w:t xml:space="preserve"> (</w:t>
      </w:r>
      <w:r>
        <w:t>Precision</w:t>
      </w:r>
      <w:r>
        <w:rPr>
          <w:rFonts w:hint="cs"/>
          <w:rtl/>
        </w:rPr>
        <w:t xml:space="preserve"> גבוה) </w:t>
      </w:r>
      <w:r w:rsidR="00507776" w:rsidRPr="00507776">
        <w:rPr>
          <w:rtl/>
        </w:rPr>
        <w:t>ולכן מהווה מדד חשוב להערכת ביצועים כוללת</w:t>
      </w:r>
      <w:r w:rsidR="00507776" w:rsidRPr="00507776">
        <w:t>.</w:t>
      </w:r>
    </w:p>
    <w:p w14:paraId="7B5A0672" w14:textId="77777777" w:rsidR="00507776" w:rsidRPr="00507776" w:rsidRDefault="00507776" w:rsidP="00507776">
      <w:r w:rsidRPr="00507776">
        <w:rPr>
          <w:rtl/>
        </w:rPr>
        <w:t>השימוש במדדים אלו מאפשר לנו להעריך את ביצועי המודלים מנקודות מבט שונות, ולבחור את המודל שמספק את האיזון הטוב ביותר בין זיהוי ניסיונות פישינג ובין הימנעות מסיווג שגוי של הודעות לגיטימיות כפישינג</w:t>
      </w:r>
      <w:r w:rsidRPr="00507776">
        <w:t>.</w:t>
      </w:r>
    </w:p>
    <w:p w14:paraId="617CBBE6" w14:textId="77777777" w:rsidR="00507776" w:rsidRPr="00507776" w:rsidRDefault="00507776" w:rsidP="00507776">
      <w:pPr>
        <w:rPr>
          <w:rtl/>
        </w:rPr>
      </w:pPr>
    </w:p>
    <w:p w14:paraId="0FF5BAB1" w14:textId="1F2CB724" w:rsidR="00CB7F0E" w:rsidRDefault="00CB7F0E" w:rsidP="003F593E">
      <w:pPr>
        <w:pStyle w:val="Heading2"/>
        <w:rPr>
          <w:rtl/>
        </w:rPr>
      </w:pPr>
      <w:bookmarkStart w:id="23" w:name="_Toc181285444"/>
      <w:r w:rsidRPr="00CB7F0E">
        <w:rPr>
          <w:rtl/>
        </w:rPr>
        <w:t>תוצאות הניסויים</w:t>
      </w:r>
      <w:bookmarkEnd w:id="23"/>
    </w:p>
    <w:p w14:paraId="3A76123F" w14:textId="77777777" w:rsidR="007768D0" w:rsidRDefault="00AA0B35" w:rsidP="007768D0">
      <w:pPr>
        <w:rPr>
          <w:rtl/>
        </w:rPr>
      </w:pPr>
      <w:r>
        <w:rPr>
          <w:rFonts w:hint="cs"/>
          <w:rtl/>
        </w:rPr>
        <w:t xml:space="preserve">בפרויקט </w:t>
      </w:r>
      <w:r w:rsidRPr="00AA0B35">
        <w:rPr>
          <w:rtl/>
        </w:rPr>
        <w:t>ביצענו ניסויים שונים על מנת להעריך את ביצועי המודלים שלנו במטרה לזהות הודעות פישינג. לצורך כך השווינו בין שתי גישות מרכזיות – גישת למידת מכונה קלאסית</w:t>
      </w:r>
      <w:r w:rsidR="007768D0">
        <w:rPr>
          <w:rFonts w:hint="cs"/>
          <w:rtl/>
        </w:rPr>
        <w:t xml:space="preserve"> </w:t>
      </w:r>
      <w:r w:rsidRPr="00AA0B35">
        <w:rPr>
          <w:rtl/>
        </w:rPr>
        <w:t>שכללה מספר אלגוריתמים כגון</w:t>
      </w:r>
      <w:r w:rsidRPr="00AA0B35">
        <w:t xml:space="preserve"> Logistic Regression, KNN, Random Forest </w:t>
      </w:r>
      <w:r w:rsidRPr="00AA0B35">
        <w:rPr>
          <w:rtl/>
        </w:rPr>
        <w:t>ועוד</w:t>
      </w:r>
      <w:r w:rsidR="007768D0">
        <w:rPr>
          <w:rFonts w:hint="cs"/>
          <w:rtl/>
        </w:rPr>
        <w:t xml:space="preserve">, </w:t>
      </w:r>
      <w:r w:rsidRPr="00AA0B35">
        <w:rPr>
          <w:rtl/>
        </w:rPr>
        <w:t>וגישת עיבוד שפה טבעית</w:t>
      </w:r>
      <w:r w:rsidRPr="00AA0B35">
        <w:t xml:space="preserve"> (NLP) </w:t>
      </w:r>
      <w:r w:rsidR="007768D0">
        <w:rPr>
          <w:rFonts w:hint="cs"/>
          <w:rtl/>
        </w:rPr>
        <w:t xml:space="preserve"> </w:t>
      </w:r>
      <w:r w:rsidRPr="00AA0B35">
        <w:rPr>
          <w:rtl/>
        </w:rPr>
        <w:t>באמצעות מודל טרנספורמטיבי מתקדם</w:t>
      </w:r>
      <w:r w:rsidR="007768D0">
        <w:rPr>
          <w:rFonts w:hint="cs"/>
          <w:rtl/>
        </w:rPr>
        <w:t xml:space="preserve"> </w:t>
      </w:r>
      <w:r w:rsidRPr="00AA0B35">
        <w:t xml:space="preserve"> (DistilBERT)</w:t>
      </w:r>
      <w:r w:rsidR="007768D0">
        <w:rPr>
          <w:rFonts w:hint="cs"/>
          <w:rtl/>
        </w:rPr>
        <w:t>.</w:t>
      </w:r>
    </w:p>
    <w:p w14:paraId="6154B97B" w14:textId="7DFEFE7E" w:rsidR="00AA0B35" w:rsidRPr="00AA0B35" w:rsidRDefault="00AA0B35" w:rsidP="007768D0">
      <w:r w:rsidRPr="00AA0B35">
        <w:rPr>
          <w:b/>
          <w:bCs/>
          <w:rtl/>
        </w:rPr>
        <w:t>תוצאות הניסויים וההבדלים בין הגישות</w:t>
      </w:r>
    </w:p>
    <w:p w14:paraId="0A5C7CB4" w14:textId="0A7D1B6B" w:rsidR="00AA0B35" w:rsidRPr="00AA0B35" w:rsidRDefault="00AA0B35" w:rsidP="00AA0B35">
      <w:r w:rsidRPr="00AA0B35">
        <w:rPr>
          <w:rtl/>
        </w:rPr>
        <w:t>המודלים הקלאסיים של למידת מכונה הצליחו להשיג תוצאות טובות בזיהוי הודעות פישינג, כאשר המודל הטוב ביותר מבין המודלים הקלאסיים היה</w:t>
      </w:r>
      <w:r w:rsidR="007768D0">
        <w:rPr>
          <w:rFonts w:hint="cs"/>
          <w:rtl/>
        </w:rPr>
        <w:t xml:space="preserve"> </w:t>
      </w:r>
      <w:r w:rsidR="007768D0">
        <w:t>XGBoost</w:t>
      </w:r>
      <w:r w:rsidR="007768D0">
        <w:rPr>
          <w:rFonts w:hint="cs"/>
          <w:rtl/>
        </w:rPr>
        <w:t xml:space="preserve"> (עם </w:t>
      </w:r>
      <w:r w:rsidR="007768D0">
        <w:t>Random State</w:t>
      </w:r>
      <w:r w:rsidR="007768D0">
        <w:rPr>
          <w:rFonts w:hint="cs"/>
          <w:rtl/>
        </w:rPr>
        <w:t xml:space="preserve"> 123). </w:t>
      </w:r>
      <w:r w:rsidRPr="00AA0B35">
        <w:rPr>
          <w:rtl/>
        </w:rPr>
        <w:t>מודל זה השיג</w:t>
      </w:r>
      <w:r w:rsidRPr="00AA0B35">
        <w:t xml:space="preserve"> F1-score </w:t>
      </w:r>
      <w:r w:rsidRPr="00AA0B35">
        <w:rPr>
          <w:rtl/>
        </w:rPr>
        <w:t>של 0.8823, דיוק של 0.9045,</w:t>
      </w:r>
      <w:r w:rsidR="007768D0">
        <w:rPr>
          <w:rFonts w:hint="cs"/>
          <w:rtl/>
        </w:rPr>
        <w:t xml:space="preserve"> ו-</w:t>
      </w:r>
      <w:r w:rsidR="007768D0">
        <w:t>Recall</w:t>
      </w:r>
      <w:r w:rsidR="007768D0">
        <w:rPr>
          <w:rFonts w:hint="cs"/>
          <w:rtl/>
        </w:rPr>
        <w:t xml:space="preserve"> </w:t>
      </w:r>
      <w:r w:rsidRPr="00AA0B35">
        <w:rPr>
          <w:rtl/>
        </w:rPr>
        <w:t>של 0.9168, מה שמצביע על יכולת גבוהה הן לזיהוי הודעות פישינג והן לדיוק בסיווגן. יש להדגיש כי</w:t>
      </w:r>
      <w:r w:rsidRPr="00AA0B35">
        <w:t xml:space="preserve"> XGBoost </w:t>
      </w:r>
      <w:r w:rsidRPr="00AA0B35">
        <w:rPr>
          <w:rtl/>
        </w:rPr>
        <w:t>הוא מודל המסוגל להבחין בין תבניות מורכבות, במיוחד בסביבה של כמות נתונים גדולה, מה שעשוי להסביר את ביצועיו הטובים</w:t>
      </w:r>
      <w:r w:rsidRPr="00AA0B35">
        <w:t>.</w:t>
      </w:r>
    </w:p>
    <w:p w14:paraId="1928BE6A" w14:textId="4617995E" w:rsidR="00AA0B35" w:rsidRPr="00AA0B35" w:rsidRDefault="00AA0B35" w:rsidP="00AA0B35">
      <w:r w:rsidRPr="00AA0B35">
        <w:rPr>
          <w:rtl/>
        </w:rPr>
        <w:t>מוד</w:t>
      </w:r>
      <w:r w:rsidR="007768D0">
        <w:rPr>
          <w:rFonts w:hint="cs"/>
          <w:rtl/>
        </w:rPr>
        <w:t>ל ה-</w:t>
      </w:r>
      <w:r w:rsidR="007768D0" w:rsidRPr="00AA0B35">
        <w:t>DistilBERT</w:t>
      </w:r>
      <w:r w:rsidR="007768D0">
        <w:rPr>
          <w:rFonts w:hint="cs"/>
          <w:rtl/>
        </w:rPr>
        <w:t xml:space="preserve"> </w:t>
      </w:r>
      <w:r w:rsidRPr="00AA0B35">
        <w:rPr>
          <w:rtl/>
        </w:rPr>
        <w:t xml:space="preserve">שנעשה בו שימוש במסגרת הגישה של עיבוד שפה </w:t>
      </w:r>
      <w:r w:rsidR="007768D0">
        <w:rPr>
          <w:rFonts w:hint="cs"/>
          <w:rtl/>
        </w:rPr>
        <w:t xml:space="preserve">טבעית, </w:t>
      </w:r>
      <w:r w:rsidRPr="00AA0B35">
        <w:rPr>
          <w:rtl/>
        </w:rPr>
        <w:t xml:space="preserve">הראה שיפור בביצועים לאורך שלושת האפוקים של האימון. </w:t>
      </w:r>
      <w:r w:rsidR="007768D0">
        <w:rPr>
          <w:rFonts w:hint="cs"/>
          <w:rtl/>
        </w:rPr>
        <w:t>ה-</w:t>
      </w:r>
      <w:r w:rsidR="007768D0">
        <w:t>F1-Score</w:t>
      </w:r>
      <w:r w:rsidR="007768D0">
        <w:rPr>
          <w:rFonts w:hint="cs"/>
          <w:rtl/>
        </w:rPr>
        <w:t xml:space="preserve"> </w:t>
      </w:r>
      <w:r w:rsidRPr="00AA0B35">
        <w:rPr>
          <w:rtl/>
        </w:rPr>
        <w:t>שהתקבל בסוף תהליך האימון עמד על 0.9762, מה שמציין שיפור ניכר בביצועים לעומת המודלים הקלאסיים. מודל</w:t>
      </w:r>
      <w:r w:rsidRPr="00AA0B35">
        <w:t xml:space="preserve"> DistilBERT </w:t>
      </w:r>
      <w:r w:rsidRPr="00AA0B35">
        <w:rPr>
          <w:rtl/>
        </w:rPr>
        <w:t>הצליח להבין את השפה בצורה עמוקה יותר ולהבחין בהקשרים שונים בהודעות, מה שאפשר לו להגיע לביצועים טובים יותר במונחים של דיוק</w:t>
      </w:r>
      <w:r w:rsidR="007768D0">
        <w:rPr>
          <w:rFonts w:hint="cs"/>
          <w:rtl/>
        </w:rPr>
        <w:t xml:space="preserve"> ורגישות.</w:t>
      </w:r>
    </w:p>
    <w:p w14:paraId="4B1DA4C0" w14:textId="2E174751" w:rsidR="00AA0B35" w:rsidRPr="00AA0B35" w:rsidRDefault="00AA0B35" w:rsidP="00AA0B35">
      <w:r w:rsidRPr="00AA0B35">
        <w:rPr>
          <w:rtl/>
        </w:rPr>
        <w:t>ניתן לראות שהגישה של עיבוד שפה טבעית, ובפרט שימוש במודלים טרנספורמטיביים כמו</w:t>
      </w:r>
      <w:r w:rsidRPr="00AA0B35">
        <w:t xml:space="preserve"> DistilBERT</w:t>
      </w:r>
      <w:r w:rsidR="007768D0">
        <w:rPr>
          <w:rFonts w:hint="cs"/>
          <w:rtl/>
        </w:rPr>
        <w:t xml:space="preserve">, </w:t>
      </w:r>
      <w:r w:rsidRPr="00AA0B35">
        <w:rPr>
          <w:rtl/>
        </w:rPr>
        <w:t>השיגה תוצאות טובות יותר בהשוואה ללמידת מכונה קלאסית. הסיבה לכך היא שמודלי הטרנספורמציה</w:t>
      </w:r>
      <w:r w:rsidR="007768D0">
        <w:rPr>
          <w:rFonts w:hint="cs"/>
          <w:rtl/>
        </w:rPr>
        <w:t xml:space="preserve"> </w:t>
      </w:r>
      <w:r w:rsidRPr="00AA0B35">
        <w:rPr>
          <w:rtl/>
        </w:rPr>
        <w:t>מסוגלים לנתח את הטקסט בצורה מתוחכמת יותר, להבנת ההקשרים הלשוניים השונים ולזיהוי מאפיינים ייחודיים המאפיינים הודעות פישינג</w:t>
      </w:r>
      <w:r w:rsidRPr="00AA0B35">
        <w:t>.</w:t>
      </w:r>
    </w:p>
    <w:p w14:paraId="4B463516" w14:textId="0496F99B" w:rsidR="00AA0B35" w:rsidRPr="00AA0B35" w:rsidRDefault="00AA0B35" w:rsidP="00AA0B35">
      <w:r w:rsidRPr="00AA0B35">
        <w:rPr>
          <w:rtl/>
        </w:rPr>
        <w:t>עם זאת, יש לקחת בחשבון את עלות האימון של מודל כמו</w:t>
      </w:r>
      <w:r w:rsidR="007768D0">
        <w:rPr>
          <w:rFonts w:hint="cs"/>
          <w:rtl/>
        </w:rPr>
        <w:t xml:space="preserve"> </w:t>
      </w:r>
      <w:r w:rsidR="007768D0" w:rsidRPr="00AA0B35">
        <w:t>DistilBERT</w:t>
      </w:r>
      <w:r w:rsidR="007768D0" w:rsidRPr="00AA0B35">
        <w:rPr>
          <w:rtl/>
        </w:rPr>
        <w:t xml:space="preserve"> </w:t>
      </w:r>
      <w:r w:rsidR="007768D0">
        <w:rPr>
          <w:rFonts w:hint="cs"/>
          <w:rtl/>
        </w:rPr>
        <w:t xml:space="preserve">, </w:t>
      </w:r>
      <w:r w:rsidRPr="00AA0B35">
        <w:rPr>
          <w:rtl/>
        </w:rPr>
        <w:t>הכוללת דרישות חישוביות גבוהות יותר וזמן ריצה ארוך יותר לעומת המודלים הקלאסיים. מאידך, המודלים הקלאסיים של למידת מכונה מהירים יותר לאימון, אך מוגבלים יותר ביכולתם להבחין בין ניואנסים בטקסט</w:t>
      </w:r>
      <w:r w:rsidRPr="00AA0B35">
        <w:t>.</w:t>
      </w:r>
    </w:p>
    <w:p w14:paraId="5F6F76F0" w14:textId="084C6191" w:rsidR="00AA0B35" w:rsidRPr="00AA0B35" w:rsidRDefault="00AA0B35" w:rsidP="00AA0B35">
      <w:r w:rsidRPr="00AA0B35">
        <w:rPr>
          <w:rtl/>
        </w:rPr>
        <w:t>במהלך הניסויים, ראינו גם שהמודלים הפשוטים יותר, כמו</w:t>
      </w:r>
      <w:r w:rsidRPr="00AA0B35">
        <w:t xml:space="preserve"> Logistic Regression </w:t>
      </w:r>
      <w:r w:rsidR="007768D0">
        <w:rPr>
          <w:rFonts w:hint="cs"/>
          <w:rtl/>
        </w:rPr>
        <w:t>ו-</w:t>
      </w:r>
      <w:r w:rsidR="007768D0">
        <w:t>Naive Bayes</w:t>
      </w:r>
      <w:r w:rsidR="007768D0">
        <w:rPr>
          <w:rFonts w:hint="cs"/>
          <w:rtl/>
        </w:rPr>
        <w:t xml:space="preserve"> </w:t>
      </w:r>
      <w:r w:rsidRPr="00AA0B35">
        <w:rPr>
          <w:rtl/>
        </w:rPr>
        <w:t>היו פחות מדויקים בזיהוי הודעות פישינג, דבר שיכול לנבוע מהמורכבות של הודעות הפישינג והשימוש בתחבולות טקסטואליות המאפיינות אותן</w:t>
      </w:r>
      <w:r w:rsidRPr="00AA0B35">
        <w:t>.</w:t>
      </w:r>
    </w:p>
    <w:p w14:paraId="5ACB39D6" w14:textId="77777777" w:rsidR="007768D0" w:rsidRDefault="00AA0B35" w:rsidP="00AA0B35">
      <w:pPr>
        <w:rPr>
          <w:rtl/>
        </w:rPr>
      </w:pPr>
      <w:r w:rsidRPr="00AA0B35">
        <w:rPr>
          <w:b/>
          <w:bCs/>
          <w:rtl/>
        </w:rPr>
        <w:t>מסקנות</w:t>
      </w:r>
      <w:r w:rsidRPr="00AA0B35">
        <w:rPr>
          <w:rtl/>
        </w:rPr>
        <w:t xml:space="preserve"> </w:t>
      </w:r>
    </w:p>
    <w:p w14:paraId="5232CF3F" w14:textId="0BFE6B53" w:rsidR="00AA0B35" w:rsidRDefault="00AA0B35" w:rsidP="00AA0B35">
      <w:pPr>
        <w:rPr>
          <w:rtl/>
        </w:rPr>
      </w:pPr>
      <w:r w:rsidRPr="00AA0B35">
        <w:rPr>
          <w:rtl/>
        </w:rPr>
        <w:t>המודל הטוב ביותר היה מודל</w:t>
      </w:r>
      <w:r w:rsidRPr="00AA0B35">
        <w:t xml:space="preserve"> DistilBERT </w:t>
      </w:r>
      <w:r w:rsidRPr="00AA0B35">
        <w:rPr>
          <w:rtl/>
        </w:rPr>
        <w:t xml:space="preserve">במסגרת השימוש בגישת </w:t>
      </w:r>
      <w:r w:rsidR="007768D0">
        <w:rPr>
          <w:rFonts w:hint="cs"/>
          <w:rtl/>
        </w:rPr>
        <w:t>ה-</w:t>
      </w:r>
      <w:r w:rsidR="007768D0">
        <w:t>NLP</w:t>
      </w:r>
      <w:r w:rsidR="007768D0">
        <w:rPr>
          <w:rFonts w:hint="cs"/>
          <w:rtl/>
        </w:rPr>
        <w:t xml:space="preserve">, </w:t>
      </w:r>
      <w:r w:rsidRPr="00AA0B35">
        <w:rPr>
          <w:rtl/>
        </w:rPr>
        <w:t>שהצליח להשיג ביצועים גבוהים במיוחד בזיהוי הודעות פישינג עם</w:t>
      </w:r>
      <w:r w:rsidRPr="00AA0B35">
        <w:t xml:space="preserve"> F1-score </w:t>
      </w:r>
      <w:r w:rsidRPr="00AA0B35">
        <w:rPr>
          <w:rtl/>
        </w:rPr>
        <w:t>של 0.9762. מ</w:t>
      </w:r>
      <w:r w:rsidR="007768D0">
        <w:rPr>
          <w:rFonts w:hint="cs"/>
          <w:rtl/>
        </w:rPr>
        <w:t xml:space="preserve">ודל </w:t>
      </w:r>
      <w:r w:rsidR="007768D0">
        <w:t>XGBoost</w:t>
      </w:r>
      <w:r w:rsidR="007768D0">
        <w:rPr>
          <w:rFonts w:hint="cs"/>
          <w:rtl/>
        </w:rPr>
        <w:t xml:space="preserve">, </w:t>
      </w:r>
      <w:r w:rsidRPr="00AA0B35">
        <w:rPr>
          <w:rtl/>
        </w:rPr>
        <w:t xml:space="preserve">במסגרת </w:t>
      </w:r>
      <w:r w:rsidRPr="00AA0B35">
        <w:rPr>
          <w:rtl/>
        </w:rPr>
        <w:lastRenderedPageBreak/>
        <w:t>המודלים של למידת מכונה, גם הוא השיג תוצאות טובות עם</w:t>
      </w:r>
      <w:r w:rsidRPr="00AA0B35">
        <w:t xml:space="preserve"> F1-score </w:t>
      </w:r>
      <w:r w:rsidRPr="00AA0B35">
        <w:rPr>
          <w:rtl/>
        </w:rPr>
        <w:t>של 0.8823, והוכיח שהוא מתאים כאשר נדרש איזון בין דיוק ובין זמן ריצה ותשתית חישובית</w:t>
      </w:r>
      <w:r w:rsidRPr="00AA0B35">
        <w:t>.</w:t>
      </w:r>
    </w:p>
    <w:p w14:paraId="25D6E0A9" w14:textId="33B7506E" w:rsidR="00AA0B35" w:rsidRDefault="00AA0B35" w:rsidP="00AA0B35">
      <w:pPr>
        <w:jc w:val="center"/>
        <w:rPr>
          <w:rtl/>
        </w:rPr>
      </w:pPr>
      <w:r>
        <w:rPr>
          <w:noProof/>
        </w:rPr>
        <w:drawing>
          <wp:inline distT="0" distB="0" distL="0" distR="0" wp14:anchorId="49282DAC" wp14:editId="6D026BAB">
            <wp:extent cx="5731510" cy="3259455"/>
            <wp:effectExtent l="0" t="0" r="2540" b="0"/>
            <wp:docPr id="864051077" name="תמונה 9" descr="תמונה שמכילה טקסט, צילום מסך, צבעוני,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51077" name="תמונה 9" descr="תמונה שמכילה טקסט, צילום מסך, צבעוני, תרשים&#10;&#10;התיאור נוצר באופן אוטומטי"/>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59455"/>
                    </a:xfrm>
                    <a:prstGeom prst="rect">
                      <a:avLst/>
                    </a:prstGeom>
                    <a:noFill/>
                    <a:ln>
                      <a:noFill/>
                    </a:ln>
                  </pic:spPr>
                </pic:pic>
              </a:graphicData>
            </a:graphic>
          </wp:inline>
        </w:drawing>
      </w:r>
    </w:p>
    <w:p w14:paraId="59079B7C" w14:textId="0C330351" w:rsidR="00AA0B35" w:rsidRDefault="00AA0B35" w:rsidP="00AA0B35">
      <w:pPr>
        <w:jc w:val="center"/>
        <w:rPr>
          <w:rtl/>
        </w:rPr>
      </w:pPr>
      <w:r>
        <w:rPr>
          <w:noProof/>
        </w:rPr>
        <w:drawing>
          <wp:inline distT="0" distB="0" distL="0" distR="0" wp14:anchorId="30CF71A0" wp14:editId="0F8B45D3">
            <wp:extent cx="5731510" cy="3259455"/>
            <wp:effectExtent l="0" t="0" r="2540" b="0"/>
            <wp:docPr id="657800940" name="תמונה 7" descr="תמונה שמכילה טקסט, קו,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00940" name="תמונה 7" descr="תמונה שמכילה טקסט, קו, תרשים, עלילה&#10;&#10;התיאור נוצר באופן אוטומטי"/>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59455"/>
                    </a:xfrm>
                    <a:prstGeom prst="rect">
                      <a:avLst/>
                    </a:prstGeom>
                    <a:noFill/>
                    <a:ln>
                      <a:noFill/>
                    </a:ln>
                  </pic:spPr>
                </pic:pic>
              </a:graphicData>
            </a:graphic>
          </wp:inline>
        </w:drawing>
      </w:r>
    </w:p>
    <w:p w14:paraId="03F8A2CB" w14:textId="1EE5FA28" w:rsidR="00AA0B35" w:rsidRPr="00AA0B35" w:rsidRDefault="00AA0B35" w:rsidP="00AA0B35">
      <w:pPr>
        <w:jc w:val="center"/>
      </w:pPr>
      <w:r>
        <w:rPr>
          <w:noProof/>
        </w:rPr>
        <w:lastRenderedPageBreak/>
        <w:drawing>
          <wp:inline distT="0" distB="0" distL="0" distR="0" wp14:anchorId="2EDEFC0A" wp14:editId="0A58E664">
            <wp:extent cx="5731510" cy="2529840"/>
            <wp:effectExtent l="0" t="0" r="2540" b="3810"/>
            <wp:docPr id="1501330290" name="תמונה 8"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30290" name="תמונה 8" descr="תמונה שמכילה טקסט, צילום מסך, תרשים, מלבן&#10;&#10;התיאור נוצר באופן אוטומטי"/>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529840"/>
                    </a:xfrm>
                    <a:prstGeom prst="rect">
                      <a:avLst/>
                    </a:prstGeom>
                    <a:noFill/>
                    <a:ln>
                      <a:noFill/>
                    </a:ln>
                  </pic:spPr>
                </pic:pic>
              </a:graphicData>
            </a:graphic>
          </wp:inline>
        </w:drawing>
      </w:r>
    </w:p>
    <w:p w14:paraId="74F80CDA" w14:textId="0245799C" w:rsidR="00507776" w:rsidRDefault="00507776" w:rsidP="00507776">
      <w:pPr>
        <w:rPr>
          <w:rtl/>
        </w:rPr>
      </w:pPr>
    </w:p>
    <w:p w14:paraId="4E66DB7C" w14:textId="77777777" w:rsidR="00675707" w:rsidRDefault="00675707" w:rsidP="00507776">
      <w:pPr>
        <w:rPr>
          <w:rtl/>
        </w:rPr>
      </w:pPr>
    </w:p>
    <w:p w14:paraId="3A12B1EE" w14:textId="77777777" w:rsidR="00675707" w:rsidRPr="00507776" w:rsidRDefault="00675707" w:rsidP="00507776">
      <w:pPr>
        <w:rPr>
          <w:rtl/>
        </w:rPr>
      </w:pPr>
    </w:p>
    <w:p w14:paraId="7E62C721" w14:textId="3E6E7AF6" w:rsidR="00CB7F0E" w:rsidRDefault="00CB7F0E" w:rsidP="003F593E">
      <w:pPr>
        <w:pStyle w:val="Heading2"/>
        <w:rPr>
          <w:rtl/>
        </w:rPr>
      </w:pPr>
      <w:bookmarkStart w:id="24" w:name="_Toc181285445"/>
      <w:r w:rsidRPr="00CB7F0E">
        <w:rPr>
          <w:rtl/>
        </w:rPr>
        <w:t>דיון בתוצאות</w:t>
      </w:r>
      <w:bookmarkEnd w:id="24"/>
    </w:p>
    <w:p w14:paraId="246C2A41" w14:textId="742615E4" w:rsidR="00CB7F0E" w:rsidRDefault="00AA0B35" w:rsidP="00AA0B35">
      <w:pPr>
        <w:rPr>
          <w:rtl/>
        </w:rPr>
      </w:pPr>
      <w:r w:rsidRPr="00AA0B35">
        <w:rPr>
          <w:rtl/>
        </w:rPr>
        <w:t>תוצאות הניסויים מצביע על כך ששימוש במודלים מבוססי עיבוד שפה טבעית</w:t>
      </w:r>
      <w:r w:rsidR="00AC7ECE">
        <w:rPr>
          <w:rFonts w:hint="cs"/>
          <w:rtl/>
        </w:rPr>
        <w:t xml:space="preserve"> </w:t>
      </w:r>
      <w:r w:rsidRPr="00AA0B35">
        <w:rPr>
          <w:rtl/>
        </w:rPr>
        <w:t>דוגמת</w:t>
      </w:r>
      <w:r w:rsidR="00AC7ECE">
        <w:rPr>
          <w:rFonts w:hint="cs"/>
          <w:rtl/>
        </w:rPr>
        <w:t xml:space="preserve"> </w:t>
      </w:r>
      <w:r w:rsidRPr="00AA0B35">
        <w:t xml:space="preserve"> DistilBERT</w:t>
      </w:r>
      <w:r w:rsidR="00AC7ECE">
        <w:rPr>
          <w:rFonts w:hint="cs"/>
          <w:rtl/>
        </w:rPr>
        <w:t xml:space="preserve">, </w:t>
      </w:r>
      <w:r w:rsidRPr="00AA0B35">
        <w:rPr>
          <w:rtl/>
        </w:rPr>
        <w:t>מציע יתרון משמעותי בזיהוי הודעות פישינג בהשוואה למודלים קלאסיים של למידת מכונה. מודלים אלה הצליחו להבין את ההקשרים הלשוניים המורכבים והציגו דיוק ורגישות גבוהים יותר, כפי שנראה במדד</w:t>
      </w:r>
      <w:r w:rsidRPr="00AA0B35">
        <w:t xml:space="preserve"> F1 </w:t>
      </w:r>
      <w:r w:rsidRPr="00AA0B35">
        <w:rPr>
          <w:rtl/>
        </w:rPr>
        <w:t>הגבוה שהתקבל. עם זאת, למודלים הקלאסיים יש יתרון של פשטות ומהירות באימון, אך הם מוגבלים ביכולת להבין את המורכבות של שפה טבעית, מה שמקשה עליהם לזהות הודעות פישינג מתוחכמות. לפיכך, למרות העלות החישובית הגבוהה, השימוש ב</w:t>
      </w:r>
      <w:r w:rsidR="00AC7ECE">
        <w:rPr>
          <w:rFonts w:hint="cs"/>
          <w:rtl/>
        </w:rPr>
        <w:t>-</w:t>
      </w:r>
      <w:r w:rsidR="00AC7ECE">
        <w:t>NLP</w:t>
      </w:r>
      <w:r w:rsidR="00AC7ECE">
        <w:rPr>
          <w:rFonts w:hint="cs"/>
          <w:rtl/>
        </w:rPr>
        <w:t xml:space="preserve"> </w:t>
      </w:r>
      <w:r w:rsidRPr="00AA0B35">
        <w:rPr>
          <w:rtl/>
        </w:rPr>
        <w:t>מהווה פתרון מבטיח ואפקטיבי יותר להגנה על משתמשים מפני הונאות פישינג</w:t>
      </w:r>
      <w:r w:rsidRPr="00AA0B35">
        <w:t>.</w:t>
      </w:r>
    </w:p>
    <w:p w14:paraId="45385402" w14:textId="77777777" w:rsidR="00730CAB" w:rsidRDefault="00730CAB" w:rsidP="00AA0B35">
      <w:pPr>
        <w:rPr>
          <w:rtl/>
        </w:rPr>
      </w:pPr>
    </w:p>
    <w:tbl>
      <w:tblPr>
        <w:tblStyle w:val="PlainTable1"/>
        <w:tblW w:w="0" w:type="auto"/>
        <w:tblLook w:val="04A0" w:firstRow="1" w:lastRow="0" w:firstColumn="1" w:lastColumn="0" w:noHBand="0" w:noVBand="1"/>
      </w:tblPr>
      <w:tblGrid>
        <w:gridCol w:w="2337"/>
        <w:gridCol w:w="1760"/>
        <w:gridCol w:w="1240"/>
        <w:gridCol w:w="1245"/>
        <w:gridCol w:w="996"/>
        <w:gridCol w:w="1157"/>
      </w:tblGrid>
      <w:tr w:rsidR="003D2E63" w:rsidRPr="003D2E63" w14:paraId="5B5527C8" w14:textId="77777777" w:rsidTr="003D2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882406" w14:textId="77777777" w:rsidR="003D2E63" w:rsidRPr="003D2E63" w:rsidRDefault="003D2E63" w:rsidP="003D2E63">
            <w:pPr>
              <w:spacing w:after="160" w:line="278" w:lineRule="auto"/>
              <w:jc w:val="center"/>
            </w:pPr>
            <w:r w:rsidRPr="003D2E63">
              <w:t>Model</w:t>
            </w:r>
          </w:p>
        </w:tc>
        <w:tc>
          <w:tcPr>
            <w:tcW w:w="0" w:type="auto"/>
            <w:hideMark/>
          </w:tcPr>
          <w:p w14:paraId="1DDAD286" w14:textId="77777777" w:rsidR="003D2E63" w:rsidRPr="003D2E63" w:rsidRDefault="003D2E63" w:rsidP="003D2E63">
            <w:pPr>
              <w:spacing w:after="160" w:line="278" w:lineRule="auto"/>
              <w:cnfStyle w:val="100000000000" w:firstRow="1" w:lastRow="0" w:firstColumn="0" w:lastColumn="0" w:oddVBand="0" w:evenVBand="0" w:oddHBand="0" w:evenHBand="0" w:firstRowFirstColumn="0" w:firstRowLastColumn="0" w:lastRowFirstColumn="0" w:lastRowLastColumn="0"/>
            </w:pPr>
            <w:r w:rsidRPr="003D2E63">
              <w:t>Random State</w:t>
            </w:r>
          </w:p>
        </w:tc>
        <w:tc>
          <w:tcPr>
            <w:tcW w:w="0" w:type="auto"/>
            <w:hideMark/>
          </w:tcPr>
          <w:p w14:paraId="6ECB1812" w14:textId="77777777" w:rsidR="003D2E63" w:rsidRPr="003D2E63" w:rsidRDefault="003D2E63" w:rsidP="003D2E63">
            <w:pPr>
              <w:spacing w:after="160" w:line="278" w:lineRule="auto"/>
              <w:cnfStyle w:val="100000000000" w:firstRow="1" w:lastRow="0" w:firstColumn="0" w:lastColumn="0" w:oddVBand="0" w:evenVBand="0" w:oddHBand="0" w:evenHBand="0" w:firstRowFirstColumn="0" w:firstRowLastColumn="0" w:lastRowFirstColumn="0" w:lastRowLastColumn="0"/>
            </w:pPr>
            <w:r w:rsidRPr="003D2E63">
              <w:t>Accuracy</w:t>
            </w:r>
          </w:p>
        </w:tc>
        <w:tc>
          <w:tcPr>
            <w:tcW w:w="0" w:type="auto"/>
            <w:hideMark/>
          </w:tcPr>
          <w:p w14:paraId="00676FFE" w14:textId="77777777" w:rsidR="003D2E63" w:rsidRPr="003D2E63" w:rsidRDefault="003D2E63" w:rsidP="003D2E63">
            <w:pPr>
              <w:spacing w:after="160" w:line="278" w:lineRule="auto"/>
              <w:cnfStyle w:val="100000000000" w:firstRow="1" w:lastRow="0" w:firstColumn="0" w:lastColumn="0" w:oddVBand="0" w:evenVBand="0" w:oddHBand="0" w:evenHBand="0" w:firstRowFirstColumn="0" w:firstRowLastColumn="0" w:lastRowFirstColumn="0" w:lastRowLastColumn="0"/>
            </w:pPr>
            <w:r w:rsidRPr="003D2E63">
              <w:t>Precision</w:t>
            </w:r>
          </w:p>
        </w:tc>
        <w:tc>
          <w:tcPr>
            <w:tcW w:w="0" w:type="auto"/>
            <w:hideMark/>
          </w:tcPr>
          <w:p w14:paraId="1B4003B8" w14:textId="77777777" w:rsidR="003D2E63" w:rsidRPr="003D2E63" w:rsidRDefault="003D2E63" w:rsidP="003D2E63">
            <w:pPr>
              <w:spacing w:after="160" w:line="278" w:lineRule="auto"/>
              <w:cnfStyle w:val="100000000000" w:firstRow="1" w:lastRow="0" w:firstColumn="0" w:lastColumn="0" w:oddVBand="0" w:evenVBand="0" w:oddHBand="0" w:evenHBand="0" w:firstRowFirstColumn="0" w:firstRowLastColumn="0" w:lastRowFirstColumn="0" w:lastRowLastColumn="0"/>
            </w:pPr>
            <w:r w:rsidRPr="003D2E63">
              <w:t>Recall</w:t>
            </w:r>
          </w:p>
        </w:tc>
        <w:tc>
          <w:tcPr>
            <w:tcW w:w="0" w:type="auto"/>
            <w:hideMark/>
          </w:tcPr>
          <w:p w14:paraId="01DB7647" w14:textId="77777777" w:rsidR="003D2E63" w:rsidRPr="003D2E63" w:rsidRDefault="003D2E63" w:rsidP="003D2E63">
            <w:pPr>
              <w:spacing w:after="160" w:line="278" w:lineRule="auto"/>
              <w:cnfStyle w:val="100000000000" w:firstRow="1" w:lastRow="0" w:firstColumn="0" w:lastColumn="0" w:oddVBand="0" w:evenVBand="0" w:oddHBand="0" w:evenHBand="0" w:firstRowFirstColumn="0" w:firstRowLastColumn="0" w:lastRowFirstColumn="0" w:lastRowLastColumn="0"/>
            </w:pPr>
            <w:r w:rsidRPr="003D2E63">
              <w:t>F1 Score</w:t>
            </w:r>
          </w:p>
        </w:tc>
      </w:tr>
      <w:tr w:rsidR="003D2E63" w:rsidRPr="003D2E63" w14:paraId="0F21986F" w14:textId="77777777" w:rsidTr="003D2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E40104" w14:textId="77777777" w:rsidR="003D2E63" w:rsidRPr="003D2E63" w:rsidRDefault="003D2E63" w:rsidP="003D2E63">
            <w:pPr>
              <w:spacing w:after="160" w:line="278" w:lineRule="auto"/>
              <w:jc w:val="right"/>
            </w:pPr>
            <w:r w:rsidRPr="003D2E63">
              <w:t>Naive Bayes</w:t>
            </w:r>
          </w:p>
        </w:tc>
        <w:tc>
          <w:tcPr>
            <w:tcW w:w="0" w:type="auto"/>
            <w:hideMark/>
          </w:tcPr>
          <w:p w14:paraId="0207F3BD"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42</w:t>
            </w:r>
          </w:p>
        </w:tc>
        <w:tc>
          <w:tcPr>
            <w:tcW w:w="0" w:type="auto"/>
            <w:hideMark/>
          </w:tcPr>
          <w:p w14:paraId="061E41C0"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63.80%</w:t>
            </w:r>
          </w:p>
        </w:tc>
        <w:tc>
          <w:tcPr>
            <w:tcW w:w="0" w:type="auto"/>
            <w:hideMark/>
          </w:tcPr>
          <w:p w14:paraId="51CD1D0C"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65.08%</w:t>
            </w:r>
          </w:p>
        </w:tc>
        <w:tc>
          <w:tcPr>
            <w:tcW w:w="0" w:type="auto"/>
            <w:hideMark/>
          </w:tcPr>
          <w:p w14:paraId="44E02BF8"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15.75%</w:t>
            </w:r>
          </w:p>
        </w:tc>
        <w:tc>
          <w:tcPr>
            <w:tcW w:w="0" w:type="auto"/>
            <w:hideMark/>
          </w:tcPr>
          <w:p w14:paraId="670392BF"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25.36%</w:t>
            </w:r>
          </w:p>
        </w:tc>
      </w:tr>
      <w:tr w:rsidR="003D2E63" w:rsidRPr="003D2E63" w14:paraId="50830067" w14:textId="77777777" w:rsidTr="003D2E63">
        <w:tc>
          <w:tcPr>
            <w:cnfStyle w:val="001000000000" w:firstRow="0" w:lastRow="0" w:firstColumn="1" w:lastColumn="0" w:oddVBand="0" w:evenVBand="0" w:oddHBand="0" w:evenHBand="0" w:firstRowFirstColumn="0" w:firstRowLastColumn="0" w:lastRowFirstColumn="0" w:lastRowLastColumn="0"/>
            <w:tcW w:w="0" w:type="auto"/>
            <w:hideMark/>
          </w:tcPr>
          <w:p w14:paraId="16E19525" w14:textId="77777777" w:rsidR="003D2E63" w:rsidRPr="003D2E63" w:rsidRDefault="003D2E63" w:rsidP="003D2E63">
            <w:pPr>
              <w:spacing w:after="160" w:line="278" w:lineRule="auto"/>
              <w:jc w:val="right"/>
            </w:pPr>
            <w:r w:rsidRPr="003D2E63">
              <w:t>Naive Bayes</w:t>
            </w:r>
          </w:p>
        </w:tc>
        <w:tc>
          <w:tcPr>
            <w:tcW w:w="0" w:type="auto"/>
            <w:hideMark/>
          </w:tcPr>
          <w:p w14:paraId="67237678"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123</w:t>
            </w:r>
          </w:p>
        </w:tc>
        <w:tc>
          <w:tcPr>
            <w:tcW w:w="0" w:type="auto"/>
            <w:hideMark/>
          </w:tcPr>
          <w:p w14:paraId="5684C51D"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65.05%</w:t>
            </w:r>
          </w:p>
        </w:tc>
        <w:tc>
          <w:tcPr>
            <w:tcW w:w="0" w:type="auto"/>
            <w:hideMark/>
          </w:tcPr>
          <w:p w14:paraId="3E8ADC7A"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70.50%</w:t>
            </w:r>
          </w:p>
        </w:tc>
        <w:tc>
          <w:tcPr>
            <w:tcW w:w="0" w:type="auto"/>
            <w:hideMark/>
          </w:tcPr>
          <w:p w14:paraId="70390038"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18.05%</w:t>
            </w:r>
          </w:p>
        </w:tc>
        <w:tc>
          <w:tcPr>
            <w:tcW w:w="0" w:type="auto"/>
            <w:hideMark/>
          </w:tcPr>
          <w:p w14:paraId="55CA649F"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28.75%</w:t>
            </w:r>
          </w:p>
        </w:tc>
      </w:tr>
      <w:tr w:rsidR="003D2E63" w:rsidRPr="003D2E63" w14:paraId="28330645" w14:textId="77777777" w:rsidTr="003D2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B344B0" w14:textId="77777777" w:rsidR="003D2E63" w:rsidRPr="003D2E63" w:rsidRDefault="003D2E63" w:rsidP="003D2E63">
            <w:pPr>
              <w:spacing w:after="160" w:line="278" w:lineRule="auto"/>
              <w:jc w:val="right"/>
            </w:pPr>
            <w:r w:rsidRPr="003D2E63">
              <w:t>Logistic Regression</w:t>
            </w:r>
          </w:p>
        </w:tc>
        <w:tc>
          <w:tcPr>
            <w:tcW w:w="0" w:type="auto"/>
            <w:hideMark/>
          </w:tcPr>
          <w:p w14:paraId="145EE28A"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42</w:t>
            </w:r>
          </w:p>
        </w:tc>
        <w:tc>
          <w:tcPr>
            <w:tcW w:w="0" w:type="auto"/>
            <w:hideMark/>
          </w:tcPr>
          <w:p w14:paraId="1725905E"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77.95%</w:t>
            </w:r>
          </w:p>
        </w:tc>
        <w:tc>
          <w:tcPr>
            <w:tcW w:w="0" w:type="auto"/>
            <w:hideMark/>
          </w:tcPr>
          <w:p w14:paraId="17201D86"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67.93%</w:t>
            </w:r>
          </w:p>
        </w:tc>
        <w:tc>
          <w:tcPr>
            <w:tcW w:w="0" w:type="auto"/>
            <w:hideMark/>
          </w:tcPr>
          <w:p w14:paraId="46195A12"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82.46%</w:t>
            </w:r>
          </w:p>
        </w:tc>
        <w:tc>
          <w:tcPr>
            <w:tcW w:w="0" w:type="auto"/>
            <w:hideMark/>
          </w:tcPr>
          <w:p w14:paraId="55A14DD0"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74.49%</w:t>
            </w:r>
          </w:p>
        </w:tc>
      </w:tr>
      <w:tr w:rsidR="003D2E63" w:rsidRPr="003D2E63" w14:paraId="5E8EC1C8" w14:textId="77777777" w:rsidTr="003D2E63">
        <w:tc>
          <w:tcPr>
            <w:cnfStyle w:val="001000000000" w:firstRow="0" w:lastRow="0" w:firstColumn="1" w:lastColumn="0" w:oddVBand="0" w:evenVBand="0" w:oddHBand="0" w:evenHBand="0" w:firstRowFirstColumn="0" w:firstRowLastColumn="0" w:lastRowFirstColumn="0" w:lastRowLastColumn="0"/>
            <w:tcW w:w="0" w:type="auto"/>
            <w:hideMark/>
          </w:tcPr>
          <w:p w14:paraId="48845983" w14:textId="77777777" w:rsidR="003D2E63" w:rsidRPr="003D2E63" w:rsidRDefault="003D2E63" w:rsidP="003D2E63">
            <w:pPr>
              <w:spacing w:after="160" w:line="278" w:lineRule="auto"/>
              <w:jc w:val="right"/>
            </w:pPr>
            <w:r w:rsidRPr="003D2E63">
              <w:t>Logistic Regression</w:t>
            </w:r>
          </w:p>
        </w:tc>
        <w:tc>
          <w:tcPr>
            <w:tcW w:w="0" w:type="auto"/>
            <w:hideMark/>
          </w:tcPr>
          <w:p w14:paraId="186AC544"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123</w:t>
            </w:r>
          </w:p>
        </w:tc>
        <w:tc>
          <w:tcPr>
            <w:tcW w:w="0" w:type="auto"/>
            <w:hideMark/>
          </w:tcPr>
          <w:p w14:paraId="531E90E7"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79.00%</w:t>
            </w:r>
          </w:p>
        </w:tc>
        <w:tc>
          <w:tcPr>
            <w:tcW w:w="0" w:type="auto"/>
            <w:hideMark/>
          </w:tcPr>
          <w:p w14:paraId="56A9C788"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68.70%</w:t>
            </w:r>
          </w:p>
        </w:tc>
        <w:tc>
          <w:tcPr>
            <w:tcW w:w="0" w:type="auto"/>
            <w:hideMark/>
          </w:tcPr>
          <w:p w14:paraId="4A588F89"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84.89%</w:t>
            </w:r>
          </w:p>
        </w:tc>
        <w:tc>
          <w:tcPr>
            <w:tcW w:w="0" w:type="auto"/>
            <w:hideMark/>
          </w:tcPr>
          <w:p w14:paraId="42876086"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75.95%</w:t>
            </w:r>
          </w:p>
        </w:tc>
      </w:tr>
      <w:tr w:rsidR="003D2E63" w:rsidRPr="003D2E63" w14:paraId="6E874CF6" w14:textId="77777777" w:rsidTr="003D2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ACEBFA" w14:textId="77777777" w:rsidR="003D2E63" w:rsidRPr="003D2E63" w:rsidRDefault="003D2E63" w:rsidP="003D2E63">
            <w:pPr>
              <w:spacing w:after="160" w:line="278" w:lineRule="auto"/>
              <w:jc w:val="right"/>
            </w:pPr>
            <w:r w:rsidRPr="003D2E63">
              <w:t>KNN</w:t>
            </w:r>
          </w:p>
        </w:tc>
        <w:tc>
          <w:tcPr>
            <w:tcW w:w="0" w:type="auto"/>
            <w:hideMark/>
          </w:tcPr>
          <w:p w14:paraId="75E592E2"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42</w:t>
            </w:r>
          </w:p>
        </w:tc>
        <w:tc>
          <w:tcPr>
            <w:tcW w:w="0" w:type="auto"/>
            <w:hideMark/>
          </w:tcPr>
          <w:p w14:paraId="0340E9BB"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81.45%</w:t>
            </w:r>
          </w:p>
        </w:tc>
        <w:tc>
          <w:tcPr>
            <w:tcW w:w="0" w:type="auto"/>
            <w:hideMark/>
          </w:tcPr>
          <w:p w14:paraId="6C5367B3"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75.56%</w:t>
            </w:r>
          </w:p>
        </w:tc>
        <w:tc>
          <w:tcPr>
            <w:tcW w:w="0" w:type="auto"/>
            <w:hideMark/>
          </w:tcPr>
          <w:p w14:paraId="56BE23C8"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77.59%</w:t>
            </w:r>
          </w:p>
        </w:tc>
        <w:tc>
          <w:tcPr>
            <w:tcW w:w="0" w:type="auto"/>
            <w:hideMark/>
          </w:tcPr>
          <w:p w14:paraId="576F93D6"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76.56%</w:t>
            </w:r>
          </w:p>
        </w:tc>
      </w:tr>
      <w:tr w:rsidR="003D2E63" w:rsidRPr="003D2E63" w14:paraId="1FD4884E" w14:textId="77777777" w:rsidTr="003D2E63">
        <w:tc>
          <w:tcPr>
            <w:cnfStyle w:val="001000000000" w:firstRow="0" w:lastRow="0" w:firstColumn="1" w:lastColumn="0" w:oddVBand="0" w:evenVBand="0" w:oddHBand="0" w:evenHBand="0" w:firstRowFirstColumn="0" w:firstRowLastColumn="0" w:lastRowFirstColumn="0" w:lastRowLastColumn="0"/>
            <w:tcW w:w="0" w:type="auto"/>
            <w:hideMark/>
          </w:tcPr>
          <w:p w14:paraId="57A05980" w14:textId="77777777" w:rsidR="003D2E63" w:rsidRPr="003D2E63" w:rsidRDefault="003D2E63" w:rsidP="003D2E63">
            <w:pPr>
              <w:spacing w:after="160" w:line="278" w:lineRule="auto"/>
              <w:jc w:val="right"/>
            </w:pPr>
            <w:r w:rsidRPr="003D2E63">
              <w:t>KNN</w:t>
            </w:r>
          </w:p>
        </w:tc>
        <w:tc>
          <w:tcPr>
            <w:tcW w:w="0" w:type="auto"/>
            <w:hideMark/>
          </w:tcPr>
          <w:p w14:paraId="3D965F23"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123</w:t>
            </w:r>
          </w:p>
        </w:tc>
        <w:tc>
          <w:tcPr>
            <w:tcW w:w="0" w:type="auto"/>
            <w:hideMark/>
          </w:tcPr>
          <w:p w14:paraId="4CCCA12C"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82.55%</w:t>
            </w:r>
          </w:p>
        </w:tc>
        <w:tc>
          <w:tcPr>
            <w:tcW w:w="0" w:type="auto"/>
            <w:hideMark/>
          </w:tcPr>
          <w:p w14:paraId="614FFE8E"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76.60%</w:t>
            </w:r>
          </w:p>
        </w:tc>
        <w:tc>
          <w:tcPr>
            <w:tcW w:w="0" w:type="auto"/>
            <w:hideMark/>
          </w:tcPr>
          <w:p w14:paraId="54E58B2A"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79.64%</w:t>
            </w:r>
          </w:p>
        </w:tc>
        <w:tc>
          <w:tcPr>
            <w:tcW w:w="0" w:type="auto"/>
            <w:hideMark/>
          </w:tcPr>
          <w:p w14:paraId="0518B496"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78.09%</w:t>
            </w:r>
          </w:p>
        </w:tc>
      </w:tr>
      <w:tr w:rsidR="003D2E63" w:rsidRPr="003D2E63" w14:paraId="73D1DBDF" w14:textId="77777777" w:rsidTr="003D2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7DD973" w14:textId="77777777" w:rsidR="003D2E63" w:rsidRPr="003D2E63" w:rsidRDefault="003D2E63" w:rsidP="003D2E63">
            <w:pPr>
              <w:spacing w:after="160" w:line="278" w:lineRule="auto"/>
              <w:jc w:val="right"/>
            </w:pPr>
            <w:r w:rsidRPr="003D2E63">
              <w:t>Decision Tree</w:t>
            </w:r>
          </w:p>
        </w:tc>
        <w:tc>
          <w:tcPr>
            <w:tcW w:w="0" w:type="auto"/>
            <w:hideMark/>
          </w:tcPr>
          <w:p w14:paraId="720BE4B2"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42</w:t>
            </w:r>
          </w:p>
        </w:tc>
        <w:tc>
          <w:tcPr>
            <w:tcW w:w="0" w:type="auto"/>
            <w:hideMark/>
          </w:tcPr>
          <w:p w14:paraId="4D516B49"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83.80%</w:t>
            </w:r>
          </w:p>
        </w:tc>
        <w:tc>
          <w:tcPr>
            <w:tcW w:w="0" w:type="auto"/>
            <w:hideMark/>
          </w:tcPr>
          <w:p w14:paraId="478DBBA4"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75.53%</w:t>
            </w:r>
          </w:p>
        </w:tc>
        <w:tc>
          <w:tcPr>
            <w:tcW w:w="0" w:type="auto"/>
            <w:hideMark/>
          </w:tcPr>
          <w:p w14:paraId="2364608A"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86.56%</w:t>
            </w:r>
          </w:p>
        </w:tc>
        <w:tc>
          <w:tcPr>
            <w:tcW w:w="0" w:type="auto"/>
            <w:hideMark/>
          </w:tcPr>
          <w:p w14:paraId="5CD85F6E"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80.67%</w:t>
            </w:r>
          </w:p>
        </w:tc>
      </w:tr>
      <w:tr w:rsidR="003D2E63" w:rsidRPr="003D2E63" w14:paraId="25772DFA" w14:textId="77777777" w:rsidTr="003D2E63">
        <w:tc>
          <w:tcPr>
            <w:cnfStyle w:val="001000000000" w:firstRow="0" w:lastRow="0" w:firstColumn="1" w:lastColumn="0" w:oddVBand="0" w:evenVBand="0" w:oddHBand="0" w:evenHBand="0" w:firstRowFirstColumn="0" w:firstRowLastColumn="0" w:lastRowFirstColumn="0" w:lastRowLastColumn="0"/>
            <w:tcW w:w="0" w:type="auto"/>
            <w:hideMark/>
          </w:tcPr>
          <w:p w14:paraId="54ECDCD7" w14:textId="77777777" w:rsidR="003D2E63" w:rsidRPr="003D2E63" w:rsidRDefault="003D2E63" w:rsidP="003D2E63">
            <w:pPr>
              <w:spacing w:after="160" w:line="278" w:lineRule="auto"/>
              <w:jc w:val="right"/>
            </w:pPr>
            <w:r w:rsidRPr="003D2E63">
              <w:t>Decision Tree</w:t>
            </w:r>
          </w:p>
        </w:tc>
        <w:tc>
          <w:tcPr>
            <w:tcW w:w="0" w:type="auto"/>
            <w:hideMark/>
          </w:tcPr>
          <w:p w14:paraId="1DE1146D"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123</w:t>
            </w:r>
          </w:p>
        </w:tc>
        <w:tc>
          <w:tcPr>
            <w:tcW w:w="0" w:type="auto"/>
            <w:hideMark/>
          </w:tcPr>
          <w:p w14:paraId="5ED957C9"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84.50%</w:t>
            </w:r>
          </w:p>
        </w:tc>
        <w:tc>
          <w:tcPr>
            <w:tcW w:w="0" w:type="auto"/>
            <w:hideMark/>
          </w:tcPr>
          <w:p w14:paraId="5309B114"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77.04%</w:t>
            </w:r>
          </w:p>
        </w:tc>
        <w:tc>
          <w:tcPr>
            <w:tcW w:w="0" w:type="auto"/>
            <w:hideMark/>
          </w:tcPr>
          <w:p w14:paraId="35DB3E28"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85.92%</w:t>
            </w:r>
          </w:p>
        </w:tc>
        <w:tc>
          <w:tcPr>
            <w:tcW w:w="0" w:type="auto"/>
            <w:hideMark/>
          </w:tcPr>
          <w:p w14:paraId="36EC61F8"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81.23%</w:t>
            </w:r>
          </w:p>
        </w:tc>
      </w:tr>
      <w:tr w:rsidR="003D2E63" w:rsidRPr="003D2E63" w14:paraId="4D10ACAB" w14:textId="77777777" w:rsidTr="003D2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2BA337" w14:textId="77777777" w:rsidR="003D2E63" w:rsidRPr="003D2E63" w:rsidRDefault="003D2E63" w:rsidP="003D2E63">
            <w:pPr>
              <w:spacing w:after="160" w:line="278" w:lineRule="auto"/>
              <w:jc w:val="right"/>
            </w:pPr>
            <w:r w:rsidRPr="003D2E63">
              <w:lastRenderedPageBreak/>
              <w:t>Gradient Boosting</w:t>
            </w:r>
          </w:p>
        </w:tc>
        <w:tc>
          <w:tcPr>
            <w:tcW w:w="0" w:type="auto"/>
            <w:hideMark/>
          </w:tcPr>
          <w:p w14:paraId="6D215530"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42</w:t>
            </w:r>
          </w:p>
        </w:tc>
        <w:tc>
          <w:tcPr>
            <w:tcW w:w="0" w:type="auto"/>
            <w:hideMark/>
          </w:tcPr>
          <w:p w14:paraId="32CDF4F8"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88.90%</w:t>
            </w:r>
          </w:p>
        </w:tc>
        <w:tc>
          <w:tcPr>
            <w:tcW w:w="0" w:type="auto"/>
            <w:hideMark/>
          </w:tcPr>
          <w:p w14:paraId="223BA28A"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83.16%</w:t>
            </w:r>
          </w:p>
        </w:tc>
        <w:tc>
          <w:tcPr>
            <w:tcW w:w="0" w:type="auto"/>
            <w:hideMark/>
          </w:tcPr>
          <w:p w14:paraId="64D756CE"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89.76%</w:t>
            </w:r>
          </w:p>
        </w:tc>
        <w:tc>
          <w:tcPr>
            <w:tcW w:w="0" w:type="auto"/>
            <w:hideMark/>
          </w:tcPr>
          <w:p w14:paraId="342A1266"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86.33%</w:t>
            </w:r>
          </w:p>
        </w:tc>
      </w:tr>
      <w:tr w:rsidR="003D2E63" w:rsidRPr="003D2E63" w14:paraId="0FFA006D" w14:textId="77777777" w:rsidTr="003D2E63">
        <w:tc>
          <w:tcPr>
            <w:cnfStyle w:val="001000000000" w:firstRow="0" w:lastRow="0" w:firstColumn="1" w:lastColumn="0" w:oddVBand="0" w:evenVBand="0" w:oddHBand="0" w:evenHBand="0" w:firstRowFirstColumn="0" w:firstRowLastColumn="0" w:lastRowFirstColumn="0" w:lastRowLastColumn="0"/>
            <w:tcW w:w="0" w:type="auto"/>
            <w:hideMark/>
          </w:tcPr>
          <w:p w14:paraId="13BCFF41" w14:textId="77777777" w:rsidR="003D2E63" w:rsidRPr="003D2E63" w:rsidRDefault="003D2E63" w:rsidP="003D2E63">
            <w:pPr>
              <w:spacing w:after="160" w:line="278" w:lineRule="auto"/>
              <w:jc w:val="right"/>
            </w:pPr>
            <w:r w:rsidRPr="003D2E63">
              <w:t>Neural Network</w:t>
            </w:r>
          </w:p>
        </w:tc>
        <w:tc>
          <w:tcPr>
            <w:tcW w:w="0" w:type="auto"/>
            <w:hideMark/>
          </w:tcPr>
          <w:p w14:paraId="54992000"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42</w:t>
            </w:r>
          </w:p>
        </w:tc>
        <w:tc>
          <w:tcPr>
            <w:tcW w:w="0" w:type="auto"/>
            <w:hideMark/>
          </w:tcPr>
          <w:p w14:paraId="116D9378"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88.90%</w:t>
            </w:r>
          </w:p>
        </w:tc>
        <w:tc>
          <w:tcPr>
            <w:tcW w:w="0" w:type="auto"/>
            <w:hideMark/>
          </w:tcPr>
          <w:p w14:paraId="33BF128D"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83.16%</w:t>
            </w:r>
          </w:p>
        </w:tc>
        <w:tc>
          <w:tcPr>
            <w:tcW w:w="0" w:type="auto"/>
            <w:hideMark/>
          </w:tcPr>
          <w:p w14:paraId="4437684A"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89.76%</w:t>
            </w:r>
          </w:p>
        </w:tc>
        <w:tc>
          <w:tcPr>
            <w:tcW w:w="0" w:type="auto"/>
            <w:hideMark/>
          </w:tcPr>
          <w:p w14:paraId="1CA8BA26"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86.33%</w:t>
            </w:r>
          </w:p>
        </w:tc>
      </w:tr>
      <w:tr w:rsidR="003D2E63" w:rsidRPr="003D2E63" w14:paraId="3E3916EE" w14:textId="77777777" w:rsidTr="003D2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EF070E" w14:textId="77777777" w:rsidR="003D2E63" w:rsidRPr="003D2E63" w:rsidRDefault="003D2E63" w:rsidP="003D2E63">
            <w:pPr>
              <w:spacing w:after="160" w:line="278" w:lineRule="auto"/>
              <w:jc w:val="right"/>
            </w:pPr>
            <w:r w:rsidRPr="003D2E63">
              <w:t>Neural Network</w:t>
            </w:r>
          </w:p>
        </w:tc>
        <w:tc>
          <w:tcPr>
            <w:tcW w:w="0" w:type="auto"/>
            <w:hideMark/>
          </w:tcPr>
          <w:p w14:paraId="60EE5310"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123</w:t>
            </w:r>
          </w:p>
        </w:tc>
        <w:tc>
          <w:tcPr>
            <w:tcW w:w="0" w:type="auto"/>
            <w:hideMark/>
          </w:tcPr>
          <w:p w14:paraId="31F588BF"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88.95%</w:t>
            </w:r>
          </w:p>
        </w:tc>
        <w:tc>
          <w:tcPr>
            <w:tcW w:w="0" w:type="auto"/>
            <w:hideMark/>
          </w:tcPr>
          <w:p w14:paraId="338BCB7F"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85.26%</w:t>
            </w:r>
          </w:p>
        </w:tc>
        <w:tc>
          <w:tcPr>
            <w:tcW w:w="0" w:type="auto"/>
            <w:hideMark/>
          </w:tcPr>
          <w:p w14:paraId="150AA540"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86.68%</w:t>
            </w:r>
          </w:p>
        </w:tc>
        <w:tc>
          <w:tcPr>
            <w:tcW w:w="0" w:type="auto"/>
            <w:hideMark/>
          </w:tcPr>
          <w:p w14:paraId="5472411F"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85.97%</w:t>
            </w:r>
          </w:p>
        </w:tc>
      </w:tr>
      <w:tr w:rsidR="003D2E63" w:rsidRPr="003D2E63" w14:paraId="1011E5D9" w14:textId="77777777" w:rsidTr="003D2E63">
        <w:tc>
          <w:tcPr>
            <w:cnfStyle w:val="001000000000" w:firstRow="0" w:lastRow="0" w:firstColumn="1" w:lastColumn="0" w:oddVBand="0" w:evenVBand="0" w:oddHBand="0" w:evenHBand="0" w:firstRowFirstColumn="0" w:firstRowLastColumn="0" w:lastRowFirstColumn="0" w:lastRowLastColumn="0"/>
            <w:tcW w:w="0" w:type="auto"/>
            <w:hideMark/>
          </w:tcPr>
          <w:p w14:paraId="2F318C0B" w14:textId="77777777" w:rsidR="003D2E63" w:rsidRPr="003D2E63" w:rsidRDefault="003D2E63" w:rsidP="003D2E63">
            <w:pPr>
              <w:spacing w:after="160" w:line="278" w:lineRule="auto"/>
              <w:jc w:val="right"/>
            </w:pPr>
            <w:r w:rsidRPr="003D2E63">
              <w:t>XGBoost</w:t>
            </w:r>
          </w:p>
        </w:tc>
        <w:tc>
          <w:tcPr>
            <w:tcW w:w="0" w:type="auto"/>
            <w:hideMark/>
          </w:tcPr>
          <w:p w14:paraId="1AD644D6"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42</w:t>
            </w:r>
          </w:p>
        </w:tc>
        <w:tc>
          <w:tcPr>
            <w:tcW w:w="0" w:type="auto"/>
            <w:hideMark/>
          </w:tcPr>
          <w:p w14:paraId="291B7A1E"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89.10%</w:t>
            </w:r>
          </w:p>
        </w:tc>
        <w:tc>
          <w:tcPr>
            <w:tcW w:w="0" w:type="auto"/>
            <w:hideMark/>
          </w:tcPr>
          <w:p w14:paraId="1E28A977"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83.00%</w:t>
            </w:r>
          </w:p>
        </w:tc>
        <w:tc>
          <w:tcPr>
            <w:tcW w:w="0" w:type="auto"/>
            <w:hideMark/>
          </w:tcPr>
          <w:p w14:paraId="18FA0889"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90.65%</w:t>
            </w:r>
          </w:p>
        </w:tc>
        <w:tc>
          <w:tcPr>
            <w:tcW w:w="0" w:type="auto"/>
            <w:hideMark/>
          </w:tcPr>
          <w:p w14:paraId="4B261C20"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86.66%</w:t>
            </w:r>
          </w:p>
        </w:tc>
      </w:tr>
      <w:tr w:rsidR="003D2E63" w:rsidRPr="003D2E63" w14:paraId="3631D041" w14:textId="77777777" w:rsidTr="003D2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AB70BA" w14:textId="77777777" w:rsidR="003D2E63" w:rsidRPr="003D2E63" w:rsidRDefault="003D2E63" w:rsidP="003D2E63">
            <w:pPr>
              <w:spacing w:after="160" w:line="278" w:lineRule="auto"/>
              <w:jc w:val="right"/>
            </w:pPr>
            <w:r w:rsidRPr="003D2E63">
              <w:t>Random Forest</w:t>
            </w:r>
          </w:p>
        </w:tc>
        <w:tc>
          <w:tcPr>
            <w:tcW w:w="0" w:type="auto"/>
            <w:hideMark/>
          </w:tcPr>
          <w:p w14:paraId="61106091"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42</w:t>
            </w:r>
          </w:p>
        </w:tc>
        <w:tc>
          <w:tcPr>
            <w:tcW w:w="0" w:type="auto"/>
            <w:hideMark/>
          </w:tcPr>
          <w:p w14:paraId="4C558214"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89.55%</w:t>
            </w:r>
          </w:p>
        </w:tc>
        <w:tc>
          <w:tcPr>
            <w:tcW w:w="0" w:type="auto"/>
            <w:hideMark/>
          </w:tcPr>
          <w:p w14:paraId="076C0639"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84.05%</w:t>
            </w:r>
          </w:p>
        </w:tc>
        <w:tc>
          <w:tcPr>
            <w:tcW w:w="0" w:type="auto"/>
            <w:hideMark/>
          </w:tcPr>
          <w:p w14:paraId="56375AB9"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90.40%</w:t>
            </w:r>
          </w:p>
        </w:tc>
        <w:tc>
          <w:tcPr>
            <w:tcW w:w="0" w:type="auto"/>
            <w:hideMark/>
          </w:tcPr>
          <w:p w14:paraId="24A056E2"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87.11%</w:t>
            </w:r>
          </w:p>
        </w:tc>
      </w:tr>
      <w:tr w:rsidR="003D2E63" w:rsidRPr="003D2E63" w14:paraId="4CA1F4DB" w14:textId="77777777" w:rsidTr="003D2E63">
        <w:tc>
          <w:tcPr>
            <w:cnfStyle w:val="001000000000" w:firstRow="0" w:lastRow="0" w:firstColumn="1" w:lastColumn="0" w:oddVBand="0" w:evenVBand="0" w:oddHBand="0" w:evenHBand="0" w:firstRowFirstColumn="0" w:firstRowLastColumn="0" w:lastRowFirstColumn="0" w:lastRowLastColumn="0"/>
            <w:tcW w:w="0" w:type="auto"/>
            <w:hideMark/>
          </w:tcPr>
          <w:p w14:paraId="300F1146" w14:textId="77777777" w:rsidR="003D2E63" w:rsidRPr="003D2E63" w:rsidRDefault="003D2E63" w:rsidP="003D2E63">
            <w:pPr>
              <w:spacing w:after="160" w:line="278" w:lineRule="auto"/>
              <w:jc w:val="right"/>
            </w:pPr>
            <w:r w:rsidRPr="003D2E63">
              <w:t>Gradient Boosting</w:t>
            </w:r>
          </w:p>
        </w:tc>
        <w:tc>
          <w:tcPr>
            <w:tcW w:w="0" w:type="auto"/>
            <w:hideMark/>
          </w:tcPr>
          <w:p w14:paraId="4D168518"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123</w:t>
            </w:r>
          </w:p>
        </w:tc>
        <w:tc>
          <w:tcPr>
            <w:tcW w:w="0" w:type="auto"/>
            <w:hideMark/>
          </w:tcPr>
          <w:p w14:paraId="73FCBB50"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89.70%</w:t>
            </w:r>
          </w:p>
        </w:tc>
        <w:tc>
          <w:tcPr>
            <w:tcW w:w="0" w:type="auto"/>
            <w:hideMark/>
          </w:tcPr>
          <w:p w14:paraId="41AAE4D9"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83.70%</w:t>
            </w:r>
          </w:p>
        </w:tc>
        <w:tc>
          <w:tcPr>
            <w:tcW w:w="0" w:type="auto"/>
            <w:hideMark/>
          </w:tcPr>
          <w:p w14:paraId="541A2B2D"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91.42%</w:t>
            </w:r>
          </w:p>
        </w:tc>
        <w:tc>
          <w:tcPr>
            <w:tcW w:w="0" w:type="auto"/>
            <w:hideMark/>
          </w:tcPr>
          <w:p w14:paraId="0AF74F18"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87.39%</w:t>
            </w:r>
          </w:p>
        </w:tc>
      </w:tr>
      <w:tr w:rsidR="003D2E63" w:rsidRPr="003D2E63" w14:paraId="4C2B0A5C" w14:textId="77777777" w:rsidTr="003D2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3B44AE" w14:textId="77777777" w:rsidR="003D2E63" w:rsidRPr="003D2E63" w:rsidRDefault="003D2E63" w:rsidP="003D2E63">
            <w:pPr>
              <w:spacing w:after="160" w:line="278" w:lineRule="auto"/>
              <w:jc w:val="right"/>
            </w:pPr>
            <w:r w:rsidRPr="003D2E63">
              <w:t>Random Forest</w:t>
            </w:r>
          </w:p>
        </w:tc>
        <w:tc>
          <w:tcPr>
            <w:tcW w:w="0" w:type="auto"/>
            <w:hideMark/>
          </w:tcPr>
          <w:p w14:paraId="08C6C039"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123</w:t>
            </w:r>
          </w:p>
        </w:tc>
        <w:tc>
          <w:tcPr>
            <w:tcW w:w="0" w:type="auto"/>
            <w:hideMark/>
          </w:tcPr>
          <w:p w14:paraId="4BC90BAB"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89.80%</w:t>
            </w:r>
          </w:p>
        </w:tc>
        <w:tc>
          <w:tcPr>
            <w:tcW w:w="0" w:type="auto"/>
            <w:hideMark/>
          </w:tcPr>
          <w:p w14:paraId="7AD18B77"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84.63%</w:t>
            </w:r>
          </w:p>
        </w:tc>
        <w:tc>
          <w:tcPr>
            <w:tcW w:w="0" w:type="auto"/>
            <w:hideMark/>
          </w:tcPr>
          <w:p w14:paraId="53E04718"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90.27%</w:t>
            </w:r>
          </w:p>
        </w:tc>
        <w:tc>
          <w:tcPr>
            <w:tcW w:w="0" w:type="auto"/>
            <w:hideMark/>
          </w:tcPr>
          <w:p w14:paraId="5E144F17"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87.36%</w:t>
            </w:r>
          </w:p>
        </w:tc>
      </w:tr>
      <w:tr w:rsidR="003D2E63" w:rsidRPr="003D2E63" w14:paraId="2CA38041" w14:textId="77777777" w:rsidTr="003D2E63">
        <w:tc>
          <w:tcPr>
            <w:cnfStyle w:val="001000000000" w:firstRow="0" w:lastRow="0" w:firstColumn="1" w:lastColumn="0" w:oddVBand="0" w:evenVBand="0" w:oddHBand="0" w:evenHBand="0" w:firstRowFirstColumn="0" w:firstRowLastColumn="0" w:lastRowFirstColumn="0" w:lastRowLastColumn="0"/>
            <w:tcW w:w="0" w:type="auto"/>
            <w:hideMark/>
          </w:tcPr>
          <w:p w14:paraId="2A393F91" w14:textId="77777777" w:rsidR="003D2E63" w:rsidRPr="003D2E63" w:rsidRDefault="003D2E63" w:rsidP="003D2E63">
            <w:pPr>
              <w:spacing w:after="160" w:line="278" w:lineRule="auto"/>
              <w:jc w:val="right"/>
            </w:pPr>
            <w:r w:rsidRPr="003D2E63">
              <w:t>XGBoost</w:t>
            </w:r>
          </w:p>
        </w:tc>
        <w:tc>
          <w:tcPr>
            <w:tcW w:w="0" w:type="auto"/>
            <w:hideMark/>
          </w:tcPr>
          <w:p w14:paraId="714876D6"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123</w:t>
            </w:r>
          </w:p>
        </w:tc>
        <w:tc>
          <w:tcPr>
            <w:tcW w:w="0" w:type="auto"/>
            <w:hideMark/>
          </w:tcPr>
          <w:p w14:paraId="0403F5CB"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90.45%</w:t>
            </w:r>
          </w:p>
        </w:tc>
        <w:tc>
          <w:tcPr>
            <w:tcW w:w="0" w:type="auto"/>
            <w:hideMark/>
          </w:tcPr>
          <w:p w14:paraId="26F91E93"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85.04%</w:t>
            </w:r>
          </w:p>
        </w:tc>
        <w:tc>
          <w:tcPr>
            <w:tcW w:w="0" w:type="auto"/>
            <w:hideMark/>
          </w:tcPr>
          <w:p w14:paraId="3E16BF39"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91.68%</w:t>
            </w:r>
          </w:p>
        </w:tc>
        <w:tc>
          <w:tcPr>
            <w:tcW w:w="0" w:type="auto"/>
            <w:hideMark/>
          </w:tcPr>
          <w:p w14:paraId="09B2D509" w14:textId="77777777" w:rsidR="003D2E63" w:rsidRPr="003D2E63" w:rsidRDefault="003D2E63" w:rsidP="003D2E63">
            <w:pPr>
              <w:spacing w:after="160" w:line="278" w:lineRule="auto"/>
              <w:cnfStyle w:val="000000000000" w:firstRow="0" w:lastRow="0" w:firstColumn="0" w:lastColumn="0" w:oddVBand="0" w:evenVBand="0" w:oddHBand="0" w:evenHBand="0" w:firstRowFirstColumn="0" w:firstRowLastColumn="0" w:lastRowFirstColumn="0" w:lastRowLastColumn="0"/>
            </w:pPr>
            <w:r w:rsidRPr="003D2E63">
              <w:t>88.23%</w:t>
            </w:r>
          </w:p>
        </w:tc>
      </w:tr>
      <w:tr w:rsidR="003D2E63" w:rsidRPr="003D2E63" w14:paraId="3162CADD" w14:textId="77777777" w:rsidTr="003D2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7C0A1E" w14:textId="77777777" w:rsidR="003D2E63" w:rsidRPr="003D2E63" w:rsidRDefault="003D2E63" w:rsidP="003D2E63">
            <w:pPr>
              <w:spacing w:after="160" w:line="278" w:lineRule="auto"/>
              <w:jc w:val="right"/>
            </w:pPr>
            <w:r w:rsidRPr="003D2E63">
              <w:t>DistilBERT (NLP)</w:t>
            </w:r>
          </w:p>
        </w:tc>
        <w:tc>
          <w:tcPr>
            <w:tcW w:w="0" w:type="auto"/>
            <w:hideMark/>
          </w:tcPr>
          <w:p w14:paraId="0C9CE5D6" w14:textId="4851DB98" w:rsidR="003D2E63" w:rsidRPr="003D2E63" w:rsidRDefault="003D2E63" w:rsidP="003D2E63">
            <w:pPr>
              <w:bidi w:val="0"/>
              <w:spacing w:after="160" w:line="278" w:lineRule="auto"/>
              <w:cnfStyle w:val="000000100000" w:firstRow="0" w:lastRow="0" w:firstColumn="0" w:lastColumn="0" w:oddVBand="0" w:evenVBand="0" w:oddHBand="1" w:evenHBand="0" w:firstRowFirstColumn="0" w:firstRowLastColumn="0" w:lastRowFirstColumn="0" w:lastRowLastColumn="0"/>
              <w:rPr>
                <w:rFonts w:ascii="Arial" w:hAnsi="Arial" w:cs="Arial"/>
                <w:b/>
                <w:bCs/>
                <w:rtl/>
              </w:rPr>
            </w:pPr>
            <w:r w:rsidRPr="003D2E63">
              <w:rPr>
                <w:rFonts w:ascii="Arial" w:hAnsi="Arial" w:cs="Arial"/>
                <w:b/>
                <w:bCs/>
              </w:rPr>
              <w:t>E</w:t>
            </w:r>
            <w:r w:rsidRPr="003D2E63">
              <w:rPr>
                <w:rFonts w:ascii="Arial" w:hAnsi="Arial" w:cs="Arial" w:hint="cs"/>
                <w:b/>
                <w:bCs/>
                <w:rtl/>
              </w:rPr>
              <w:t>poch 3</w:t>
            </w:r>
          </w:p>
        </w:tc>
        <w:tc>
          <w:tcPr>
            <w:tcW w:w="0" w:type="auto"/>
            <w:hideMark/>
          </w:tcPr>
          <w:p w14:paraId="7A29FA69"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98.00%</w:t>
            </w:r>
          </w:p>
        </w:tc>
        <w:tc>
          <w:tcPr>
            <w:tcW w:w="0" w:type="auto"/>
            <w:hideMark/>
          </w:tcPr>
          <w:p w14:paraId="37788CC6"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96.00%</w:t>
            </w:r>
          </w:p>
        </w:tc>
        <w:tc>
          <w:tcPr>
            <w:tcW w:w="0" w:type="auto"/>
            <w:hideMark/>
          </w:tcPr>
          <w:p w14:paraId="26BD60DF"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99.00%</w:t>
            </w:r>
          </w:p>
        </w:tc>
        <w:tc>
          <w:tcPr>
            <w:tcW w:w="0" w:type="auto"/>
            <w:hideMark/>
          </w:tcPr>
          <w:p w14:paraId="4A3A15CA" w14:textId="77777777" w:rsidR="003D2E63" w:rsidRPr="003D2E63" w:rsidRDefault="003D2E63" w:rsidP="003D2E63">
            <w:pPr>
              <w:spacing w:after="160" w:line="278" w:lineRule="auto"/>
              <w:cnfStyle w:val="000000100000" w:firstRow="0" w:lastRow="0" w:firstColumn="0" w:lastColumn="0" w:oddVBand="0" w:evenVBand="0" w:oddHBand="1" w:evenHBand="0" w:firstRowFirstColumn="0" w:firstRowLastColumn="0" w:lastRowFirstColumn="0" w:lastRowLastColumn="0"/>
            </w:pPr>
            <w:r w:rsidRPr="003D2E63">
              <w:t>97.62%</w:t>
            </w:r>
          </w:p>
        </w:tc>
      </w:tr>
    </w:tbl>
    <w:p w14:paraId="7EC842F7" w14:textId="77777777" w:rsidR="00730CAB" w:rsidRDefault="00730CAB" w:rsidP="00AA0B35">
      <w:pPr>
        <w:rPr>
          <w:rtl/>
        </w:rPr>
      </w:pPr>
    </w:p>
    <w:p w14:paraId="04A47BF1" w14:textId="77777777" w:rsidR="00675707" w:rsidRDefault="00675707" w:rsidP="00AA0B35">
      <w:pPr>
        <w:rPr>
          <w:rtl/>
        </w:rPr>
      </w:pPr>
    </w:p>
    <w:p w14:paraId="14B7B33A" w14:textId="77777777" w:rsidR="00675707" w:rsidRDefault="00675707" w:rsidP="00AA0B35">
      <w:pPr>
        <w:rPr>
          <w:rtl/>
        </w:rPr>
      </w:pPr>
    </w:p>
    <w:p w14:paraId="2B67060F" w14:textId="77777777" w:rsidR="00675707" w:rsidRDefault="00675707" w:rsidP="00AA0B35">
      <w:pPr>
        <w:rPr>
          <w:rtl/>
        </w:rPr>
      </w:pPr>
    </w:p>
    <w:p w14:paraId="6EDBA954" w14:textId="77777777" w:rsidR="00675707" w:rsidRDefault="00675707" w:rsidP="00AA0B35">
      <w:pPr>
        <w:rPr>
          <w:rtl/>
        </w:rPr>
      </w:pPr>
    </w:p>
    <w:p w14:paraId="0C71309F" w14:textId="77777777" w:rsidR="00675707" w:rsidRDefault="00675707" w:rsidP="00AA0B35">
      <w:pPr>
        <w:rPr>
          <w:rtl/>
        </w:rPr>
      </w:pPr>
    </w:p>
    <w:p w14:paraId="27A7AEB6" w14:textId="77777777" w:rsidR="00675707" w:rsidRDefault="00675707" w:rsidP="00AA0B35">
      <w:pPr>
        <w:rPr>
          <w:rtl/>
        </w:rPr>
      </w:pPr>
    </w:p>
    <w:p w14:paraId="0A6622AB" w14:textId="77777777" w:rsidR="00675707" w:rsidRDefault="00675707" w:rsidP="00AA0B35">
      <w:pPr>
        <w:rPr>
          <w:rtl/>
        </w:rPr>
      </w:pPr>
    </w:p>
    <w:p w14:paraId="1755E425" w14:textId="77777777" w:rsidR="00675707" w:rsidRDefault="00675707" w:rsidP="00AA0B35">
      <w:pPr>
        <w:rPr>
          <w:rtl/>
        </w:rPr>
      </w:pPr>
    </w:p>
    <w:p w14:paraId="4F451BD6" w14:textId="77777777" w:rsidR="00675707" w:rsidRDefault="00675707" w:rsidP="00AA0B35">
      <w:pPr>
        <w:rPr>
          <w:rtl/>
        </w:rPr>
      </w:pPr>
    </w:p>
    <w:p w14:paraId="6441ADC5" w14:textId="77777777" w:rsidR="00675707" w:rsidRDefault="00675707" w:rsidP="00AA0B35">
      <w:pPr>
        <w:rPr>
          <w:rtl/>
        </w:rPr>
      </w:pPr>
    </w:p>
    <w:p w14:paraId="6D5B7D22" w14:textId="77777777" w:rsidR="00675707" w:rsidRDefault="00675707" w:rsidP="00AA0B35">
      <w:pPr>
        <w:rPr>
          <w:rtl/>
        </w:rPr>
      </w:pPr>
    </w:p>
    <w:p w14:paraId="796002B9" w14:textId="77777777" w:rsidR="00675707" w:rsidRDefault="00675707" w:rsidP="00AA0B35">
      <w:pPr>
        <w:rPr>
          <w:rtl/>
        </w:rPr>
      </w:pPr>
    </w:p>
    <w:p w14:paraId="3F368AB0" w14:textId="77777777" w:rsidR="00675707" w:rsidRDefault="00675707" w:rsidP="00AA0B35">
      <w:pPr>
        <w:rPr>
          <w:rtl/>
        </w:rPr>
      </w:pPr>
    </w:p>
    <w:p w14:paraId="2FBDAA65" w14:textId="77777777" w:rsidR="00675707" w:rsidRDefault="00675707" w:rsidP="00AA0B35">
      <w:pPr>
        <w:rPr>
          <w:rtl/>
        </w:rPr>
      </w:pPr>
    </w:p>
    <w:p w14:paraId="735B93B9" w14:textId="77777777" w:rsidR="00675707" w:rsidRDefault="00675707" w:rsidP="00AA0B35">
      <w:pPr>
        <w:rPr>
          <w:rtl/>
        </w:rPr>
      </w:pPr>
    </w:p>
    <w:p w14:paraId="534042AE" w14:textId="77777777" w:rsidR="00675707" w:rsidRDefault="00675707" w:rsidP="00AA0B35">
      <w:pPr>
        <w:rPr>
          <w:rtl/>
        </w:rPr>
      </w:pPr>
    </w:p>
    <w:p w14:paraId="7CB2D211" w14:textId="77777777" w:rsidR="00675707" w:rsidRPr="00AA0B35" w:rsidRDefault="00675707" w:rsidP="00AA0B35">
      <w:pPr>
        <w:rPr>
          <w:rtl/>
        </w:rPr>
      </w:pPr>
    </w:p>
    <w:p w14:paraId="75A811AC" w14:textId="659F5D68" w:rsidR="00290D70" w:rsidRDefault="00290D70" w:rsidP="00290D70">
      <w:pPr>
        <w:pStyle w:val="Heading1"/>
        <w:rPr>
          <w:rtl/>
        </w:rPr>
      </w:pPr>
      <w:bookmarkStart w:id="25" w:name="_Toc181285446"/>
      <w:r>
        <w:rPr>
          <w:rFonts w:hint="cs"/>
          <w:rtl/>
        </w:rPr>
        <w:lastRenderedPageBreak/>
        <w:t xml:space="preserve">ממשק </w:t>
      </w:r>
      <w:r>
        <w:t>UI</w:t>
      </w:r>
      <w:r>
        <w:rPr>
          <w:rFonts w:hint="cs"/>
          <w:rtl/>
        </w:rPr>
        <w:t xml:space="preserve"> למשתמש קצה</w:t>
      </w:r>
      <w:bookmarkEnd w:id="25"/>
    </w:p>
    <w:p w14:paraId="304DA473" w14:textId="0B3A98BA" w:rsidR="00053F2F" w:rsidRPr="00053F2F" w:rsidRDefault="00053F2F" w:rsidP="00053F2F">
      <w:r w:rsidRPr="00053F2F">
        <w:rPr>
          <w:rtl/>
        </w:rPr>
        <w:t>בהמשך הפרויקט פיתחנו ממשק משתמש</w:t>
      </w:r>
      <w:r w:rsidRPr="00053F2F">
        <w:t xml:space="preserve"> (UI) </w:t>
      </w:r>
      <w:r w:rsidRPr="00053F2F">
        <w:rPr>
          <w:rtl/>
        </w:rPr>
        <w:t xml:space="preserve">המאפשר למשתמשים קצה לבצע ניתוחים על הודעות דוא"ל ולבחון האם הן מהוות ניסיונות פישינג. ממשק </w:t>
      </w:r>
      <w:r w:rsidR="00675707">
        <w:rPr>
          <w:rFonts w:hint="cs"/>
          <w:rtl/>
        </w:rPr>
        <w:t>ה-</w:t>
      </w:r>
      <w:r w:rsidR="00675707">
        <w:t>UI</w:t>
      </w:r>
      <w:r w:rsidR="00675707">
        <w:rPr>
          <w:rFonts w:hint="cs"/>
          <w:rtl/>
        </w:rPr>
        <w:t xml:space="preserve"> </w:t>
      </w:r>
      <w:r w:rsidRPr="00053F2F">
        <w:t xml:space="preserve"> </w:t>
      </w:r>
      <w:r w:rsidRPr="00053F2F">
        <w:rPr>
          <w:rtl/>
        </w:rPr>
        <w:t>נבנה באמצעות ספריית</w:t>
      </w:r>
      <w:r w:rsidRPr="00053F2F">
        <w:t xml:space="preserve"> Tkinter </w:t>
      </w:r>
      <w:r w:rsidRPr="00053F2F">
        <w:rPr>
          <w:rtl/>
        </w:rPr>
        <w:t>בשפת</w:t>
      </w:r>
      <w:r w:rsidR="00675707">
        <w:rPr>
          <w:rFonts w:hint="cs"/>
          <w:rtl/>
        </w:rPr>
        <w:t xml:space="preserve"> </w:t>
      </w:r>
      <w:r w:rsidR="00675707">
        <w:t>Python</w:t>
      </w:r>
      <w:r w:rsidR="00675707">
        <w:rPr>
          <w:rFonts w:hint="cs"/>
          <w:rtl/>
        </w:rPr>
        <w:t xml:space="preserve">, </w:t>
      </w:r>
      <w:r w:rsidRPr="00053F2F">
        <w:rPr>
          <w:rtl/>
        </w:rPr>
        <w:t>תוך מתן דגש על נוחות, אינטואיטיביות ושימושיות גבוהה</w:t>
      </w:r>
      <w:r w:rsidRPr="00053F2F">
        <w:t>.</w:t>
      </w:r>
    </w:p>
    <w:p w14:paraId="7A3918A2" w14:textId="77777777" w:rsidR="00675707" w:rsidRDefault="00675707" w:rsidP="00053F2F">
      <w:pPr>
        <w:rPr>
          <w:b/>
          <w:bCs/>
          <w:rtl/>
        </w:rPr>
      </w:pPr>
    </w:p>
    <w:p w14:paraId="2DAA98DF" w14:textId="6201CD98" w:rsidR="00053F2F" w:rsidRPr="00053F2F" w:rsidRDefault="00053F2F" w:rsidP="00053F2F">
      <w:pPr>
        <w:rPr>
          <w:b/>
          <w:bCs/>
        </w:rPr>
      </w:pPr>
      <w:r w:rsidRPr="00053F2F">
        <w:rPr>
          <w:b/>
          <w:bCs/>
          <w:rtl/>
        </w:rPr>
        <w:t>תכונות ויכולות הממשק</w:t>
      </w:r>
    </w:p>
    <w:p w14:paraId="04B770FB" w14:textId="77777777" w:rsidR="00053F2F" w:rsidRPr="00053F2F" w:rsidRDefault="00053F2F" w:rsidP="00053F2F">
      <w:r w:rsidRPr="00053F2F">
        <w:rPr>
          <w:rtl/>
        </w:rPr>
        <w:t>הממשק כולל מגוון פיצ'רים המאפשרים חווית שימוש מלאה ואינטראקטיבית</w:t>
      </w:r>
      <w:r w:rsidRPr="00053F2F">
        <w:t>:</w:t>
      </w:r>
    </w:p>
    <w:p w14:paraId="0C75ED5E" w14:textId="54B7BB9B" w:rsidR="00053F2F" w:rsidRPr="00053F2F" w:rsidRDefault="00053F2F" w:rsidP="00053F2F">
      <w:pPr>
        <w:numPr>
          <w:ilvl w:val="0"/>
          <w:numId w:val="26"/>
        </w:numPr>
      </w:pPr>
      <w:r w:rsidRPr="00053F2F">
        <w:rPr>
          <w:b/>
          <w:bCs/>
          <w:rtl/>
        </w:rPr>
        <w:t>טעינת ושמירת הודעו</w:t>
      </w:r>
      <w:r w:rsidR="00675707">
        <w:rPr>
          <w:rFonts w:hint="cs"/>
          <w:b/>
          <w:bCs/>
          <w:rtl/>
        </w:rPr>
        <w:t>ת</w:t>
      </w:r>
      <w:r w:rsidR="00675707">
        <w:rPr>
          <w:rFonts w:hint="cs"/>
          <w:rtl/>
        </w:rPr>
        <w:t xml:space="preserve">: </w:t>
      </w:r>
      <w:r w:rsidRPr="00053F2F">
        <w:rPr>
          <w:rtl/>
        </w:rPr>
        <w:t>הממשק מאפשר למשתמשים לטעון קבצי טקסט מקומיים המכילים את תוכן הדוא"ל לניתוח. בנוסף, ניתן לשמור את התוכן לאחר עריכה או ניתוח כקובץ טקסט להמשך עבודה</w:t>
      </w:r>
      <w:r w:rsidRPr="00053F2F">
        <w:t>.</w:t>
      </w:r>
    </w:p>
    <w:p w14:paraId="231FF65F" w14:textId="4D4078F7" w:rsidR="00053F2F" w:rsidRPr="00053F2F" w:rsidRDefault="00053F2F" w:rsidP="00086451">
      <w:pPr>
        <w:numPr>
          <w:ilvl w:val="0"/>
          <w:numId w:val="26"/>
        </w:numPr>
        <w:jc w:val="both"/>
      </w:pPr>
      <w:r w:rsidRPr="00053F2F">
        <w:rPr>
          <w:b/>
          <w:bCs/>
          <w:rtl/>
        </w:rPr>
        <w:t>ניתוח הודעה</w:t>
      </w:r>
      <w:r w:rsidR="00675707">
        <w:rPr>
          <w:rFonts w:hint="cs"/>
          <w:rtl/>
        </w:rPr>
        <w:t xml:space="preserve">: </w:t>
      </w:r>
      <w:r w:rsidRPr="00053F2F">
        <w:rPr>
          <w:rtl/>
        </w:rPr>
        <w:t>המשתמש מזין את טקסט ההודעה לתוך אזור קלט ייעודי, ולוחץ על כפתור</w:t>
      </w:r>
      <w:r w:rsidR="00675707">
        <w:rPr>
          <w:rFonts w:hint="cs"/>
          <w:rtl/>
        </w:rPr>
        <w:t xml:space="preserve"> "</w:t>
      </w:r>
      <w:r w:rsidR="00675707">
        <w:t>Analyse Email</w:t>
      </w:r>
      <w:r w:rsidR="00675707">
        <w:rPr>
          <w:rFonts w:hint="cs"/>
          <w:rtl/>
        </w:rPr>
        <w:t xml:space="preserve">" </w:t>
      </w:r>
      <w:r w:rsidRPr="00053F2F">
        <w:rPr>
          <w:rtl/>
        </w:rPr>
        <w:t>לצורך ניתוח ההודעה. לאחר הלחיצה, המערכת מבצעת חיזוי על ידי מודל מבוסס</w:t>
      </w:r>
      <w:r w:rsidR="00675707">
        <w:rPr>
          <w:rFonts w:hint="cs"/>
          <w:rtl/>
        </w:rPr>
        <w:t xml:space="preserve"> </w:t>
      </w:r>
      <w:r w:rsidR="00675707" w:rsidRPr="00053F2F">
        <w:t>DistilBERT</w:t>
      </w:r>
      <w:r w:rsidR="00675707" w:rsidRPr="00053F2F">
        <w:rPr>
          <w:rtl/>
        </w:rPr>
        <w:t xml:space="preserve"> </w:t>
      </w:r>
      <w:r w:rsidRPr="00053F2F">
        <w:rPr>
          <w:rtl/>
        </w:rPr>
        <w:t>ומספקת את ההסתברויות לכך שההודעה היא פישינג או בטוחה</w:t>
      </w:r>
      <w:r w:rsidRPr="00053F2F">
        <w:t>.</w:t>
      </w:r>
    </w:p>
    <w:p w14:paraId="1C3B53B9" w14:textId="1CBD5379" w:rsidR="00053F2F" w:rsidRPr="00053F2F" w:rsidRDefault="00053F2F" w:rsidP="00053F2F">
      <w:pPr>
        <w:numPr>
          <w:ilvl w:val="0"/>
          <w:numId w:val="26"/>
        </w:numPr>
      </w:pPr>
      <w:r w:rsidRPr="00053F2F">
        <w:rPr>
          <w:b/>
          <w:bCs/>
          <w:rtl/>
        </w:rPr>
        <w:t>חישוב הסתברויות ותצוגת תוצאות</w:t>
      </w:r>
      <w:r w:rsidR="00675707">
        <w:rPr>
          <w:rFonts w:hint="cs"/>
          <w:rtl/>
        </w:rPr>
        <w:t xml:space="preserve">: </w:t>
      </w:r>
      <w:r w:rsidRPr="00053F2F">
        <w:rPr>
          <w:rtl/>
        </w:rPr>
        <w:t>המערכת מציגה את ההסתברויות לכך שההודעה היא פישינג או בטוחה בצורה ברורה ובולטת. בנוסף, הממשק נותן אינדיקציה לרמת הסיכון עם צבעים מתאימים (ירוק עד אדום) והמלצות מתאימות לפעולה בהתאם לרמת הסיכון</w:t>
      </w:r>
      <w:r w:rsidRPr="00053F2F">
        <w:t>.</w:t>
      </w:r>
    </w:p>
    <w:p w14:paraId="2B079AB1" w14:textId="06FBFF27" w:rsidR="00053F2F" w:rsidRPr="00053F2F" w:rsidRDefault="00053F2F" w:rsidP="00053F2F">
      <w:pPr>
        <w:numPr>
          <w:ilvl w:val="0"/>
          <w:numId w:val="26"/>
        </w:numPr>
      </w:pPr>
      <w:r w:rsidRPr="00053F2F">
        <w:rPr>
          <w:b/>
          <w:bCs/>
          <w:rtl/>
        </w:rPr>
        <w:t>ניהול היסטוריה</w:t>
      </w:r>
      <w:r w:rsidRPr="00053F2F">
        <w:t>:</w:t>
      </w:r>
      <w:r w:rsidR="00675707">
        <w:rPr>
          <w:rFonts w:hint="cs"/>
          <w:rtl/>
        </w:rPr>
        <w:t xml:space="preserve"> </w:t>
      </w:r>
      <w:r w:rsidRPr="00053F2F">
        <w:rPr>
          <w:rtl/>
        </w:rPr>
        <w:t>הממשק כולל אופציה להצגת היסטוריית הניתוחים שבוצעו, כך שהמשתמשים יכולים לצפות בניתוחים קודמים כולל התאריך והשעה שבהם בוצעו, ההסתברויות המחושבות, ותצוגה חלקית של תוכן ההודעה. היסטוריית הניתוחים נשמרת בקובץ</w:t>
      </w:r>
      <w:r w:rsidR="00675707">
        <w:rPr>
          <w:rFonts w:hint="cs"/>
          <w:rtl/>
        </w:rPr>
        <w:t xml:space="preserve"> </w:t>
      </w:r>
      <w:r w:rsidR="00675707">
        <w:t>JSON</w:t>
      </w:r>
      <w:r w:rsidR="00675707">
        <w:rPr>
          <w:rFonts w:hint="cs"/>
          <w:rtl/>
        </w:rPr>
        <w:t>.</w:t>
      </w:r>
    </w:p>
    <w:p w14:paraId="5DC63627" w14:textId="77777777" w:rsidR="00053F2F" w:rsidRPr="00053F2F" w:rsidRDefault="00053F2F" w:rsidP="00053F2F">
      <w:pPr>
        <w:numPr>
          <w:ilvl w:val="0"/>
          <w:numId w:val="26"/>
        </w:numPr>
      </w:pPr>
      <w:r w:rsidRPr="00053F2F">
        <w:rPr>
          <w:b/>
          <w:bCs/>
          <w:rtl/>
        </w:rPr>
        <w:t>עזרה למשתמש</w:t>
      </w:r>
      <w:r w:rsidRPr="00053F2F">
        <w:t xml:space="preserve">: </w:t>
      </w:r>
      <w:r w:rsidRPr="00053F2F">
        <w:rPr>
          <w:rtl/>
        </w:rPr>
        <w:t>קיימת אפשרות לגשת לחלון "עזרה", שבו מוסברים שלבי השימוש במערכת בצורה פשוטה וברורה, כמו גם מידע על הגרסה של המערכת והמפתחים שלה</w:t>
      </w:r>
      <w:r w:rsidRPr="00053F2F">
        <w:t>.</w:t>
      </w:r>
    </w:p>
    <w:p w14:paraId="773DFD28" w14:textId="77777777" w:rsidR="00675707" w:rsidRDefault="00675707" w:rsidP="00053F2F">
      <w:pPr>
        <w:rPr>
          <w:b/>
          <w:bCs/>
          <w:rtl/>
        </w:rPr>
      </w:pPr>
    </w:p>
    <w:p w14:paraId="1818610E" w14:textId="0C781EB0" w:rsidR="00053F2F" w:rsidRPr="00053F2F" w:rsidRDefault="00053F2F" w:rsidP="00053F2F">
      <w:pPr>
        <w:rPr>
          <w:b/>
          <w:bCs/>
        </w:rPr>
      </w:pPr>
      <w:r w:rsidRPr="00053F2F">
        <w:rPr>
          <w:b/>
          <w:bCs/>
          <w:rtl/>
        </w:rPr>
        <w:t>תיאור פעולת הממשק</w:t>
      </w:r>
    </w:p>
    <w:p w14:paraId="7A502103" w14:textId="2025E2B7" w:rsidR="00053F2F" w:rsidRPr="00053F2F" w:rsidRDefault="00053F2F" w:rsidP="00053F2F">
      <w:r w:rsidRPr="00053F2F">
        <w:rPr>
          <w:rtl/>
        </w:rPr>
        <w:t>לאחר הזנת ההודעה, המערכת מבצעת חיזוי באמצעות המודל</w:t>
      </w:r>
      <w:r w:rsidRPr="00053F2F">
        <w:t xml:space="preserve"> DistilBERT </w:t>
      </w:r>
      <w:r w:rsidRPr="00053F2F">
        <w:rPr>
          <w:rtl/>
        </w:rPr>
        <w:t>אשר אומן לזהות מאפיינים טיפוסיים של הודעות פישינג. בהתאם לחיזוי, מוצגות ההסתברויות שההודעה היא פישינג או בטוחה, ולאחר מכן ניתנת המלצה למשתמש כיצד לפעול. בנוסף, כל ניתוח נשמר בהיסטוריית הניתוחים, מה שמאפשר גישה למידע הנוגע להודעות שנבדקו בעבר</w:t>
      </w:r>
      <w:r w:rsidRPr="00053F2F">
        <w:t>.</w:t>
      </w:r>
    </w:p>
    <w:p w14:paraId="29C3A88B" w14:textId="77777777" w:rsidR="00053F2F" w:rsidRPr="00053F2F" w:rsidRDefault="00053F2F" w:rsidP="00053F2F">
      <w:r w:rsidRPr="00053F2F">
        <w:rPr>
          <w:rtl/>
        </w:rPr>
        <w:t>ממשק המשתמש נועד להקל על משתמשי קצה להתמודד עם הסיכונים הקשורים להודעות פישינג, באמצעות מתן פידבק מהיר ואפקטיבי על הסיכון הכרוך בהודעה שהתקבלה. היעד המרכזי היה לעזור למשתמשים לקבל פידבק ברור ומדויק על הודעות דוא"ל, תוך מינימום זמן ומאמץ. הממשק פותח בצורה שתאפשר למשתמשים ללא ידע טכני לקבל תובנות במהירות ובאופן ידידותי, ובכך לסייע להם בקבלת החלטות מושכלות לגבי הפעולות שעליהם לבצע בהקשר להודעה</w:t>
      </w:r>
      <w:r w:rsidRPr="00053F2F">
        <w:t>.</w:t>
      </w:r>
    </w:p>
    <w:p w14:paraId="52259896" w14:textId="77777777" w:rsidR="00053F2F" w:rsidRPr="00053F2F" w:rsidRDefault="00053F2F" w:rsidP="00053F2F">
      <w:r w:rsidRPr="00053F2F">
        <w:rPr>
          <w:rtl/>
        </w:rPr>
        <w:t xml:space="preserve">הממשק מתאפיין בעיצוב נקי וקל להבנה, עם דגש על נוחות השימוש. כל הפעולות המרכזיות – טעינה, שמירה, ניתוח והצגת התוצאות – מרוכזות בצורה נגישה וברורה על גבי המסך, תוך שמירה </w:t>
      </w:r>
      <w:r w:rsidRPr="00053F2F">
        <w:rPr>
          <w:rtl/>
        </w:rPr>
        <w:lastRenderedPageBreak/>
        <w:t>על סידור לוגי ואינטואיטיבי של הפיצ'רים השונים. המשתמשים אינם נדרשים להתמודד עם פרטים טכניים מורכבים, והכלים לניתוח הודעות נגישים בלחיצת כפתור אחת בלבד</w:t>
      </w:r>
      <w:r w:rsidRPr="00053F2F">
        <w:t>.</w:t>
      </w:r>
    </w:p>
    <w:p w14:paraId="075BA643" w14:textId="448394CF" w:rsidR="00053F2F" w:rsidRPr="00053F2F" w:rsidRDefault="00053F2F" w:rsidP="00053F2F">
      <w:r w:rsidRPr="00053F2F">
        <w:rPr>
          <w:rtl/>
        </w:rPr>
        <w:t>העיצוב של הממשק מכיל אלמנטים ויזואליים שמסייעים בהעברת המידע בצורה ברורה וויזואלית, כמו שימוש בצבעים שמייצגים את רמות הסיכון והצגת המלצות פעולה מותאמות על פי רמת הסיכון. כל אלו מסייעים להפוך את תהליך קבלת הפידבק לפשוט, מובן ובזמן אמת, כך שהמשתמשים יכולים להבין מיד האם מדובר בסיכון גבוה ומה עליהם לעשות</w:t>
      </w:r>
      <w:r w:rsidRPr="00053F2F">
        <w:t>.</w:t>
      </w:r>
    </w:p>
    <w:p w14:paraId="6205FDCD" w14:textId="7A45FD16" w:rsidR="00053F2F" w:rsidRPr="00053F2F" w:rsidRDefault="00053F2F" w:rsidP="00053F2F">
      <w:r>
        <w:rPr>
          <w:rFonts w:hint="cs"/>
          <w:rtl/>
        </w:rPr>
        <w:t xml:space="preserve">לממשק </w:t>
      </w:r>
      <w:r w:rsidRPr="00053F2F">
        <w:rPr>
          <w:rtl/>
        </w:rPr>
        <w:t xml:space="preserve">חוויית שימוש זורמת, פשוטה ומקיפה, שמאפשרת למשתמשים להרגיש בטוחים יותר בעבודה מול הודעות </w:t>
      </w:r>
      <w:r>
        <w:rPr>
          <w:rFonts w:hint="cs"/>
          <w:rtl/>
        </w:rPr>
        <w:t>חשודות</w:t>
      </w:r>
      <w:r w:rsidRPr="00053F2F">
        <w:rPr>
          <w:rtl/>
        </w:rPr>
        <w:t>, ולקבל החלטות נכונות תוך שימוש במידע מהימן ומבוסס ניתוחים מתקדמים של המודל</w:t>
      </w:r>
      <w:r w:rsidRPr="00053F2F">
        <w:t>.</w:t>
      </w:r>
    </w:p>
    <w:p w14:paraId="3599404A" w14:textId="10612D8D" w:rsidR="00053F2F" w:rsidRPr="00053F2F" w:rsidRDefault="00053F2F" w:rsidP="00053F2F">
      <w:pPr>
        <w:jc w:val="center"/>
        <w:rPr>
          <w:rtl/>
        </w:rPr>
      </w:pPr>
      <w:r>
        <w:rPr>
          <w:rtl/>
        </w:rPr>
        <w:br/>
      </w:r>
      <w:r w:rsidRPr="00053F2F">
        <w:rPr>
          <w:rFonts w:cs="Arial"/>
          <w:noProof/>
          <w:rtl/>
        </w:rPr>
        <w:drawing>
          <wp:inline distT="0" distB="0" distL="0" distR="0" wp14:anchorId="7B1D3F9A" wp14:editId="02857E71">
            <wp:extent cx="4178300" cy="3691355"/>
            <wp:effectExtent l="0" t="0" r="0" b="4445"/>
            <wp:docPr id="360929626" name="תמונה 1" descr="תמונה שמכילה טקסט, חשמל,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29626" name="תמונה 1" descr="תמונה שמכילה טקסט, חשמל, צילום מסך, תוכנה&#10;&#10;התיאור נוצר באופן אוטומטי"/>
                    <pic:cNvPicPr/>
                  </pic:nvPicPr>
                  <pic:blipFill>
                    <a:blip r:embed="rId21"/>
                    <a:stretch>
                      <a:fillRect/>
                    </a:stretch>
                  </pic:blipFill>
                  <pic:spPr>
                    <a:xfrm>
                      <a:off x="0" y="0"/>
                      <a:ext cx="4180189" cy="3693024"/>
                    </a:xfrm>
                    <a:prstGeom prst="rect">
                      <a:avLst/>
                    </a:prstGeom>
                  </pic:spPr>
                </pic:pic>
              </a:graphicData>
            </a:graphic>
          </wp:inline>
        </w:drawing>
      </w:r>
    </w:p>
    <w:p w14:paraId="410C279F" w14:textId="5434DCA7" w:rsidR="00AA0B35" w:rsidRDefault="00053F2F" w:rsidP="00053F2F">
      <w:pPr>
        <w:jc w:val="center"/>
        <w:rPr>
          <w:rtl/>
        </w:rPr>
      </w:pPr>
      <w:r w:rsidRPr="00053F2F">
        <w:rPr>
          <w:rFonts w:cs="Arial"/>
          <w:noProof/>
          <w:rtl/>
        </w:rPr>
        <w:lastRenderedPageBreak/>
        <w:drawing>
          <wp:inline distT="0" distB="0" distL="0" distR="0" wp14:anchorId="0B01CE75" wp14:editId="5537C56C">
            <wp:extent cx="4513580" cy="4004531"/>
            <wp:effectExtent l="0" t="0" r="1270" b="0"/>
            <wp:docPr id="18772978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97814" name=""/>
                    <pic:cNvPicPr/>
                  </pic:nvPicPr>
                  <pic:blipFill>
                    <a:blip r:embed="rId22"/>
                    <a:stretch>
                      <a:fillRect/>
                    </a:stretch>
                  </pic:blipFill>
                  <pic:spPr>
                    <a:xfrm>
                      <a:off x="0" y="0"/>
                      <a:ext cx="4537579" cy="4025823"/>
                    </a:xfrm>
                    <a:prstGeom prst="rect">
                      <a:avLst/>
                    </a:prstGeom>
                  </pic:spPr>
                </pic:pic>
              </a:graphicData>
            </a:graphic>
          </wp:inline>
        </w:drawing>
      </w:r>
    </w:p>
    <w:p w14:paraId="7ACAE1D4" w14:textId="77777777" w:rsidR="00053F2F" w:rsidRPr="00AA0B35" w:rsidRDefault="00053F2F" w:rsidP="00AA0B35"/>
    <w:p w14:paraId="2903550B" w14:textId="77777777" w:rsidR="00020363" w:rsidRDefault="00020363" w:rsidP="00020363">
      <w:pPr>
        <w:pStyle w:val="Heading2"/>
        <w:rPr>
          <w:rtl/>
        </w:rPr>
      </w:pPr>
      <w:bookmarkStart w:id="26" w:name="_Toc181285447"/>
      <w:r>
        <w:rPr>
          <w:rFonts w:hint="cs"/>
          <w:rtl/>
        </w:rPr>
        <w:t>פונקציונאליות נוספת למשתמש הקצה</w:t>
      </w:r>
      <w:bookmarkEnd w:id="26"/>
    </w:p>
    <w:p w14:paraId="7FE25871" w14:textId="77777777" w:rsidR="00020363" w:rsidRDefault="00020363" w:rsidP="00020363">
      <w:pPr>
        <w:rPr>
          <w:rtl/>
        </w:rPr>
      </w:pPr>
      <w:r>
        <w:rPr>
          <w:rFonts w:cs="Arial" w:hint="cs"/>
          <w:rtl/>
        </w:rPr>
        <w:t>במסגרת</w:t>
      </w:r>
      <w:r>
        <w:rPr>
          <w:rFonts w:cs="Arial"/>
          <w:rtl/>
        </w:rPr>
        <w:t xml:space="preserve"> </w:t>
      </w:r>
      <w:r>
        <w:rPr>
          <w:rFonts w:cs="Arial" w:hint="cs"/>
          <w:rtl/>
        </w:rPr>
        <w:t>מערכת</w:t>
      </w:r>
      <w:r>
        <w:rPr>
          <w:rFonts w:cs="Arial"/>
          <w:rtl/>
        </w:rPr>
        <w:t xml:space="preserve"> </w:t>
      </w:r>
      <w:r>
        <w:t>PhishGuard AI</w:t>
      </w:r>
      <w:r>
        <w:rPr>
          <w:rFonts w:cs="Arial"/>
          <w:rtl/>
        </w:rPr>
        <w:t xml:space="preserve">, </w:t>
      </w:r>
      <w:r>
        <w:rPr>
          <w:rFonts w:cs="Arial" w:hint="cs"/>
          <w:rtl/>
        </w:rPr>
        <w:t>קיימת</w:t>
      </w:r>
      <w:r>
        <w:rPr>
          <w:rFonts w:cs="Arial"/>
          <w:rtl/>
        </w:rPr>
        <w:t xml:space="preserve"> </w:t>
      </w:r>
      <w:r>
        <w:rPr>
          <w:rFonts w:cs="Arial" w:hint="cs"/>
          <w:rtl/>
        </w:rPr>
        <w:t>היכולת</w:t>
      </w:r>
      <w:r>
        <w:rPr>
          <w:rFonts w:cs="Arial"/>
          <w:rtl/>
        </w:rPr>
        <w:t xml:space="preserve"> </w:t>
      </w:r>
      <w:r>
        <w:rPr>
          <w:rFonts w:cs="Arial" w:hint="cs"/>
          <w:rtl/>
        </w:rPr>
        <w:t>לניתוח</w:t>
      </w:r>
      <w:r>
        <w:rPr>
          <w:rFonts w:cs="Arial"/>
          <w:rtl/>
        </w:rPr>
        <w:t xml:space="preserve"> </w:t>
      </w:r>
      <w:r>
        <w:rPr>
          <w:rFonts w:cs="Arial" w:hint="cs"/>
          <w:rtl/>
        </w:rPr>
        <w:t>מקבילי</w:t>
      </w:r>
      <w:r>
        <w:rPr>
          <w:rFonts w:cs="Arial"/>
          <w:rtl/>
        </w:rPr>
        <w:t xml:space="preserve"> </w:t>
      </w:r>
      <w:r>
        <w:rPr>
          <w:rFonts w:cs="Arial" w:hint="cs"/>
          <w:rtl/>
        </w:rPr>
        <w:t>של</w:t>
      </w:r>
      <w:r>
        <w:rPr>
          <w:rFonts w:cs="Arial"/>
          <w:rtl/>
        </w:rPr>
        <w:t xml:space="preserve"> </w:t>
      </w:r>
      <w:r>
        <w:rPr>
          <w:rFonts w:cs="Arial" w:hint="cs"/>
          <w:rtl/>
        </w:rPr>
        <w:t>מספר</w:t>
      </w:r>
      <w:r>
        <w:rPr>
          <w:rFonts w:cs="Arial"/>
          <w:rtl/>
        </w:rPr>
        <w:t xml:space="preserve"> </w:t>
      </w:r>
      <w:r>
        <w:rPr>
          <w:rFonts w:cs="Arial" w:hint="cs"/>
          <w:rtl/>
        </w:rPr>
        <w:t>הודעות</w:t>
      </w:r>
      <w:r>
        <w:rPr>
          <w:rFonts w:cs="Arial"/>
          <w:rtl/>
        </w:rPr>
        <w:t xml:space="preserve"> </w:t>
      </w:r>
      <w:r>
        <w:rPr>
          <w:rFonts w:cs="Arial" w:hint="cs"/>
          <w:rtl/>
        </w:rPr>
        <w:t>דואר</w:t>
      </w:r>
      <w:r>
        <w:rPr>
          <w:rFonts w:cs="Arial"/>
          <w:rtl/>
        </w:rPr>
        <w:t xml:space="preserve"> </w:t>
      </w:r>
      <w:r>
        <w:rPr>
          <w:rFonts w:cs="Arial" w:hint="cs"/>
          <w:rtl/>
        </w:rPr>
        <w:t>אלקטרוני</w:t>
      </w:r>
      <w:r>
        <w:rPr>
          <w:rFonts w:cs="Arial"/>
          <w:rtl/>
        </w:rPr>
        <w:t xml:space="preserve">. </w:t>
      </w:r>
      <w:r>
        <w:rPr>
          <w:rFonts w:cs="Arial" w:hint="cs"/>
          <w:rtl/>
        </w:rPr>
        <w:t>המערכת</w:t>
      </w:r>
      <w:r>
        <w:rPr>
          <w:rFonts w:cs="Arial"/>
          <w:rtl/>
        </w:rPr>
        <w:t xml:space="preserve"> </w:t>
      </w:r>
      <w:r>
        <w:rPr>
          <w:rFonts w:cs="Arial" w:hint="cs"/>
          <w:rtl/>
        </w:rPr>
        <w:t>תומכת</w:t>
      </w:r>
      <w:r>
        <w:rPr>
          <w:rFonts w:cs="Arial"/>
          <w:rtl/>
        </w:rPr>
        <w:t xml:space="preserve"> </w:t>
      </w:r>
      <w:r>
        <w:rPr>
          <w:rFonts w:cs="Arial" w:hint="cs"/>
          <w:rtl/>
        </w:rPr>
        <w:t>בטעינה</w:t>
      </w:r>
      <w:r>
        <w:rPr>
          <w:rFonts w:cs="Arial"/>
          <w:rtl/>
        </w:rPr>
        <w:t xml:space="preserve"> </w:t>
      </w:r>
      <w:r>
        <w:rPr>
          <w:rFonts w:cs="Arial" w:hint="cs"/>
          <w:rtl/>
        </w:rPr>
        <w:t>וניתוח</w:t>
      </w:r>
      <w:r>
        <w:rPr>
          <w:rFonts w:cs="Arial"/>
          <w:rtl/>
        </w:rPr>
        <w:t xml:space="preserve"> </w:t>
      </w:r>
      <w:r>
        <w:rPr>
          <w:rFonts w:cs="Arial" w:hint="cs"/>
          <w:rtl/>
        </w:rPr>
        <w:t>של</w:t>
      </w:r>
      <w:r>
        <w:rPr>
          <w:rFonts w:cs="Arial"/>
          <w:rtl/>
        </w:rPr>
        <w:t xml:space="preserve"> </w:t>
      </w:r>
      <w:r>
        <w:rPr>
          <w:rFonts w:cs="Arial" w:hint="cs"/>
          <w:rtl/>
        </w:rPr>
        <w:t>מספר</w:t>
      </w:r>
      <w:r>
        <w:rPr>
          <w:rFonts w:cs="Arial"/>
          <w:rtl/>
        </w:rPr>
        <w:t xml:space="preserve"> </w:t>
      </w:r>
      <w:r>
        <w:rPr>
          <w:rFonts w:cs="Arial" w:hint="cs"/>
          <w:rtl/>
        </w:rPr>
        <w:t>הודעות</w:t>
      </w:r>
      <w:r>
        <w:rPr>
          <w:rFonts w:cs="Arial"/>
          <w:rtl/>
        </w:rPr>
        <w:t xml:space="preserve"> </w:t>
      </w:r>
      <w:r>
        <w:rPr>
          <w:rFonts w:cs="Arial" w:hint="cs"/>
          <w:rtl/>
        </w:rPr>
        <w:t>בו</w:t>
      </w:r>
      <w:r>
        <w:rPr>
          <w:rFonts w:cs="Arial"/>
          <w:rtl/>
        </w:rPr>
        <w:t>-</w:t>
      </w:r>
      <w:r>
        <w:rPr>
          <w:rFonts w:cs="Arial" w:hint="cs"/>
          <w:rtl/>
        </w:rPr>
        <w:t>זמנית</w:t>
      </w:r>
      <w:r>
        <w:rPr>
          <w:rFonts w:cs="Arial"/>
          <w:rtl/>
        </w:rPr>
        <w:t xml:space="preserve">, </w:t>
      </w:r>
      <w:r>
        <w:rPr>
          <w:rFonts w:cs="Arial" w:hint="cs"/>
          <w:rtl/>
        </w:rPr>
        <w:t>כולל</w:t>
      </w:r>
      <w:r>
        <w:rPr>
          <w:rFonts w:cs="Arial"/>
          <w:rtl/>
        </w:rPr>
        <w:t xml:space="preserve"> </w:t>
      </w:r>
      <w:r>
        <w:rPr>
          <w:rFonts w:cs="Arial" w:hint="cs"/>
          <w:rtl/>
        </w:rPr>
        <w:t>קבצי</w:t>
      </w:r>
      <w:r>
        <w:rPr>
          <w:rFonts w:cs="Arial"/>
          <w:rtl/>
        </w:rPr>
        <w:t xml:space="preserve"> </w:t>
      </w:r>
      <w:r>
        <w:t>MSG</w:t>
      </w:r>
      <w:r>
        <w:rPr>
          <w:rFonts w:cs="Arial"/>
          <w:rtl/>
        </w:rPr>
        <w:t xml:space="preserve">, </w:t>
      </w:r>
      <w:r>
        <w:rPr>
          <w:rFonts w:cs="Arial" w:hint="cs"/>
          <w:rtl/>
        </w:rPr>
        <w:t>מה</w:t>
      </w:r>
      <w:r>
        <w:rPr>
          <w:rFonts w:cs="Arial"/>
          <w:rtl/>
        </w:rPr>
        <w:t xml:space="preserve"> </w:t>
      </w:r>
      <w:r>
        <w:rPr>
          <w:rFonts w:cs="Arial" w:hint="cs"/>
          <w:rtl/>
        </w:rPr>
        <w:t>שמייעל</w:t>
      </w:r>
      <w:r>
        <w:rPr>
          <w:rFonts w:cs="Arial"/>
          <w:rtl/>
        </w:rPr>
        <w:t xml:space="preserve"> </w:t>
      </w:r>
      <w:r>
        <w:rPr>
          <w:rFonts w:cs="Arial" w:hint="cs"/>
          <w:rtl/>
        </w:rPr>
        <w:t>משמעותית</w:t>
      </w:r>
      <w:r>
        <w:rPr>
          <w:rFonts w:cs="Arial"/>
          <w:rtl/>
        </w:rPr>
        <w:t xml:space="preserve"> </w:t>
      </w:r>
      <w:r>
        <w:rPr>
          <w:rFonts w:cs="Arial" w:hint="cs"/>
          <w:rtl/>
        </w:rPr>
        <w:t>את</w:t>
      </w:r>
      <w:r>
        <w:rPr>
          <w:rFonts w:cs="Arial"/>
          <w:rtl/>
        </w:rPr>
        <w:t xml:space="preserve"> </w:t>
      </w:r>
      <w:r>
        <w:rPr>
          <w:rFonts w:cs="Arial" w:hint="cs"/>
          <w:rtl/>
        </w:rPr>
        <w:t>תהליך</w:t>
      </w:r>
      <w:r>
        <w:rPr>
          <w:rFonts w:cs="Arial"/>
          <w:rtl/>
        </w:rPr>
        <w:t xml:space="preserve"> </w:t>
      </w:r>
      <w:r>
        <w:rPr>
          <w:rFonts w:cs="Arial" w:hint="cs"/>
          <w:rtl/>
        </w:rPr>
        <w:t>העבודה</w:t>
      </w:r>
      <w:r>
        <w:rPr>
          <w:rFonts w:cs="Arial"/>
          <w:rtl/>
        </w:rPr>
        <w:t xml:space="preserve"> </w:t>
      </w:r>
      <w:r>
        <w:rPr>
          <w:rFonts w:cs="Arial" w:hint="cs"/>
          <w:rtl/>
        </w:rPr>
        <w:t>עבור</w:t>
      </w:r>
      <w:r>
        <w:rPr>
          <w:rFonts w:cs="Arial"/>
          <w:rtl/>
        </w:rPr>
        <w:t xml:space="preserve"> </w:t>
      </w:r>
      <w:r>
        <w:rPr>
          <w:rFonts w:cs="Arial" w:hint="cs"/>
          <w:rtl/>
        </w:rPr>
        <w:t>המשתמש</w:t>
      </w:r>
      <w:r>
        <w:rPr>
          <w:rFonts w:cs="Arial"/>
          <w:rtl/>
        </w:rPr>
        <w:t>.</w:t>
      </w:r>
    </w:p>
    <w:p w14:paraId="2967D1E6" w14:textId="77777777" w:rsidR="00020363" w:rsidRDefault="00020363" w:rsidP="00020363">
      <w:pPr>
        <w:rPr>
          <w:rtl/>
        </w:rPr>
      </w:pPr>
      <w:r>
        <w:rPr>
          <w:rFonts w:cs="Arial" w:hint="cs"/>
          <w:rtl/>
        </w:rPr>
        <w:t>הממשק</w:t>
      </w:r>
      <w:r>
        <w:rPr>
          <w:rFonts w:cs="Arial"/>
          <w:rtl/>
        </w:rPr>
        <w:t xml:space="preserve"> </w:t>
      </w:r>
      <w:r>
        <w:rPr>
          <w:rFonts w:cs="Arial" w:hint="cs"/>
          <w:rtl/>
        </w:rPr>
        <w:t>מציג</w:t>
      </w:r>
      <w:r>
        <w:rPr>
          <w:rFonts w:cs="Arial"/>
          <w:rtl/>
        </w:rPr>
        <w:t xml:space="preserve"> </w:t>
      </w:r>
      <w:r>
        <w:rPr>
          <w:rFonts w:cs="Arial" w:hint="cs"/>
          <w:rtl/>
        </w:rPr>
        <w:t>למשתמש</w:t>
      </w:r>
      <w:r>
        <w:rPr>
          <w:rFonts w:cs="Arial"/>
          <w:rtl/>
        </w:rPr>
        <w:t xml:space="preserve"> </w:t>
      </w:r>
      <w:r>
        <w:rPr>
          <w:rFonts w:cs="Arial" w:hint="cs"/>
          <w:rtl/>
        </w:rPr>
        <w:t>טבלה</w:t>
      </w:r>
      <w:r>
        <w:rPr>
          <w:rFonts w:cs="Arial"/>
          <w:rtl/>
        </w:rPr>
        <w:t xml:space="preserve"> </w:t>
      </w:r>
      <w:r>
        <w:rPr>
          <w:rFonts w:cs="Arial" w:hint="cs"/>
          <w:rtl/>
        </w:rPr>
        <w:t>מרוכזת</w:t>
      </w:r>
      <w:r>
        <w:rPr>
          <w:rFonts w:cs="Arial"/>
          <w:rtl/>
        </w:rPr>
        <w:t xml:space="preserve"> </w:t>
      </w:r>
      <w:r>
        <w:rPr>
          <w:rFonts w:cs="Arial" w:hint="cs"/>
          <w:rtl/>
        </w:rPr>
        <w:t>של</w:t>
      </w:r>
      <w:r>
        <w:rPr>
          <w:rFonts w:cs="Arial"/>
          <w:rtl/>
        </w:rPr>
        <w:t xml:space="preserve"> </w:t>
      </w:r>
      <w:r>
        <w:rPr>
          <w:rFonts w:cs="Arial" w:hint="cs"/>
          <w:rtl/>
        </w:rPr>
        <w:t>ההודעות</w:t>
      </w:r>
      <w:r>
        <w:rPr>
          <w:rFonts w:cs="Arial"/>
          <w:rtl/>
        </w:rPr>
        <w:t xml:space="preserve"> </w:t>
      </w:r>
      <w:r>
        <w:rPr>
          <w:rFonts w:cs="Arial" w:hint="cs"/>
          <w:rtl/>
        </w:rPr>
        <w:t>שנותחו</w:t>
      </w:r>
      <w:r>
        <w:rPr>
          <w:rFonts w:cs="Arial"/>
          <w:rtl/>
        </w:rPr>
        <w:t xml:space="preserve">, </w:t>
      </w:r>
      <w:r>
        <w:rPr>
          <w:rFonts w:cs="Arial" w:hint="cs"/>
          <w:rtl/>
        </w:rPr>
        <w:t>הכוללת</w:t>
      </w:r>
      <w:r>
        <w:rPr>
          <w:rFonts w:cs="Arial"/>
          <w:rtl/>
        </w:rPr>
        <w:t xml:space="preserve"> </w:t>
      </w:r>
      <w:r>
        <w:rPr>
          <w:rFonts w:cs="Arial" w:hint="cs"/>
          <w:rtl/>
        </w:rPr>
        <w:t>את</w:t>
      </w:r>
      <w:r>
        <w:rPr>
          <w:rFonts w:cs="Arial"/>
          <w:rtl/>
        </w:rPr>
        <w:t xml:space="preserve"> </w:t>
      </w:r>
      <w:r>
        <w:rPr>
          <w:rFonts w:cs="Arial" w:hint="cs"/>
          <w:rtl/>
        </w:rPr>
        <w:t>דירוג</w:t>
      </w:r>
      <w:r>
        <w:rPr>
          <w:rFonts w:cs="Arial"/>
          <w:rtl/>
        </w:rPr>
        <w:t xml:space="preserve"> </w:t>
      </w:r>
      <w:r>
        <w:rPr>
          <w:rFonts w:cs="Arial" w:hint="cs"/>
          <w:rtl/>
        </w:rPr>
        <w:t>הסיכון</w:t>
      </w:r>
      <w:r>
        <w:rPr>
          <w:rFonts w:cs="Arial"/>
          <w:rtl/>
        </w:rPr>
        <w:t xml:space="preserve"> </w:t>
      </w:r>
      <w:r>
        <w:rPr>
          <w:rFonts w:cs="Arial" w:hint="cs"/>
          <w:rtl/>
        </w:rPr>
        <w:t>וההסתברות</w:t>
      </w:r>
      <w:r>
        <w:rPr>
          <w:rFonts w:cs="Arial"/>
          <w:rtl/>
        </w:rPr>
        <w:t xml:space="preserve"> </w:t>
      </w:r>
      <w:r>
        <w:rPr>
          <w:rFonts w:cs="Arial" w:hint="cs"/>
          <w:rtl/>
        </w:rPr>
        <w:t>לפישינג</w:t>
      </w:r>
      <w:r>
        <w:rPr>
          <w:rFonts w:cs="Arial"/>
          <w:rtl/>
        </w:rPr>
        <w:t xml:space="preserve"> </w:t>
      </w:r>
      <w:r>
        <w:rPr>
          <w:rFonts w:cs="Arial" w:hint="cs"/>
          <w:rtl/>
        </w:rPr>
        <w:t>עבור</w:t>
      </w:r>
      <w:r>
        <w:rPr>
          <w:rFonts w:cs="Arial"/>
          <w:rtl/>
        </w:rPr>
        <w:t xml:space="preserve"> </w:t>
      </w:r>
      <w:r>
        <w:rPr>
          <w:rFonts w:cs="Arial" w:hint="cs"/>
          <w:rtl/>
        </w:rPr>
        <w:t>כל</w:t>
      </w:r>
      <w:r>
        <w:rPr>
          <w:rFonts w:cs="Arial"/>
          <w:rtl/>
        </w:rPr>
        <w:t xml:space="preserve"> </w:t>
      </w:r>
      <w:r>
        <w:rPr>
          <w:rFonts w:cs="Arial" w:hint="cs"/>
          <w:rtl/>
        </w:rPr>
        <w:t>הודעה</w:t>
      </w:r>
      <w:r>
        <w:rPr>
          <w:rFonts w:cs="Arial"/>
          <w:rtl/>
        </w:rPr>
        <w:t xml:space="preserve">, </w:t>
      </w:r>
      <w:r>
        <w:rPr>
          <w:rFonts w:cs="Arial" w:hint="cs"/>
          <w:rtl/>
        </w:rPr>
        <w:t>יחד</w:t>
      </w:r>
      <w:r>
        <w:rPr>
          <w:rFonts w:cs="Arial"/>
          <w:rtl/>
        </w:rPr>
        <w:t xml:space="preserve"> </w:t>
      </w:r>
      <w:r>
        <w:rPr>
          <w:rFonts w:cs="Arial" w:hint="cs"/>
          <w:rtl/>
        </w:rPr>
        <w:t>עם</w:t>
      </w:r>
      <w:r>
        <w:rPr>
          <w:rFonts w:cs="Arial"/>
          <w:rtl/>
        </w:rPr>
        <w:t xml:space="preserve"> </w:t>
      </w:r>
      <w:r>
        <w:rPr>
          <w:rFonts w:cs="Arial" w:hint="cs"/>
          <w:rtl/>
        </w:rPr>
        <w:t>המלצות</w:t>
      </w:r>
      <w:r>
        <w:rPr>
          <w:rFonts w:cs="Arial"/>
          <w:rtl/>
        </w:rPr>
        <w:t xml:space="preserve"> </w:t>
      </w:r>
      <w:r>
        <w:rPr>
          <w:rFonts w:cs="Arial" w:hint="cs"/>
          <w:rtl/>
        </w:rPr>
        <w:t>רלוונטיות</w:t>
      </w:r>
      <w:r>
        <w:rPr>
          <w:rFonts w:cs="Arial"/>
          <w:rtl/>
        </w:rPr>
        <w:t xml:space="preserve">. </w:t>
      </w:r>
      <w:r>
        <w:rPr>
          <w:rFonts w:cs="Arial" w:hint="cs"/>
          <w:rtl/>
        </w:rPr>
        <w:t>תכונה</w:t>
      </w:r>
      <w:r>
        <w:rPr>
          <w:rFonts w:cs="Arial"/>
          <w:rtl/>
        </w:rPr>
        <w:t xml:space="preserve"> </w:t>
      </w:r>
      <w:r>
        <w:rPr>
          <w:rFonts w:cs="Arial" w:hint="cs"/>
          <w:rtl/>
        </w:rPr>
        <w:t>זו</w:t>
      </w:r>
      <w:r>
        <w:rPr>
          <w:rFonts w:cs="Arial"/>
          <w:rtl/>
        </w:rPr>
        <w:t xml:space="preserve"> </w:t>
      </w:r>
      <w:r>
        <w:rPr>
          <w:rFonts w:cs="Arial" w:hint="cs"/>
          <w:rtl/>
        </w:rPr>
        <w:t>שימושית</w:t>
      </w:r>
      <w:r>
        <w:rPr>
          <w:rFonts w:cs="Arial"/>
          <w:rtl/>
        </w:rPr>
        <w:t xml:space="preserve"> </w:t>
      </w:r>
      <w:r>
        <w:rPr>
          <w:rFonts w:cs="Arial" w:hint="cs"/>
          <w:rtl/>
        </w:rPr>
        <w:t>במיוחד</w:t>
      </w:r>
      <w:r>
        <w:rPr>
          <w:rFonts w:cs="Arial"/>
          <w:rtl/>
        </w:rPr>
        <w:t xml:space="preserve"> </w:t>
      </w:r>
      <w:r>
        <w:rPr>
          <w:rFonts w:cs="Arial" w:hint="cs"/>
          <w:rtl/>
        </w:rPr>
        <w:t>עבור</w:t>
      </w:r>
      <w:r>
        <w:rPr>
          <w:rFonts w:cs="Arial"/>
          <w:rtl/>
        </w:rPr>
        <w:t xml:space="preserve"> </w:t>
      </w:r>
      <w:r>
        <w:rPr>
          <w:rFonts w:cs="Arial" w:hint="cs"/>
          <w:rtl/>
        </w:rPr>
        <w:t>משתמשים</w:t>
      </w:r>
      <w:r>
        <w:rPr>
          <w:rFonts w:cs="Arial"/>
          <w:rtl/>
        </w:rPr>
        <w:t xml:space="preserve"> </w:t>
      </w:r>
      <w:r>
        <w:rPr>
          <w:rFonts w:cs="Arial" w:hint="cs"/>
          <w:rtl/>
        </w:rPr>
        <w:t>המקבלים</w:t>
      </w:r>
      <w:r>
        <w:rPr>
          <w:rFonts w:cs="Arial"/>
          <w:rtl/>
        </w:rPr>
        <w:t xml:space="preserve"> </w:t>
      </w:r>
      <w:r>
        <w:rPr>
          <w:rFonts w:cs="Arial" w:hint="cs"/>
          <w:rtl/>
        </w:rPr>
        <w:t>מספר</w:t>
      </w:r>
      <w:r>
        <w:rPr>
          <w:rFonts w:cs="Arial"/>
          <w:rtl/>
        </w:rPr>
        <w:t xml:space="preserve"> </w:t>
      </w:r>
      <w:r>
        <w:rPr>
          <w:rFonts w:cs="Arial" w:hint="cs"/>
          <w:rtl/>
        </w:rPr>
        <w:t>רב</w:t>
      </w:r>
      <w:r>
        <w:rPr>
          <w:rFonts w:cs="Arial"/>
          <w:rtl/>
        </w:rPr>
        <w:t xml:space="preserve"> </w:t>
      </w:r>
      <w:r>
        <w:rPr>
          <w:rFonts w:cs="Arial" w:hint="cs"/>
          <w:rtl/>
        </w:rPr>
        <w:t>של</w:t>
      </w:r>
      <w:r>
        <w:rPr>
          <w:rFonts w:cs="Arial"/>
          <w:rtl/>
        </w:rPr>
        <w:t xml:space="preserve"> </w:t>
      </w:r>
      <w:r>
        <w:rPr>
          <w:rFonts w:cs="Arial" w:hint="cs"/>
          <w:rtl/>
        </w:rPr>
        <w:t>הודעות</w:t>
      </w:r>
      <w:r>
        <w:rPr>
          <w:rFonts w:cs="Arial"/>
          <w:rtl/>
        </w:rPr>
        <w:t xml:space="preserve"> </w:t>
      </w:r>
      <w:r>
        <w:rPr>
          <w:rFonts w:cs="Arial" w:hint="cs"/>
          <w:rtl/>
        </w:rPr>
        <w:t>דואר</w:t>
      </w:r>
      <w:r>
        <w:rPr>
          <w:rFonts w:cs="Arial"/>
          <w:rtl/>
        </w:rPr>
        <w:t xml:space="preserve"> </w:t>
      </w:r>
      <w:r>
        <w:rPr>
          <w:rFonts w:cs="Arial" w:hint="cs"/>
          <w:rtl/>
        </w:rPr>
        <w:t>אלקטרוני</w:t>
      </w:r>
      <w:r>
        <w:rPr>
          <w:rFonts w:cs="Arial"/>
          <w:rtl/>
        </w:rPr>
        <w:t xml:space="preserve"> </w:t>
      </w:r>
      <w:r>
        <w:rPr>
          <w:rFonts w:cs="Arial" w:hint="cs"/>
          <w:rtl/>
        </w:rPr>
        <w:t>ומעוניינים</w:t>
      </w:r>
      <w:r>
        <w:rPr>
          <w:rFonts w:cs="Arial"/>
          <w:rtl/>
        </w:rPr>
        <w:t xml:space="preserve"> </w:t>
      </w:r>
      <w:r>
        <w:rPr>
          <w:rFonts w:cs="Arial" w:hint="cs"/>
          <w:rtl/>
        </w:rPr>
        <w:t>לבצע</w:t>
      </w:r>
      <w:r>
        <w:rPr>
          <w:rFonts w:cs="Arial"/>
          <w:rtl/>
        </w:rPr>
        <w:t xml:space="preserve"> </w:t>
      </w:r>
      <w:r>
        <w:rPr>
          <w:rFonts w:cs="Arial" w:hint="cs"/>
          <w:rtl/>
        </w:rPr>
        <w:t>סריקה</w:t>
      </w:r>
      <w:r>
        <w:rPr>
          <w:rFonts w:cs="Arial"/>
          <w:rtl/>
        </w:rPr>
        <w:t xml:space="preserve"> </w:t>
      </w:r>
      <w:r>
        <w:rPr>
          <w:rFonts w:cs="Arial" w:hint="cs"/>
          <w:rtl/>
        </w:rPr>
        <w:t>מהירה</w:t>
      </w:r>
      <w:r>
        <w:rPr>
          <w:rFonts w:cs="Arial"/>
          <w:rtl/>
        </w:rPr>
        <w:t xml:space="preserve"> </w:t>
      </w:r>
      <w:r>
        <w:rPr>
          <w:rFonts w:cs="Arial" w:hint="cs"/>
          <w:rtl/>
        </w:rPr>
        <w:t>ויעילה</w:t>
      </w:r>
      <w:r>
        <w:rPr>
          <w:rFonts w:cs="Arial"/>
          <w:rtl/>
        </w:rPr>
        <w:t xml:space="preserve"> </w:t>
      </w:r>
      <w:r>
        <w:rPr>
          <w:rFonts w:cs="Arial" w:hint="cs"/>
          <w:rtl/>
        </w:rPr>
        <w:t>של</w:t>
      </w:r>
      <w:r>
        <w:rPr>
          <w:rFonts w:cs="Arial"/>
          <w:rtl/>
        </w:rPr>
        <w:t xml:space="preserve"> </w:t>
      </w:r>
      <w:r>
        <w:rPr>
          <w:rFonts w:cs="Arial" w:hint="cs"/>
          <w:rtl/>
        </w:rPr>
        <w:t>מספר</w:t>
      </w:r>
      <w:r>
        <w:rPr>
          <w:rFonts w:cs="Arial"/>
          <w:rtl/>
        </w:rPr>
        <w:t xml:space="preserve"> </w:t>
      </w:r>
      <w:r>
        <w:rPr>
          <w:rFonts w:cs="Arial" w:hint="cs"/>
          <w:rtl/>
        </w:rPr>
        <w:t>הודעות</w:t>
      </w:r>
      <w:r>
        <w:rPr>
          <w:rFonts w:cs="Arial"/>
          <w:rtl/>
        </w:rPr>
        <w:t xml:space="preserve"> </w:t>
      </w:r>
      <w:r>
        <w:rPr>
          <w:rFonts w:cs="Arial" w:hint="cs"/>
          <w:rtl/>
        </w:rPr>
        <w:t>חשודות</w:t>
      </w:r>
      <w:r>
        <w:rPr>
          <w:rFonts w:cs="Arial"/>
          <w:rtl/>
        </w:rPr>
        <w:t>.</w:t>
      </w:r>
    </w:p>
    <w:p w14:paraId="0EEC3F4C" w14:textId="77777777" w:rsidR="00020363" w:rsidRPr="002030C8" w:rsidRDefault="00020363" w:rsidP="00020363">
      <w:pPr>
        <w:rPr>
          <w:rtl/>
        </w:rPr>
      </w:pPr>
      <w:r>
        <w:rPr>
          <w:rFonts w:cs="Arial" w:hint="cs"/>
          <w:rtl/>
        </w:rPr>
        <w:t>היסטוריית</w:t>
      </w:r>
      <w:r>
        <w:rPr>
          <w:rFonts w:cs="Arial"/>
          <w:rtl/>
        </w:rPr>
        <w:t xml:space="preserve"> </w:t>
      </w:r>
      <w:r>
        <w:rPr>
          <w:rFonts w:cs="Arial" w:hint="cs"/>
          <w:rtl/>
        </w:rPr>
        <w:t>הניתוחים</w:t>
      </w:r>
      <w:r>
        <w:rPr>
          <w:rFonts w:cs="Arial"/>
          <w:rtl/>
        </w:rPr>
        <w:t xml:space="preserve"> </w:t>
      </w:r>
      <w:r>
        <w:rPr>
          <w:rFonts w:cs="Arial" w:hint="cs"/>
          <w:rtl/>
        </w:rPr>
        <w:t>נשמרת</w:t>
      </w:r>
      <w:r>
        <w:rPr>
          <w:rFonts w:cs="Arial"/>
          <w:rtl/>
        </w:rPr>
        <w:t xml:space="preserve"> </w:t>
      </w:r>
      <w:r>
        <w:rPr>
          <w:rFonts w:cs="Arial" w:hint="cs"/>
          <w:rtl/>
        </w:rPr>
        <w:t>באופן</w:t>
      </w:r>
      <w:r>
        <w:rPr>
          <w:rFonts w:cs="Arial"/>
          <w:rtl/>
        </w:rPr>
        <w:t xml:space="preserve"> </w:t>
      </w:r>
      <w:r>
        <w:rPr>
          <w:rFonts w:cs="Arial" w:hint="cs"/>
          <w:rtl/>
        </w:rPr>
        <w:t>מאורגן</w:t>
      </w:r>
      <w:r>
        <w:rPr>
          <w:rFonts w:cs="Arial"/>
          <w:rtl/>
        </w:rPr>
        <w:t xml:space="preserve">, </w:t>
      </w:r>
      <w:r>
        <w:rPr>
          <w:rFonts w:cs="Arial" w:hint="cs"/>
          <w:rtl/>
        </w:rPr>
        <w:t>המאפשר</w:t>
      </w:r>
      <w:r>
        <w:rPr>
          <w:rFonts w:cs="Arial"/>
          <w:rtl/>
        </w:rPr>
        <w:t xml:space="preserve"> </w:t>
      </w:r>
      <w:r>
        <w:rPr>
          <w:rFonts w:cs="Arial" w:hint="cs"/>
          <w:rtl/>
        </w:rPr>
        <w:t>למשתמשים</w:t>
      </w:r>
      <w:r>
        <w:rPr>
          <w:rFonts w:cs="Arial"/>
          <w:rtl/>
        </w:rPr>
        <w:t xml:space="preserve"> </w:t>
      </w:r>
      <w:r>
        <w:rPr>
          <w:rFonts w:cs="Arial" w:hint="cs"/>
          <w:rtl/>
        </w:rPr>
        <w:t>לעקוב</w:t>
      </w:r>
      <w:r>
        <w:rPr>
          <w:rFonts w:cs="Arial"/>
          <w:rtl/>
        </w:rPr>
        <w:t xml:space="preserve"> </w:t>
      </w:r>
      <w:r>
        <w:rPr>
          <w:rFonts w:cs="Arial" w:hint="cs"/>
          <w:rtl/>
        </w:rPr>
        <w:t>אחר</w:t>
      </w:r>
      <w:r>
        <w:rPr>
          <w:rFonts w:cs="Arial"/>
          <w:rtl/>
        </w:rPr>
        <w:t xml:space="preserve"> </w:t>
      </w:r>
      <w:r>
        <w:rPr>
          <w:rFonts w:cs="Arial" w:hint="cs"/>
          <w:rtl/>
        </w:rPr>
        <w:t>הודעות</w:t>
      </w:r>
      <w:r>
        <w:rPr>
          <w:rFonts w:cs="Arial"/>
          <w:rtl/>
        </w:rPr>
        <w:t xml:space="preserve"> </w:t>
      </w:r>
      <w:r>
        <w:rPr>
          <w:rFonts w:cs="Arial" w:hint="cs"/>
          <w:rtl/>
        </w:rPr>
        <w:t>שנבדקו</w:t>
      </w:r>
      <w:r>
        <w:rPr>
          <w:rFonts w:cs="Arial"/>
          <w:rtl/>
        </w:rPr>
        <w:t xml:space="preserve"> </w:t>
      </w:r>
      <w:r>
        <w:rPr>
          <w:rFonts w:cs="Arial" w:hint="cs"/>
          <w:rtl/>
        </w:rPr>
        <w:t>בעבר</w:t>
      </w:r>
      <w:r>
        <w:rPr>
          <w:rFonts w:cs="Arial"/>
          <w:rtl/>
        </w:rPr>
        <w:t xml:space="preserve"> </w:t>
      </w:r>
      <w:r>
        <w:rPr>
          <w:rFonts w:cs="Arial" w:hint="cs"/>
          <w:rtl/>
        </w:rPr>
        <w:t>ולזהות</w:t>
      </w:r>
      <w:r>
        <w:rPr>
          <w:rFonts w:cs="Arial"/>
          <w:rtl/>
        </w:rPr>
        <w:t xml:space="preserve"> </w:t>
      </w:r>
      <w:r>
        <w:rPr>
          <w:rFonts w:cs="Arial" w:hint="cs"/>
          <w:rtl/>
        </w:rPr>
        <w:t>דפוסים</w:t>
      </w:r>
      <w:r>
        <w:rPr>
          <w:rFonts w:cs="Arial"/>
          <w:rtl/>
        </w:rPr>
        <w:t xml:space="preserve"> </w:t>
      </w:r>
      <w:r>
        <w:rPr>
          <w:rFonts w:cs="Arial" w:hint="cs"/>
          <w:rtl/>
        </w:rPr>
        <w:t>חוזרים</w:t>
      </w:r>
      <w:r>
        <w:rPr>
          <w:rFonts w:cs="Arial"/>
          <w:rtl/>
        </w:rPr>
        <w:t xml:space="preserve">. </w:t>
      </w:r>
      <w:r>
        <w:rPr>
          <w:rFonts w:cs="Arial" w:hint="cs"/>
          <w:rtl/>
        </w:rPr>
        <w:t>פונקציונליות</w:t>
      </w:r>
      <w:r>
        <w:rPr>
          <w:rFonts w:cs="Arial"/>
          <w:rtl/>
        </w:rPr>
        <w:t xml:space="preserve"> </w:t>
      </w:r>
      <w:r>
        <w:rPr>
          <w:rFonts w:cs="Arial" w:hint="cs"/>
          <w:rtl/>
        </w:rPr>
        <w:t>זו</w:t>
      </w:r>
      <w:r>
        <w:rPr>
          <w:rFonts w:cs="Arial"/>
          <w:rtl/>
        </w:rPr>
        <w:t xml:space="preserve"> </w:t>
      </w:r>
      <w:r>
        <w:rPr>
          <w:rFonts w:cs="Arial" w:hint="cs"/>
          <w:rtl/>
        </w:rPr>
        <w:t>הופכת</w:t>
      </w:r>
      <w:r>
        <w:rPr>
          <w:rFonts w:cs="Arial"/>
          <w:rtl/>
        </w:rPr>
        <w:t xml:space="preserve"> </w:t>
      </w:r>
      <w:r>
        <w:rPr>
          <w:rFonts w:cs="Arial" w:hint="cs"/>
          <w:rtl/>
        </w:rPr>
        <w:t>את</w:t>
      </w:r>
      <w:r>
        <w:rPr>
          <w:rFonts w:cs="Arial"/>
          <w:rtl/>
        </w:rPr>
        <w:t xml:space="preserve"> </w:t>
      </w:r>
      <w:r>
        <w:rPr>
          <w:rFonts w:cs="Arial" w:hint="cs"/>
          <w:rtl/>
        </w:rPr>
        <w:t>המערכת</w:t>
      </w:r>
      <w:r>
        <w:rPr>
          <w:rFonts w:cs="Arial"/>
          <w:rtl/>
        </w:rPr>
        <w:t xml:space="preserve"> </w:t>
      </w:r>
      <w:r>
        <w:rPr>
          <w:rFonts w:cs="Arial" w:hint="cs"/>
          <w:rtl/>
        </w:rPr>
        <w:t>לנוחה</w:t>
      </w:r>
      <w:r>
        <w:rPr>
          <w:rFonts w:cs="Arial"/>
          <w:rtl/>
        </w:rPr>
        <w:t xml:space="preserve"> </w:t>
      </w:r>
      <w:r>
        <w:rPr>
          <w:rFonts w:cs="Arial" w:hint="cs"/>
          <w:rtl/>
        </w:rPr>
        <w:t>יותר</w:t>
      </w:r>
      <w:r>
        <w:rPr>
          <w:rFonts w:cs="Arial"/>
          <w:rtl/>
        </w:rPr>
        <w:t xml:space="preserve"> </w:t>
      </w:r>
      <w:r>
        <w:rPr>
          <w:rFonts w:cs="Arial" w:hint="cs"/>
          <w:rtl/>
        </w:rPr>
        <w:t>לשימוש</w:t>
      </w:r>
      <w:r>
        <w:rPr>
          <w:rFonts w:cs="Arial"/>
          <w:rtl/>
        </w:rPr>
        <w:t xml:space="preserve"> </w:t>
      </w:r>
      <w:r>
        <w:rPr>
          <w:rFonts w:cs="Arial" w:hint="cs"/>
          <w:rtl/>
        </w:rPr>
        <w:t>ומותאמת</w:t>
      </w:r>
      <w:r>
        <w:rPr>
          <w:rFonts w:cs="Arial"/>
          <w:rtl/>
        </w:rPr>
        <w:t xml:space="preserve"> </w:t>
      </w:r>
      <w:r>
        <w:rPr>
          <w:rFonts w:cs="Arial" w:hint="cs"/>
          <w:rtl/>
        </w:rPr>
        <w:t>לצרכי</w:t>
      </w:r>
      <w:r>
        <w:rPr>
          <w:rFonts w:cs="Arial"/>
          <w:rtl/>
        </w:rPr>
        <w:t xml:space="preserve"> </w:t>
      </w:r>
      <w:r>
        <w:rPr>
          <w:rFonts w:cs="Arial" w:hint="cs"/>
          <w:rtl/>
        </w:rPr>
        <w:t>המשתמשים</w:t>
      </w:r>
      <w:r>
        <w:rPr>
          <w:rFonts w:cs="Arial"/>
          <w:rtl/>
        </w:rPr>
        <w:t xml:space="preserve"> </w:t>
      </w:r>
      <w:r>
        <w:rPr>
          <w:rFonts w:cs="Arial" w:hint="cs"/>
          <w:rtl/>
        </w:rPr>
        <w:t>בסביבת</w:t>
      </w:r>
      <w:r>
        <w:rPr>
          <w:rFonts w:cs="Arial"/>
          <w:rtl/>
        </w:rPr>
        <w:t xml:space="preserve"> </w:t>
      </w:r>
      <w:r>
        <w:rPr>
          <w:rFonts w:cs="Arial" w:hint="cs"/>
          <w:rtl/>
        </w:rPr>
        <w:t>העבודה</w:t>
      </w:r>
      <w:r>
        <w:rPr>
          <w:rFonts w:cs="Arial"/>
          <w:rtl/>
        </w:rPr>
        <w:t xml:space="preserve"> </w:t>
      </w:r>
      <w:r>
        <w:rPr>
          <w:rFonts w:cs="Arial" w:hint="cs"/>
          <w:rtl/>
        </w:rPr>
        <w:t>היומיומית</w:t>
      </w:r>
      <w:r>
        <w:rPr>
          <w:rFonts w:cs="Arial"/>
          <w:rtl/>
        </w:rPr>
        <w:t>.</w:t>
      </w:r>
    </w:p>
    <w:p w14:paraId="50392F66" w14:textId="77777777" w:rsidR="00CB7F0E" w:rsidRPr="002030C8" w:rsidRDefault="00CB7F0E" w:rsidP="003F593E">
      <w:pPr>
        <w:rPr>
          <w:rtl/>
        </w:rPr>
      </w:pPr>
    </w:p>
    <w:p w14:paraId="6E5CC256" w14:textId="77777777" w:rsidR="002030C8" w:rsidRPr="002030C8" w:rsidRDefault="002030C8" w:rsidP="003F593E">
      <w:pPr>
        <w:rPr>
          <w:rtl/>
        </w:rPr>
      </w:pPr>
    </w:p>
    <w:sectPr w:rsidR="002030C8" w:rsidRPr="002030C8" w:rsidSect="008670F1">
      <w:pgSz w:w="11906" w:h="16838"/>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23BBF"/>
    <w:multiLevelType w:val="multilevel"/>
    <w:tmpl w:val="B52CF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E2330"/>
    <w:multiLevelType w:val="multilevel"/>
    <w:tmpl w:val="5182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E7C87"/>
    <w:multiLevelType w:val="multilevel"/>
    <w:tmpl w:val="2F4CC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B6EB8"/>
    <w:multiLevelType w:val="multilevel"/>
    <w:tmpl w:val="CA244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12C1D"/>
    <w:multiLevelType w:val="multilevel"/>
    <w:tmpl w:val="1F3454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E33E9A"/>
    <w:multiLevelType w:val="multilevel"/>
    <w:tmpl w:val="D4DA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9282C"/>
    <w:multiLevelType w:val="multilevel"/>
    <w:tmpl w:val="97866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9E0AAD"/>
    <w:multiLevelType w:val="multilevel"/>
    <w:tmpl w:val="9CD0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420AC1"/>
    <w:multiLevelType w:val="multilevel"/>
    <w:tmpl w:val="7090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7640B9"/>
    <w:multiLevelType w:val="multilevel"/>
    <w:tmpl w:val="76645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EA6C6E"/>
    <w:multiLevelType w:val="multilevel"/>
    <w:tmpl w:val="FD86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046CEC"/>
    <w:multiLevelType w:val="multilevel"/>
    <w:tmpl w:val="E76E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7E613B"/>
    <w:multiLevelType w:val="multilevel"/>
    <w:tmpl w:val="A622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9B5798"/>
    <w:multiLevelType w:val="multilevel"/>
    <w:tmpl w:val="3916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CA24FB"/>
    <w:multiLevelType w:val="multilevel"/>
    <w:tmpl w:val="BC42BA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E962105"/>
    <w:multiLevelType w:val="multilevel"/>
    <w:tmpl w:val="F47C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637B53"/>
    <w:multiLevelType w:val="multilevel"/>
    <w:tmpl w:val="D59EB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46288F"/>
    <w:multiLevelType w:val="multilevel"/>
    <w:tmpl w:val="4F90D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1602A0"/>
    <w:multiLevelType w:val="multilevel"/>
    <w:tmpl w:val="B3125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062E82"/>
    <w:multiLevelType w:val="multilevel"/>
    <w:tmpl w:val="CE1CC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BB91F83"/>
    <w:multiLevelType w:val="multilevel"/>
    <w:tmpl w:val="3B10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6472EA"/>
    <w:multiLevelType w:val="multilevel"/>
    <w:tmpl w:val="9E525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503C53"/>
    <w:multiLevelType w:val="multilevel"/>
    <w:tmpl w:val="EDB61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963A4A"/>
    <w:multiLevelType w:val="multilevel"/>
    <w:tmpl w:val="BB820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B35B4A"/>
    <w:multiLevelType w:val="multilevel"/>
    <w:tmpl w:val="DAE635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F001D18"/>
    <w:multiLevelType w:val="multilevel"/>
    <w:tmpl w:val="A4D8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001706">
    <w:abstractNumId w:val="18"/>
  </w:num>
  <w:num w:numId="2" w16cid:durableId="1055154118">
    <w:abstractNumId w:val="16"/>
  </w:num>
  <w:num w:numId="3" w16cid:durableId="1877113896">
    <w:abstractNumId w:val="6"/>
  </w:num>
  <w:num w:numId="4" w16cid:durableId="385300706">
    <w:abstractNumId w:val="14"/>
  </w:num>
  <w:num w:numId="5" w16cid:durableId="553589739">
    <w:abstractNumId w:val="4"/>
  </w:num>
  <w:num w:numId="6" w16cid:durableId="1547327412">
    <w:abstractNumId w:val="19"/>
  </w:num>
  <w:num w:numId="7" w16cid:durableId="1018237629">
    <w:abstractNumId w:val="24"/>
  </w:num>
  <w:num w:numId="8" w16cid:durableId="2027558190">
    <w:abstractNumId w:val="3"/>
  </w:num>
  <w:num w:numId="9" w16cid:durableId="2074620719">
    <w:abstractNumId w:val="8"/>
  </w:num>
  <w:num w:numId="10" w16cid:durableId="463237487">
    <w:abstractNumId w:val="11"/>
  </w:num>
  <w:num w:numId="11" w16cid:durableId="405032680">
    <w:abstractNumId w:val="25"/>
  </w:num>
  <w:num w:numId="12" w16cid:durableId="1163666699">
    <w:abstractNumId w:val="17"/>
  </w:num>
  <w:num w:numId="13" w16cid:durableId="208996523">
    <w:abstractNumId w:val="9"/>
  </w:num>
  <w:num w:numId="14" w16cid:durableId="1044910554">
    <w:abstractNumId w:val="22"/>
  </w:num>
  <w:num w:numId="15" w16cid:durableId="886990848">
    <w:abstractNumId w:val="5"/>
  </w:num>
  <w:num w:numId="16" w16cid:durableId="1701736133">
    <w:abstractNumId w:val="1"/>
  </w:num>
  <w:num w:numId="17" w16cid:durableId="956908739">
    <w:abstractNumId w:val="15"/>
  </w:num>
  <w:num w:numId="18" w16cid:durableId="1248728215">
    <w:abstractNumId w:val="12"/>
  </w:num>
  <w:num w:numId="19" w16cid:durableId="1241863364">
    <w:abstractNumId w:val="7"/>
  </w:num>
  <w:num w:numId="20" w16cid:durableId="634258450">
    <w:abstractNumId w:val="10"/>
  </w:num>
  <w:num w:numId="21" w16cid:durableId="1682582063">
    <w:abstractNumId w:val="13"/>
  </w:num>
  <w:num w:numId="22" w16cid:durableId="682248559">
    <w:abstractNumId w:val="2"/>
  </w:num>
  <w:num w:numId="23" w16cid:durableId="1828939635">
    <w:abstractNumId w:val="20"/>
  </w:num>
  <w:num w:numId="24" w16cid:durableId="1109858466">
    <w:abstractNumId w:val="0"/>
  </w:num>
  <w:num w:numId="25" w16cid:durableId="1440182638">
    <w:abstractNumId w:val="21"/>
  </w:num>
  <w:num w:numId="26" w16cid:durableId="181483610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FA2"/>
    <w:rsid w:val="00004E63"/>
    <w:rsid w:val="00006FA2"/>
    <w:rsid w:val="00020363"/>
    <w:rsid w:val="00030A76"/>
    <w:rsid w:val="00035B8D"/>
    <w:rsid w:val="00053F2F"/>
    <w:rsid w:val="00064772"/>
    <w:rsid w:val="00065AF1"/>
    <w:rsid w:val="00086451"/>
    <w:rsid w:val="000A4091"/>
    <w:rsid w:val="000B2E76"/>
    <w:rsid w:val="00100077"/>
    <w:rsid w:val="001E4F31"/>
    <w:rsid w:val="00202AAD"/>
    <w:rsid w:val="002030C8"/>
    <w:rsid w:val="002214AF"/>
    <w:rsid w:val="00246F69"/>
    <w:rsid w:val="00255535"/>
    <w:rsid w:val="00275108"/>
    <w:rsid w:val="00275C91"/>
    <w:rsid w:val="00280FB9"/>
    <w:rsid w:val="00290D70"/>
    <w:rsid w:val="002E283B"/>
    <w:rsid w:val="00303410"/>
    <w:rsid w:val="003149ED"/>
    <w:rsid w:val="00341F45"/>
    <w:rsid w:val="00376C6C"/>
    <w:rsid w:val="0038221C"/>
    <w:rsid w:val="003D2E63"/>
    <w:rsid w:val="003F593E"/>
    <w:rsid w:val="00411DE2"/>
    <w:rsid w:val="00446193"/>
    <w:rsid w:val="004808F5"/>
    <w:rsid w:val="00484438"/>
    <w:rsid w:val="004B2EA6"/>
    <w:rsid w:val="00507776"/>
    <w:rsid w:val="00510F7E"/>
    <w:rsid w:val="00524455"/>
    <w:rsid w:val="005C0C62"/>
    <w:rsid w:val="005D2DDC"/>
    <w:rsid w:val="00651B70"/>
    <w:rsid w:val="0067147B"/>
    <w:rsid w:val="00675707"/>
    <w:rsid w:val="00691FFB"/>
    <w:rsid w:val="006D6B19"/>
    <w:rsid w:val="00703162"/>
    <w:rsid w:val="0072013D"/>
    <w:rsid w:val="0072168C"/>
    <w:rsid w:val="00730CAB"/>
    <w:rsid w:val="007768D0"/>
    <w:rsid w:val="007836A3"/>
    <w:rsid w:val="007D1B89"/>
    <w:rsid w:val="007E5772"/>
    <w:rsid w:val="00804986"/>
    <w:rsid w:val="00840D86"/>
    <w:rsid w:val="008508E3"/>
    <w:rsid w:val="008670F1"/>
    <w:rsid w:val="008D7514"/>
    <w:rsid w:val="008E0DCF"/>
    <w:rsid w:val="008F0495"/>
    <w:rsid w:val="00965899"/>
    <w:rsid w:val="009B1124"/>
    <w:rsid w:val="009D303E"/>
    <w:rsid w:val="009F04AB"/>
    <w:rsid w:val="00A0364D"/>
    <w:rsid w:val="00A03E6A"/>
    <w:rsid w:val="00A07837"/>
    <w:rsid w:val="00A71C71"/>
    <w:rsid w:val="00A854C5"/>
    <w:rsid w:val="00AA0B35"/>
    <w:rsid w:val="00AC7ECE"/>
    <w:rsid w:val="00B84ECC"/>
    <w:rsid w:val="00BF7FA4"/>
    <w:rsid w:val="00C67352"/>
    <w:rsid w:val="00C743F5"/>
    <w:rsid w:val="00CB7F0E"/>
    <w:rsid w:val="00D82C56"/>
    <w:rsid w:val="00DC6CD9"/>
    <w:rsid w:val="00DD406A"/>
    <w:rsid w:val="00DE4159"/>
    <w:rsid w:val="00E15CD7"/>
    <w:rsid w:val="00EA79AC"/>
    <w:rsid w:val="00ED34C0"/>
    <w:rsid w:val="00EF38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6AF18"/>
  <w15:chartTrackingRefBased/>
  <w15:docId w15:val="{DB6FBD26-2740-4F1A-9C12-1A140325C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he-IL"/>
        <w14:ligatures w14:val="standardContextual"/>
      </w:rPr>
    </w:rPrDefault>
    <w:pPrDefault>
      <w:pPr>
        <w:bidi/>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6F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06F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06F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6F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6F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6F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6F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6F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6F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F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06F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06F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6F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6F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6F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6F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6F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6FA2"/>
    <w:rPr>
      <w:rFonts w:eastAsiaTheme="majorEastAsia" w:cstheme="majorBidi"/>
      <w:color w:val="272727" w:themeColor="text1" w:themeTint="D8"/>
    </w:rPr>
  </w:style>
  <w:style w:type="paragraph" w:styleId="Title">
    <w:name w:val="Title"/>
    <w:basedOn w:val="Normal"/>
    <w:next w:val="Normal"/>
    <w:link w:val="TitleChar"/>
    <w:uiPriority w:val="10"/>
    <w:qFormat/>
    <w:rsid w:val="00006F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6F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6F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6F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6FA2"/>
    <w:pPr>
      <w:spacing w:before="160"/>
      <w:jc w:val="center"/>
    </w:pPr>
    <w:rPr>
      <w:i/>
      <w:iCs/>
      <w:color w:val="404040" w:themeColor="text1" w:themeTint="BF"/>
    </w:rPr>
  </w:style>
  <w:style w:type="character" w:customStyle="1" w:styleId="QuoteChar">
    <w:name w:val="Quote Char"/>
    <w:basedOn w:val="DefaultParagraphFont"/>
    <w:link w:val="Quote"/>
    <w:uiPriority w:val="29"/>
    <w:rsid w:val="00006FA2"/>
    <w:rPr>
      <w:i/>
      <w:iCs/>
      <w:color w:val="404040" w:themeColor="text1" w:themeTint="BF"/>
    </w:rPr>
  </w:style>
  <w:style w:type="paragraph" w:styleId="ListParagraph">
    <w:name w:val="List Paragraph"/>
    <w:basedOn w:val="Normal"/>
    <w:uiPriority w:val="34"/>
    <w:qFormat/>
    <w:rsid w:val="00006FA2"/>
    <w:pPr>
      <w:ind w:left="720"/>
      <w:contextualSpacing/>
    </w:pPr>
  </w:style>
  <w:style w:type="character" w:styleId="IntenseEmphasis">
    <w:name w:val="Intense Emphasis"/>
    <w:basedOn w:val="DefaultParagraphFont"/>
    <w:uiPriority w:val="21"/>
    <w:qFormat/>
    <w:rsid w:val="00006FA2"/>
    <w:rPr>
      <w:i/>
      <w:iCs/>
      <w:color w:val="0F4761" w:themeColor="accent1" w:themeShade="BF"/>
    </w:rPr>
  </w:style>
  <w:style w:type="paragraph" w:styleId="IntenseQuote">
    <w:name w:val="Intense Quote"/>
    <w:basedOn w:val="Normal"/>
    <w:next w:val="Normal"/>
    <w:link w:val="IntenseQuoteChar"/>
    <w:uiPriority w:val="30"/>
    <w:qFormat/>
    <w:rsid w:val="00006F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6FA2"/>
    <w:rPr>
      <w:i/>
      <w:iCs/>
      <w:color w:val="0F4761" w:themeColor="accent1" w:themeShade="BF"/>
    </w:rPr>
  </w:style>
  <w:style w:type="character" w:styleId="IntenseReference">
    <w:name w:val="Intense Reference"/>
    <w:basedOn w:val="DefaultParagraphFont"/>
    <w:uiPriority w:val="32"/>
    <w:qFormat/>
    <w:rsid w:val="00006FA2"/>
    <w:rPr>
      <w:b/>
      <w:bCs/>
      <w:smallCaps/>
      <w:color w:val="0F4761" w:themeColor="accent1" w:themeShade="BF"/>
      <w:spacing w:val="5"/>
    </w:rPr>
  </w:style>
  <w:style w:type="paragraph" w:styleId="TOCHeading">
    <w:name w:val="TOC Heading"/>
    <w:basedOn w:val="Heading1"/>
    <w:next w:val="Normal"/>
    <w:uiPriority w:val="39"/>
    <w:unhideWhenUsed/>
    <w:qFormat/>
    <w:rsid w:val="002030C8"/>
    <w:pPr>
      <w:spacing w:before="240" w:after="0" w:line="259" w:lineRule="auto"/>
      <w:outlineLvl w:val="9"/>
    </w:pPr>
    <w:rPr>
      <w:sz w:val="32"/>
      <w:szCs w:val="32"/>
      <w:rtl/>
      <w:cs/>
      <w14:ligatures w14:val="none"/>
    </w:rPr>
  </w:style>
  <w:style w:type="paragraph" w:styleId="TOC1">
    <w:name w:val="toc 1"/>
    <w:basedOn w:val="Normal"/>
    <w:next w:val="Normal"/>
    <w:autoRedefine/>
    <w:uiPriority w:val="39"/>
    <w:unhideWhenUsed/>
    <w:rsid w:val="002030C8"/>
    <w:pPr>
      <w:spacing w:after="100"/>
    </w:pPr>
  </w:style>
  <w:style w:type="paragraph" w:styleId="TOC2">
    <w:name w:val="toc 2"/>
    <w:basedOn w:val="Normal"/>
    <w:next w:val="Normal"/>
    <w:autoRedefine/>
    <w:uiPriority w:val="39"/>
    <w:unhideWhenUsed/>
    <w:rsid w:val="002030C8"/>
    <w:pPr>
      <w:spacing w:after="100"/>
      <w:ind w:left="240"/>
    </w:pPr>
  </w:style>
  <w:style w:type="character" w:styleId="Hyperlink">
    <w:name w:val="Hyperlink"/>
    <w:basedOn w:val="DefaultParagraphFont"/>
    <w:uiPriority w:val="99"/>
    <w:unhideWhenUsed/>
    <w:rsid w:val="002030C8"/>
    <w:rPr>
      <w:color w:val="467886" w:themeColor="hyperlink"/>
      <w:u w:val="single"/>
    </w:rPr>
  </w:style>
  <w:style w:type="character" w:styleId="UnresolvedMention">
    <w:name w:val="Unresolved Mention"/>
    <w:basedOn w:val="DefaultParagraphFont"/>
    <w:uiPriority w:val="99"/>
    <w:semiHidden/>
    <w:unhideWhenUsed/>
    <w:rsid w:val="009B1124"/>
    <w:rPr>
      <w:color w:val="605E5C"/>
      <w:shd w:val="clear" w:color="auto" w:fill="E1DFDD"/>
    </w:rPr>
  </w:style>
  <w:style w:type="paragraph" w:styleId="NormalWeb">
    <w:name w:val="Normal (Web)"/>
    <w:basedOn w:val="Normal"/>
    <w:uiPriority w:val="99"/>
    <w:semiHidden/>
    <w:unhideWhenUsed/>
    <w:rsid w:val="00EF38CD"/>
    <w:rPr>
      <w:rFonts w:ascii="Times New Roman" w:hAnsi="Times New Roman" w:cs="Times New Roman"/>
    </w:rPr>
  </w:style>
  <w:style w:type="paragraph" w:styleId="Caption">
    <w:name w:val="caption"/>
    <w:basedOn w:val="Normal"/>
    <w:next w:val="Normal"/>
    <w:uiPriority w:val="35"/>
    <w:unhideWhenUsed/>
    <w:qFormat/>
    <w:rsid w:val="00BF7FA4"/>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290D70"/>
    <w:pPr>
      <w:spacing w:after="100"/>
      <w:ind w:left="480"/>
    </w:pPr>
  </w:style>
  <w:style w:type="table" w:styleId="TableGrid">
    <w:name w:val="Table Grid"/>
    <w:basedOn w:val="TableNormal"/>
    <w:uiPriority w:val="39"/>
    <w:rsid w:val="0073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3D2E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3D2E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3D2E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7140">
      <w:bodyDiv w:val="1"/>
      <w:marLeft w:val="0"/>
      <w:marRight w:val="0"/>
      <w:marTop w:val="0"/>
      <w:marBottom w:val="0"/>
      <w:divBdr>
        <w:top w:val="none" w:sz="0" w:space="0" w:color="auto"/>
        <w:left w:val="none" w:sz="0" w:space="0" w:color="auto"/>
        <w:bottom w:val="none" w:sz="0" w:space="0" w:color="auto"/>
        <w:right w:val="none" w:sz="0" w:space="0" w:color="auto"/>
      </w:divBdr>
    </w:div>
    <w:div w:id="11424262">
      <w:bodyDiv w:val="1"/>
      <w:marLeft w:val="0"/>
      <w:marRight w:val="0"/>
      <w:marTop w:val="0"/>
      <w:marBottom w:val="0"/>
      <w:divBdr>
        <w:top w:val="none" w:sz="0" w:space="0" w:color="auto"/>
        <w:left w:val="none" w:sz="0" w:space="0" w:color="auto"/>
        <w:bottom w:val="none" w:sz="0" w:space="0" w:color="auto"/>
        <w:right w:val="none" w:sz="0" w:space="0" w:color="auto"/>
      </w:divBdr>
    </w:div>
    <w:div w:id="26222702">
      <w:bodyDiv w:val="1"/>
      <w:marLeft w:val="0"/>
      <w:marRight w:val="0"/>
      <w:marTop w:val="0"/>
      <w:marBottom w:val="0"/>
      <w:divBdr>
        <w:top w:val="none" w:sz="0" w:space="0" w:color="auto"/>
        <w:left w:val="none" w:sz="0" w:space="0" w:color="auto"/>
        <w:bottom w:val="none" w:sz="0" w:space="0" w:color="auto"/>
        <w:right w:val="none" w:sz="0" w:space="0" w:color="auto"/>
      </w:divBdr>
    </w:div>
    <w:div w:id="97681330">
      <w:bodyDiv w:val="1"/>
      <w:marLeft w:val="0"/>
      <w:marRight w:val="0"/>
      <w:marTop w:val="0"/>
      <w:marBottom w:val="0"/>
      <w:divBdr>
        <w:top w:val="none" w:sz="0" w:space="0" w:color="auto"/>
        <w:left w:val="none" w:sz="0" w:space="0" w:color="auto"/>
        <w:bottom w:val="none" w:sz="0" w:space="0" w:color="auto"/>
        <w:right w:val="none" w:sz="0" w:space="0" w:color="auto"/>
      </w:divBdr>
    </w:div>
    <w:div w:id="128547854">
      <w:bodyDiv w:val="1"/>
      <w:marLeft w:val="0"/>
      <w:marRight w:val="0"/>
      <w:marTop w:val="0"/>
      <w:marBottom w:val="0"/>
      <w:divBdr>
        <w:top w:val="none" w:sz="0" w:space="0" w:color="auto"/>
        <w:left w:val="none" w:sz="0" w:space="0" w:color="auto"/>
        <w:bottom w:val="none" w:sz="0" w:space="0" w:color="auto"/>
        <w:right w:val="none" w:sz="0" w:space="0" w:color="auto"/>
      </w:divBdr>
    </w:div>
    <w:div w:id="133303560">
      <w:bodyDiv w:val="1"/>
      <w:marLeft w:val="0"/>
      <w:marRight w:val="0"/>
      <w:marTop w:val="0"/>
      <w:marBottom w:val="0"/>
      <w:divBdr>
        <w:top w:val="none" w:sz="0" w:space="0" w:color="auto"/>
        <w:left w:val="none" w:sz="0" w:space="0" w:color="auto"/>
        <w:bottom w:val="none" w:sz="0" w:space="0" w:color="auto"/>
        <w:right w:val="none" w:sz="0" w:space="0" w:color="auto"/>
      </w:divBdr>
    </w:div>
    <w:div w:id="227738208">
      <w:bodyDiv w:val="1"/>
      <w:marLeft w:val="0"/>
      <w:marRight w:val="0"/>
      <w:marTop w:val="0"/>
      <w:marBottom w:val="0"/>
      <w:divBdr>
        <w:top w:val="none" w:sz="0" w:space="0" w:color="auto"/>
        <w:left w:val="none" w:sz="0" w:space="0" w:color="auto"/>
        <w:bottom w:val="none" w:sz="0" w:space="0" w:color="auto"/>
        <w:right w:val="none" w:sz="0" w:space="0" w:color="auto"/>
      </w:divBdr>
    </w:div>
    <w:div w:id="248971847">
      <w:bodyDiv w:val="1"/>
      <w:marLeft w:val="0"/>
      <w:marRight w:val="0"/>
      <w:marTop w:val="0"/>
      <w:marBottom w:val="0"/>
      <w:divBdr>
        <w:top w:val="none" w:sz="0" w:space="0" w:color="auto"/>
        <w:left w:val="none" w:sz="0" w:space="0" w:color="auto"/>
        <w:bottom w:val="none" w:sz="0" w:space="0" w:color="auto"/>
        <w:right w:val="none" w:sz="0" w:space="0" w:color="auto"/>
      </w:divBdr>
    </w:div>
    <w:div w:id="294337863">
      <w:bodyDiv w:val="1"/>
      <w:marLeft w:val="0"/>
      <w:marRight w:val="0"/>
      <w:marTop w:val="0"/>
      <w:marBottom w:val="0"/>
      <w:divBdr>
        <w:top w:val="none" w:sz="0" w:space="0" w:color="auto"/>
        <w:left w:val="none" w:sz="0" w:space="0" w:color="auto"/>
        <w:bottom w:val="none" w:sz="0" w:space="0" w:color="auto"/>
        <w:right w:val="none" w:sz="0" w:space="0" w:color="auto"/>
      </w:divBdr>
      <w:divsChild>
        <w:div w:id="392508013">
          <w:marLeft w:val="0"/>
          <w:marRight w:val="0"/>
          <w:marTop w:val="0"/>
          <w:marBottom w:val="0"/>
          <w:divBdr>
            <w:top w:val="none" w:sz="0" w:space="0" w:color="auto"/>
            <w:left w:val="none" w:sz="0" w:space="0" w:color="auto"/>
            <w:bottom w:val="none" w:sz="0" w:space="0" w:color="auto"/>
            <w:right w:val="none" w:sz="0" w:space="0" w:color="auto"/>
          </w:divBdr>
        </w:div>
      </w:divsChild>
    </w:div>
    <w:div w:id="315260762">
      <w:bodyDiv w:val="1"/>
      <w:marLeft w:val="0"/>
      <w:marRight w:val="0"/>
      <w:marTop w:val="0"/>
      <w:marBottom w:val="0"/>
      <w:divBdr>
        <w:top w:val="none" w:sz="0" w:space="0" w:color="auto"/>
        <w:left w:val="none" w:sz="0" w:space="0" w:color="auto"/>
        <w:bottom w:val="none" w:sz="0" w:space="0" w:color="auto"/>
        <w:right w:val="none" w:sz="0" w:space="0" w:color="auto"/>
      </w:divBdr>
    </w:div>
    <w:div w:id="379786132">
      <w:bodyDiv w:val="1"/>
      <w:marLeft w:val="0"/>
      <w:marRight w:val="0"/>
      <w:marTop w:val="0"/>
      <w:marBottom w:val="0"/>
      <w:divBdr>
        <w:top w:val="none" w:sz="0" w:space="0" w:color="auto"/>
        <w:left w:val="none" w:sz="0" w:space="0" w:color="auto"/>
        <w:bottom w:val="none" w:sz="0" w:space="0" w:color="auto"/>
        <w:right w:val="none" w:sz="0" w:space="0" w:color="auto"/>
      </w:divBdr>
    </w:div>
    <w:div w:id="401754415">
      <w:bodyDiv w:val="1"/>
      <w:marLeft w:val="0"/>
      <w:marRight w:val="0"/>
      <w:marTop w:val="0"/>
      <w:marBottom w:val="0"/>
      <w:divBdr>
        <w:top w:val="none" w:sz="0" w:space="0" w:color="auto"/>
        <w:left w:val="none" w:sz="0" w:space="0" w:color="auto"/>
        <w:bottom w:val="none" w:sz="0" w:space="0" w:color="auto"/>
        <w:right w:val="none" w:sz="0" w:space="0" w:color="auto"/>
      </w:divBdr>
    </w:div>
    <w:div w:id="429203098">
      <w:bodyDiv w:val="1"/>
      <w:marLeft w:val="0"/>
      <w:marRight w:val="0"/>
      <w:marTop w:val="0"/>
      <w:marBottom w:val="0"/>
      <w:divBdr>
        <w:top w:val="none" w:sz="0" w:space="0" w:color="auto"/>
        <w:left w:val="none" w:sz="0" w:space="0" w:color="auto"/>
        <w:bottom w:val="none" w:sz="0" w:space="0" w:color="auto"/>
        <w:right w:val="none" w:sz="0" w:space="0" w:color="auto"/>
      </w:divBdr>
    </w:div>
    <w:div w:id="431903449">
      <w:bodyDiv w:val="1"/>
      <w:marLeft w:val="0"/>
      <w:marRight w:val="0"/>
      <w:marTop w:val="0"/>
      <w:marBottom w:val="0"/>
      <w:divBdr>
        <w:top w:val="none" w:sz="0" w:space="0" w:color="auto"/>
        <w:left w:val="none" w:sz="0" w:space="0" w:color="auto"/>
        <w:bottom w:val="none" w:sz="0" w:space="0" w:color="auto"/>
        <w:right w:val="none" w:sz="0" w:space="0" w:color="auto"/>
      </w:divBdr>
    </w:div>
    <w:div w:id="435445592">
      <w:bodyDiv w:val="1"/>
      <w:marLeft w:val="0"/>
      <w:marRight w:val="0"/>
      <w:marTop w:val="0"/>
      <w:marBottom w:val="0"/>
      <w:divBdr>
        <w:top w:val="none" w:sz="0" w:space="0" w:color="auto"/>
        <w:left w:val="none" w:sz="0" w:space="0" w:color="auto"/>
        <w:bottom w:val="none" w:sz="0" w:space="0" w:color="auto"/>
        <w:right w:val="none" w:sz="0" w:space="0" w:color="auto"/>
      </w:divBdr>
    </w:div>
    <w:div w:id="499660890">
      <w:bodyDiv w:val="1"/>
      <w:marLeft w:val="0"/>
      <w:marRight w:val="0"/>
      <w:marTop w:val="0"/>
      <w:marBottom w:val="0"/>
      <w:divBdr>
        <w:top w:val="none" w:sz="0" w:space="0" w:color="auto"/>
        <w:left w:val="none" w:sz="0" w:space="0" w:color="auto"/>
        <w:bottom w:val="none" w:sz="0" w:space="0" w:color="auto"/>
        <w:right w:val="none" w:sz="0" w:space="0" w:color="auto"/>
      </w:divBdr>
    </w:div>
    <w:div w:id="542375985">
      <w:bodyDiv w:val="1"/>
      <w:marLeft w:val="0"/>
      <w:marRight w:val="0"/>
      <w:marTop w:val="0"/>
      <w:marBottom w:val="0"/>
      <w:divBdr>
        <w:top w:val="none" w:sz="0" w:space="0" w:color="auto"/>
        <w:left w:val="none" w:sz="0" w:space="0" w:color="auto"/>
        <w:bottom w:val="none" w:sz="0" w:space="0" w:color="auto"/>
        <w:right w:val="none" w:sz="0" w:space="0" w:color="auto"/>
      </w:divBdr>
    </w:div>
    <w:div w:id="568728789">
      <w:bodyDiv w:val="1"/>
      <w:marLeft w:val="0"/>
      <w:marRight w:val="0"/>
      <w:marTop w:val="0"/>
      <w:marBottom w:val="0"/>
      <w:divBdr>
        <w:top w:val="none" w:sz="0" w:space="0" w:color="auto"/>
        <w:left w:val="none" w:sz="0" w:space="0" w:color="auto"/>
        <w:bottom w:val="none" w:sz="0" w:space="0" w:color="auto"/>
        <w:right w:val="none" w:sz="0" w:space="0" w:color="auto"/>
      </w:divBdr>
    </w:div>
    <w:div w:id="577908032">
      <w:bodyDiv w:val="1"/>
      <w:marLeft w:val="0"/>
      <w:marRight w:val="0"/>
      <w:marTop w:val="0"/>
      <w:marBottom w:val="0"/>
      <w:divBdr>
        <w:top w:val="none" w:sz="0" w:space="0" w:color="auto"/>
        <w:left w:val="none" w:sz="0" w:space="0" w:color="auto"/>
        <w:bottom w:val="none" w:sz="0" w:space="0" w:color="auto"/>
        <w:right w:val="none" w:sz="0" w:space="0" w:color="auto"/>
      </w:divBdr>
    </w:div>
    <w:div w:id="649136805">
      <w:bodyDiv w:val="1"/>
      <w:marLeft w:val="0"/>
      <w:marRight w:val="0"/>
      <w:marTop w:val="0"/>
      <w:marBottom w:val="0"/>
      <w:divBdr>
        <w:top w:val="none" w:sz="0" w:space="0" w:color="auto"/>
        <w:left w:val="none" w:sz="0" w:space="0" w:color="auto"/>
        <w:bottom w:val="none" w:sz="0" w:space="0" w:color="auto"/>
        <w:right w:val="none" w:sz="0" w:space="0" w:color="auto"/>
      </w:divBdr>
    </w:div>
    <w:div w:id="649285761">
      <w:bodyDiv w:val="1"/>
      <w:marLeft w:val="0"/>
      <w:marRight w:val="0"/>
      <w:marTop w:val="0"/>
      <w:marBottom w:val="0"/>
      <w:divBdr>
        <w:top w:val="none" w:sz="0" w:space="0" w:color="auto"/>
        <w:left w:val="none" w:sz="0" w:space="0" w:color="auto"/>
        <w:bottom w:val="none" w:sz="0" w:space="0" w:color="auto"/>
        <w:right w:val="none" w:sz="0" w:space="0" w:color="auto"/>
      </w:divBdr>
    </w:div>
    <w:div w:id="652442693">
      <w:bodyDiv w:val="1"/>
      <w:marLeft w:val="0"/>
      <w:marRight w:val="0"/>
      <w:marTop w:val="0"/>
      <w:marBottom w:val="0"/>
      <w:divBdr>
        <w:top w:val="none" w:sz="0" w:space="0" w:color="auto"/>
        <w:left w:val="none" w:sz="0" w:space="0" w:color="auto"/>
        <w:bottom w:val="none" w:sz="0" w:space="0" w:color="auto"/>
        <w:right w:val="none" w:sz="0" w:space="0" w:color="auto"/>
      </w:divBdr>
    </w:div>
    <w:div w:id="721489480">
      <w:bodyDiv w:val="1"/>
      <w:marLeft w:val="0"/>
      <w:marRight w:val="0"/>
      <w:marTop w:val="0"/>
      <w:marBottom w:val="0"/>
      <w:divBdr>
        <w:top w:val="none" w:sz="0" w:space="0" w:color="auto"/>
        <w:left w:val="none" w:sz="0" w:space="0" w:color="auto"/>
        <w:bottom w:val="none" w:sz="0" w:space="0" w:color="auto"/>
        <w:right w:val="none" w:sz="0" w:space="0" w:color="auto"/>
      </w:divBdr>
    </w:div>
    <w:div w:id="770861901">
      <w:bodyDiv w:val="1"/>
      <w:marLeft w:val="0"/>
      <w:marRight w:val="0"/>
      <w:marTop w:val="0"/>
      <w:marBottom w:val="0"/>
      <w:divBdr>
        <w:top w:val="none" w:sz="0" w:space="0" w:color="auto"/>
        <w:left w:val="none" w:sz="0" w:space="0" w:color="auto"/>
        <w:bottom w:val="none" w:sz="0" w:space="0" w:color="auto"/>
        <w:right w:val="none" w:sz="0" w:space="0" w:color="auto"/>
      </w:divBdr>
    </w:div>
    <w:div w:id="855461013">
      <w:bodyDiv w:val="1"/>
      <w:marLeft w:val="0"/>
      <w:marRight w:val="0"/>
      <w:marTop w:val="0"/>
      <w:marBottom w:val="0"/>
      <w:divBdr>
        <w:top w:val="none" w:sz="0" w:space="0" w:color="auto"/>
        <w:left w:val="none" w:sz="0" w:space="0" w:color="auto"/>
        <w:bottom w:val="none" w:sz="0" w:space="0" w:color="auto"/>
        <w:right w:val="none" w:sz="0" w:space="0" w:color="auto"/>
      </w:divBdr>
    </w:div>
    <w:div w:id="915549941">
      <w:bodyDiv w:val="1"/>
      <w:marLeft w:val="0"/>
      <w:marRight w:val="0"/>
      <w:marTop w:val="0"/>
      <w:marBottom w:val="0"/>
      <w:divBdr>
        <w:top w:val="none" w:sz="0" w:space="0" w:color="auto"/>
        <w:left w:val="none" w:sz="0" w:space="0" w:color="auto"/>
        <w:bottom w:val="none" w:sz="0" w:space="0" w:color="auto"/>
        <w:right w:val="none" w:sz="0" w:space="0" w:color="auto"/>
      </w:divBdr>
    </w:div>
    <w:div w:id="919484391">
      <w:bodyDiv w:val="1"/>
      <w:marLeft w:val="0"/>
      <w:marRight w:val="0"/>
      <w:marTop w:val="0"/>
      <w:marBottom w:val="0"/>
      <w:divBdr>
        <w:top w:val="none" w:sz="0" w:space="0" w:color="auto"/>
        <w:left w:val="none" w:sz="0" w:space="0" w:color="auto"/>
        <w:bottom w:val="none" w:sz="0" w:space="0" w:color="auto"/>
        <w:right w:val="none" w:sz="0" w:space="0" w:color="auto"/>
      </w:divBdr>
    </w:div>
    <w:div w:id="922837164">
      <w:bodyDiv w:val="1"/>
      <w:marLeft w:val="0"/>
      <w:marRight w:val="0"/>
      <w:marTop w:val="0"/>
      <w:marBottom w:val="0"/>
      <w:divBdr>
        <w:top w:val="none" w:sz="0" w:space="0" w:color="auto"/>
        <w:left w:val="none" w:sz="0" w:space="0" w:color="auto"/>
        <w:bottom w:val="none" w:sz="0" w:space="0" w:color="auto"/>
        <w:right w:val="none" w:sz="0" w:space="0" w:color="auto"/>
      </w:divBdr>
    </w:div>
    <w:div w:id="943420405">
      <w:bodyDiv w:val="1"/>
      <w:marLeft w:val="0"/>
      <w:marRight w:val="0"/>
      <w:marTop w:val="0"/>
      <w:marBottom w:val="0"/>
      <w:divBdr>
        <w:top w:val="none" w:sz="0" w:space="0" w:color="auto"/>
        <w:left w:val="none" w:sz="0" w:space="0" w:color="auto"/>
        <w:bottom w:val="none" w:sz="0" w:space="0" w:color="auto"/>
        <w:right w:val="none" w:sz="0" w:space="0" w:color="auto"/>
      </w:divBdr>
    </w:div>
    <w:div w:id="974682424">
      <w:bodyDiv w:val="1"/>
      <w:marLeft w:val="0"/>
      <w:marRight w:val="0"/>
      <w:marTop w:val="0"/>
      <w:marBottom w:val="0"/>
      <w:divBdr>
        <w:top w:val="none" w:sz="0" w:space="0" w:color="auto"/>
        <w:left w:val="none" w:sz="0" w:space="0" w:color="auto"/>
        <w:bottom w:val="none" w:sz="0" w:space="0" w:color="auto"/>
        <w:right w:val="none" w:sz="0" w:space="0" w:color="auto"/>
      </w:divBdr>
      <w:divsChild>
        <w:div w:id="1871723465">
          <w:marLeft w:val="0"/>
          <w:marRight w:val="0"/>
          <w:marTop w:val="0"/>
          <w:marBottom w:val="0"/>
          <w:divBdr>
            <w:top w:val="none" w:sz="0" w:space="0" w:color="auto"/>
            <w:left w:val="none" w:sz="0" w:space="0" w:color="auto"/>
            <w:bottom w:val="none" w:sz="0" w:space="0" w:color="auto"/>
            <w:right w:val="none" w:sz="0" w:space="0" w:color="auto"/>
          </w:divBdr>
        </w:div>
      </w:divsChild>
    </w:div>
    <w:div w:id="1034235030">
      <w:bodyDiv w:val="1"/>
      <w:marLeft w:val="0"/>
      <w:marRight w:val="0"/>
      <w:marTop w:val="0"/>
      <w:marBottom w:val="0"/>
      <w:divBdr>
        <w:top w:val="none" w:sz="0" w:space="0" w:color="auto"/>
        <w:left w:val="none" w:sz="0" w:space="0" w:color="auto"/>
        <w:bottom w:val="none" w:sz="0" w:space="0" w:color="auto"/>
        <w:right w:val="none" w:sz="0" w:space="0" w:color="auto"/>
      </w:divBdr>
    </w:div>
    <w:div w:id="1070732498">
      <w:bodyDiv w:val="1"/>
      <w:marLeft w:val="0"/>
      <w:marRight w:val="0"/>
      <w:marTop w:val="0"/>
      <w:marBottom w:val="0"/>
      <w:divBdr>
        <w:top w:val="none" w:sz="0" w:space="0" w:color="auto"/>
        <w:left w:val="none" w:sz="0" w:space="0" w:color="auto"/>
        <w:bottom w:val="none" w:sz="0" w:space="0" w:color="auto"/>
        <w:right w:val="none" w:sz="0" w:space="0" w:color="auto"/>
      </w:divBdr>
    </w:div>
    <w:div w:id="1074594433">
      <w:bodyDiv w:val="1"/>
      <w:marLeft w:val="0"/>
      <w:marRight w:val="0"/>
      <w:marTop w:val="0"/>
      <w:marBottom w:val="0"/>
      <w:divBdr>
        <w:top w:val="none" w:sz="0" w:space="0" w:color="auto"/>
        <w:left w:val="none" w:sz="0" w:space="0" w:color="auto"/>
        <w:bottom w:val="none" w:sz="0" w:space="0" w:color="auto"/>
        <w:right w:val="none" w:sz="0" w:space="0" w:color="auto"/>
      </w:divBdr>
    </w:div>
    <w:div w:id="1078791936">
      <w:bodyDiv w:val="1"/>
      <w:marLeft w:val="0"/>
      <w:marRight w:val="0"/>
      <w:marTop w:val="0"/>
      <w:marBottom w:val="0"/>
      <w:divBdr>
        <w:top w:val="none" w:sz="0" w:space="0" w:color="auto"/>
        <w:left w:val="none" w:sz="0" w:space="0" w:color="auto"/>
        <w:bottom w:val="none" w:sz="0" w:space="0" w:color="auto"/>
        <w:right w:val="none" w:sz="0" w:space="0" w:color="auto"/>
      </w:divBdr>
    </w:div>
    <w:div w:id="1102804780">
      <w:bodyDiv w:val="1"/>
      <w:marLeft w:val="0"/>
      <w:marRight w:val="0"/>
      <w:marTop w:val="0"/>
      <w:marBottom w:val="0"/>
      <w:divBdr>
        <w:top w:val="none" w:sz="0" w:space="0" w:color="auto"/>
        <w:left w:val="none" w:sz="0" w:space="0" w:color="auto"/>
        <w:bottom w:val="none" w:sz="0" w:space="0" w:color="auto"/>
        <w:right w:val="none" w:sz="0" w:space="0" w:color="auto"/>
      </w:divBdr>
    </w:div>
    <w:div w:id="1159419720">
      <w:bodyDiv w:val="1"/>
      <w:marLeft w:val="0"/>
      <w:marRight w:val="0"/>
      <w:marTop w:val="0"/>
      <w:marBottom w:val="0"/>
      <w:divBdr>
        <w:top w:val="none" w:sz="0" w:space="0" w:color="auto"/>
        <w:left w:val="none" w:sz="0" w:space="0" w:color="auto"/>
        <w:bottom w:val="none" w:sz="0" w:space="0" w:color="auto"/>
        <w:right w:val="none" w:sz="0" w:space="0" w:color="auto"/>
      </w:divBdr>
      <w:divsChild>
        <w:div w:id="2127039951">
          <w:marLeft w:val="0"/>
          <w:marRight w:val="0"/>
          <w:marTop w:val="0"/>
          <w:marBottom w:val="0"/>
          <w:divBdr>
            <w:top w:val="none" w:sz="0" w:space="0" w:color="auto"/>
            <w:left w:val="none" w:sz="0" w:space="0" w:color="auto"/>
            <w:bottom w:val="none" w:sz="0" w:space="0" w:color="auto"/>
            <w:right w:val="none" w:sz="0" w:space="0" w:color="auto"/>
          </w:divBdr>
        </w:div>
      </w:divsChild>
    </w:div>
    <w:div w:id="1187216137">
      <w:bodyDiv w:val="1"/>
      <w:marLeft w:val="0"/>
      <w:marRight w:val="0"/>
      <w:marTop w:val="0"/>
      <w:marBottom w:val="0"/>
      <w:divBdr>
        <w:top w:val="none" w:sz="0" w:space="0" w:color="auto"/>
        <w:left w:val="none" w:sz="0" w:space="0" w:color="auto"/>
        <w:bottom w:val="none" w:sz="0" w:space="0" w:color="auto"/>
        <w:right w:val="none" w:sz="0" w:space="0" w:color="auto"/>
      </w:divBdr>
    </w:div>
    <w:div w:id="1278638654">
      <w:bodyDiv w:val="1"/>
      <w:marLeft w:val="0"/>
      <w:marRight w:val="0"/>
      <w:marTop w:val="0"/>
      <w:marBottom w:val="0"/>
      <w:divBdr>
        <w:top w:val="none" w:sz="0" w:space="0" w:color="auto"/>
        <w:left w:val="none" w:sz="0" w:space="0" w:color="auto"/>
        <w:bottom w:val="none" w:sz="0" w:space="0" w:color="auto"/>
        <w:right w:val="none" w:sz="0" w:space="0" w:color="auto"/>
      </w:divBdr>
    </w:div>
    <w:div w:id="1282956466">
      <w:bodyDiv w:val="1"/>
      <w:marLeft w:val="0"/>
      <w:marRight w:val="0"/>
      <w:marTop w:val="0"/>
      <w:marBottom w:val="0"/>
      <w:divBdr>
        <w:top w:val="none" w:sz="0" w:space="0" w:color="auto"/>
        <w:left w:val="none" w:sz="0" w:space="0" w:color="auto"/>
        <w:bottom w:val="none" w:sz="0" w:space="0" w:color="auto"/>
        <w:right w:val="none" w:sz="0" w:space="0" w:color="auto"/>
      </w:divBdr>
    </w:div>
    <w:div w:id="1305230720">
      <w:bodyDiv w:val="1"/>
      <w:marLeft w:val="0"/>
      <w:marRight w:val="0"/>
      <w:marTop w:val="0"/>
      <w:marBottom w:val="0"/>
      <w:divBdr>
        <w:top w:val="none" w:sz="0" w:space="0" w:color="auto"/>
        <w:left w:val="none" w:sz="0" w:space="0" w:color="auto"/>
        <w:bottom w:val="none" w:sz="0" w:space="0" w:color="auto"/>
        <w:right w:val="none" w:sz="0" w:space="0" w:color="auto"/>
      </w:divBdr>
    </w:div>
    <w:div w:id="1316569574">
      <w:bodyDiv w:val="1"/>
      <w:marLeft w:val="0"/>
      <w:marRight w:val="0"/>
      <w:marTop w:val="0"/>
      <w:marBottom w:val="0"/>
      <w:divBdr>
        <w:top w:val="none" w:sz="0" w:space="0" w:color="auto"/>
        <w:left w:val="none" w:sz="0" w:space="0" w:color="auto"/>
        <w:bottom w:val="none" w:sz="0" w:space="0" w:color="auto"/>
        <w:right w:val="none" w:sz="0" w:space="0" w:color="auto"/>
      </w:divBdr>
    </w:div>
    <w:div w:id="1329400370">
      <w:bodyDiv w:val="1"/>
      <w:marLeft w:val="0"/>
      <w:marRight w:val="0"/>
      <w:marTop w:val="0"/>
      <w:marBottom w:val="0"/>
      <w:divBdr>
        <w:top w:val="none" w:sz="0" w:space="0" w:color="auto"/>
        <w:left w:val="none" w:sz="0" w:space="0" w:color="auto"/>
        <w:bottom w:val="none" w:sz="0" w:space="0" w:color="auto"/>
        <w:right w:val="none" w:sz="0" w:space="0" w:color="auto"/>
      </w:divBdr>
      <w:divsChild>
        <w:div w:id="340864429">
          <w:marLeft w:val="0"/>
          <w:marRight w:val="0"/>
          <w:marTop w:val="0"/>
          <w:marBottom w:val="0"/>
          <w:divBdr>
            <w:top w:val="none" w:sz="0" w:space="0" w:color="auto"/>
            <w:left w:val="none" w:sz="0" w:space="0" w:color="auto"/>
            <w:bottom w:val="none" w:sz="0" w:space="0" w:color="auto"/>
            <w:right w:val="none" w:sz="0" w:space="0" w:color="auto"/>
          </w:divBdr>
        </w:div>
      </w:divsChild>
    </w:div>
    <w:div w:id="1360283060">
      <w:bodyDiv w:val="1"/>
      <w:marLeft w:val="0"/>
      <w:marRight w:val="0"/>
      <w:marTop w:val="0"/>
      <w:marBottom w:val="0"/>
      <w:divBdr>
        <w:top w:val="none" w:sz="0" w:space="0" w:color="auto"/>
        <w:left w:val="none" w:sz="0" w:space="0" w:color="auto"/>
        <w:bottom w:val="none" w:sz="0" w:space="0" w:color="auto"/>
        <w:right w:val="none" w:sz="0" w:space="0" w:color="auto"/>
      </w:divBdr>
    </w:div>
    <w:div w:id="1423598939">
      <w:bodyDiv w:val="1"/>
      <w:marLeft w:val="0"/>
      <w:marRight w:val="0"/>
      <w:marTop w:val="0"/>
      <w:marBottom w:val="0"/>
      <w:divBdr>
        <w:top w:val="none" w:sz="0" w:space="0" w:color="auto"/>
        <w:left w:val="none" w:sz="0" w:space="0" w:color="auto"/>
        <w:bottom w:val="none" w:sz="0" w:space="0" w:color="auto"/>
        <w:right w:val="none" w:sz="0" w:space="0" w:color="auto"/>
      </w:divBdr>
    </w:div>
    <w:div w:id="1443720937">
      <w:bodyDiv w:val="1"/>
      <w:marLeft w:val="0"/>
      <w:marRight w:val="0"/>
      <w:marTop w:val="0"/>
      <w:marBottom w:val="0"/>
      <w:divBdr>
        <w:top w:val="none" w:sz="0" w:space="0" w:color="auto"/>
        <w:left w:val="none" w:sz="0" w:space="0" w:color="auto"/>
        <w:bottom w:val="none" w:sz="0" w:space="0" w:color="auto"/>
        <w:right w:val="none" w:sz="0" w:space="0" w:color="auto"/>
      </w:divBdr>
    </w:div>
    <w:div w:id="1451050399">
      <w:bodyDiv w:val="1"/>
      <w:marLeft w:val="0"/>
      <w:marRight w:val="0"/>
      <w:marTop w:val="0"/>
      <w:marBottom w:val="0"/>
      <w:divBdr>
        <w:top w:val="none" w:sz="0" w:space="0" w:color="auto"/>
        <w:left w:val="none" w:sz="0" w:space="0" w:color="auto"/>
        <w:bottom w:val="none" w:sz="0" w:space="0" w:color="auto"/>
        <w:right w:val="none" w:sz="0" w:space="0" w:color="auto"/>
      </w:divBdr>
    </w:div>
    <w:div w:id="1464544628">
      <w:bodyDiv w:val="1"/>
      <w:marLeft w:val="0"/>
      <w:marRight w:val="0"/>
      <w:marTop w:val="0"/>
      <w:marBottom w:val="0"/>
      <w:divBdr>
        <w:top w:val="none" w:sz="0" w:space="0" w:color="auto"/>
        <w:left w:val="none" w:sz="0" w:space="0" w:color="auto"/>
        <w:bottom w:val="none" w:sz="0" w:space="0" w:color="auto"/>
        <w:right w:val="none" w:sz="0" w:space="0" w:color="auto"/>
      </w:divBdr>
    </w:div>
    <w:div w:id="1486971458">
      <w:bodyDiv w:val="1"/>
      <w:marLeft w:val="0"/>
      <w:marRight w:val="0"/>
      <w:marTop w:val="0"/>
      <w:marBottom w:val="0"/>
      <w:divBdr>
        <w:top w:val="none" w:sz="0" w:space="0" w:color="auto"/>
        <w:left w:val="none" w:sz="0" w:space="0" w:color="auto"/>
        <w:bottom w:val="none" w:sz="0" w:space="0" w:color="auto"/>
        <w:right w:val="none" w:sz="0" w:space="0" w:color="auto"/>
      </w:divBdr>
    </w:div>
    <w:div w:id="1588034565">
      <w:bodyDiv w:val="1"/>
      <w:marLeft w:val="0"/>
      <w:marRight w:val="0"/>
      <w:marTop w:val="0"/>
      <w:marBottom w:val="0"/>
      <w:divBdr>
        <w:top w:val="none" w:sz="0" w:space="0" w:color="auto"/>
        <w:left w:val="none" w:sz="0" w:space="0" w:color="auto"/>
        <w:bottom w:val="none" w:sz="0" w:space="0" w:color="auto"/>
        <w:right w:val="none" w:sz="0" w:space="0" w:color="auto"/>
      </w:divBdr>
    </w:div>
    <w:div w:id="1597398990">
      <w:bodyDiv w:val="1"/>
      <w:marLeft w:val="0"/>
      <w:marRight w:val="0"/>
      <w:marTop w:val="0"/>
      <w:marBottom w:val="0"/>
      <w:divBdr>
        <w:top w:val="none" w:sz="0" w:space="0" w:color="auto"/>
        <w:left w:val="none" w:sz="0" w:space="0" w:color="auto"/>
        <w:bottom w:val="none" w:sz="0" w:space="0" w:color="auto"/>
        <w:right w:val="none" w:sz="0" w:space="0" w:color="auto"/>
      </w:divBdr>
    </w:div>
    <w:div w:id="1598175878">
      <w:bodyDiv w:val="1"/>
      <w:marLeft w:val="0"/>
      <w:marRight w:val="0"/>
      <w:marTop w:val="0"/>
      <w:marBottom w:val="0"/>
      <w:divBdr>
        <w:top w:val="none" w:sz="0" w:space="0" w:color="auto"/>
        <w:left w:val="none" w:sz="0" w:space="0" w:color="auto"/>
        <w:bottom w:val="none" w:sz="0" w:space="0" w:color="auto"/>
        <w:right w:val="none" w:sz="0" w:space="0" w:color="auto"/>
      </w:divBdr>
    </w:div>
    <w:div w:id="1630865467">
      <w:bodyDiv w:val="1"/>
      <w:marLeft w:val="0"/>
      <w:marRight w:val="0"/>
      <w:marTop w:val="0"/>
      <w:marBottom w:val="0"/>
      <w:divBdr>
        <w:top w:val="none" w:sz="0" w:space="0" w:color="auto"/>
        <w:left w:val="none" w:sz="0" w:space="0" w:color="auto"/>
        <w:bottom w:val="none" w:sz="0" w:space="0" w:color="auto"/>
        <w:right w:val="none" w:sz="0" w:space="0" w:color="auto"/>
      </w:divBdr>
    </w:div>
    <w:div w:id="1694453487">
      <w:bodyDiv w:val="1"/>
      <w:marLeft w:val="0"/>
      <w:marRight w:val="0"/>
      <w:marTop w:val="0"/>
      <w:marBottom w:val="0"/>
      <w:divBdr>
        <w:top w:val="none" w:sz="0" w:space="0" w:color="auto"/>
        <w:left w:val="none" w:sz="0" w:space="0" w:color="auto"/>
        <w:bottom w:val="none" w:sz="0" w:space="0" w:color="auto"/>
        <w:right w:val="none" w:sz="0" w:space="0" w:color="auto"/>
      </w:divBdr>
    </w:div>
    <w:div w:id="1718384803">
      <w:bodyDiv w:val="1"/>
      <w:marLeft w:val="0"/>
      <w:marRight w:val="0"/>
      <w:marTop w:val="0"/>
      <w:marBottom w:val="0"/>
      <w:divBdr>
        <w:top w:val="none" w:sz="0" w:space="0" w:color="auto"/>
        <w:left w:val="none" w:sz="0" w:space="0" w:color="auto"/>
        <w:bottom w:val="none" w:sz="0" w:space="0" w:color="auto"/>
        <w:right w:val="none" w:sz="0" w:space="0" w:color="auto"/>
      </w:divBdr>
    </w:div>
    <w:div w:id="1723862816">
      <w:bodyDiv w:val="1"/>
      <w:marLeft w:val="0"/>
      <w:marRight w:val="0"/>
      <w:marTop w:val="0"/>
      <w:marBottom w:val="0"/>
      <w:divBdr>
        <w:top w:val="none" w:sz="0" w:space="0" w:color="auto"/>
        <w:left w:val="none" w:sz="0" w:space="0" w:color="auto"/>
        <w:bottom w:val="none" w:sz="0" w:space="0" w:color="auto"/>
        <w:right w:val="none" w:sz="0" w:space="0" w:color="auto"/>
      </w:divBdr>
    </w:div>
    <w:div w:id="1725987207">
      <w:bodyDiv w:val="1"/>
      <w:marLeft w:val="0"/>
      <w:marRight w:val="0"/>
      <w:marTop w:val="0"/>
      <w:marBottom w:val="0"/>
      <w:divBdr>
        <w:top w:val="none" w:sz="0" w:space="0" w:color="auto"/>
        <w:left w:val="none" w:sz="0" w:space="0" w:color="auto"/>
        <w:bottom w:val="none" w:sz="0" w:space="0" w:color="auto"/>
        <w:right w:val="none" w:sz="0" w:space="0" w:color="auto"/>
      </w:divBdr>
    </w:div>
    <w:div w:id="1761097047">
      <w:bodyDiv w:val="1"/>
      <w:marLeft w:val="0"/>
      <w:marRight w:val="0"/>
      <w:marTop w:val="0"/>
      <w:marBottom w:val="0"/>
      <w:divBdr>
        <w:top w:val="none" w:sz="0" w:space="0" w:color="auto"/>
        <w:left w:val="none" w:sz="0" w:space="0" w:color="auto"/>
        <w:bottom w:val="none" w:sz="0" w:space="0" w:color="auto"/>
        <w:right w:val="none" w:sz="0" w:space="0" w:color="auto"/>
      </w:divBdr>
    </w:div>
    <w:div w:id="1776484425">
      <w:bodyDiv w:val="1"/>
      <w:marLeft w:val="0"/>
      <w:marRight w:val="0"/>
      <w:marTop w:val="0"/>
      <w:marBottom w:val="0"/>
      <w:divBdr>
        <w:top w:val="none" w:sz="0" w:space="0" w:color="auto"/>
        <w:left w:val="none" w:sz="0" w:space="0" w:color="auto"/>
        <w:bottom w:val="none" w:sz="0" w:space="0" w:color="auto"/>
        <w:right w:val="none" w:sz="0" w:space="0" w:color="auto"/>
      </w:divBdr>
    </w:div>
    <w:div w:id="1789471521">
      <w:bodyDiv w:val="1"/>
      <w:marLeft w:val="0"/>
      <w:marRight w:val="0"/>
      <w:marTop w:val="0"/>
      <w:marBottom w:val="0"/>
      <w:divBdr>
        <w:top w:val="none" w:sz="0" w:space="0" w:color="auto"/>
        <w:left w:val="none" w:sz="0" w:space="0" w:color="auto"/>
        <w:bottom w:val="none" w:sz="0" w:space="0" w:color="auto"/>
        <w:right w:val="none" w:sz="0" w:space="0" w:color="auto"/>
      </w:divBdr>
    </w:div>
    <w:div w:id="1855267251">
      <w:bodyDiv w:val="1"/>
      <w:marLeft w:val="0"/>
      <w:marRight w:val="0"/>
      <w:marTop w:val="0"/>
      <w:marBottom w:val="0"/>
      <w:divBdr>
        <w:top w:val="none" w:sz="0" w:space="0" w:color="auto"/>
        <w:left w:val="none" w:sz="0" w:space="0" w:color="auto"/>
        <w:bottom w:val="none" w:sz="0" w:space="0" w:color="auto"/>
        <w:right w:val="none" w:sz="0" w:space="0" w:color="auto"/>
      </w:divBdr>
    </w:div>
    <w:div w:id="1856572703">
      <w:bodyDiv w:val="1"/>
      <w:marLeft w:val="0"/>
      <w:marRight w:val="0"/>
      <w:marTop w:val="0"/>
      <w:marBottom w:val="0"/>
      <w:divBdr>
        <w:top w:val="none" w:sz="0" w:space="0" w:color="auto"/>
        <w:left w:val="none" w:sz="0" w:space="0" w:color="auto"/>
        <w:bottom w:val="none" w:sz="0" w:space="0" w:color="auto"/>
        <w:right w:val="none" w:sz="0" w:space="0" w:color="auto"/>
      </w:divBdr>
    </w:div>
    <w:div w:id="1862738953">
      <w:bodyDiv w:val="1"/>
      <w:marLeft w:val="0"/>
      <w:marRight w:val="0"/>
      <w:marTop w:val="0"/>
      <w:marBottom w:val="0"/>
      <w:divBdr>
        <w:top w:val="none" w:sz="0" w:space="0" w:color="auto"/>
        <w:left w:val="none" w:sz="0" w:space="0" w:color="auto"/>
        <w:bottom w:val="none" w:sz="0" w:space="0" w:color="auto"/>
        <w:right w:val="none" w:sz="0" w:space="0" w:color="auto"/>
      </w:divBdr>
    </w:div>
    <w:div w:id="1870681012">
      <w:bodyDiv w:val="1"/>
      <w:marLeft w:val="0"/>
      <w:marRight w:val="0"/>
      <w:marTop w:val="0"/>
      <w:marBottom w:val="0"/>
      <w:divBdr>
        <w:top w:val="none" w:sz="0" w:space="0" w:color="auto"/>
        <w:left w:val="none" w:sz="0" w:space="0" w:color="auto"/>
        <w:bottom w:val="none" w:sz="0" w:space="0" w:color="auto"/>
        <w:right w:val="none" w:sz="0" w:space="0" w:color="auto"/>
      </w:divBdr>
    </w:div>
    <w:div w:id="1946768715">
      <w:bodyDiv w:val="1"/>
      <w:marLeft w:val="0"/>
      <w:marRight w:val="0"/>
      <w:marTop w:val="0"/>
      <w:marBottom w:val="0"/>
      <w:divBdr>
        <w:top w:val="none" w:sz="0" w:space="0" w:color="auto"/>
        <w:left w:val="none" w:sz="0" w:space="0" w:color="auto"/>
        <w:bottom w:val="none" w:sz="0" w:space="0" w:color="auto"/>
        <w:right w:val="none" w:sz="0" w:space="0" w:color="auto"/>
      </w:divBdr>
    </w:div>
    <w:div w:id="1990937131">
      <w:bodyDiv w:val="1"/>
      <w:marLeft w:val="0"/>
      <w:marRight w:val="0"/>
      <w:marTop w:val="0"/>
      <w:marBottom w:val="0"/>
      <w:divBdr>
        <w:top w:val="none" w:sz="0" w:space="0" w:color="auto"/>
        <w:left w:val="none" w:sz="0" w:space="0" w:color="auto"/>
        <w:bottom w:val="none" w:sz="0" w:space="0" w:color="auto"/>
        <w:right w:val="none" w:sz="0" w:space="0" w:color="auto"/>
      </w:divBdr>
    </w:div>
    <w:div w:id="2000883132">
      <w:bodyDiv w:val="1"/>
      <w:marLeft w:val="0"/>
      <w:marRight w:val="0"/>
      <w:marTop w:val="0"/>
      <w:marBottom w:val="0"/>
      <w:divBdr>
        <w:top w:val="none" w:sz="0" w:space="0" w:color="auto"/>
        <w:left w:val="none" w:sz="0" w:space="0" w:color="auto"/>
        <w:bottom w:val="none" w:sz="0" w:space="0" w:color="auto"/>
        <w:right w:val="none" w:sz="0" w:space="0" w:color="auto"/>
      </w:divBdr>
    </w:div>
    <w:div w:id="2048948456">
      <w:bodyDiv w:val="1"/>
      <w:marLeft w:val="0"/>
      <w:marRight w:val="0"/>
      <w:marTop w:val="0"/>
      <w:marBottom w:val="0"/>
      <w:divBdr>
        <w:top w:val="none" w:sz="0" w:space="0" w:color="auto"/>
        <w:left w:val="none" w:sz="0" w:space="0" w:color="auto"/>
        <w:bottom w:val="none" w:sz="0" w:space="0" w:color="auto"/>
        <w:right w:val="none" w:sz="0" w:space="0" w:color="auto"/>
      </w:divBdr>
    </w:div>
    <w:div w:id="2133553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dpi.com/2227-7080/11/6/16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hcis-journal.springeropen.com/articles/10.1186/s13673-020-00237-7"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thecyberexpress.com/?s=phishin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cybersecurity-magazine.com/?s=phishing"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38C75-1ED4-40E4-91C1-EAF24B350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2421</TotalTime>
  <Pages>25</Pages>
  <Words>5976</Words>
  <Characters>34068</Characters>
  <Application>Microsoft Office Word</Application>
  <DocSecurity>0</DocSecurity>
  <Lines>283</Lines>
  <Paragraphs>79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איל רונן</dc:creator>
  <cp:keywords/>
  <dc:description/>
  <cp:lastModifiedBy>גל ארז</cp:lastModifiedBy>
  <cp:revision>51</cp:revision>
  <cp:lastPrinted>2024-10-05T13:51:00Z</cp:lastPrinted>
  <dcterms:created xsi:type="dcterms:W3CDTF">2024-10-04T10:56:00Z</dcterms:created>
  <dcterms:modified xsi:type="dcterms:W3CDTF">2024-11-02T14:27:00Z</dcterms:modified>
</cp:coreProperties>
</file>