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6DA91" w14:textId="77777777" w:rsidR="00E71354" w:rsidRDefault="00E71354" w:rsidP="006716C7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02EBD07C" w14:textId="77777777" w:rsidR="00E71354" w:rsidRDefault="00E71354" w:rsidP="006716C7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2BA9D66D" w14:textId="77777777" w:rsidR="00E71354" w:rsidRDefault="00E71354" w:rsidP="006716C7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2D93E1FA" w14:textId="5A1088E9" w:rsidR="00E71354" w:rsidRDefault="00E71354" w:rsidP="006716C7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1D50FE27" w14:textId="3B4C5EAF" w:rsidR="00E71354" w:rsidRPr="00D041C6" w:rsidRDefault="00E71354" w:rsidP="006716C7">
      <w:pPr>
        <w:spacing w:line="360" w:lineRule="auto"/>
        <w:jc w:val="center"/>
        <w:rPr>
          <w:rFonts w:ascii="David" w:hAnsi="David" w:cs="David"/>
          <w:sz w:val="44"/>
          <w:szCs w:val="4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B9CD4" wp14:editId="07E7F3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636080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6518BD" w14:textId="77777777" w:rsidR="00E71354" w:rsidRPr="007B37C8" w:rsidRDefault="00E71354" w:rsidP="00E71354">
                            <w:pPr>
                              <w:spacing w:line="360" w:lineRule="auto"/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41C6">
                              <w:rPr>
                                <w:rFonts w:ascii="David" w:hAnsi="David" w:cs="David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Introduction to Artificial Intelligence (236501)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9B9C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796518BD" w14:textId="77777777" w:rsidR="00E71354" w:rsidRPr="007B37C8" w:rsidRDefault="00E71354" w:rsidP="00E71354">
                      <w:pPr>
                        <w:spacing w:line="360" w:lineRule="auto"/>
                        <w:jc w:val="center"/>
                        <w:rPr>
                          <w:rFonts w:ascii="David" w:hAnsi="David" w:cs="David"/>
                          <w:b/>
                          <w:bCs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41C6">
                        <w:rPr>
                          <w:rFonts w:ascii="David" w:hAnsi="David" w:cs="David"/>
                          <w:b/>
                          <w:bCs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Introduction to Artificial Intelligence (236501)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David" w:hAnsi="David" w:cs="David" w:hint="cs"/>
          <w:sz w:val="44"/>
          <w:szCs w:val="44"/>
          <w:rtl/>
        </w:rPr>
        <w:t xml:space="preserve">תרגיל </w:t>
      </w:r>
      <w:r w:rsidR="00310DC1">
        <w:rPr>
          <w:rFonts w:ascii="David" w:hAnsi="David" w:cs="David" w:hint="cs"/>
          <w:sz w:val="44"/>
          <w:szCs w:val="44"/>
          <w:rtl/>
        </w:rPr>
        <w:t>3</w:t>
      </w:r>
    </w:p>
    <w:p w14:paraId="4732D8D6" w14:textId="77777777" w:rsidR="00E71354" w:rsidRDefault="00E71354" w:rsidP="006716C7">
      <w:pPr>
        <w:spacing w:line="360" w:lineRule="auto"/>
        <w:jc w:val="center"/>
        <w:rPr>
          <w:rFonts w:ascii="David" w:hAnsi="David" w:cs="David"/>
          <w:sz w:val="44"/>
          <w:szCs w:val="44"/>
          <w:rtl/>
        </w:rPr>
      </w:pPr>
      <w:r>
        <w:rPr>
          <w:rFonts w:ascii="David" w:hAnsi="David" w:cs="David" w:hint="cs"/>
          <w:sz w:val="44"/>
          <w:szCs w:val="44"/>
          <w:rtl/>
        </w:rPr>
        <w:t>מגישים: אייל אמדור, בארי זיטלני</w:t>
      </w:r>
    </w:p>
    <w:p w14:paraId="04B56C34" w14:textId="77777777" w:rsidR="00E71354" w:rsidRPr="00D041C6" w:rsidRDefault="00E71354" w:rsidP="006716C7">
      <w:pPr>
        <w:spacing w:line="360" w:lineRule="auto"/>
        <w:jc w:val="center"/>
        <w:rPr>
          <w:rFonts w:ascii="David" w:hAnsi="David" w:cs="David"/>
          <w:sz w:val="44"/>
          <w:szCs w:val="44"/>
        </w:rPr>
      </w:pPr>
      <w:r w:rsidRPr="00D041C6">
        <w:rPr>
          <w:rFonts w:ascii="David" w:hAnsi="David" w:cs="David"/>
          <w:sz w:val="44"/>
          <w:szCs w:val="44"/>
        </w:rPr>
        <w:t>318849270, 209351626</w:t>
      </w:r>
      <w:r>
        <w:rPr>
          <w:rFonts w:ascii="David" w:hAnsi="David" w:cs="David" w:hint="cs"/>
          <w:sz w:val="44"/>
          <w:szCs w:val="44"/>
          <w:rtl/>
        </w:rPr>
        <w:t xml:space="preserve">ת.ז: </w:t>
      </w:r>
    </w:p>
    <w:p w14:paraId="3F04ADEE" w14:textId="77777777" w:rsidR="00E71354" w:rsidRPr="00D041C6" w:rsidRDefault="00E71354" w:rsidP="006716C7">
      <w:pPr>
        <w:spacing w:line="360" w:lineRule="auto"/>
        <w:rPr>
          <w:rFonts w:ascii="David" w:hAnsi="David" w:cs="David"/>
          <w:sz w:val="44"/>
          <w:szCs w:val="44"/>
        </w:rPr>
      </w:pPr>
      <w:r w:rsidRPr="00D041C6">
        <w:rPr>
          <w:rFonts w:ascii="David" w:hAnsi="David" w:cs="David"/>
          <w:sz w:val="44"/>
          <w:szCs w:val="44"/>
        </w:rPr>
        <w:br w:type="page"/>
      </w:r>
    </w:p>
    <w:p w14:paraId="10471523" w14:textId="7EC31479" w:rsidR="008E1F0E" w:rsidRPr="000C2E20" w:rsidRDefault="000D723A" w:rsidP="006716C7">
      <w:pPr>
        <w:bidi/>
        <w:spacing w:line="360" w:lineRule="auto"/>
        <w:rPr>
          <w:rFonts w:ascii="David" w:hAnsi="David" w:cs="David"/>
          <w:color w:val="4472C4" w:themeColor="accent1"/>
          <w:sz w:val="36"/>
          <w:szCs w:val="36"/>
          <w:u w:val="single"/>
          <w:rtl/>
        </w:rPr>
      </w:pPr>
      <w:r w:rsidRPr="000C2E20">
        <w:rPr>
          <w:rFonts w:ascii="David" w:hAnsi="David" w:cs="David" w:hint="cs"/>
          <w:color w:val="4472C4" w:themeColor="accent1"/>
          <w:sz w:val="36"/>
          <w:szCs w:val="36"/>
          <w:u w:val="single"/>
          <w:rtl/>
        </w:rPr>
        <w:lastRenderedPageBreak/>
        <w:t xml:space="preserve">חלק א' </w:t>
      </w:r>
      <w:r w:rsidRPr="000C2E20">
        <w:rPr>
          <w:rFonts w:ascii="David" w:hAnsi="David" w:cs="David"/>
          <w:color w:val="4472C4" w:themeColor="accent1"/>
          <w:sz w:val="36"/>
          <w:szCs w:val="36"/>
          <w:u w:val="single"/>
          <w:rtl/>
        </w:rPr>
        <w:t>–</w:t>
      </w:r>
      <w:r w:rsidRPr="000C2E20">
        <w:rPr>
          <w:rFonts w:ascii="David" w:hAnsi="David" w:cs="David" w:hint="cs"/>
          <w:color w:val="4472C4" w:themeColor="accent1"/>
          <w:sz w:val="36"/>
          <w:szCs w:val="36"/>
          <w:u w:val="single"/>
          <w:rtl/>
        </w:rPr>
        <w:t xml:space="preserve"> </w:t>
      </w:r>
      <w:r w:rsidRPr="000C2E20">
        <w:rPr>
          <w:rFonts w:ascii="David" w:hAnsi="David" w:cs="David"/>
          <w:color w:val="4472C4" w:themeColor="accent1"/>
          <w:sz w:val="36"/>
          <w:szCs w:val="36"/>
          <w:u w:val="single"/>
        </w:rPr>
        <w:t>MDP</w:t>
      </w:r>
      <w:r w:rsidRPr="000C2E20">
        <w:rPr>
          <w:rFonts w:ascii="David" w:hAnsi="David" w:cs="David" w:hint="cs"/>
          <w:color w:val="4472C4" w:themeColor="accent1"/>
          <w:sz w:val="36"/>
          <w:szCs w:val="36"/>
          <w:u w:val="single"/>
          <w:rtl/>
        </w:rPr>
        <w:t xml:space="preserve"> ו-</w:t>
      </w:r>
      <w:r w:rsidRPr="000C2E20">
        <w:rPr>
          <w:rFonts w:ascii="David" w:hAnsi="David" w:cs="David"/>
          <w:color w:val="4472C4" w:themeColor="accent1"/>
          <w:sz w:val="36"/>
          <w:szCs w:val="36"/>
          <w:u w:val="single"/>
        </w:rPr>
        <w:t>RL</w:t>
      </w:r>
    </w:p>
    <w:p w14:paraId="0A2409B0" w14:textId="723605FA" w:rsidR="000D723A" w:rsidRPr="000D723A" w:rsidRDefault="000D723A" w:rsidP="006716C7">
      <w:pPr>
        <w:bidi/>
        <w:spacing w:line="360" w:lineRule="auto"/>
        <w:rPr>
          <w:rFonts w:ascii="David" w:hAnsi="David" w:cs="David"/>
          <w:sz w:val="20"/>
          <w:szCs w:val="20"/>
          <w:u w:val="single"/>
          <w:rtl/>
        </w:rPr>
      </w:pPr>
      <w:r w:rsidRPr="000D723A"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>חלק א</w:t>
      </w:r>
      <w:r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 xml:space="preserve"> - יבש</w:t>
      </w:r>
    </w:p>
    <w:p w14:paraId="529F82E4" w14:textId="1CF550A8" w:rsidR="008E1F0E" w:rsidRDefault="008E1F0E" w:rsidP="006716C7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D041C6">
        <w:rPr>
          <w:rFonts w:ascii="David" w:hAnsi="David" w:cs="David" w:hint="cs"/>
          <w:sz w:val="24"/>
          <w:szCs w:val="24"/>
          <w:u w:val="single"/>
          <w:rtl/>
        </w:rPr>
        <w:t>שאלה 1</w:t>
      </w:r>
    </w:p>
    <w:p w14:paraId="42CCE51D" w14:textId="6890601D" w:rsidR="00173938" w:rsidRPr="00404032" w:rsidRDefault="00173938" w:rsidP="006716C7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0"/>
          <w:szCs w:val="20"/>
        </w:rPr>
      </w:pPr>
      <w:r w:rsidRPr="00404032">
        <w:rPr>
          <w:rFonts w:ascii="David" w:hAnsi="David" w:cs="David"/>
          <w:sz w:val="20"/>
          <w:szCs w:val="20"/>
          <w:rtl/>
        </w:rPr>
        <w:t>הנוסחה עבור התוחלת של התועלת המתקבלת במקרה של ״תגמול על פעולה״</w:t>
      </w:r>
      <w:r w:rsidR="008B54B2" w:rsidRPr="00404032">
        <w:rPr>
          <w:rFonts w:ascii="David" w:hAnsi="David" w:cs="David" w:hint="cs"/>
          <w:sz w:val="20"/>
          <w:szCs w:val="20"/>
          <w:rtl/>
        </w:rPr>
        <w:t xml:space="preserve"> היא:</w:t>
      </w:r>
      <w:r w:rsidR="008B54B2" w:rsidRPr="00404032">
        <w:rPr>
          <w:rFonts w:ascii="David" w:hAnsi="David" w:cs="David"/>
          <w:sz w:val="20"/>
          <w:szCs w:val="20"/>
          <w:rtl/>
        </w:rPr>
        <w:br/>
      </w:r>
      <m:oMathPara>
        <m:oMath>
          <m:sSup>
            <m:sSup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 w:cs="David"/>
                  <w:sz w:val="20"/>
                  <w:szCs w:val="20"/>
                </w:rPr>
                <m:t>π</m:t>
              </m:r>
            </m:sup>
          </m:sSup>
          <m:r>
            <w:rPr>
              <w:rFonts w:ascii="Cambria Math" w:hAnsi="Cambria Math" w:cs="David"/>
              <w:sz w:val="20"/>
              <w:szCs w:val="20"/>
            </w:rPr>
            <m:t>(s)=E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t=0</m:t>
                  </m:r>
                </m:sub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∙R(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)|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=s</m:t>
                  </m:r>
                </m:e>
              </m:nary>
            </m:e>
          </m:d>
        </m:oMath>
      </m:oMathPara>
    </w:p>
    <w:p w14:paraId="7F5104FA" w14:textId="5D62BE43" w:rsidR="00173938" w:rsidRPr="00404032" w:rsidRDefault="00EF099E" w:rsidP="006716C7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0"/>
          <w:szCs w:val="20"/>
        </w:rPr>
      </w:pPr>
      <w:r w:rsidRPr="00404032">
        <w:rPr>
          <w:rFonts w:ascii="David" w:hAnsi="David" w:cs="David" w:hint="cs"/>
          <w:sz w:val="20"/>
          <w:szCs w:val="20"/>
          <w:rtl/>
        </w:rPr>
        <w:t>הנוסחה עבור משוואת בלמן:</w:t>
      </w:r>
      <w:r w:rsidRPr="00404032">
        <w:rPr>
          <w:rFonts w:ascii="David" w:hAnsi="David" w:cs="David"/>
          <w:sz w:val="20"/>
          <w:szCs w:val="20"/>
          <w:rtl/>
        </w:rPr>
        <w:br/>
      </w:r>
      <m:oMathPara>
        <m:oMath>
          <m:r>
            <w:rPr>
              <w:rFonts w:ascii="Cambria Math" w:hAnsi="Cambria Math" w:cs="David"/>
              <w:sz w:val="20"/>
              <w:szCs w:val="20"/>
            </w:rPr>
            <m:t>U</m:t>
          </m:r>
          <m:r>
            <w:rPr>
              <w:rFonts w:ascii="Cambria Math" w:hAnsi="Cambria Math" w:cs="David"/>
              <w:sz w:val="20"/>
              <w:szCs w:val="20"/>
            </w:rPr>
            <m:t>(s)=</m:t>
          </m:r>
          <m:func>
            <m:func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A(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s)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γ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a</m:t>
                          </m:r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∙U(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)</m:t>
                      </m:r>
                    </m:e>
                  </m:nary>
                </m:e>
              </m:d>
            </m:e>
          </m:func>
        </m:oMath>
      </m:oMathPara>
    </w:p>
    <w:p w14:paraId="037A52E9" w14:textId="1CB516D5" w:rsidR="00173938" w:rsidRPr="00404032" w:rsidRDefault="0097779A" w:rsidP="00BB47EF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0"/>
          <w:szCs w:val="20"/>
        </w:rPr>
      </w:pPr>
      <w:r w:rsidRPr="00404032">
        <w:rPr>
          <w:rFonts w:ascii="David" w:hAnsi="David" w:cs="David" w:hint="cs"/>
          <w:sz w:val="20"/>
          <w:szCs w:val="20"/>
          <w:rtl/>
        </w:rPr>
        <w:t xml:space="preserve">הפונקציה </w:t>
      </w:r>
      <w:r w:rsidRPr="00404032">
        <w:rPr>
          <w:rFonts w:ascii="David" w:hAnsi="David" w:cs="David"/>
          <w:sz w:val="20"/>
          <w:szCs w:val="20"/>
        </w:rPr>
        <w:t>value-iteration</w:t>
      </w:r>
      <w:r w:rsidRPr="00404032">
        <w:rPr>
          <w:rFonts w:ascii="David" w:hAnsi="David" w:cs="David" w:hint="cs"/>
          <w:sz w:val="20"/>
          <w:szCs w:val="20"/>
          <w:rtl/>
        </w:rPr>
        <w:t>:</w:t>
      </w:r>
      <w:r w:rsidR="00AC32DA" w:rsidRPr="00404032">
        <w:rPr>
          <w:rFonts w:ascii="David" w:hAnsi="David" w:cs="David"/>
          <w:sz w:val="20"/>
          <w:szCs w:val="20"/>
          <w:rtl/>
        </w:rPr>
        <w:br/>
      </w:r>
      <m:oMathPara>
        <m:oMathParaPr>
          <m:jc m:val="left"/>
        </m:oMathParaPr>
        <m:oMath>
          <m:r>
            <w:rPr>
              <w:rFonts w:ascii="Cambria Math" w:hAnsi="Cambria Math" w:cs="David"/>
              <w:sz w:val="20"/>
              <w:szCs w:val="20"/>
            </w:rPr>
            <m:t>r</m:t>
          </m:r>
          <m:r>
            <w:rPr>
              <w:rFonts w:ascii="Cambria Math" w:hAnsi="Cambria Math" w:cs="David"/>
              <w:sz w:val="20"/>
              <w:szCs w:val="20"/>
            </w:rPr>
            <m:t>epeat</m:t>
          </m:r>
          <m:r>
            <w:rPr>
              <w:rFonts w:ascii="Cambria Math" w:hAnsi="Cambria Math" w:cs="David"/>
              <w:sz w:val="20"/>
              <w:szCs w:val="20"/>
            </w:rPr>
            <m:t>:</m:t>
          </m:r>
          <m: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U←</m:t>
          </m:r>
          <m:sSup>
            <m:sSup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 w:cs="David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David"/>
              <w:sz w:val="20"/>
              <w:szCs w:val="20"/>
            </w:rPr>
            <m:t>;δ←0</m:t>
          </m:r>
          <m: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for each state s in S do:</m:t>
          </m:r>
          <m: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</m:t>
          </m:r>
          <m:sSup>
            <m:sSup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 w:cs="David"/>
                  <w:sz w:val="20"/>
                  <w:szCs w:val="20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David"/>
              <w:sz w:val="20"/>
              <w:szCs w:val="20"/>
            </w:rPr>
            <m:t>←</m:t>
          </m:r>
          <m:func>
            <m:func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+γ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if 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David"/>
                  <w:sz w:val="20"/>
                  <w:szCs w:val="20"/>
                </w:rPr>
                <m:t>-U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David"/>
              <w:sz w:val="20"/>
              <w:szCs w:val="20"/>
            </w:rPr>
            <m:t>&gt;δ then δ←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David"/>
                  <w:sz w:val="20"/>
                  <w:szCs w:val="20"/>
                </w:rPr>
                <m:t>-U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until </m:t>
          </m:r>
          <m:r>
            <w:rPr>
              <w:rFonts w:ascii="Cambria Math" w:hAnsi="Cambria Math" w:cs="David"/>
              <w:sz w:val="20"/>
              <w:szCs w:val="20"/>
            </w:rPr>
            <m:t>δ</m:t>
          </m:r>
          <m:r>
            <w:rPr>
              <w:rFonts w:ascii="Cambria Math" w:hAnsi="Cambria Math" w:cs="David"/>
              <w:sz w:val="20"/>
              <w:szCs w:val="20"/>
            </w:rPr>
            <m:t>&lt;</m:t>
          </m:r>
          <m:f>
            <m:f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sz w:val="20"/>
                  <w:szCs w:val="20"/>
                </w:rPr>
                <m:t>ϵ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1-γ</m:t>
                  </m:r>
                </m:e>
              </m:d>
            </m:num>
            <m:den>
              <m:r>
                <w:rPr>
                  <w:rFonts w:ascii="Cambria Math" w:hAnsi="Cambria Math" w:cs="David"/>
                  <w:sz w:val="20"/>
                  <w:szCs w:val="20"/>
                </w:rPr>
                <m:t>γ</m:t>
              </m:r>
            </m:den>
          </m:f>
          <m:r>
            <w:rPr>
              <w:rFonts w:ascii="Cambria Math" w:hAnsi="Cambria Math" w:cs="David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>return U</m:t>
          </m:r>
        </m:oMath>
      </m:oMathPara>
    </w:p>
    <w:p w14:paraId="343C2C51" w14:textId="4AB08AA8" w:rsidR="00E64DE1" w:rsidRPr="00404032" w:rsidRDefault="00E64DE1" w:rsidP="00E64DE1">
      <w:pPr>
        <w:bidi/>
        <w:spacing w:line="360" w:lineRule="auto"/>
        <w:rPr>
          <w:rFonts w:ascii="David" w:hAnsi="David" w:cs="David" w:hint="cs"/>
          <w:i/>
          <w:sz w:val="20"/>
          <w:szCs w:val="20"/>
          <w:rtl/>
        </w:rPr>
      </w:pPr>
      <w:r w:rsidRPr="00404032">
        <w:rPr>
          <w:rFonts w:ascii="David" w:hAnsi="David" w:cs="David" w:hint="cs"/>
          <w:sz w:val="20"/>
          <w:szCs w:val="20"/>
          <w:rtl/>
        </w:rPr>
        <w:t xml:space="preserve">נשים לב שעבור </w:t>
      </w:r>
      <m:oMath>
        <m:r>
          <w:rPr>
            <w:rFonts w:ascii="Cambria Math" w:hAnsi="Cambria Math" w:cs="David"/>
            <w:sz w:val="20"/>
            <w:szCs w:val="20"/>
          </w:rPr>
          <m:t>γ=0</m:t>
        </m:r>
        <m:r>
          <w:rPr>
            <w:rFonts w:ascii="Cambria Math" w:hAnsi="Cambria Math" w:cs="David"/>
            <w:sz w:val="20"/>
            <w:szCs w:val="20"/>
          </w:rPr>
          <m:t>,1</m:t>
        </m:r>
        <m:r>
          <w:rPr>
            <w:rFonts w:ascii="Cambria Math" w:hAnsi="Cambria Math" w:cs="David"/>
            <w:sz w:val="20"/>
            <w:szCs w:val="20"/>
          </w:rPr>
          <m:t xml:space="preserve"> </m:t>
        </m:r>
        <m:r>
          <w:rPr>
            <w:rFonts w:ascii="Cambria Math" w:hAnsi="Cambria Math" w:cs="David" w:hint="cs"/>
            <w:sz w:val="20"/>
            <w:szCs w:val="20"/>
            <w:rtl/>
          </w:rPr>
          <m:t>או</m:t>
        </m:r>
        <m:r>
          <w:rPr>
            <w:rFonts w:ascii="Cambria Math" w:hAnsi="Cambria Math" w:cs="David"/>
            <w:sz w:val="20"/>
            <w:szCs w:val="20"/>
          </w:rPr>
          <m:t xml:space="preserve"> γ&gt;1</m:t>
        </m:r>
      </m:oMath>
      <w:r w:rsidR="003D0595" w:rsidRPr="00404032">
        <w:rPr>
          <w:rFonts w:ascii="David" w:eastAsiaTheme="minorEastAsia" w:hAnsi="David" w:cs="David"/>
          <w:sz w:val="20"/>
          <w:szCs w:val="20"/>
        </w:rPr>
        <w:t xml:space="preserve"> </w:t>
      </w:r>
      <w:r w:rsidR="003D0595" w:rsidRPr="00404032">
        <w:rPr>
          <w:rFonts w:ascii="David" w:eastAsiaTheme="minorEastAsia" w:hAnsi="David" w:cs="David" w:hint="cs"/>
          <w:sz w:val="20"/>
          <w:szCs w:val="20"/>
          <w:rtl/>
        </w:rPr>
        <w:t xml:space="preserve"> האלגוריתם לא יתכנס.</w:t>
      </w:r>
    </w:p>
    <w:p w14:paraId="3EE62597" w14:textId="29472806" w:rsidR="00621FCB" w:rsidRPr="00404032" w:rsidRDefault="00621FCB" w:rsidP="00156C64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0"/>
          <w:szCs w:val="20"/>
        </w:rPr>
      </w:pPr>
      <w:r w:rsidRPr="00404032">
        <w:rPr>
          <w:rFonts w:ascii="David" w:hAnsi="David" w:cs="David" w:hint="cs"/>
          <w:sz w:val="20"/>
          <w:szCs w:val="20"/>
          <w:rtl/>
        </w:rPr>
        <w:t xml:space="preserve">הפונקציה </w:t>
      </w:r>
      <w:r w:rsidRPr="00404032">
        <w:rPr>
          <w:rFonts w:ascii="David" w:hAnsi="David" w:cs="David"/>
          <w:sz w:val="20"/>
          <w:szCs w:val="20"/>
        </w:rPr>
        <w:t>policy</w:t>
      </w:r>
      <w:r w:rsidRPr="00404032">
        <w:rPr>
          <w:rFonts w:ascii="David" w:hAnsi="David" w:cs="David"/>
          <w:sz w:val="20"/>
          <w:szCs w:val="20"/>
        </w:rPr>
        <w:t>-iteration</w:t>
      </w:r>
      <w:r w:rsidRPr="00404032">
        <w:rPr>
          <w:rFonts w:ascii="David" w:hAnsi="David" w:cs="David" w:hint="cs"/>
          <w:sz w:val="20"/>
          <w:szCs w:val="20"/>
          <w:rtl/>
        </w:rPr>
        <w:t>:</w:t>
      </w:r>
      <w:r w:rsidRPr="00404032">
        <w:rPr>
          <w:rFonts w:ascii="Cambria Math" w:hAnsi="Cambria Math" w:cs="David"/>
          <w:i/>
          <w:sz w:val="20"/>
          <w:szCs w:val="20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David"/>
              <w:sz w:val="20"/>
              <w:szCs w:val="20"/>
            </w:rPr>
            <m:t>repeat</m:t>
          </m:r>
          <m:r>
            <w:rPr>
              <w:rFonts w:ascii="Cambria Math" w:hAnsi="Cambria Math" w:cs="David"/>
              <w:sz w:val="20"/>
              <w:szCs w:val="20"/>
            </w:rPr>
            <m:t>:</m:t>
          </m:r>
          <m: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U←</m:t>
          </m:r>
          <m:r>
            <w:rPr>
              <w:rFonts w:ascii="Cambria Math" w:hAnsi="Cambria Math" w:cs="David"/>
              <w:sz w:val="20"/>
              <w:szCs w:val="20"/>
            </w:rPr>
            <m:t>Policy-Evaluation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π,U,mdp</m:t>
              </m:r>
            </m:e>
          </m:d>
          <m: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unchanged?←true</m:t>
          </m:r>
          <m: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for each state s in S do:</m:t>
          </m:r>
          <m: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</m:t>
          </m:r>
          <m:r>
            <w:rPr>
              <w:rFonts w:ascii="Cambria Math" w:hAnsi="Cambria Math" w:cs="David"/>
              <w:sz w:val="20"/>
              <w:szCs w:val="20"/>
            </w:rPr>
            <m:t>if</m:t>
          </m:r>
          <m:func>
            <m:func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+γ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 w:cs="David"/>
              <w:sz w:val="20"/>
              <w:szCs w:val="20"/>
            </w:rPr>
            <m:t>&gt;</m:t>
          </m:r>
          <m:r>
            <w:rPr>
              <w:rFonts w:ascii="Cambria Math" w:hAnsi="Cambria Math" w:cs="David"/>
              <w:sz w:val="20"/>
              <w:szCs w:val="20"/>
            </w:rPr>
            <m:t>R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s</m:t>
              </m:r>
              <m:r>
                <w:rPr>
                  <w:rFonts w:ascii="Cambria Math" w:hAnsi="Cambria Math" w:cs="David"/>
                  <w:sz w:val="20"/>
                  <w:szCs w:val="20"/>
                </w:rPr>
                <m:t>,π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David"/>
              <w:sz w:val="20"/>
              <w:szCs w:val="20"/>
            </w:rPr>
            <m:t>+γ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  <w:sz w:val="20"/>
                  <w:szCs w:val="20"/>
                </w:rPr>
                <m:t>∈S</m:t>
              </m:r>
            </m:sub>
            <m:sup/>
            <m:e>
              <m:r>
                <w:rPr>
                  <w:rFonts w:ascii="Cambria Math" w:hAnsi="Cambria Math" w:cs="David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,s</m:t>
                  </m:r>
                </m:e>
              </m:d>
              <m:r>
                <w:rPr>
                  <w:rFonts w:ascii="Cambria Math" w:hAnsi="Cambria Math" w:cs="David"/>
                  <w:sz w:val="20"/>
                  <w:szCs w:val="20"/>
                </w:rPr>
                <m:t>∙U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</m:t>
          </m:r>
          <m:r>
            <w:rPr>
              <w:rFonts w:ascii="Cambria Math" w:hAnsi="Cambria Math" w:cs="David"/>
              <w:sz w:val="20"/>
              <w:szCs w:val="20"/>
            </w:rPr>
            <m:t xml:space="preserve">    then do: </m:t>
          </m:r>
          <m: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    </m:t>
          </m:r>
          <m:r>
            <w:rPr>
              <w:rFonts w:ascii="Cambria Math" w:hAnsi="Cambria Math" w:cs="David"/>
              <w:sz w:val="20"/>
              <w:szCs w:val="20"/>
            </w:rPr>
            <m:t xml:space="preserve">     </m:t>
          </m:r>
          <m:r>
            <w:rPr>
              <w:rFonts w:ascii="Cambria Math" w:hAnsi="Cambria Math" w:cs="David"/>
              <w:sz w:val="20"/>
              <w:szCs w:val="20"/>
            </w:rPr>
            <m:t>π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David"/>
              <w:sz w:val="20"/>
              <w:szCs w:val="20"/>
            </w:rPr>
            <m:t>←</m:t>
          </m:r>
          <m:func>
            <m:func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+γ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    </m:t>
          </m:r>
          <m:r>
            <w:rPr>
              <w:rFonts w:ascii="Cambria Math" w:hAnsi="Cambria Math" w:cs="David"/>
              <w:sz w:val="20"/>
              <w:szCs w:val="20"/>
            </w:rPr>
            <m:t xml:space="preserve">     </m:t>
          </m:r>
          <m:r>
            <w:rPr>
              <w:rFonts w:ascii="Cambria Math" w:hAnsi="Cambria Math" w:cs="David"/>
              <w:sz w:val="20"/>
              <w:szCs w:val="20"/>
            </w:rPr>
            <m:t>unchanged?←false</m:t>
          </m:r>
          <m: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until </m:t>
          </m:r>
          <m:r>
            <w:rPr>
              <w:rFonts w:ascii="Cambria Math" w:hAnsi="Cambria Math" w:cs="David"/>
              <w:sz w:val="20"/>
              <w:szCs w:val="20"/>
            </w:rPr>
            <m:t>unchanged?</m:t>
          </m:r>
          <m:r>
            <w:rPr>
              <w:rFonts w:ascii="Cambria Math" w:hAnsi="Cambria Math" w:cs="David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return </m:t>
          </m:r>
          <m:r>
            <w:rPr>
              <w:rFonts w:ascii="Cambria Math" w:hAnsi="Cambria Math" w:cs="David"/>
              <w:sz w:val="20"/>
              <w:szCs w:val="20"/>
            </w:rPr>
            <m:t>π</m:t>
          </m:r>
        </m:oMath>
      </m:oMathPara>
    </w:p>
    <w:p w14:paraId="311F577A" w14:textId="71BD1B7D" w:rsidR="00917D62" w:rsidRPr="00404032" w:rsidRDefault="005561B0" w:rsidP="00624850">
      <w:pPr>
        <w:bidi/>
        <w:spacing w:line="360" w:lineRule="auto"/>
        <w:rPr>
          <w:rFonts w:ascii="David" w:hAnsi="David" w:cs="David"/>
          <w:sz w:val="20"/>
          <w:szCs w:val="20"/>
          <w:rtl/>
        </w:rPr>
      </w:pPr>
      <w:r w:rsidRPr="00404032">
        <w:rPr>
          <w:rFonts w:ascii="David" w:hAnsi="David" w:cs="David" w:hint="cs"/>
          <w:sz w:val="20"/>
          <w:szCs w:val="20"/>
          <w:rtl/>
        </w:rPr>
        <w:t>נשים לב שעבור אינסוף מצבים אפשריים ו-</w:t>
      </w:r>
      <w:r w:rsidRPr="00404032">
        <w:rPr>
          <w:rFonts w:ascii="Cambria Math" w:hAnsi="Cambria Math" w:cs="David"/>
          <w:i/>
          <w:sz w:val="20"/>
          <w:szCs w:val="20"/>
        </w:rPr>
        <w:t xml:space="preserve"> </w:t>
      </w:r>
      <m:oMath>
        <m:r>
          <w:rPr>
            <w:rFonts w:ascii="Cambria Math" w:hAnsi="Cambria Math" w:cs="David"/>
            <w:sz w:val="20"/>
            <w:szCs w:val="20"/>
          </w:rPr>
          <m:t>γ&gt;1</m:t>
        </m:r>
      </m:oMath>
      <w:r w:rsidRPr="00404032">
        <w:rPr>
          <w:rFonts w:ascii="Cambria Math" w:eastAsiaTheme="minorEastAsia" w:hAnsi="Cambria Math" w:cs="David" w:hint="cs"/>
          <w:i/>
          <w:sz w:val="20"/>
          <w:szCs w:val="20"/>
          <w:rtl/>
        </w:rPr>
        <w:t xml:space="preserve"> לא מובטח שהאלגוריתם ייתכנס</w:t>
      </w:r>
      <w:r w:rsidR="00CE6F36" w:rsidRPr="00404032">
        <w:rPr>
          <w:rFonts w:ascii="Cambria Math" w:eastAsiaTheme="minorEastAsia" w:hAnsi="Cambria Math" w:cs="David" w:hint="cs"/>
          <w:i/>
          <w:sz w:val="20"/>
          <w:szCs w:val="20"/>
          <w:rtl/>
        </w:rPr>
        <w:t>.</w:t>
      </w:r>
    </w:p>
    <w:p w14:paraId="38C67FE6" w14:textId="001D79B9" w:rsidR="00404032" w:rsidRDefault="00404032">
      <w:pPr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  <w:u w:val="single"/>
        </w:rPr>
        <w:br w:type="page"/>
      </w:r>
    </w:p>
    <w:p w14:paraId="5F60E82B" w14:textId="00578644" w:rsidR="006C4AAB" w:rsidRDefault="006C4AAB" w:rsidP="00917D62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DA5201">
        <w:rPr>
          <w:rFonts w:ascii="David" w:hAnsi="David" w:cs="David" w:hint="cs"/>
          <w:sz w:val="24"/>
          <w:szCs w:val="24"/>
          <w:u w:val="single"/>
          <w:rtl/>
        </w:rPr>
        <w:lastRenderedPageBreak/>
        <w:t>שאלה 2</w:t>
      </w:r>
    </w:p>
    <w:p w14:paraId="072AEE7C" w14:textId="62A0349D" w:rsidR="00F55F53" w:rsidRPr="00D00ECC" w:rsidRDefault="00FE2B46" w:rsidP="00D00ECC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inorEastAsia" w:hAnsi="David" w:cs="David"/>
          <w:i/>
          <w:sz w:val="20"/>
          <w:szCs w:val="20"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>נגדיר את בעיית ה-</w:t>
      </w:r>
      <w:r w:rsidRPr="00FE2B46">
        <w:rPr>
          <w:rFonts w:ascii="David" w:eastAsiaTheme="minorEastAsia" w:hAnsi="David" w:cs="David"/>
          <w:iCs/>
          <w:sz w:val="20"/>
          <w:szCs w:val="20"/>
        </w:rPr>
        <w:t>MDP</w:t>
      </w:r>
      <w:r>
        <w:rPr>
          <w:rFonts w:ascii="David" w:eastAsiaTheme="minorEastAsia" w:hAnsi="David" w:cs="David" w:hint="cs"/>
          <w:iCs/>
          <w:sz w:val="20"/>
          <w:szCs w:val="20"/>
          <w:rtl/>
        </w:rPr>
        <w:t xml:space="preserve"> </w:t>
      </w:r>
      <w:r w:rsidRPr="00FE2B46">
        <w:rPr>
          <w:rFonts w:ascii="David" w:eastAsiaTheme="minorEastAsia" w:hAnsi="David" w:cs="David" w:hint="cs"/>
          <w:i/>
          <w:sz w:val="20"/>
          <w:szCs w:val="20"/>
          <w:rtl/>
        </w:rPr>
        <w:t>באופן</w:t>
      </w:r>
      <w:r>
        <w:rPr>
          <w:rFonts w:ascii="David" w:eastAsiaTheme="minorEastAsia" w:hAnsi="David" w:cs="David" w:hint="cs"/>
          <w:iCs/>
          <w:sz w:val="20"/>
          <w:szCs w:val="20"/>
          <w:rtl/>
        </w:rPr>
        <w:t xml:space="preserve"> </w:t>
      </w:r>
      <w:r w:rsidRPr="00FE2B46">
        <w:rPr>
          <w:rFonts w:ascii="David" w:eastAsiaTheme="minorEastAsia" w:hAnsi="David" w:cs="David" w:hint="cs"/>
          <w:i/>
          <w:sz w:val="20"/>
          <w:szCs w:val="20"/>
          <w:rtl/>
        </w:rPr>
        <w:t>הבא</w:t>
      </w:r>
      <w:r w:rsidR="001D5E83">
        <w:rPr>
          <w:rFonts w:ascii="David" w:eastAsiaTheme="minorEastAsia" w:hAnsi="David" w:cs="David" w:hint="cs"/>
          <w:i/>
          <w:sz w:val="20"/>
          <w:szCs w:val="20"/>
          <w:rtl/>
        </w:rPr>
        <w:t xml:space="preserve"> כאשר נתון</w:t>
      </w:r>
      <w:r w:rsidR="00590934">
        <w:rPr>
          <w:rFonts w:ascii="David" w:eastAsiaTheme="minorEastAsia" w:hAnsi="David" w:cs="David"/>
          <w:iCs/>
          <w:sz w:val="20"/>
          <w:szCs w:val="20"/>
        </w:rPr>
        <w:t>:</w:t>
      </w:r>
      <m:oMath>
        <m:r>
          <w:rPr>
            <w:rFonts w:ascii="Cambria Math" w:eastAsiaTheme="minorEastAsia" w:hAnsi="Cambria Math" w:cs="David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 w:cs="David"/>
              <w:sz w:val="20"/>
              <w:szCs w:val="20"/>
            </w:rPr>
            <m:t>p-probaility of accept blackmail</m:t>
          </m:r>
          <m:r>
            <w:rPr>
              <w:rFonts w:ascii="Cambria Math" w:eastAsiaTheme="minorEastAsia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0"/>
              <w:szCs w:val="20"/>
            </w:rPr>
            <m:t>n-profit goal which achiveing it ends blackmailing</m:t>
          </m:r>
        </m:oMath>
      </m:oMathPara>
    </w:p>
    <w:p w14:paraId="6B9A7695" w14:textId="3604AAB6" w:rsidR="00600ADF" w:rsidRPr="00600ADF" w:rsidRDefault="00035666" w:rsidP="00F55F53">
      <w:pPr>
        <w:pStyle w:val="ListParagraph"/>
        <w:numPr>
          <w:ilvl w:val="1"/>
          <w:numId w:val="11"/>
        </w:numPr>
        <w:bidi/>
        <w:spacing w:line="360" w:lineRule="auto"/>
        <w:ind w:left="720"/>
        <w:rPr>
          <w:rFonts w:ascii="David" w:eastAsiaTheme="minorEastAsia" w:hAnsi="David" w:cs="David"/>
          <w:i/>
          <w:sz w:val="20"/>
          <w:szCs w:val="20"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 xml:space="preserve">קבוצת מצבים </w:t>
      </w:r>
      <w:r w:rsidRPr="00035666">
        <w:rPr>
          <w:rFonts w:ascii="David" w:eastAsiaTheme="minorEastAsia" w:hAnsi="David" w:cs="David"/>
          <w:iCs/>
          <w:sz w:val="20"/>
          <w:szCs w:val="20"/>
        </w:rPr>
        <w:t>S</w:t>
      </w:r>
      <w:r w:rsidR="00F55F53">
        <w:rPr>
          <w:rFonts w:ascii="David" w:eastAsiaTheme="minorEastAsia" w:hAnsi="David" w:cs="David" w:hint="cs"/>
          <w:iCs/>
          <w:sz w:val="20"/>
          <w:szCs w:val="20"/>
          <w:rtl/>
        </w:rPr>
        <w:t>:</w:t>
      </w:r>
      <w:r w:rsidR="00F55F53">
        <w:rPr>
          <w:rFonts w:ascii="David" w:eastAsiaTheme="minorEastAsia" w:hAnsi="David" w:cs="David"/>
          <w:iCs/>
          <w:sz w:val="20"/>
          <w:szCs w:val="20"/>
          <w:rtl/>
        </w:rPr>
        <w:br/>
      </w:r>
      <m:oMathPara>
        <m:oMath>
          <m:r>
            <w:rPr>
              <w:rFonts w:ascii="Cambria Math" w:eastAsiaTheme="minorEastAsia" w:hAnsi="Cambria Math" w:cs="David"/>
              <w:sz w:val="20"/>
              <w:szCs w:val="20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0,1,2…,n</m:t>
              </m:r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,</m:t>
              </m:r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T|</m:t>
              </m:r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sum of money</m:t>
              </m:r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,</m:t>
              </m:r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 xml:space="preserve"> T=Terminal state</m:t>
              </m:r>
            </m:e>
          </m:d>
        </m:oMath>
      </m:oMathPara>
    </w:p>
    <w:p w14:paraId="54ECCB89" w14:textId="2A521634" w:rsidR="0022581B" w:rsidRPr="0022581B" w:rsidRDefault="00600ADF" w:rsidP="00600ADF">
      <w:pPr>
        <w:pStyle w:val="ListParagraph"/>
        <w:numPr>
          <w:ilvl w:val="1"/>
          <w:numId w:val="11"/>
        </w:numPr>
        <w:bidi/>
        <w:spacing w:line="360" w:lineRule="auto"/>
        <w:ind w:left="720"/>
        <w:rPr>
          <w:rFonts w:ascii="David" w:eastAsiaTheme="minorEastAsia" w:hAnsi="David" w:cs="David"/>
          <w:i/>
          <w:sz w:val="20"/>
          <w:szCs w:val="20"/>
        </w:rPr>
      </w:pPr>
      <w:r w:rsidRPr="00600ADF">
        <w:rPr>
          <w:rFonts w:ascii="David" w:eastAsiaTheme="minorEastAsia" w:hAnsi="David" w:cs="David" w:hint="cs"/>
          <w:i/>
          <w:sz w:val="20"/>
          <w:szCs w:val="20"/>
          <w:rtl/>
        </w:rPr>
        <w:t>קבוצת פעולות</w:t>
      </w:r>
      <w:r w:rsidR="00A93AAE">
        <w:rPr>
          <w:rFonts w:ascii="David" w:eastAsiaTheme="minorEastAsia" w:hAnsi="David" w:cs="David" w:hint="cs"/>
          <w:i/>
          <w:sz w:val="20"/>
          <w:szCs w:val="20"/>
          <w:rtl/>
        </w:rPr>
        <w:t xml:space="preserve"> </w:t>
      </w:r>
      <w:r w:rsidR="000734BC">
        <w:rPr>
          <w:rFonts w:ascii="David" w:eastAsiaTheme="minorEastAsia" w:hAnsi="David" w:cs="David"/>
          <w:iCs/>
          <w:sz w:val="20"/>
          <w:szCs w:val="20"/>
        </w:rPr>
        <w:t>A</w:t>
      </w:r>
      <w:r w:rsidR="000734BC">
        <w:rPr>
          <w:rFonts w:ascii="David" w:eastAsiaTheme="minorEastAsia" w:hAnsi="David" w:cs="David" w:hint="cs"/>
          <w:i/>
          <w:sz w:val="20"/>
          <w:szCs w:val="20"/>
          <w:rtl/>
        </w:rPr>
        <w:t>:</w:t>
      </w:r>
      <w:r w:rsidR="00B308A3">
        <w:rPr>
          <w:rFonts w:ascii="David" w:eastAsiaTheme="minorEastAsia" w:hAnsi="David" w:cs="David"/>
          <w:i/>
          <w:sz w:val="20"/>
          <w:szCs w:val="20"/>
          <w:rtl/>
        </w:rPr>
        <w:br/>
      </w:r>
      <m:oMathPara>
        <m:oMath>
          <m:r>
            <w:rPr>
              <w:rFonts w:ascii="Cambria Math" w:eastAsiaTheme="minorEastAsia" w:hAnsi="Cambria Math" w:cs="David"/>
              <w:sz w:val="20"/>
              <w:szCs w:val="20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B,</m:t>
              </m:r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L</m:t>
              </m:r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 xml:space="preserve">|B=Blackmail, </m:t>
              </m:r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L</m:t>
              </m:r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Leave</m:t>
              </m:r>
            </m:e>
          </m:d>
        </m:oMath>
      </m:oMathPara>
    </w:p>
    <w:p w14:paraId="36D10707" w14:textId="48A686E4" w:rsidR="00F36983" w:rsidRDefault="0022581B" w:rsidP="002160CF">
      <w:pPr>
        <w:pStyle w:val="ListParagraph"/>
        <w:numPr>
          <w:ilvl w:val="1"/>
          <w:numId w:val="11"/>
        </w:numPr>
        <w:bidi/>
        <w:spacing w:line="360" w:lineRule="auto"/>
        <w:ind w:left="720"/>
        <w:rPr>
          <w:rFonts w:ascii="David" w:eastAsiaTheme="minorEastAsia" w:hAnsi="David" w:cs="David"/>
          <w:i/>
          <w:sz w:val="20"/>
          <w:szCs w:val="20"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>מודל מעבר</w:t>
      </w:r>
      <w:r w:rsidR="00F36983">
        <w:rPr>
          <w:rFonts w:ascii="David" w:eastAsiaTheme="minorEastAsia" w:hAnsi="David" w:cs="David" w:hint="cs"/>
          <w:i/>
          <w:sz w:val="20"/>
          <w:szCs w:val="20"/>
          <w:rtl/>
        </w:rPr>
        <w:t>ים</w:t>
      </w:r>
      <w:r>
        <w:rPr>
          <w:rFonts w:ascii="David" w:eastAsiaTheme="minorEastAsia" w:hAnsi="David" w:cs="David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s,a,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'</m:t>
                </m:r>
              </m:sup>
            </m:sSup>
          </m:e>
        </m:d>
      </m:oMath>
      <w:r w:rsidR="001D5E83">
        <w:rPr>
          <w:rFonts w:ascii="David" w:eastAsiaTheme="minorEastAsia" w:hAnsi="David" w:cs="David" w:hint="cs"/>
          <w:i/>
          <w:sz w:val="20"/>
          <w:szCs w:val="20"/>
          <w:rtl/>
        </w:rPr>
        <w:t>:</w:t>
      </w:r>
      <w:r w:rsidR="00F36983">
        <w:rPr>
          <w:rFonts w:ascii="David" w:eastAsiaTheme="minorEastAsia" w:hAnsi="David" w:cs="David"/>
          <w:i/>
          <w:sz w:val="20"/>
          <w:szCs w:val="20"/>
          <w:rtl/>
        </w:rPr>
        <w:br/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7ADB" w14:paraId="1FD68BBA" w14:textId="5801CC4F" w:rsidTr="00AC7ADB">
        <w:tc>
          <w:tcPr>
            <w:tcW w:w="1250" w:type="pct"/>
          </w:tcPr>
          <w:p w14:paraId="6DD1ED39" w14:textId="766D02A5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Times New Roman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250" w:type="pct"/>
          </w:tcPr>
          <w:p w14:paraId="29869CF1" w14:textId="6FA5B8AD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Times New Roman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1250" w:type="pct"/>
          </w:tcPr>
          <w:p w14:paraId="2C3F9F7F" w14:textId="44722F74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i&lt;n</m:t>
                </m:r>
              </m:oMath>
            </m:oMathPara>
          </w:p>
        </w:tc>
        <w:tc>
          <w:tcPr>
            <w:tcW w:w="1250" w:type="pct"/>
          </w:tcPr>
          <w:p w14:paraId="5807DF0B" w14:textId="355950B0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 xml:space="preserve">action / state </m:t>
                </m:r>
              </m:oMath>
            </m:oMathPara>
          </w:p>
        </w:tc>
      </w:tr>
      <w:tr w:rsidR="00AC7ADB" w14:paraId="194610E6" w14:textId="41049BDD" w:rsidTr="00AC7ADB">
        <w:tc>
          <w:tcPr>
            <w:tcW w:w="1250" w:type="pct"/>
          </w:tcPr>
          <w:p w14:paraId="3B3F3837" w14:textId="444B07DF" w:rsidR="00F42671" w:rsidRPr="0075794E" w:rsidRDefault="00F42671" w:rsidP="00F42671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, B,T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</m:t>
                </m:r>
              </m:oMath>
            </m:oMathPara>
          </w:p>
          <w:p w14:paraId="035C640F" w14:textId="13B7C06D" w:rsidR="00F42671" w:rsidRPr="00944DD6" w:rsidRDefault="00F42671" w:rsidP="00F42671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,B,j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=0</m:t>
                </m:r>
              </m:oMath>
            </m:oMathPara>
          </w:p>
          <w:p w14:paraId="0C076FF6" w14:textId="295D8668" w:rsidR="00AC7ADB" w:rsidRDefault="00F42671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∀j∈[n]</m:t>
                </m:r>
              </m:oMath>
            </m:oMathPara>
          </w:p>
        </w:tc>
        <w:tc>
          <w:tcPr>
            <w:tcW w:w="1250" w:type="pct"/>
          </w:tcPr>
          <w:p w14:paraId="7E67D3A7" w14:textId="0CEDECFE" w:rsidR="00AC7ADB" w:rsidRPr="0075794E" w:rsidRDefault="007522E5" w:rsidP="00F65C21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Not defined</m:t>
                </m:r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</m:oMathPara>
          </w:p>
        </w:tc>
        <w:tc>
          <w:tcPr>
            <w:tcW w:w="1250" w:type="pct"/>
          </w:tcPr>
          <w:p w14:paraId="7E85682E" w14:textId="66EFC7D4" w:rsidR="00AC7ADB" w:rsidRPr="0075794E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</w:rPr>
            </w:pPr>
            <w:bookmarkStart w:id="0" w:name="_Hlk188019596"/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,B,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i+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=p</m:t>
                </m:r>
                <w:bookmarkEnd w:id="0"/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 xml:space="preserve">i, 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B,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=1-p</m:t>
                </m:r>
              </m:oMath>
            </m:oMathPara>
          </w:p>
          <w:p w14:paraId="722F8FD7" w14:textId="77777777" w:rsidR="00AC7ADB" w:rsidRPr="00944DD6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i,B,j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=0</m:t>
                </m:r>
              </m:oMath>
            </m:oMathPara>
          </w:p>
          <w:p w14:paraId="145EF0BC" w14:textId="70DC04FA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∀</m:t>
                </m:r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j≠i+</m:t>
                </m:r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</m:t>
                </m:r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</m:oMathPara>
          </w:p>
        </w:tc>
        <w:tc>
          <w:tcPr>
            <w:tcW w:w="1250" w:type="pct"/>
          </w:tcPr>
          <w:p w14:paraId="68DC3238" w14:textId="247C1750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BlackMail</m:t>
                </m:r>
              </m:oMath>
            </m:oMathPara>
          </w:p>
        </w:tc>
      </w:tr>
      <w:tr w:rsidR="00AC7ADB" w14:paraId="0A88ED83" w14:textId="627F6C61" w:rsidTr="00AC7ADB">
        <w:tc>
          <w:tcPr>
            <w:tcW w:w="1250" w:type="pct"/>
          </w:tcPr>
          <w:p w14:paraId="693AF5E4" w14:textId="6DE22F20" w:rsidR="00F42671" w:rsidRPr="0075794E" w:rsidRDefault="00F42671" w:rsidP="00F42671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 xml:space="preserve">T, 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L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,T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=1</m:t>
                </m:r>
              </m:oMath>
            </m:oMathPara>
          </w:p>
          <w:p w14:paraId="15F80FB6" w14:textId="542D72C3" w:rsidR="00F42671" w:rsidRPr="00944DD6" w:rsidRDefault="00F42671" w:rsidP="00F42671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T,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L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,j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=0</m:t>
                </m:r>
              </m:oMath>
            </m:oMathPara>
          </w:p>
          <w:p w14:paraId="30030EAA" w14:textId="687F7176" w:rsidR="00AC7ADB" w:rsidRDefault="00F42671" w:rsidP="00F42671">
            <w:pPr>
              <w:pStyle w:val="ListParagraph"/>
              <w:bidi/>
              <w:spacing w:line="360" w:lineRule="auto"/>
              <w:ind w:left="0"/>
              <w:rPr>
                <w:rFonts w:ascii="David" w:eastAsia="Times New Roman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∀j∈[n]</m:t>
                </m:r>
              </m:oMath>
            </m:oMathPara>
          </w:p>
        </w:tc>
        <w:tc>
          <w:tcPr>
            <w:tcW w:w="1250" w:type="pct"/>
          </w:tcPr>
          <w:p w14:paraId="59A3F0B5" w14:textId="400480DE" w:rsidR="00AC7ADB" w:rsidRPr="00944DD6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Times New Roman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n,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L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,i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=0</m:t>
                </m:r>
              </m:oMath>
            </m:oMathPara>
          </w:p>
          <w:p w14:paraId="6D2BB86A" w14:textId="671E0CF2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∀i∈[n]</m:t>
                </m:r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n,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L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,T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=1</m:t>
                </m:r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</m:oMathPara>
          </w:p>
        </w:tc>
        <w:tc>
          <w:tcPr>
            <w:tcW w:w="1250" w:type="pct"/>
          </w:tcPr>
          <w:p w14:paraId="005651B3" w14:textId="33F43571" w:rsidR="00AC7ADB" w:rsidRPr="009D1130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i,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L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 xml:space="preserve">0  </m:t>
                </m:r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∀j</m:t>
                </m:r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∈[n]</m:t>
                </m:r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 xml:space="preserve">i, 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L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=1</m:t>
                </m:r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</m:oMathPara>
          </w:p>
        </w:tc>
        <w:tc>
          <w:tcPr>
            <w:tcW w:w="1250" w:type="pct"/>
          </w:tcPr>
          <w:p w14:paraId="4D6D9D81" w14:textId="4BCC5CF6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Leave</m:t>
                </m:r>
              </m:oMath>
            </m:oMathPara>
          </w:p>
        </w:tc>
      </w:tr>
    </w:tbl>
    <w:p w14:paraId="420C77E2" w14:textId="62526964" w:rsidR="00F36983" w:rsidRPr="00F36983" w:rsidRDefault="00F36983" w:rsidP="00F36983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eastAsiaTheme="minorEastAsia" w:hAnsi="David" w:cs="David"/>
          <w:i/>
          <w:sz w:val="20"/>
          <w:szCs w:val="20"/>
          <w:rtl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 xml:space="preserve">הערה: מאופן הגדרת מודל המעברים  </w:t>
      </w:r>
      <w:r w:rsidR="000F3924">
        <w:rPr>
          <w:rFonts w:ascii="David" w:eastAsiaTheme="minorEastAsia" w:hAnsi="David" w:cs="David"/>
          <w:iCs/>
          <w:sz w:val="20"/>
          <w:szCs w:val="20"/>
        </w:rPr>
        <w:t>T</w:t>
      </w:r>
      <w:r>
        <w:rPr>
          <w:rFonts w:ascii="David" w:eastAsiaTheme="minorEastAsia" w:hAnsi="David" w:cs="David" w:hint="cs"/>
          <w:i/>
          <w:sz w:val="20"/>
          <w:szCs w:val="20"/>
          <w:rtl/>
        </w:rPr>
        <w:t xml:space="preserve"> הוא מצב טרמינלי.</w:t>
      </w:r>
    </w:p>
    <w:p w14:paraId="23CE8B76" w14:textId="6B5B9A7F" w:rsidR="002160CF" w:rsidRPr="0030550D" w:rsidRDefault="00F36983" w:rsidP="002160CF">
      <w:pPr>
        <w:pStyle w:val="ListParagraph"/>
        <w:numPr>
          <w:ilvl w:val="1"/>
          <w:numId w:val="11"/>
        </w:numPr>
        <w:bidi/>
        <w:spacing w:line="360" w:lineRule="auto"/>
        <w:ind w:left="720"/>
        <w:rPr>
          <w:rFonts w:ascii="David" w:eastAsiaTheme="minorEastAsia" w:hAnsi="David" w:cs="David"/>
          <w:i/>
          <w:sz w:val="20"/>
          <w:szCs w:val="20"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>תגמול</w:t>
      </w:r>
      <w:r w:rsidR="00FC1A1A">
        <w:rPr>
          <w:rFonts w:ascii="David" w:eastAsiaTheme="minorEastAsia" w:hAnsi="David" w:cs="David"/>
          <w:iCs/>
          <w:sz w:val="20"/>
          <w:szCs w:val="20"/>
        </w:rPr>
        <w:t>:</w:t>
      </w:r>
      <w:r>
        <w:rPr>
          <w:rFonts w:ascii="David" w:eastAsiaTheme="minorEastAsia" w:hAnsi="David" w:cs="David"/>
          <w:i/>
          <w:sz w:val="20"/>
          <w:szCs w:val="20"/>
          <w:rtl/>
        </w:rPr>
        <w:br/>
      </w:r>
      <m:oMathPara>
        <m:oMath>
          <m:r>
            <w:rPr>
              <w:rFonts w:ascii="Cambria Math" w:eastAsiaTheme="minorEastAsia" w:hAnsi="Cambria Math" w:cs="David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i,L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</w:rPr>
            <m:t>=</m:t>
          </m:r>
          <m:r>
            <w:rPr>
              <w:rFonts w:ascii="Cambria Math" w:eastAsiaTheme="minorEastAsia" w:hAnsi="Cambria Math" w:cs="David"/>
              <w:sz w:val="20"/>
              <w:szCs w:val="20"/>
            </w:rPr>
            <m:t>2</m:t>
          </m:r>
          <m:r>
            <w:rPr>
              <w:rFonts w:ascii="Cambria Math" w:eastAsiaTheme="minorEastAsia" w:hAnsi="Cambria Math" w:cs="David"/>
              <w:sz w:val="20"/>
              <w:szCs w:val="20"/>
            </w:rPr>
            <m:t>i      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</w:rPr>
            <m:t xml:space="preserve">                            </m:t>
          </m:r>
          <m:r>
            <w:rPr>
              <w:rFonts w:ascii="Cambria Math" w:eastAsiaTheme="minorEastAsia" w:hAnsi="Cambria Math" w:cs="David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T,L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</w:rPr>
            <m:t xml:space="preserve">=0 </m:t>
          </m:r>
          <m:r>
            <w:rPr>
              <w:rFonts w:ascii="Cambria Math" w:eastAsiaTheme="minorEastAsia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,B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</w:rPr>
            <m:t>=0</m:t>
          </m:r>
          <m:r>
            <w:rPr>
              <w:rFonts w:ascii="Cambria Math" w:eastAsiaTheme="minorEastAsia" w:hAnsi="Cambria Math" w:cs="David"/>
              <w:sz w:val="20"/>
              <w:szCs w:val="20"/>
            </w:rPr>
            <m:t xml:space="preserve">  </m:t>
          </m:r>
          <m:r>
            <w:rPr>
              <w:rFonts w:ascii="Cambria Math" w:eastAsiaTheme="minorEastAsia" w:hAnsi="Cambria Math" w:cs="David"/>
              <w:sz w:val="20"/>
              <w:szCs w:val="20"/>
            </w:rPr>
            <m:t xml:space="preserve">   </m:t>
          </m:r>
          <m:r>
            <w:rPr>
              <w:rFonts w:ascii="Cambria Math" w:eastAsiaTheme="minorEastAsia" w:hAnsi="Cambria Math" w:cs="David"/>
              <w:sz w:val="20"/>
              <w:szCs w:val="20"/>
            </w:rPr>
            <m:t>∀i</m:t>
          </m:r>
          <m:r>
            <w:rPr>
              <w:rFonts w:ascii="Cambria Math" w:eastAsiaTheme="minorEastAsia" w:hAnsi="Cambria Math" w:cs="David"/>
              <w:sz w:val="20"/>
              <w:szCs w:val="20"/>
            </w:rPr>
            <m:t>&lt;n</m:t>
          </m:r>
          <m:r>
            <w:rPr>
              <w:rFonts w:ascii="Cambria Math" w:eastAsiaTheme="minorEastAsia" w:hAnsi="Cambria Math" w:cs="David"/>
              <w:sz w:val="20"/>
              <w:szCs w:val="20"/>
            </w:rPr>
            <m:t xml:space="preserve">                                </m:t>
          </m:r>
          <m:r>
            <w:rPr>
              <w:rFonts w:ascii="Cambria Math" w:eastAsiaTheme="minorEastAsia" w:hAnsi="Cambria Math" w:cs="David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T,B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</w:rPr>
            <m:t xml:space="preserve">=0 </m:t>
          </m:r>
          <m:r>
            <w:rPr>
              <w:rFonts w:ascii="Cambria Math" w:eastAsiaTheme="minorEastAsia" w:hAnsi="Cambria Math" w:cs="David"/>
              <w:sz w:val="20"/>
              <w:szCs w:val="20"/>
            </w:rPr>
            <w:br/>
          </m:r>
        </m:oMath>
      </m:oMathPara>
    </w:p>
    <w:p w14:paraId="64C21A65" w14:textId="513D01AE" w:rsidR="0030550D" w:rsidRPr="00EC0338" w:rsidRDefault="0030550D" w:rsidP="004766F6">
      <w:pPr>
        <w:pStyle w:val="ListParagraph"/>
        <w:numPr>
          <w:ilvl w:val="1"/>
          <w:numId w:val="11"/>
        </w:numPr>
        <w:bidi/>
        <w:spacing w:line="360" w:lineRule="auto"/>
        <w:ind w:left="720"/>
        <w:rPr>
          <w:rFonts w:ascii="David" w:eastAsiaTheme="minorEastAsia" w:hAnsi="David" w:cs="David"/>
          <w:i/>
          <w:color w:val="FF0000"/>
          <w:sz w:val="20"/>
          <w:szCs w:val="20"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>מקדם דעיכה:</w:t>
      </w:r>
      <w:r w:rsidR="00C07E0D">
        <w:rPr>
          <w:rFonts w:ascii="David" w:eastAsiaTheme="minorEastAsia" w:hAnsi="David" w:cs="David"/>
          <w:i/>
          <w:sz w:val="20"/>
          <w:szCs w:val="20"/>
        </w:rPr>
        <w:tab/>
      </w:r>
      <w:r w:rsidR="00C07E0D">
        <w:rPr>
          <w:rFonts w:ascii="David" w:eastAsiaTheme="minorEastAsia" w:hAnsi="David" w:cs="David"/>
          <w:i/>
          <w:sz w:val="20"/>
          <w:szCs w:val="20"/>
        </w:rPr>
        <w:tab/>
      </w:r>
      <w:r w:rsidR="00C07E0D">
        <w:rPr>
          <w:rFonts w:ascii="David" w:eastAsiaTheme="minorEastAsia" w:hAnsi="David" w:cs="David"/>
          <w:i/>
          <w:sz w:val="20"/>
          <w:szCs w:val="20"/>
        </w:rPr>
        <w:tab/>
      </w:r>
      <w:r w:rsidR="00C07E0D">
        <w:rPr>
          <w:rFonts w:ascii="David" w:eastAsiaTheme="minorEastAsia" w:hAnsi="David" w:cs="David"/>
          <w:i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sz w:val="20"/>
            <w:szCs w:val="20"/>
          </w:rPr>
          <m:t>γ=1</m:t>
        </m:r>
      </m:oMath>
      <w:r w:rsidRPr="004766F6">
        <w:rPr>
          <w:rFonts w:ascii="David" w:eastAsiaTheme="minorEastAsia" w:hAnsi="David" w:cs="David"/>
          <w:i/>
          <w:sz w:val="20"/>
          <w:szCs w:val="20"/>
          <w:rtl/>
        </w:rPr>
        <w:br/>
      </w:r>
    </w:p>
    <w:p w14:paraId="2845198C" w14:textId="3690A6D8" w:rsidR="00F36983" w:rsidRDefault="00F43888" w:rsidP="004766F6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inorEastAsia" w:hAnsi="David" w:cs="David"/>
          <w:i/>
          <w:color w:val="000000" w:themeColor="text1"/>
          <w:sz w:val="20"/>
          <w:szCs w:val="20"/>
        </w:rPr>
      </w:pPr>
      <w:r w:rsidRP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לא ניתן לנסח את הבעיה עם שני מצבים בלבד מאחר וכך </w:t>
      </w:r>
      <w:r w:rsidR="00944DD6" w:rsidRP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לא ניתן יהיה להגדיר בצורה הנדרשת את פונקציית התגמול. בשני מצבים לא ניתן יהיה לדעת איך לאפס</w:t>
      </w:r>
      <w:r w:rsid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 </w:t>
      </w:r>
      <w:r w:rsidR="00944DD6" w:rsidRP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את התגמול במידה והקור</w:t>
      </w:r>
      <w:r w:rsid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ב</w:t>
      </w:r>
      <w:r w:rsidR="00944DD6" w:rsidRP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ן בוחר להתקשר למשטרה</w:t>
      </w:r>
      <w:r w:rsid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 </w:t>
      </w:r>
      <w:r w:rsid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(כלומר, כמה שלילי התגמול צריך להיות)</w:t>
      </w:r>
      <w:r w:rsid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.</w:t>
      </w:r>
    </w:p>
    <w:p w14:paraId="5025C5C7" w14:textId="3516A853" w:rsidR="00B704CA" w:rsidRPr="00555092" w:rsidRDefault="00F308C4" w:rsidP="00B7552B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inorEastAsia" w:hAnsi="David" w:cs="David"/>
          <w:i/>
          <w:color w:val="000000" w:themeColor="text1"/>
          <w:sz w:val="20"/>
          <w:szCs w:val="20"/>
          <w:rtl/>
        </w:rPr>
      </w:pPr>
      <w:r w:rsidRPr="00555092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כן, ניתן לנסח את הבעיה עם ערכים שלילים, לכל מצב</w:t>
      </w:r>
      <w:r w:rsidRPr="00555092">
        <w:rPr>
          <w:rFonts w:ascii="David" w:eastAsiaTheme="minorEastAsia" w:hAnsi="David" w:cs="David" w:hint="cs"/>
          <w:iCs/>
          <w:color w:val="000000" w:themeColor="text1"/>
          <w:sz w:val="20"/>
          <w:szCs w:val="20"/>
          <w:rtl/>
        </w:rPr>
        <w:t xml:space="preserve"> </w:t>
      </w:r>
      <w:r w:rsidRPr="00555092">
        <w:rPr>
          <w:rFonts w:ascii="David" w:eastAsiaTheme="minorEastAsia" w:hAnsi="David" w:cs="David"/>
          <w:iCs/>
          <w:color w:val="000000" w:themeColor="text1"/>
          <w:sz w:val="20"/>
          <w:szCs w:val="20"/>
        </w:rPr>
        <w:t>i</w:t>
      </w:r>
      <w:r w:rsidRPr="00555092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 זוגי נגדיר תגמול חיובי עם הערך 2, ולכל </w:t>
      </w:r>
      <w:r w:rsidRPr="00555092">
        <w:rPr>
          <w:rFonts w:ascii="David" w:eastAsiaTheme="minorEastAsia" w:hAnsi="David" w:cs="David"/>
          <w:iCs/>
          <w:color w:val="000000" w:themeColor="text1"/>
          <w:sz w:val="20"/>
          <w:szCs w:val="20"/>
        </w:rPr>
        <w:t>i</w:t>
      </w:r>
      <w:r w:rsidRPr="00555092">
        <w:rPr>
          <w:rFonts w:ascii="David" w:eastAsiaTheme="minorEastAsia" w:hAnsi="David" w:cs="David" w:hint="cs"/>
          <w:iCs/>
          <w:color w:val="000000" w:themeColor="text1"/>
          <w:sz w:val="20"/>
          <w:szCs w:val="20"/>
          <w:rtl/>
        </w:rPr>
        <w:t xml:space="preserve"> </w:t>
      </w:r>
      <w:r w:rsidRPr="00555092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אי זוגי נגדיר ערך שלילי </w:t>
      </w:r>
      <m:oMath>
        <m:r>
          <w:rPr>
            <w:rFonts w:ascii="Cambria Math" w:eastAsiaTheme="minorEastAsia" w:hAnsi="Cambria Math" w:cs="David"/>
            <w:color w:val="000000" w:themeColor="text1"/>
            <w:sz w:val="20"/>
            <w:szCs w:val="20"/>
          </w:rPr>
          <m:t>-(i-1)</m:t>
        </m:r>
      </m:oMath>
      <w:r w:rsidRPr="00555092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. באופן הזה בכל פעם שהקורבן שילם סכמנו את התגמול וכאשר הוא מתקשר למשטרה נדע כמה להוריד מסך התגמול כדי לאפס אותו. </w:t>
      </w:r>
    </w:p>
    <w:p w14:paraId="657E8648" w14:textId="34A21130" w:rsidR="00F42671" w:rsidRDefault="0096456B" w:rsidP="00095F14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inorEastAsia" w:hAnsi="David" w:cs="David"/>
          <w:i/>
          <w:color w:val="000000" w:themeColor="text1"/>
          <w:sz w:val="20"/>
          <w:szCs w:val="20"/>
        </w:rPr>
      </w:pPr>
      <w:r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המדיניות האופטימלית מוגדרת באופן הבא:</w:t>
      </w:r>
      <w:r>
        <w:rPr>
          <w:rFonts w:ascii="David" w:eastAsiaTheme="minorEastAsia" w:hAnsi="David" w:cs="David"/>
          <w:i/>
          <w:color w:val="000000" w:themeColor="text1"/>
          <w:sz w:val="20"/>
          <w:szCs w:val="20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π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</w:rPr>
                    <m:t>A(</m:t>
                  </m:r>
                  <m:r>
                    <w:rPr>
                      <w:rFonts w:ascii="Cambria Math" w:hAnsi="Cambria Math" w:cs="David"/>
                    </w:rPr>
                    <m:t>s)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d>
            </m:e>
          </m:func>
          <m:r>
            <w:rPr>
              <w:rFonts w:ascii="David" w:eastAsiaTheme="minorEastAsia" w:hAnsi="David" w:cs="David"/>
              <w:i/>
            </w:rPr>
            <w:br/>
          </m:r>
        </m:oMath>
      </m:oMathPara>
      <w:r w:rsidR="00CE47B1">
        <w:rPr>
          <w:rFonts w:ascii="David" w:eastAsiaTheme="minorEastAsia" w:hAnsi="David" w:cs="David" w:hint="cs"/>
          <w:i/>
          <w:rtl/>
        </w:rPr>
        <w:t>ואילו התועלת האופטימלית מוגדרת כך:</w:t>
      </w:r>
      <w:r w:rsidR="00CE47B1">
        <w:rPr>
          <w:rFonts w:ascii="David" w:eastAsiaTheme="minorEastAsia" w:hAnsi="David" w:cs="David"/>
          <w:i/>
          <w:rtl/>
        </w:rPr>
        <w:br/>
      </w:r>
      <m:oMathPara>
        <m:oMath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*</m:t>
                  </m:r>
                </m:sup>
              </m:sSup>
            </m:sup>
          </m:sSup>
          <m:r>
            <w:rPr>
              <w:rFonts w:ascii="Cambria Math" w:eastAsiaTheme="minorEastAsia" w:hAnsi="Cambria Math" w:cs="David"/>
            </w:rPr>
            <m:t>(s)</m:t>
          </m:r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</w:rPr>
                    <m:t>A(</m:t>
                  </m:r>
                  <m:r>
                    <w:rPr>
                      <w:rFonts w:ascii="Cambria Math" w:hAnsi="Cambria Math" w:cs="David"/>
                    </w:rPr>
                    <m:t>s)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s,</m:t>
                      </m:r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d>
            </m:e>
          </m:func>
          <m:r>
            <w:rPr>
              <w:rFonts w:ascii="David" w:eastAsiaTheme="minorEastAsia" w:hAnsi="David" w:cs="David"/>
              <w:i/>
            </w:rPr>
            <w:br/>
          </m:r>
        </m:oMath>
      </m:oMathPara>
      <w:r w:rsidR="00CE197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כיוון ש </w:t>
      </w:r>
      <m:oMath>
        <m:r>
          <w:rPr>
            <w:rFonts w:ascii="Cambria Math" w:eastAsiaTheme="minorEastAsia" w:hAnsi="Cambria Math" w:cs="David"/>
            <w:color w:val="000000" w:themeColor="text1"/>
            <w:sz w:val="20"/>
            <w:szCs w:val="20"/>
          </w:rPr>
          <m:t>T</m:t>
        </m:r>
      </m:oMath>
      <w:r w:rsidR="00CE1976">
        <w:rPr>
          <w:rFonts w:ascii="David" w:eastAsiaTheme="minorEastAsia" w:hAnsi="David" w:cs="David"/>
          <w:i/>
          <w:color w:val="000000" w:themeColor="text1"/>
          <w:sz w:val="20"/>
          <w:szCs w:val="20"/>
        </w:rPr>
        <w:t xml:space="preserve"> </w:t>
      </w:r>
      <w:r w:rsidR="00CE197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 הוא מצב טרמינלי מתקיים:</w:t>
      </w:r>
      <w:r w:rsidR="00CE1976">
        <w:rPr>
          <w:rFonts w:ascii="David" w:eastAsiaTheme="minorEastAsia" w:hAnsi="David" w:cs="David"/>
          <w:i/>
          <w:color w:val="000000" w:themeColor="text1"/>
          <w:sz w:val="20"/>
          <w:szCs w:val="20"/>
          <w:rtl/>
        </w:rPr>
        <w:br/>
      </w: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 w:cs="David"/>
                  <w:sz w:val="24"/>
                  <w:szCs w:val="24"/>
                </w:rPr>
                <m:t>A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(T)</m:t>
              </m:r>
            </m:sub>
            <m:sup/>
            <m:e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T,a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=R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T,B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+R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T,L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=0</m:t>
              </m:r>
            </m:e>
          </m:nary>
          <m:r>
            <w:rPr>
              <w:rFonts w:ascii="David" w:eastAsiaTheme="minorEastAsia" w:hAnsi="David" w:cs="David"/>
              <w:i/>
              <w:color w:val="000000" w:themeColor="text1"/>
              <w:sz w:val="20"/>
              <w:szCs w:val="20"/>
            </w:rPr>
            <w:br/>
          </m:r>
        </m:oMath>
      </m:oMathPara>
      <w:r w:rsidR="00007D53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על מנת למצוא את </w:t>
      </w:r>
      <m:oMath>
        <m:r>
          <w:rPr>
            <w:rFonts w:ascii="Cambria Math" w:eastAsiaTheme="minorEastAsia" w:hAnsi="Cambria Math" w:cs="David"/>
            <w:color w:val="000000" w:themeColor="text1"/>
            <w:sz w:val="20"/>
            <w:szCs w:val="20"/>
          </w:rPr>
          <m:t>a,b</m:t>
        </m:r>
      </m:oMath>
      <w:r w:rsidR="00007D53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 </w:t>
      </w:r>
      <w:r w:rsidR="00D25A69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נחשב:</w:t>
      </w:r>
    </w:p>
    <w:p w14:paraId="114EDA21" w14:textId="6AC4CEBA" w:rsidR="00381CAE" w:rsidRPr="00704F79" w:rsidRDefault="00381CAE" w:rsidP="00381CAE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</w:pPr>
      <w:r w:rsidRPr="00704F79"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S=3</w:t>
      </w:r>
    </w:p>
    <w:p w14:paraId="36A24D86" w14:textId="6A7E22A5" w:rsidR="008014B5" w:rsidRPr="00584EC3" w:rsidRDefault="00F42671" w:rsidP="00F42671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π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3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a,3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limUpp>
            <m:limUpp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=</m:t>
                  </m:r>
                </m:e>
              </m:groupChr>
            </m:e>
            <m:lim>
              <m:r>
                <m:rPr>
                  <m:scr m:val="double-struck"/>
                </m:rPr>
                <w:rPr>
                  <w:rFonts w:ascii="Cambria Math" w:hAnsi="Cambria Math" w:cs="David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3</m:t>
                  </m:r>
                </m:e>
              </m:d>
              <m:r>
                <w:rPr>
                  <w:rFonts w:ascii="Cambria Math" w:hAnsi="Cambria Math" w:cs="David"/>
                  <w:sz w:val="16"/>
                  <w:szCs w:val="16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L</m:t>
                  </m:r>
                </m:e>
              </m:d>
            </m:lim>
          </m:limUpp>
          <m:r>
            <w:rPr>
              <w:rFonts w:ascii="Cambria Math" w:hAnsi="Cambria Math" w:cs="David"/>
              <w:sz w:val="16"/>
              <w:szCs w:val="16"/>
            </w:rPr>
            <m:t>L</m:t>
          </m:r>
          <m:r>
            <w:rPr>
              <w:rFonts w:ascii="David" w:eastAsiaTheme="minorEastAsia" w:hAnsi="David" w:cs="David"/>
              <w:i/>
              <w:color w:val="000000" w:themeColor="text1"/>
              <w:sz w:val="16"/>
              <w:szCs w:val="16"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David"/>
                  <w:sz w:val="16"/>
                  <w:szCs w:val="16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3</m:t>
              </m: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3,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L,3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r>
            <w:rPr>
              <w:rFonts w:ascii="Cambria Math" w:hAnsi="Cambria Math" w:cs="David"/>
              <w:sz w:val="16"/>
              <w:szCs w:val="16"/>
            </w:rPr>
            <m:t>R</m:t>
          </m:r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3,</m:t>
              </m:r>
              <m:r>
                <w:rPr>
                  <w:rFonts w:ascii="Cambria Math" w:hAnsi="Cambria Math" w:cs="David"/>
                  <w:sz w:val="16"/>
                  <w:szCs w:val="16"/>
                </w:rPr>
                <m:t>L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+P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T</m:t>
              </m:r>
            </m:e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L,3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6</m:t>
          </m:r>
        </m:oMath>
      </m:oMathPara>
    </w:p>
    <w:p w14:paraId="366927D8" w14:textId="7115E4D8" w:rsidR="00381CAE" w:rsidRPr="003E09D5" w:rsidRDefault="00381CAE" w:rsidP="00381CAE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</w:pPr>
      <w:r w:rsidRPr="003E09D5"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S=</w:t>
      </w:r>
      <w:r w:rsidRPr="003E09D5"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2</w:t>
      </w:r>
    </w:p>
    <w:p w14:paraId="36D7DD49" w14:textId="4A3E8906" w:rsidR="00202541" w:rsidRPr="00584EC3" w:rsidRDefault="008014B5" w:rsidP="00202541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π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2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a,</m:t>
                          </m:r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 w:cs="David"/>
              <w:sz w:val="16"/>
              <w:szCs w:val="16"/>
            </w:rPr>
            <m:t>=</m:t>
          </m:r>
          <m:r>
            <w:rPr>
              <w:rFonts w:ascii="Cambria Math" w:hAnsi="Cambria Math" w:cs="David"/>
              <w:sz w:val="16"/>
              <w:szCs w:val="16"/>
            </w:rPr>
            <w:br/>
          </m:r>
        </m:oMath>
        <m:oMath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2,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2,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David"/>
              <w:sz w:val="16"/>
              <w:szCs w:val="16"/>
            </w:rPr>
            <m:t>=</m:t>
          </m:r>
          <m:r>
            <w:rPr>
              <w:rFonts w:ascii="Cambria Math" w:hAnsi="Cambria Math" w:cs="David"/>
              <w:sz w:val="16"/>
              <w:szCs w:val="16"/>
            </w:rPr>
            <w:br/>
          </m:r>
        </m:oMath>
        <m:oMath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s)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6p+0,0+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4</m:t>
                  </m:r>
                </m:e>
              </m:d>
            </m:e>
          </m:func>
          <m:r>
            <w:rPr>
              <w:rFonts w:ascii="Cambria Math" w:hAnsi="Cambria Math" w:cs="David"/>
              <w:color w:val="000000" w:themeColor="text1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L,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B,  &amp;otherwise</m:t>
                  </m:r>
                </m:e>
              </m:eqArr>
            </m:e>
          </m:d>
        </m:oMath>
      </m:oMathPara>
    </w:p>
    <w:p w14:paraId="3F948051" w14:textId="4ED1635E" w:rsidR="0041761D" w:rsidRPr="00584EC3" w:rsidRDefault="00202541" w:rsidP="00202541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David"/>
                  <w:sz w:val="16"/>
                  <w:szCs w:val="16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2</m:t>
              </m: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r>
            <w:rPr>
              <w:rFonts w:ascii="Cambria Math" w:hAnsi="Cambria Math" w:cs="David"/>
              <w:sz w:val="16"/>
              <w:szCs w:val="16"/>
            </w:rPr>
            <w:br/>
          </m:r>
        </m:oMath>
        <m:oMath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2,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,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2,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  <w:sz w:val="16"/>
                  <w:szCs w:val="16"/>
                </w:rPr>
                <m:t>=</m:t>
              </m:r>
            </m:e>
          </m:func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16"/>
                  <w:szCs w:val="16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0+6p+0,4+0+0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4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6p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</m:oMath>
      </m:oMathPara>
    </w:p>
    <w:p w14:paraId="43D7FC4D" w14:textId="1384905A" w:rsidR="00381CAE" w:rsidRPr="001C31CD" w:rsidRDefault="00381CAE" w:rsidP="001C31CD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</w:pPr>
      <w:r w:rsidRPr="001C31CD"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S=</w:t>
      </w:r>
      <w:r w:rsidRPr="001C31CD"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1</w:t>
      </w:r>
    </w:p>
    <w:p w14:paraId="0273681A" w14:textId="77777777" w:rsidR="0041761D" w:rsidRPr="00584EC3" w:rsidRDefault="0041761D" w:rsidP="0041761D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π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a,</m:t>
                          </m:r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 w:cs="David"/>
              <w:sz w:val="16"/>
              <w:szCs w:val="16"/>
            </w:rPr>
            <m:t>=</m:t>
          </m:r>
        </m:oMath>
      </m:oMathPara>
    </w:p>
    <w:p w14:paraId="1A1FD674" w14:textId="058DA7CB" w:rsidR="00BD66D0" w:rsidRPr="00584EC3" w:rsidRDefault="006E19BC" w:rsidP="001C31CD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b/>
          <w:bCs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 w:cs="David"/>
              <w:sz w:val="16"/>
              <w:szCs w:val="16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David"/>
                  <w:sz w:val="16"/>
                  <w:szCs w:val="16"/>
                </w:rPr>
                <m:t>argmax</m:t>
              </m:r>
            </m:e>
            <m:lim>
              <m:r>
                <w:rPr>
                  <w:rFonts w:ascii="Cambria Math" w:hAnsi="Cambria Math" w:cs="David"/>
                  <w:sz w:val="16"/>
                  <w:szCs w:val="16"/>
                </w:rPr>
                <m:t>a∈</m:t>
              </m:r>
              <m:r>
                <m:rPr>
                  <m:scr m:val="double-struck"/>
                </m:rPr>
                <w:rPr>
                  <w:rFonts w:ascii="Cambria Math" w:hAnsi="Cambria Math" w:cs="David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s</m:t>
                  </m:r>
                </m:e>
              </m:d>
            </m:lim>
          </m:limLow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1,B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B,1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π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B,1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,</m:t>
              </m:r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1,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,1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π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,1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David"/>
                  <w:sz w:val="16"/>
                  <w:szCs w:val="16"/>
                </w:rPr>
                <m:t>argmax</m:t>
              </m:r>
            </m:e>
            <m:lim>
              <m:r>
                <w:rPr>
                  <w:rFonts w:ascii="Cambria Math" w:hAnsi="Cambria Math" w:cs="David"/>
                  <w:sz w:val="16"/>
                  <w:szCs w:val="16"/>
                </w:rPr>
                <m:t>a∈</m:t>
              </m:r>
              <m:r>
                <m:rPr>
                  <m:scr m:val="double-struck"/>
                </m:rPr>
                <w:rPr>
                  <w:rFonts w:ascii="Cambria Math" w:hAnsi="Cambria Math" w:cs="David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s</m:t>
                  </m:r>
                </m:e>
              </m:d>
            </m:lim>
          </m:limLow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0+p∙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4+6p</m:t>
                  </m:r>
                </m:e>
              </m:d>
              <m:r>
                <w:rPr>
                  <w:rFonts w:ascii="Cambria Math" w:hAnsi="Cambria Math" w:cs="David"/>
                  <w:sz w:val="16"/>
                  <w:szCs w:val="16"/>
                </w:rPr>
                <m:t>+0, 2+0+0</m:t>
              </m: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L,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B,  &amp;otherwise</m:t>
                  </m:r>
                </m:e>
              </m:eqArr>
            </m:e>
          </m:d>
          <m:r>
            <w:rPr>
              <w:rFonts w:ascii="David" w:eastAsiaTheme="minorEastAsia" w:hAnsi="David" w:cs="David"/>
              <w:i/>
              <w:color w:val="000000" w:themeColor="text1"/>
              <w:sz w:val="16"/>
              <w:szCs w:val="16"/>
              <w:rtl/>
            </w:rPr>
            <w:br/>
          </m:r>
        </m:oMath>
      </m:oMathPara>
    </w:p>
    <w:p w14:paraId="1DE299C8" w14:textId="598550C7" w:rsidR="00535C8C" w:rsidRPr="00584EC3" w:rsidRDefault="007A0717" w:rsidP="00535C8C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6"/>
          <w:szCs w:val="16"/>
          <w:rtl/>
        </w:rPr>
      </w:pPr>
      <m:oMathPara>
        <m:oMath>
          <m:sSup>
            <m:sSup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David"/>
                  <w:sz w:val="16"/>
                  <w:szCs w:val="16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1,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1,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max⁡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(0+4p+0,2+0+0)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max⁡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(0+6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+0, 2+0+0)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16"/>
                      <w:szCs w:val="16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4p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&lt;p&lt;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</m:oMath>
      </m:oMathPara>
    </w:p>
    <w:p w14:paraId="27180686" w14:textId="4E236AC6" w:rsidR="00E81A13" w:rsidRPr="001C31CD" w:rsidRDefault="00E81A13" w:rsidP="00E81A13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</w:pPr>
      <w:r w:rsidRPr="001C31CD"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S=</w:t>
      </w:r>
      <w:r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0</w:t>
      </w:r>
    </w:p>
    <w:p w14:paraId="5FBF145A" w14:textId="3254EEF0" w:rsidR="00E81A13" w:rsidRPr="00584EC3" w:rsidRDefault="00E81A13" w:rsidP="00E81A13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π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0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a,</m:t>
                          </m:r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 w:cs="David"/>
              <w:sz w:val="16"/>
              <w:szCs w:val="16"/>
            </w:rPr>
            <m:t>=</m:t>
          </m:r>
        </m:oMath>
      </m:oMathPara>
    </w:p>
    <w:p w14:paraId="407C9A16" w14:textId="69E7E3C7" w:rsidR="00E81A13" w:rsidRPr="00584EC3" w:rsidRDefault="00E81A13" w:rsidP="00E81A13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b/>
          <w:bCs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 w:cs="David"/>
              <w:sz w:val="16"/>
              <w:szCs w:val="16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David"/>
                  <w:sz w:val="16"/>
                  <w:szCs w:val="16"/>
                </w:rPr>
                <m:t>argmax</m:t>
              </m:r>
            </m:e>
            <m:lim>
              <m:r>
                <w:rPr>
                  <w:rFonts w:ascii="Cambria Math" w:hAnsi="Cambria Math" w:cs="David"/>
                  <w:sz w:val="16"/>
                  <w:szCs w:val="16"/>
                </w:rPr>
                <m:t>a∈</m:t>
              </m:r>
              <m:r>
                <m:rPr>
                  <m:scr m:val="double-struck"/>
                </m:rPr>
                <w:rPr>
                  <w:rFonts w:ascii="Cambria Math" w:hAnsi="Cambria Math" w:cs="David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s</m:t>
                  </m:r>
                </m:e>
              </m:d>
            </m:lim>
          </m:limLow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,B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B,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π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B,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,R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,L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L,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π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L,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argmax</m:t>
                      </m:r>
                    </m:e>
                    <m:lim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</m:d>
                    </m:lim>
                  </m:limLow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0+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2p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 xml:space="preserve">+0, 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+0+0</m:t>
                      </m:r>
                    </m:e>
                  </m:d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16"/>
                      <w:szCs w:val="16"/>
                    </w:rPr>
                  </m:ctrlPr>
                </m:e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argmax</m:t>
                      </m:r>
                    </m:e>
                    <m:lim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</m:d>
                    </m:lim>
                  </m:limLow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0+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+0, 0+0+0</m:t>
                      </m:r>
                    </m:e>
                  </m:d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&lt;p&lt;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argmax</m:t>
                      </m:r>
                    </m:e>
                    <m:lim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</m:d>
                    </m:lim>
                  </m:limLow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0+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+0, 0+0+0</m:t>
                      </m:r>
                    </m:e>
                  </m:d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B</m:t>
          </m:r>
          <m:r>
            <w:rPr>
              <w:rFonts w:ascii="David" w:eastAsiaTheme="minorEastAsia" w:hAnsi="David" w:cs="David"/>
              <w:i/>
              <w:color w:val="000000" w:themeColor="text1"/>
              <w:sz w:val="16"/>
              <w:szCs w:val="16"/>
              <w:rtl/>
            </w:rPr>
            <w:br/>
          </m:r>
        </m:oMath>
      </m:oMathPara>
    </w:p>
    <w:p w14:paraId="07300C39" w14:textId="0C16CA54" w:rsidR="00E81A13" w:rsidRPr="00584EC3" w:rsidRDefault="00E81A13" w:rsidP="00E81A13">
      <w:pPr>
        <w:pStyle w:val="ListParagraph"/>
        <w:bidi/>
        <w:spacing w:line="360" w:lineRule="auto"/>
        <w:ind w:left="360"/>
        <w:rPr>
          <w:rFonts w:ascii="David" w:eastAsiaTheme="minorEastAsia" w:hAnsi="David" w:cs="David" w:hint="cs"/>
          <w:i/>
          <w:color w:val="000000" w:themeColor="text1"/>
          <w:sz w:val="16"/>
          <w:szCs w:val="16"/>
          <w:rtl/>
        </w:rPr>
      </w:pPr>
      <m:oMathPara>
        <m:oMath>
          <m:sSup>
            <m:sSup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David"/>
                  <w:sz w:val="16"/>
                  <w:szCs w:val="16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,B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,R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,L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</m:t>
                      </m:r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max⁡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(0+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2p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+0,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+0+0)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16"/>
                      <w:szCs w:val="16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max⁡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(0+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+0,2+0+0)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&lt;p&lt;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max⁡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(0+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+0,2+0+0)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2p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16"/>
                      <w:szCs w:val="16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&lt;p&lt;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</m:oMath>
      </m:oMathPara>
    </w:p>
    <w:p w14:paraId="625677B8" w14:textId="77777777" w:rsidR="00E81A13" w:rsidRPr="006E19BC" w:rsidRDefault="00E81A13" w:rsidP="00E81A13">
      <w:pPr>
        <w:pStyle w:val="ListParagraph"/>
        <w:bidi/>
        <w:spacing w:line="360" w:lineRule="auto"/>
        <w:ind w:left="360"/>
        <w:rPr>
          <w:rFonts w:ascii="David" w:eastAsiaTheme="minorEastAsia" w:hAnsi="David" w:cs="David" w:hint="cs"/>
          <w:i/>
          <w:color w:val="000000" w:themeColor="text1"/>
          <w:sz w:val="18"/>
          <w:szCs w:val="18"/>
          <w:rtl/>
        </w:rPr>
      </w:pPr>
    </w:p>
    <w:p w14:paraId="393DBD26" w14:textId="29018551" w:rsidR="00584EC3" w:rsidRPr="007F3EE1" w:rsidRDefault="00100ED0" w:rsidP="007F3EE1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20"/>
          <w:szCs w:val="20"/>
        </w:rPr>
      </w:pPr>
      <w:r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לכן מצאנו כי </w:t>
      </w:r>
      <m:oMath>
        <m:r>
          <w:rPr>
            <w:rFonts w:ascii="Cambria Math" w:eastAsiaTheme="minorEastAsia" w:hAnsi="Cambria Math" w:cs="David"/>
            <w:color w:val="000000" w:themeColor="text1"/>
            <w:sz w:val="20"/>
            <w:szCs w:val="20"/>
          </w:rPr>
          <m:t>a=</m:t>
        </m:r>
        <m:f>
          <m:fPr>
            <m:ctrlPr>
              <w:rPr>
                <w:rFonts w:ascii="Cambria Math" w:eastAsiaTheme="minorEastAsia" w:hAnsi="Cambria Math" w:cs="David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color w:val="000000" w:themeColor="text1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David"/>
            <w:color w:val="000000" w:themeColor="text1"/>
            <w:sz w:val="20"/>
            <w:szCs w:val="20"/>
          </w:rPr>
          <m:t>, b=</m:t>
        </m:r>
        <m:f>
          <m:fPr>
            <m:ctrlPr>
              <w:rPr>
                <w:rFonts w:ascii="Cambria Math" w:eastAsiaTheme="minorEastAsia" w:hAnsi="Cambria Math" w:cs="David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000000" w:themeColor="text1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David"/>
                <w:color w:val="000000" w:themeColor="text1"/>
                <w:sz w:val="20"/>
                <w:szCs w:val="20"/>
              </w:rPr>
              <m:t>3</m:t>
            </m:r>
          </m:den>
        </m:f>
      </m:oMath>
      <w:r w:rsidR="003341A8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.</w:t>
      </w:r>
      <w:r w:rsidR="003341A8">
        <w:rPr>
          <w:rFonts w:ascii="David" w:eastAsiaTheme="minorEastAsia" w:hAnsi="David" w:cs="David"/>
          <w:i/>
          <w:color w:val="000000" w:themeColor="text1"/>
          <w:sz w:val="20"/>
          <w:szCs w:val="20"/>
          <w:rtl/>
        </w:rPr>
        <w:br/>
      </w:r>
      <w:r w:rsidR="003341A8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נמלא את הטבלה כפי שמצאנו</w:t>
      </w:r>
      <w:r w:rsidR="00094938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5"/>
        <w:gridCol w:w="4536"/>
        <w:gridCol w:w="2405"/>
      </w:tblGrid>
      <w:tr w:rsidR="00C852EC" w14:paraId="303813AD" w14:textId="77777777" w:rsidTr="002C10B0">
        <w:tc>
          <w:tcPr>
            <w:tcW w:w="2075" w:type="dxa"/>
            <w:vAlign w:val="center"/>
          </w:tcPr>
          <w:p w14:paraId="6306421A" w14:textId="427CBD6C" w:rsid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David" w:eastAsiaTheme="minorEastAsia" w:hAnsi="David" w:cs="David" w:hint="cs"/>
                <w:i/>
                <w:color w:val="000000" w:themeColor="text1"/>
                <w:sz w:val="20"/>
                <w:szCs w:val="20"/>
                <w:rtl/>
              </w:rPr>
              <w:lastRenderedPageBreak/>
              <w:t>תועלות</w:t>
            </w:r>
          </w:p>
        </w:tc>
        <w:tc>
          <w:tcPr>
            <w:tcW w:w="4536" w:type="dxa"/>
            <w:vAlign w:val="center"/>
          </w:tcPr>
          <w:p w14:paraId="0222D251" w14:textId="147A1D38" w:rsid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David" w:eastAsiaTheme="minorEastAsia" w:hAnsi="David" w:cs="David" w:hint="cs"/>
                <w:i/>
                <w:color w:val="000000" w:themeColor="text1"/>
                <w:sz w:val="20"/>
                <w:szCs w:val="20"/>
                <w:rtl/>
              </w:rPr>
              <w:t>מדיניות</w:t>
            </w:r>
          </w:p>
        </w:tc>
        <w:tc>
          <w:tcPr>
            <w:tcW w:w="2405" w:type="dxa"/>
            <w:vAlign w:val="center"/>
          </w:tcPr>
          <w:p w14:paraId="0CEB0C00" w14:textId="106BA795" w:rsidR="00C852EC" w:rsidRP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 w:hint="cs"/>
                <w:i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David" w:eastAsiaTheme="minorEastAsia" w:hAnsi="David" w:cs="David" w:hint="cs"/>
                <w:i/>
                <w:color w:val="000000" w:themeColor="text1"/>
                <w:sz w:val="20"/>
                <w:szCs w:val="20"/>
                <w:rtl/>
              </w:rPr>
              <w:t xml:space="preserve">ערכי </w:t>
            </w:r>
            <w:r>
              <w:rPr>
                <w:rFonts w:ascii="David" w:eastAsiaTheme="minorEastAsia" w:hAnsi="David" w:cs="David"/>
                <w:iCs/>
                <w:color w:val="000000" w:themeColor="text1"/>
                <w:sz w:val="20"/>
                <w:szCs w:val="20"/>
              </w:rPr>
              <w:t>p</w:t>
            </w:r>
          </w:p>
        </w:tc>
      </w:tr>
      <w:tr w:rsidR="00C852EC" w14:paraId="4DA9E53B" w14:textId="77777777" w:rsidTr="002C10B0">
        <w:tc>
          <w:tcPr>
            <w:tcW w:w="2075" w:type="dxa"/>
            <w:vAlign w:val="center"/>
          </w:tcPr>
          <w:p w14:paraId="72579CBE" w14:textId="34993807" w:rsidR="00C852EC" w:rsidRDefault="00FC6959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V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2p</m:t>
                </m:r>
              </m:oMath>
            </m:oMathPara>
          </w:p>
        </w:tc>
        <w:tc>
          <w:tcPr>
            <w:tcW w:w="4536" w:type="dxa"/>
            <w:vAlign w:val="center"/>
          </w:tcPr>
          <w:p w14:paraId="70B26209" w14:textId="0927C1D8" w:rsidR="00C852EC" w:rsidRPr="00B704CA" w:rsidRDefault="009E462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B</m:t>
                </m:r>
              </m:oMath>
            </m:oMathPara>
          </w:p>
          <w:p w14:paraId="4AC55822" w14:textId="5A6D1C78" w:rsidR="00B704CA" w:rsidRPr="00B704CA" w:rsidRDefault="00B704CA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L</m:t>
                </m:r>
              </m:oMath>
            </m:oMathPara>
          </w:p>
          <w:p w14:paraId="74A636C8" w14:textId="0A71E375" w:rsidR="00B704CA" w:rsidRPr="00B704CA" w:rsidRDefault="00B704CA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L</m:t>
                </m:r>
              </m:oMath>
            </m:oMathPara>
          </w:p>
          <w:p w14:paraId="26250BDD" w14:textId="13453CAA" w:rsidR="00B704CA" w:rsidRPr="00B704CA" w:rsidRDefault="00B704CA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2405" w:type="dxa"/>
            <w:vAlign w:val="center"/>
          </w:tcPr>
          <w:p w14:paraId="7644EFA1" w14:textId="06398052" w:rsidR="00C852EC" w:rsidRP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0&lt;p&lt;a</m:t>
                </m:r>
              </m:oMath>
            </m:oMathPara>
          </w:p>
        </w:tc>
      </w:tr>
      <w:tr w:rsidR="00C852EC" w14:paraId="5716BB77" w14:textId="77777777" w:rsidTr="002C10B0">
        <w:tc>
          <w:tcPr>
            <w:tcW w:w="2075" w:type="dxa"/>
            <w:vAlign w:val="center"/>
          </w:tcPr>
          <w:p w14:paraId="09CBD816" w14:textId="5C102A1E" w:rsidR="00C852EC" w:rsidRDefault="00511D72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V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36" w:type="dxa"/>
            <w:vAlign w:val="center"/>
          </w:tcPr>
          <w:p w14:paraId="794E334B" w14:textId="266216C1" w:rsidR="00B704CA" w:rsidRPr="00B704CA" w:rsidRDefault="00B704CA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B</m:t>
                </m:r>
              </m:oMath>
            </m:oMathPara>
          </w:p>
          <w:p w14:paraId="4812B683" w14:textId="26EA0182" w:rsidR="00B704CA" w:rsidRPr="00B704CA" w:rsidRDefault="00B704CA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B</m:t>
                </m:r>
              </m:oMath>
            </m:oMathPara>
          </w:p>
          <w:p w14:paraId="10F09995" w14:textId="5FF9BA6D" w:rsidR="00B704CA" w:rsidRPr="00B704CA" w:rsidRDefault="00B704CA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L</m:t>
                </m:r>
              </m:oMath>
            </m:oMathPara>
          </w:p>
          <w:p w14:paraId="6C2D7AB0" w14:textId="722BBED7" w:rsidR="00C852EC" w:rsidRDefault="00B704CA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2405" w:type="dxa"/>
            <w:vAlign w:val="center"/>
          </w:tcPr>
          <w:p w14:paraId="27C8A2B5" w14:textId="595CF5AD" w:rsid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a&lt;p&lt;b</m:t>
                </m:r>
              </m:oMath>
            </m:oMathPara>
          </w:p>
        </w:tc>
      </w:tr>
      <w:tr w:rsidR="00C852EC" w14:paraId="11CA50FA" w14:textId="77777777" w:rsidTr="002C10B0">
        <w:tc>
          <w:tcPr>
            <w:tcW w:w="2075" w:type="dxa"/>
            <w:vAlign w:val="center"/>
          </w:tcPr>
          <w:p w14:paraId="1E22A989" w14:textId="4BA72CCA" w:rsidR="00C852EC" w:rsidRDefault="00511D72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V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536" w:type="dxa"/>
            <w:vAlign w:val="center"/>
          </w:tcPr>
          <w:p w14:paraId="1DD78402" w14:textId="1C0FA8D5" w:rsidR="00B704CA" w:rsidRPr="00B704CA" w:rsidRDefault="00B704CA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B</m:t>
                </m:r>
              </m:oMath>
            </m:oMathPara>
          </w:p>
          <w:p w14:paraId="6FF00AD4" w14:textId="7A48B0DD" w:rsidR="00B704CA" w:rsidRPr="00B704CA" w:rsidRDefault="00B704CA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B</m:t>
                </m:r>
              </m:oMath>
            </m:oMathPara>
          </w:p>
          <w:p w14:paraId="66DC5981" w14:textId="4E2FBCA5" w:rsidR="00B704CA" w:rsidRPr="00B704CA" w:rsidRDefault="00B704CA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 w:hint="cs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B</m:t>
                </m:r>
              </m:oMath>
            </m:oMathPara>
          </w:p>
          <w:p w14:paraId="32CEB66D" w14:textId="1864E82D" w:rsidR="00C852EC" w:rsidRDefault="00B704CA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2405" w:type="dxa"/>
            <w:vAlign w:val="center"/>
          </w:tcPr>
          <w:p w14:paraId="3F393C47" w14:textId="66B8EDDE" w:rsid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b&lt;p</m:t>
                </m:r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&lt;1</m:t>
                </m:r>
              </m:oMath>
            </m:oMathPara>
          </w:p>
        </w:tc>
      </w:tr>
    </w:tbl>
    <w:p w14:paraId="21DF9DA9" w14:textId="26D92916" w:rsidR="00C852EC" w:rsidRPr="00C852EC" w:rsidRDefault="00C852EC" w:rsidP="00C852EC">
      <w:pPr>
        <w:bidi/>
        <w:spacing w:line="360" w:lineRule="auto"/>
        <w:rPr>
          <w:rFonts w:ascii="David" w:eastAsiaTheme="minorEastAsia" w:hAnsi="David" w:cs="David"/>
          <w:i/>
          <w:color w:val="000000" w:themeColor="text1"/>
          <w:sz w:val="20"/>
          <w:szCs w:val="20"/>
        </w:rPr>
      </w:pPr>
    </w:p>
    <w:p w14:paraId="6C206588" w14:textId="302EC165" w:rsidR="00F207B7" w:rsidRDefault="00F207B7" w:rsidP="00980F0B">
      <w:pPr>
        <w:bidi/>
        <w:spacing w:line="360" w:lineRule="auto"/>
        <w:rPr>
          <w:rFonts w:ascii="David" w:hAnsi="David" w:cs="David"/>
          <w:color w:val="4472C4" w:themeColor="accent1"/>
          <w:sz w:val="24"/>
          <w:szCs w:val="24"/>
          <w:u w:val="single"/>
          <w:rtl/>
        </w:rPr>
      </w:pPr>
      <w:r w:rsidRPr="00F207B7">
        <w:rPr>
          <w:rFonts w:ascii="David" w:hAnsi="David" w:cs="David"/>
          <w:color w:val="4472C4" w:themeColor="accent1"/>
          <w:sz w:val="24"/>
          <w:szCs w:val="24"/>
          <w:u w:val="single"/>
          <w:rtl/>
        </w:rPr>
        <w:t>חלק ב׳ - היכרות עם הקו</w:t>
      </w:r>
      <w:r w:rsidR="00980F0B"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>ד</w:t>
      </w:r>
    </w:p>
    <w:p w14:paraId="73762D1E" w14:textId="72FDCECA" w:rsidR="00980F0B" w:rsidRDefault="0043687B" w:rsidP="00980F0B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  <w:r>
        <w:rPr>
          <w:rFonts w:ascii="David" w:hAnsi="David" w:cs="David" w:hint="cs"/>
          <w:color w:val="000000" w:themeColor="text1"/>
          <w:sz w:val="20"/>
          <w:szCs w:val="20"/>
          <w:rtl/>
        </w:rPr>
        <w:t>הכרנו.</w:t>
      </w:r>
    </w:p>
    <w:p w14:paraId="2E6496A4" w14:textId="73C8B9B3" w:rsidR="00181C98" w:rsidRDefault="00181C98" w:rsidP="00181C98">
      <w:pPr>
        <w:bidi/>
        <w:spacing w:line="360" w:lineRule="auto"/>
        <w:rPr>
          <w:rFonts w:ascii="David" w:hAnsi="David" w:cs="David"/>
          <w:color w:val="4472C4" w:themeColor="accent1"/>
          <w:sz w:val="24"/>
          <w:szCs w:val="24"/>
          <w:u w:val="single"/>
          <w:rtl/>
        </w:rPr>
      </w:pPr>
      <w:r w:rsidRPr="00F207B7">
        <w:rPr>
          <w:rFonts w:ascii="David" w:hAnsi="David" w:cs="David"/>
          <w:color w:val="4472C4" w:themeColor="accent1"/>
          <w:sz w:val="24"/>
          <w:szCs w:val="24"/>
          <w:u w:val="single"/>
          <w:rtl/>
        </w:rPr>
        <w:t xml:space="preserve">חלק </w:t>
      </w:r>
      <w:r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>ג</w:t>
      </w:r>
      <w:r w:rsidRPr="00F207B7">
        <w:rPr>
          <w:rFonts w:ascii="David" w:hAnsi="David" w:cs="David"/>
          <w:color w:val="4472C4" w:themeColor="accent1"/>
          <w:sz w:val="24"/>
          <w:szCs w:val="24"/>
          <w:u w:val="single"/>
          <w:rtl/>
        </w:rPr>
        <w:t xml:space="preserve">׳ - </w:t>
      </w:r>
      <w:r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>רטוב</w:t>
      </w:r>
    </w:p>
    <w:p w14:paraId="26AF4E89" w14:textId="77777777" w:rsidR="00181C98" w:rsidRPr="0043687B" w:rsidRDefault="00181C98" w:rsidP="00181C98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130A1AAF" w14:textId="3379D803" w:rsidR="00F207B7" w:rsidRPr="00980F0B" w:rsidRDefault="00980F0B" w:rsidP="00980F0B">
      <w:pPr>
        <w:rPr>
          <w:rFonts w:ascii="David" w:hAnsi="David" w:cs="David" w:hint="cs"/>
          <w:color w:val="4472C4" w:themeColor="accent1"/>
          <w:sz w:val="24"/>
          <w:szCs w:val="24"/>
          <w:rtl/>
        </w:rPr>
      </w:pPr>
      <w:r>
        <w:rPr>
          <w:rFonts w:ascii="David" w:hAnsi="David" w:cs="David"/>
          <w:color w:val="4472C4" w:themeColor="accent1"/>
          <w:sz w:val="24"/>
          <w:szCs w:val="24"/>
          <w:rtl/>
        </w:rPr>
        <w:br w:type="page"/>
      </w:r>
    </w:p>
    <w:p w14:paraId="59C0F901" w14:textId="402B9CFD" w:rsidR="00AC2BB4" w:rsidRPr="000C2E20" w:rsidRDefault="00D90111" w:rsidP="006716C7">
      <w:pPr>
        <w:bidi/>
        <w:spacing w:line="360" w:lineRule="auto"/>
        <w:rPr>
          <w:rFonts w:ascii="David" w:hAnsi="David" w:cs="David"/>
          <w:color w:val="4472C4" w:themeColor="accent1"/>
          <w:sz w:val="36"/>
          <w:szCs w:val="36"/>
          <w:u w:val="single"/>
          <w:rtl/>
        </w:rPr>
      </w:pPr>
      <w:r w:rsidRPr="000C2E20">
        <w:rPr>
          <w:rFonts w:ascii="David" w:hAnsi="David" w:cs="David" w:hint="cs"/>
          <w:color w:val="4472C4" w:themeColor="accent1"/>
          <w:sz w:val="36"/>
          <w:szCs w:val="36"/>
          <w:u w:val="single"/>
          <w:rtl/>
        </w:rPr>
        <w:lastRenderedPageBreak/>
        <w:t xml:space="preserve">חלק ב' </w:t>
      </w:r>
      <w:r w:rsidRPr="000C2E20">
        <w:rPr>
          <w:rFonts w:ascii="David" w:hAnsi="David" w:cs="David"/>
          <w:color w:val="4472C4" w:themeColor="accent1"/>
          <w:sz w:val="36"/>
          <w:szCs w:val="36"/>
          <w:u w:val="single"/>
          <w:rtl/>
        </w:rPr>
        <w:t>–</w:t>
      </w:r>
      <w:r w:rsidRPr="000C2E20">
        <w:rPr>
          <w:rFonts w:ascii="David" w:hAnsi="David" w:cs="David" w:hint="cs"/>
          <w:color w:val="4472C4" w:themeColor="accent1"/>
          <w:sz w:val="36"/>
          <w:szCs w:val="36"/>
          <w:u w:val="single"/>
          <w:rtl/>
        </w:rPr>
        <w:t xml:space="preserve"> מבוא ללמידה</w:t>
      </w:r>
    </w:p>
    <w:p w14:paraId="56E6172A" w14:textId="0DAFB388" w:rsidR="00AC2BB4" w:rsidRDefault="00AC2BB4" w:rsidP="006716C7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DA5201">
        <w:rPr>
          <w:rFonts w:ascii="David" w:hAnsi="David" w:cs="David" w:hint="cs"/>
          <w:sz w:val="24"/>
          <w:szCs w:val="24"/>
          <w:u w:val="single"/>
          <w:rtl/>
        </w:rPr>
        <w:t xml:space="preserve">שאלה </w:t>
      </w:r>
      <w:r>
        <w:rPr>
          <w:rFonts w:ascii="David" w:hAnsi="David" w:cs="David" w:hint="cs"/>
          <w:sz w:val="24"/>
          <w:szCs w:val="24"/>
          <w:u w:val="single"/>
          <w:rtl/>
        </w:rPr>
        <w:t>1</w:t>
      </w:r>
    </w:p>
    <w:p w14:paraId="5C1EF948" w14:textId="5A50216E" w:rsidR="00AC2BB4" w:rsidRDefault="00AC2BB4" w:rsidP="006716C7">
      <w:pPr>
        <w:bidi/>
        <w:spacing w:line="360" w:lineRule="auto"/>
        <w:contextualSpacing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בהינתן </w:t>
      </w:r>
    </w:p>
    <w:p w14:paraId="6C4485E5" w14:textId="2FA1FCC2" w:rsidR="00EE4CFE" w:rsidRDefault="00EE4CFE" w:rsidP="006716C7">
      <w:pPr>
        <w:bidi/>
        <w:spacing w:line="360" w:lineRule="auto"/>
        <w:contextualSpacing/>
        <w:rPr>
          <w:rFonts w:ascii="David" w:hAnsi="David" w:cs="David"/>
          <w:sz w:val="24"/>
          <w:szCs w:val="24"/>
          <w:u w:val="single"/>
          <w:rtl/>
        </w:rPr>
      </w:pPr>
      <w:r w:rsidRPr="00EE4CFE">
        <w:rPr>
          <w:rFonts w:ascii="David" w:hAnsi="David" w:cs="David" w:hint="cs"/>
          <w:sz w:val="24"/>
          <w:szCs w:val="24"/>
          <w:u w:val="single"/>
          <w:rtl/>
        </w:rPr>
        <w:t>שאלה 2</w:t>
      </w:r>
    </w:p>
    <w:p w14:paraId="598CBF43" w14:textId="4F1F4CBB" w:rsidR="00AC0110" w:rsidRDefault="00AC0110" w:rsidP="006716C7">
      <w:pPr>
        <w:bidi/>
        <w:spacing w:line="360" w:lineRule="auto"/>
        <w:contextualSpacing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ייתכן </w:t>
      </w:r>
    </w:p>
    <w:p w14:paraId="0ABE01F2" w14:textId="63C7EEAE" w:rsidR="00AC0110" w:rsidRDefault="00AC0110" w:rsidP="006716C7">
      <w:pPr>
        <w:bidi/>
        <w:spacing w:line="360" w:lineRule="auto"/>
        <w:contextualSpacing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שאלה 3</w:t>
      </w:r>
    </w:p>
    <w:p w14:paraId="63EA35E1" w14:textId="7ECF7E9E" w:rsidR="00AC0110" w:rsidRDefault="00AC0110" w:rsidP="006716C7">
      <w:pPr>
        <w:bidi/>
        <w:spacing w:line="360" w:lineRule="auto"/>
        <w:contextualSpacing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אלגוריתמי </w:t>
      </w:r>
    </w:p>
    <w:p w14:paraId="6ED9EEFC" w14:textId="1167D90D" w:rsidR="000F49F0" w:rsidRPr="000F49F0" w:rsidRDefault="000F49F0" w:rsidP="006716C7">
      <w:pPr>
        <w:bidi/>
        <w:spacing w:line="360" w:lineRule="auto"/>
        <w:contextualSpacing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שאלה 4</w:t>
      </w:r>
    </w:p>
    <w:p w14:paraId="5A600C1A" w14:textId="77777777" w:rsidR="00584B63" w:rsidRPr="00584B63" w:rsidRDefault="00584B63" w:rsidP="006716C7">
      <w:pPr>
        <w:bidi/>
        <w:spacing w:line="360" w:lineRule="auto"/>
        <w:rPr>
          <w:rFonts w:ascii="David" w:eastAsia="Calibri" w:hAnsi="David" w:cs="David"/>
          <w:sz w:val="24"/>
          <w:szCs w:val="24"/>
        </w:rPr>
      </w:pPr>
      <w:r w:rsidRPr="00584B63">
        <w:rPr>
          <w:rFonts w:ascii="David" w:eastAsia="Calibri" w:hAnsi="David" w:cs="David"/>
          <w:sz w:val="24"/>
          <w:szCs w:val="24"/>
          <w:rtl/>
        </w:rPr>
        <w:t>מימוש בקוד.</w:t>
      </w:r>
    </w:p>
    <w:p w14:paraId="31BD34FC" w14:textId="77777777" w:rsidR="00584B63" w:rsidRPr="00584B63" w:rsidRDefault="00584B63" w:rsidP="006716C7">
      <w:pPr>
        <w:bidi/>
        <w:spacing w:line="360" w:lineRule="auto"/>
        <w:contextualSpacing/>
        <w:rPr>
          <w:rFonts w:ascii="David" w:eastAsia="Calibri" w:hAnsi="David" w:cs="David"/>
          <w:sz w:val="24"/>
          <w:szCs w:val="24"/>
          <w:rtl/>
        </w:rPr>
      </w:pPr>
      <w:r w:rsidRPr="00584B63">
        <w:rPr>
          <w:rFonts w:ascii="David" w:eastAsia="Calibri" w:hAnsi="David" w:cs="David"/>
          <w:sz w:val="24"/>
          <w:szCs w:val="24"/>
          <w:u w:val="single"/>
          <w:rtl/>
        </w:rPr>
        <w:t>שאלה 5</w:t>
      </w:r>
    </w:p>
    <w:p w14:paraId="2B4B8E10" w14:textId="77777777" w:rsidR="00343642" w:rsidRPr="00661189" w:rsidRDefault="00343642" w:rsidP="006716C7">
      <w:pPr>
        <w:bidi/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sectPr w:rsidR="00343642" w:rsidRPr="00661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54F8E" w14:textId="77777777" w:rsidR="009346E8" w:rsidRDefault="009346E8" w:rsidP="002F1869">
      <w:pPr>
        <w:spacing w:after="0" w:line="240" w:lineRule="auto"/>
      </w:pPr>
      <w:r>
        <w:separator/>
      </w:r>
    </w:p>
  </w:endnote>
  <w:endnote w:type="continuationSeparator" w:id="0">
    <w:p w14:paraId="07C63284" w14:textId="77777777" w:rsidR="009346E8" w:rsidRDefault="009346E8" w:rsidP="002F1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0ACA3" w14:textId="77777777" w:rsidR="009346E8" w:rsidRDefault="009346E8" w:rsidP="002F1869">
      <w:pPr>
        <w:spacing w:after="0" w:line="240" w:lineRule="auto"/>
      </w:pPr>
      <w:r>
        <w:separator/>
      </w:r>
    </w:p>
  </w:footnote>
  <w:footnote w:type="continuationSeparator" w:id="0">
    <w:p w14:paraId="6269060A" w14:textId="77777777" w:rsidR="009346E8" w:rsidRDefault="009346E8" w:rsidP="002F1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65425"/>
    <w:multiLevelType w:val="hybridMultilevel"/>
    <w:tmpl w:val="89CCD664"/>
    <w:lvl w:ilvl="0" w:tplc="432EC670">
      <w:start w:val="1"/>
      <w:numFmt w:val="lowerLetter"/>
      <w:lvlText w:val="%1)"/>
      <w:lvlJc w:val="left"/>
      <w:pPr>
        <w:ind w:left="0" w:hanging="360"/>
      </w:pPr>
      <w:rPr>
        <w:rFonts w:hint="default"/>
        <w:i/>
        <w:iCs w:val="0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A282C85"/>
    <w:multiLevelType w:val="hybridMultilevel"/>
    <w:tmpl w:val="56BCDE9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6A22E2"/>
    <w:multiLevelType w:val="hybridMultilevel"/>
    <w:tmpl w:val="82B85DEE"/>
    <w:lvl w:ilvl="0" w:tplc="0F3274C0">
      <w:start w:val="1"/>
      <w:numFmt w:val="hebrew1"/>
      <w:lvlText w:val="%1."/>
      <w:lvlJc w:val="left"/>
      <w:pPr>
        <w:ind w:left="360" w:hanging="360"/>
      </w:pPr>
      <w:rPr>
        <w:rFonts w:eastAsiaTheme="minorEastAsia" w:hint="default"/>
        <w:i w:val="0"/>
        <w:iCs w:val="0"/>
        <w:color w:val="auto"/>
        <w:sz w:val="24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DB03BE"/>
    <w:multiLevelType w:val="hybridMultilevel"/>
    <w:tmpl w:val="90BE6B0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BB6AC5"/>
    <w:multiLevelType w:val="hybridMultilevel"/>
    <w:tmpl w:val="2676E432"/>
    <w:lvl w:ilvl="0" w:tplc="200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01418C"/>
    <w:multiLevelType w:val="hybridMultilevel"/>
    <w:tmpl w:val="940E48B0"/>
    <w:lvl w:ilvl="0" w:tplc="713A1B5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FA05BE"/>
    <w:multiLevelType w:val="hybridMultilevel"/>
    <w:tmpl w:val="E7DCA27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E4C3C"/>
    <w:multiLevelType w:val="hybridMultilevel"/>
    <w:tmpl w:val="FCB66EE8"/>
    <w:lvl w:ilvl="0" w:tplc="8BD4CB5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81AD7"/>
    <w:multiLevelType w:val="multilevel"/>
    <w:tmpl w:val="DADE14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68959EC"/>
    <w:multiLevelType w:val="hybridMultilevel"/>
    <w:tmpl w:val="E256C1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B6B29"/>
    <w:multiLevelType w:val="hybridMultilevel"/>
    <w:tmpl w:val="C4B4CB8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47EDC"/>
    <w:multiLevelType w:val="hybridMultilevel"/>
    <w:tmpl w:val="975AF0EC"/>
    <w:lvl w:ilvl="0" w:tplc="FA72751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i w:val="0"/>
        <w:sz w:val="24"/>
      </w:rPr>
    </w:lvl>
    <w:lvl w:ilvl="1" w:tplc="4418ACF0">
      <w:start w:val="1"/>
      <w:numFmt w:val="lowerLetter"/>
      <w:lvlText w:val="%2."/>
      <w:lvlJc w:val="left"/>
      <w:pPr>
        <w:ind w:left="1080" w:hanging="360"/>
      </w:pPr>
      <w:rPr>
        <w:color w:val="000000" w:themeColor="text1"/>
      </w:r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37302E"/>
    <w:multiLevelType w:val="hybridMultilevel"/>
    <w:tmpl w:val="1F78AC86"/>
    <w:lvl w:ilvl="0" w:tplc="2CDEC7D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6015988">
    <w:abstractNumId w:val="8"/>
  </w:num>
  <w:num w:numId="2" w16cid:durableId="815148427">
    <w:abstractNumId w:val="9"/>
  </w:num>
  <w:num w:numId="3" w16cid:durableId="806093901">
    <w:abstractNumId w:val="3"/>
  </w:num>
  <w:num w:numId="4" w16cid:durableId="1273904156">
    <w:abstractNumId w:val="6"/>
  </w:num>
  <w:num w:numId="5" w16cid:durableId="1591966224">
    <w:abstractNumId w:val="0"/>
  </w:num>
  <w:num w:numId="6" w16cid:durableId="553085534">
    <w:abstractNumId w:val="10"/>
  </w:num>
  <w:num w:numId="7" w16cid:durableId="1957441723">
    <w:abstractNumId w:val="2"/>
  </w:num>
  <w:num w:numId="8" w16cid:durableId="346634821">
    <w:abstractNumId w:val="4"/>
  </w:num>
  <w:num w:numId="9" w16cid:durableId="1045451379">
    <w:abstractNumId w:val="7"/>
  </w:num>
  <w:num w:numId="10" w16cid:durableId="831527757">
    <w:abstractNumId w:val="12"/>
  </w:num>
  <w:num w:numId="11" w16cid:durableId="947547453">
    <w:abstractNumId w:val="11"/>
  </w:num>
  <w:num w:numId="12" w16cid:durableId="2096003211">
    <w:abstractNumId w:val="5"/>
  </w:num>
  <w:num w:numId="13" w16cid:durableId="524295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0B"/>
    <w:rsid w:val="00002B22"/>
    <w:rsid w:val="000075DC"/>
    <w:rsid w:val="00007D53"/>
    <w:rsid w:val="0001644C"/>
    <w:rsid w:val="00016EC6"/>
    <w:rsid w:val="00035666"/>
    <w:rsid w:val="00035D81"/>
    <w:rsid w:val="0003799A"/>
    <w:rsid w:val="000734BC"/>
    <w:rsid w:val="0008435C"/>
    <w:rsid w:val="00085DD7"/>
    <w:rsid w:val="00094938"/>
    <w:rsid w:val="00095B44"/>
    <w:rsid w:val="00095F14"/>
    <w:rsid w:val="000A6E9F"/>
    <w:rsid w:val="000B200A"/>
    <w:rsid w:val="000C27AB"/>
    <w:rsid w:val="000C2E20"/>
    <w:rsid w:val="000C4295"/>
    <w:rsid w:val="000C6B61"/>
    <w:rsid w:val="000D1DA3"/>
    <w:rsid w:val="000D5980"/>
    <w:rsid w:val="000D723A"/>
    <w:rsid w:val="000E11E5"/>
    <w:rsid w:val="000E313B"/>
    <w:rsid w:val="000F3431"/>
    <w:rsid w:val="000F3924"/>
    <w:rsid w:val="000F49F0"/>
    <w:rsid w:val="000F5784"/>
    <w:rsid w:val="00100ED0"/>
    <w:rsid w:val="001010DD"/>
    <w:rsid w:val="0011040A"/>
    <w:rsid w:val="00114FD7"/>
    <w:rsid w:val="00120C07"/>
    <w:rsid w:val="00122ACC"/>
    <w:rsid w:val="00136F4D"/>
    <w:rsid w:val="001403F9"/>
    <w:rsid w:val="001406B2"/>
    <w:rsid w:val="00141E10"/>
    <w:rsid w:val="0014240C"/>
    <w:rsid w:val="00146DFB"/>
    <w:rsid w:val="001515DE"/>
    <w:rsid w:val="00151BF3"/>
    <w:rsid w:val="00156C64"/>
    <w:rsid w:val="00161B13"/>
    <w:rsid w:val="00161CB0"/>
    <w:rsid w:val="00166390"/>
    <w:rsid w:val="00173938"/>
    <w:rsid w:val="0017758D"/>
    <w:rsid w:val="00181C98"/>
    <w:rsid w:val="00182F38"/>
    <w:rsid w:val="00191E24"/>
    <w:rsid w:val="001930AE"/>
    <w:rsid w:val="0019405A"/>
    <w:rsid w:val="001A1B65"/>
    <w:rsid w:val="001A355E"/>
    <w:rsid w:val="001C31CD"/>
    <w:rsid w:val="001C32F9"/>
    <w:rsid w:val="001C6146"/>
    <w:rsid w:val="001C6690"/>
    <w:rsid w:val="001D18B4"/>
    <w:rsid w:val="001D3309"/>
    <w:rsid w:val="001D5E83"/>
    <w:rsid w:val="001E192B"/>
    <w:rsid w:val="001E1DC4"/>
    <w:rsid w:val="001E420E"/>
    <w:rsid w:val="001E5F6D"/>
    <w:rsid w:val="001F2B11"/>
    <w:rsid w:val="00202541"/>
    <w:rsid w:val="002031D8"/>
    <w:rsid w:val="0020452C"/>
    <w:rsid w:val="00213549"/>
    <w:rsid w:val="002160CF"/>
    <w:rsid w:val="00220401"/>
    <w:rsid w:val="002224EF"/>
    <w:rsid w:val="0022581B"/>
    <w:rsid w:val="00237E86"/>
    <w:rsid w:val="00243B7F"/>
    <w:rsid w:val="00243F8A"/>
    <w:rsid w:val="002633CE"/>
    <w:rsid w:val="00270886"/>
    <w:rsid w:val="002741EE"/>
    <w:rsid w:val="00281223"/>
    <w:rsid w:val="00286DD8"/>
    <w:rsid w:val="0029085E"/>
    <w:rsid w:val="00293F51"/>
    <w:rsid w:val="00293FF6"/>
    <w:rsid w:val="0029461A"/>
    <w:rsid w:val="00295D90"/>
    <w:rsid w:val="002A4C18"/>
    <w:rsid w:val="002B2383"/>
    <w:rsid w:val="002B709D"/>
    <w:rsid w:val="002C10B0"/>
    <w:rsid w:val="002C7AF4"/>
    <w:rsid w:val="002D003C"/>
    <w:rsid w:val="002D6C9D"/>
    <w:rsid w:val="002E69F8"/>
    <w:rsid w:val="002F0F8A"/>
    <w:rsid w:val="002F1869"/>
    <w:rsid w:val="0030031F"/>
    <w:rsid w:val="0030550D"/>
    <w:rsid w:val="00310DC1"/>
    <w:rsid w:val="00322A1F"/>
    <w:rsid w:val="00330227"/>
    <w:rsid w:val="00330C0E"/>
    <w:rsid w:val="003341A8"/>
    <w:rsid w:val="003374BB"/>
    <w:rsid w:val="00340A4D"/>
    <w:rsid w:val="00343642"/>
    <w:rsid w:val="003603A6"/>
    <w:rsid w:val="00365BCD"/>
    <w:rsid w:val="0036655C"/>
    <w:rsid w:val="00366657"/>
    <w:rsid w:val="00374881"/>
    <w:rsid w:val="00380462"/>
    <w:rsid w:val="00381CAE"/>
    <w:rsid w:val="003825F7"/>
    <w:rsid w:val="0038616B"/>
    <w:rsid w:val="003926C2"/>
    <w:rsid w:val="00395337"/>
    <w:rsid w:val="0039675B"/>
    <w:rsid w:val="0039765F"/>
    <w:rsid w:val="003A1196"/>
    <w:rsid w:val="003A177C"/>
    <w:rsid w:val="003C57D8"/>
    <w:rsid w:val="003D0595"/>
    <w:rsid w:val="003D587C"/>
    <w:rsid w:val="003E09D5"/>
    <w:rsid w:val="003F47D2"/>
    <w:rsid w:val="00404032"/>
    <w:rsid w:val="00411669"/>
    <w:rsid w:val="00412F3B"/>
    <w:rsid w:val="00415FEB"/>
    <w:rsid w:val="0041761D"/>
    <w:rsid w:val="0042162E"/>
    <w:rsid w:val="00423901"/>
    <w:rsid w:val="0042623A"/>
    <w:rsid w:val="00434831"/>
    <w:rsid w:val="0043687B"/>
    <w:rsid w:val="00440C59"/>
    <w:rsid w:val="00447633"/>
    <w:rsid w:val="00453E0B"/>
    <w:rsid w:val="004559C6"/>
    <w:rsid w:val="004611C6"/>
    <w:rsid w:val="00463543"/>
    <w:rsid w:val="004766F6"/>
    <w:rsid w:val="00483D9C"/>
    <w:rsid w:val="0048668D"/>
    <w:rsid w:val="0049154F"/>
    <w:rsid w:val="004A227D"/>
    <w:rsid w:val="004C0C52"/>
    <w:rsid w:val="004E10D6"/>
    <w:rsid w:val="0050675B"/>
    <w:rsid w:val="00511D72"/>
    <w:rsid w:val="005140F6"/>
    <w:rsid w:val="00521D2D"/>
    <w:rsid w:val="0053498A"/>
    <w:rsid w:val="00535132"/>
    <w:rsid w:val="00535C8C"/>
    <w:rsid w:val="0053760E"/>
    <w:rsid w:val="00540ECD"/>
    <w:rsid w:val="0054416B"/>
    <w:rsid w:val="00555092"/>
    <w:rsid w:val="005561B0"/>
    <w:rsid w:val="00561AD8"/>
    <w:rsid w:val="005661BB"/>
    <w:rsid w:val="00575B2C"/>
    <w:rsid w:val="0058195A"/>
    <w:rsid w:val="005840E1"/>
    <w:rsid w:val="00584B63"/>
    <w:rsid w:val="00584EC3"/>
    <w:rsid w:val="00587FD2"/>
    <w:rsid w:val="00590934"/>
    <w:rsid w:val="005924BC"/>
    <w:rsid w:val="00592D5C"/>
    <w:rsid w:val="0059423A"/>
    <w:rsid w:val="005D3E67"/>
    <w:rsid w:val="005D5177"/>
    <w:rsid w:val="005E1C74"/>
    <w:rsid w:val="005E2AF8"/>
    <w:rsid w:val="005E38B5"/>
    <w:rsid w:val="005F13E9"/>
    <w:rsid w:val="005F4117"/>
    <w:rsid w:val="00600ADF"/>
    <w:rsid w:val="006021D8"/>
    <w:rsid w:val="006028DC"/>
    <w:rsid w:val="00602F8A"/>
    <w:rsid w:val="0060336A"/>
    <w:rsid w:val="006056BE"/>
    <w:rsid w:val="006109C1"/>
    <w:rsid w:val="006137C0"/>
    <w:rsid w:val="006141C5"/>
    <w:rsid w:val="00621FCB"/>
    <w:rsid w:val="00624850"/>
    <w:rsid w:val="00624DD6"/>
    <w:rsid w:val="00630A61"/>
    <w:rsid w:val="00633DAD"/>
    <w:rsid w:val="00635731"/>
    <w:rsid w:val="00635A71"/>
    <w:rsid w:val="00661189"/>
    <w:rsid w:val="006716C7"/>
    <w:rsid w:val="00672E48"/>
    <w:rsid w:val="0067734A"/>
    <w:rsid w:val="00683225"/>
    <w:rsid w:val="00687921"/>
    <w:rsid w:val="0069583C"/>
    <w:rsid w:val="006961EC"/>
    <w:rsid w:val="006A723A"/>
    <w:rsid w:val="006B326E"/>
    <w:rsid w:val="006B6A67"/>
    <w:rsid w:val="006C098C"/>
    <w:rsid w:val="006C265A"/>
    <w:rsid w:val="006C4AAB"/>
    <w:rsid w:val="006E15D5"/>
    <w:rsid w:val="006E19BC"/>
    <w:rsid w:val="006E45C7"/>
    <w:rsid w:val="006E5830"/>
    <w:rsid w:val="006E6C57"/>
    <w:rsid w:val="006F0472"/>
    <w:rsid w:val="006F2D8B"/>
    <w:rsid w:val="00704F79"/>
    <w:rsid w:val="00715B60"/>
    <w:rsid w:val="0072015E"/>
    <w:rsid w:val="00721FB7"/>
    <w:rsid w:val="00733113"/>
    <w:rsid w:val="00746376"/>
    <w:rsid w:val="007522E5"/>
    <w:rsid w:val="0075794E"/>
    <w:rsid w:val="00772EC3"/>
    <w:rsid w:val="00782BD6"/>
    <w:rsid w:val="00797E11"/>
    <w:rsid w:val="007A0717"/>
    <w:rsid w:val="007A329E"/>
    <w:rsid w:val="007A4AB5"/>
    <w:rsid w:val="007B6B4A"/>
    <w:rsid w:val="007B7195"/>
    <w:rsid w:val="007C1BD0"/>
    <w:rsid w:val="007E5627"/>
    <w:rsid w:val="007F3EE1"/>
    <w:rsid w:val="008014B5"/>
    <w:rsid w:val="008043D2"/>
    <w:rsid w:val="00807432"/>
    <w:rsid w:val="008125CD"/>
    <w:rsid w:val="00822A01"/>
    <w:rsid w:val="00824D6E"/>
    <w:rsid w:val="008259A5"/>
    <w:rsid w:val="00826869"/>
    <w:rsid w:val="00834D16"/>
    <w:rsid w:val="00850F1A"/>
    <w:rsid w:val="008520C1"/>
    <w:rsid w:val="008571A9"/>
    <w:rsid w:val="0086287C"/>
    <w:rsid w:val="008665CE"/>
    <w:rsid w:val="0088057F"/>
    <w:rsid w:val="00882CB8"/>
    <w:rsid w:val="008A1634"/>
    <w:rsid w:val="008A425C"/>
    <w:rsid w:val="008B4006"/>
    <w:rsid w:val="008B4CC9"/>
    <w:rsid w:val="008B54B2"/>
    <w:rsid w:val="008C394B"/>
    <w:rsid w:val="008D22D5"/>
    <w:rsid w:val="008D2A54"/>
    <w:rsid w:val="008E1F0E"/>
    <w:rsid w:val="008E3126"/>
    <w:rsid w:val="008E597D"/>
    <w:rsid w:val="00900F41"/>
    <w:rsid w:val="00903A06"/>
    <w:rsid w:val="00917D62"/>
    <w:rsid w:val="0092062D"/>
    <w:rsid w:val="00933350"/>
    <w:rsid w:val="00933438"/>
    <w:rsid w:val="009334E1"/>
    <w:rsid w:val="009346E8"/>
    <w:rsid w:val="00944DD6"/>
    <w:rsid w:val="00945559"/>
    <w:rsid w:val="00953A7E"/>
    <w:rsid w:val="009630AA"/>
    <w:rsid w:val="0096456B"/>
    <w:rsid w:val="009679B3"/>
    <w:rsid w:val="00967FDA"/>
    <w:rsid w:val="00972266"/>
    <w:rsid w:val="009742CF"/>
    <w:rsid w:val="0097779A"/>
    <w:rsid w:val="00980D85"/>
    <w:rsid w:val="00980F0B"/>
    <w:rsid w:val="00986E39"/>
    <w:rsid w:val="0099479A"/>
    <w:rsid w:val="00994A5F"/>
    <w:rsid w:val="009A2625"/>
    <w:rsid w:val="009B019A"/>
    <w:rsid w:val="009B3CF1"/>
    <w:rsid w:val="009B48FA"/>
    <w:rsid w:val="009B55D8"/>
    <w:rsid w:val="009D1130"/>
    <w:rsid w:val="009E2E93"/>
    <w:rsid w:val="009E3772"/>
    <w:rsid w:val="009E462C"/>
    <w:rsid w:val="009E7FDE"/>
    <w:rsid w:val="009F105A"/>
    <w:rsid w:val="00A01DAE"/>
    <w:rsid w:val="00A033EA"/>
    <w:rsid w:val="00A1167F"/>
    <w:rsid w:val="00A1459E"/>
    <w:rsid w:val="00A154B2"/>
    <w:rsid w:val="00A23A22"/>
    <w:rsid w:val="00A4047B"/>
    <w:rsid w:val="00A40F48"/>
    <w:rsid w:val="00A41303"/>
    <w:rsid w:val="00A55A7F"/>
    <w:rsid w:val="00A566CE"/>
    <w:rsid w:val="00A60937"/>
    <w:rsid w:val="00A67BD2"/>
    <w:rsid w:val="00A70D21"/>
    <w:rsid w:val="00A74765"/>
    <w:rsid w:val="00A80EFD"/>
    <w:rsid w:val="00A86898"/>
    <w:rsid w:val="00A93AAE"/>
    <w:rsid w:val="00A9429C"/>
    <w:rsid w:val="00AA13F0"/>
    <w:rsid w:val="00AA1D7D"/>
    <w:rsid w:val="00AA3539"/>
    <w:rsid w:val="00AB0808"/>
    <w:rsid w:val="00AB6CE4"/>
    <w:rsid w:val="00AC0110"/>
    <w:rsid w:val="00AC03CD"/>
    <w:rsid w:val="00AC2BB4"/>
    <w:rsid w:val="00AC32DA"/>
    <w:rsid w:val="00AC7ADB"/>
    <w:rsid w:val="00AD0B34"/>
    <w:rsid w:val="00AD5AB6"/>
    <w:rsid w:val="00AE440D"/>
    <w:rsid w:val="00AF4CA3"/>
    <w:rsid w:val="00B20F73"/>
    <w:rsid w:val="00B308A3"/>
    <w:rsid w:val="00B42EB6"/>
    <w:rsid w:val="00B4524D"/>
    <w:rsid w:val="00B457B6"/>
    <w:rsid w:val="00B45F0E"/>
    <w:rsid w:val="00B536CD"/>
    <w:rsid w:val="00B6141C"/>
    <w:rsid w:val="00B63609"/>
    <w:rsid w:val="00B704CA"/>
    <w:rsid w:val="00B745CD"/>
    <w:rsid w:val="00B74A6C"/>
    <w:rsid w:val="00B835BC"/>
    <w:rsid w:val="00B85435"/>
    <w:rsid w:val="00B94389"/>
    <w:rsid w:val="00B97831"/>
    <w:rsid w:val="00BA00D1"/>
    <w:rsid w:val="00BA1745"/>
    <w:rsid w:val="00BB028D"/>
    <w:rsid w:val="00BB0D92"/>
    <w:rsid w:val="00BB1433"/>
    <w:rsid w:val="00BB146E"/>
    <w:rsid w:val="00BB47EF"/>
    <w:rsid w:val="00BB5680"/>
    <w:rsid w:val="00BB69B2"/>
    <w:rsid w:val="00BC6C1F"/>
    <w:rsid w:val="00BC7345"/>
    <w:rsid w:val="00BD6594"/>
    <w:rsid w:val="00BD66D0"/>
    <w:rsid w:val="00BE3C96"/>
    <w:rsid w:val="00BF06E3"/>
    <w:rsid w:val="00C05D9F"/>
    <w:rsid w:val="00C07E0D"/>
    <w:rsid w:val="00C1011A"/>
    <w:rsid w:val="00C10C8F"/>
    <w:rsid w:val="00C150A9"/>
    <w:rsid w:val="00C21080"/>
    <w:rsid w:val="00C2615E"/>
    <w:rsid w:val="00C2762F"/>
    <w:rsid w:val="00C335F9"/>
    <w:rsid w:val="00C36D69"/>
    <w:rsid w:val="00C418A6"/>
    <w:rsid w:val="00C638D7"/>
    <w:rsid w:val="00C66F8C"/>
    <w:rsid w:val="00C710A5"/>
    <w:rsid w:val="00C76762"/>
    <w:rsid w:val="00C82A31"/>
    <w:rsid w:val="00C852EC"/>
    <w:rsid w:val="00C97BE1"/>
    <w:rsid w:val="00CA0BD2"/>
    <w:rsid w:val="00CA249E"/>
    <w:rsid w:val="00CA3839"/>
    <w:rsid w:val="00CA5A6E"/>
    <w:rsid w:val="00CB0E9F"/>
    <w:rsid w:val="00CC376F"/>
    <w:rsid w:val="00CC539F"/>
    <w:rsid w:val="00CC640B"/>
    <w:rsid w:val="00CD53B6"/>
    <w:rsid w:val="00CE1976"/>
    <w:rsid w:val="00CE47B1"/>
    <w:rsid w:val="00CE6E7D"/>
    <w:rsid w:val="00CE6F36"/>
    <w:rsid w:val="00D00ECC"/>
    <w:rsid w:val="00D025F9"/>
    <w:rsid w:val="00D04F2B"/>
    <w:rsid w:val="00D1032C"/>
    <w:rsid w:val="00D12414"/>
    <w:rsid w:val="00D125FA"/>
    <w:rsid w:val="00D25A69"/>
    <w:rsid w:val="00D266BC"/>
    <w:rsid w:val="00D333F8"/>
    <w:rsid w:val="00D33D8F"/>
    <w:rsid w:val="00D460A5"/>
    <w:rsid w:val="00D5655A"/>
    <w:rsid w:val="00D61DB9"/>
    <w:rsid w:val="00D6500D"/>
    <w:rsid w:val="00D654BD"/>
    <w:rsid w:val="00D72BD2"/>
    <w:rsid w:val="00D85D73"/>
    <w:rsid w:val="00D868AA"/>
    <w:rsid w:val="00D90111"/>
    <w:rsid w:val="00DA5201"/>
    <w:rsid w:val="00DA5C19"/>
    <w:rsid w:val="00DA6393"/>
    <w:rsid w:val="00DC0476"/>
    <w:rsid w:val="00DD1052"/>
    <w:rsid w:val="00DD2950"/>
    <w:rsid w:val="00DF555D"/>
    <w:rsid w:val="00DF5F7E"/>
    <w:rsid w:val="00DF6CE4"/>
    <w:rsid w:val="00E0624F"/>
    <w:rsid w:val="00E138DB"/>
    <w:rsid w:val="00E2373C"/>
    <w:rsid w:val="00E303D7"/>
    <w:rsid w:val="00E32A5F"/>
    <w:rsid w:val="00E35411"/>
    <w:rsid w:val="00E52CCB"/>
    <w:rsid w:val="00E615D9"/>
    <w:rsid w:val="00E64DE1"/>
    <w:rsid w:val="00E706A1"/>
    <w:rsid w:val="00E71354"/>
    <w:rsid w:val="00E74A27"/>
    <w:rsid w:val="00E81A13"/>
    <w:rsid w:val="00E85995"/>
    <w:rsid w:val="00E859ED"/>
    <w:rsid w:val="00E87F96"/>
    <w:rsid w:val="00EB0304"/>
    <w:rsid w:val="00EC0338"/>
    <w:rsid w:val="00ED4DA0"/>
    <w:rsid w:val="00EE26F3"/>
    <w:rsid w:val="00EE4CFE"/>
    <w:rsid w:val="00EF099E"/>
    <w:rsid w:val="00F04EA2"/>
    <w:rsid w:val="00F10E65"/>
    <w:rsid w:val="00F17456"/>
    <w:rsid w:val="00F207B7"/>
    <w:rsid w:val="00F20DC5"/>
    <w:rsid w:val="00F25A61"/>
    <w:rsid w:val="00F27E99"/>
    <w:rsid w:val="00F300E0"/>
    <w:rsid w:val="00F308C4"/>
    <w:rsid w:val="00F3162F"/>
    <w:rsid w:val="00F32930"/>
    <w:rsid w:val="00F3335A"/>
    <w:rsid w:val="00F36983"/>
    <w:rsid w:val="00F42671"/>
    <w:rsid w:val="00F43888"/>
    <w:rsid w:val="00F44E0F"/>
    <w:rsid w:val="00F50CD1"/>
    <w:rsid w:val="00F51498"/>
    <w:rsid w:val="00F51D55"/>
    <w:rsid w:val="00F533B5"/>
    <w:rsid w:val="00F55F53"/>
    <w:rsid w:val="00F56021"/>
    <w:rsid w:val="00F56221"/>
    <w:rsid w:val="00F6049C"/>
    <w:rsid w:val="00F65C21"/>
    <w:rsid w:val="00F66200"/>
    <w:rsid w:val="00F8413D"/>
    <w:rsid w:val="00F84790"/>
    <w:rsid w:val="00F85D61"/>
    <w:rsid w:val="00F867EE"/>
    <w:rsid w:val="00F918B7"/>
    <w:rsid w:val="00F939F2"/>
    <w:rsid w:val="00F947FC"/>
    <w:rsid w:val="00FA09D3"/>
    <w:rsid w:val="00FA3D34"/>
    <w:rsid w:val="00FA7F33"/>
    <w:rsid w:val="00FB102D"/>
    <w:rsid w:val="00FB4311"/>
    <w:rsid w:val="00FB53E3"/>
    <w:rsid w:val="00FC0E97"/>
    <w:rsid w:val="00FC1A1A"/>
    <w:rsid w:val="00FC6959"/>
    <w:rsid w:val="00FD4A3C"/>
    <w:rsid w:val="00FE2B46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913B"/>
  <w15:chartTrackingRefBased/>
  <w15:docId w15:val="{0BEB24A4-BF97-44A4-93BC-C07EB331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C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F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644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F1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869"/>
  </w:style>
  <w:style w:type="paragraph" w:styleId="Footer">
    <w:name w:val="footer"/>
    <w:basedOn w:val="Normal"/>
    <w:link w:val="FooterChar"/>
    <w:uiPriority w:val="99"/>
    <w:unhideWhenUsed/>
    <w:rsid w:val="002F1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869"/>
  </w:style>
  <w:style w:type="table" w:styleId="TableGrid">
    <w:name w:val="Table Grid"/>
    <w:basedOn w:val="TableNormal"/>
    <w:uiPriority w:val="39"/>
    <w:rsid w:val="00216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57E36-7B53-4AA3-A2B5-206ACF99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6</Pages>
  <Words>860</Words>
  <Characters>4907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amdur</dc:creator>
  <cp:keywords/>
  <dc:description/>
  <cp:lastModifiedBy>eyal amdur</cp:lastModifiedBy>
  <cp:revision>435</cp:revision>
  <dcterms:created xsi:type="dcterms:W3CDTF">2024-12-22T16:38:00Z</dcterms:created>
  <dcterms:modified xsi:type="dcterms:W3CDTF">2025-01-17T19:58:00Z</dcterms:modified>
</cp:coreProperties>
</file>