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21.53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Executive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Choose how often Nexi follows up: Daily at a Manila time (07:00 by default),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Executive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