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Nexi (HydroNexis-AI) — User Guide</w:t>
      </w:r>
    </w:p>
    <w:p>
      <w:r>
        <w:rPr>
          <w:color w:val="556660"/>
        </w:rPr>
        <w:t>ABA Pardes Agritech Corp. · Version 22.66 · 12 October 2026</w:t>
      </w:r>
    </w:p>
    <w:p>
      <w:r>
        <w:t>Generated from the in-app Help centre (🆘). The in-app guide is the source; this document mirrors it screen by screen.</w:t>
      </w:r>
    </w:p>
    <w:p>
      <w:pPr>
        <w:pStyle w:val="Heading1"/>
      </w:pPr>
      <w:r>
        <w:t>Contents</w:t>
      </w:r>
    </w:p>
    <w:p>
      <w:pPr>
        <w:pStyle w:val="ListNumber"/>
      </w:pPr>
      <w:r>
        <w:t>🚀 Getting started with Nexi</w:t>
      </w:r>
    </w:p>
    <w:p>
      <w:pPr>
        <w:pStyle w:val="ListNumber"/>
      </w:pPr>
      <w:r>
        <w:t>📦 Item requests, transfers and asset deployments</w:t>
      </w:r>
    </w:p>
    <w:p>
      <w:pPr>
        <w:pStyle w:val="ListNumber"/>
      </w:pPr>
      <w:r>
        <w:t>📍 GPS Daily Report</w:t>
      </w:r>
    </w:p>
    <w:p>
      <w:pPr>
        <w:pStyle w:val="ListNumber"/>
      </w:pPr>
      <w:r>
        <w:t>📁 201 files — documents, contracts and assets</w:t>
      </w:r>
    </w:p>
    <w:p>
      <w:pPr>
        <w:pStyle w:val="ListNumber"/>
      </w:pPr>
      <w:r>
        <w:t>🚚 Trip incentives and the tariff rate table</w:t>
      </w:r>
    </w:p>
    <w:p>
      <w:pPr>
        <w:pStyle w:val="ListNumber"/>
      </w:pPr>
      <w:r>
        <w:t>📹 CCTV — the daily check</w:t>
      </w:r>
    </w:p>
    <w:p>
      <w:pPr>
        <w:pStyle w:val="ListNumber"/>
      </w:pPr>
      <w:r>
        <w:t>📦 SOS Inventory — how Nexi and SOS stay in step</w:t>
      </w:r>
    </w:p>
    <w:p>
      <w:pPr>
        <w:pStyle w:val="ListNumber"/>
      </w:pPr>
      <w:r>
        <w:t>🖐 Attendance and the biometric</w:t>
      </w:r>
    </w:p>
    <w:p>
      <w:pPr>
        <w:pStyle w:val="ListNumber"/>
      </w:pPr>
      <w:r>
        <w:t>🏗 Fixed Assets — QB Reconciliation</w:t>
      </w:r>
    </w:p>
    <w:p>
      <w:pPr>
        <w:pStyle w:val="ListNumber"/>
      </w:pPr>
      <w:r>
        <w:t>🏗 CEA — Building &amp; Structures (building permits)</w:t>
      </w:r>
    </w:p>
    <w:p>
      <w:pPr>
        <w:pStyle w:val="ListNumber"/>
      </w:pPr>
      <w:r>
        <w:t>🤝 CRM — Customer Care (accounts, visits, complaints)</w:t>
      </w:r>
    </w:p>
    <w:p>
      <w:pPr>
        <w:pStyle w:val="ListNumber"/>
      </w:pPr>
      <w:r>
        <w:t>📦 Storage — automatic clean-up</w:t>
      </w:r>
    </w:p>
    <w:p>
      <w:pPr>
        <w:pStyle w:val="ListNumber"/>
      </w:pPr>
      <w:r>
        <w:t>✅ Tasks — my work, my team, repeating work, approvals</w:t>
      </w:r>
    </w:p>
    <w:p>
      <w:pPr>
        <w:pStyle w:val="ListNumber"/>
      </w:pPr>
      <w:r>
        <w:t>📅 Every module’s calendar — tasks and reminders</w:t>
      </w:r>
    </w:p>
    <w:p>
      <w:pPr>
        <w:pStyle w:val="ListNumber"/>
      </w:pPr>
      <w:r>
        <w:t>🤝 Customers — three screens and what each is for</w:t>
      </w:r>
    </w:p>
    <w:p>
      <w:pPr>
        <w:pStyle w:val="ListNumber"/>
      </w:pPr>
      <w:r>
        <w:t>📚 Catalog &amp; Pricing — products, segment prices and price lists</w:t>
      </w:r>
    </w:p>
    <w:p>
      <w:pPr>
        <w:pStyle w:val="ListNumber"/>
      </w:pPr>
      <w:r>
        <w:t>🎯 Potential Customers — the prospect list before it is a lead</w:t>
      </w:r>
    </w:p>
    <w:p>
      <w:pPr>
        <w:pStyle w:val="ListNumber"/>
      </w:pPr>
      <w:r>
        <w:t>📈 CRM — Sales &amp; Order Intelligence</w:t>
      </w:r>
    </w:p>
    <w:p>
      <w:pPr>
        <w:pStyle w:val="ListNumber"/>
      </w:pPr>
      <w:r>
        <w:t>📅 CEA — Follow-up Desk and My Reminders</w:t>
      </w:r>
    </w:p>
    <w:p>
      <w:pPr>
        <w:pStyle w:val="ListNumber"/>
      </w:pPr>
      <w:r>
        <w:t>📜 CEA — Regulatory Register</w:t>
      </w:r>
    </w:p>
    <w:p>
      <w:pPr>
        <w:pStyle w:val="ListNumber"/>
      </w:pPr>
      <w:r>
        <w:t>🌍 Overview — the whole company on one screen</w:t>
      </w:r>
    </w:p>
    <w:p>
      <w:pPr>
        <w:pStyle w:val="ListNumber"/>
      </w:pPr>
      <w:r>
        <w:t>🌱 Production</w:t>
      </w:r>
    </w:p>
    <w:p>
      <w:pPr>
        <w:pStyle w:val="ListNumber"/>
      </w:pPr>
      <w:r>
        <w:t>🔧 Maintenance</w:t>
      </w:r>
    </w:p>
    <w:p>
      <w:pPr>
        <w:pStyle w:val="ListNumber"/>
      </w:pPr>
      <w:r>
        <w:t>💧 Irrigation</w:t>
      </w:r>
    </w:p>
    <w:p>
      <w:pPr>
        <w:pStyle w:val="ListNumber"/>
      </w:pPr>
      <w:r>
        <w:t>📦 Packaging</w:t>
      </w:r>
    </w:p>
    <w:p>
      <w:pPr>
        <w:pStyle w:val="ListNumber"/>
      </w:pPr>
      <w:r>
        <w:t>🚛 Logistics</w:t>
      </w:r>
    </w:p>
    <w:p>
      <w:pPr>
        <w:pStyle w:val="ListNumber"/>
      </w:pPr>
      <w:r>
        <w:t>🚚 Fleet</w:t>
      </w:r>
    </w:p>
    <w:p>
      <w:pPr>
        <w:pStyle w:val="ListNumber"/>
      </w:pPr>
      <w:r>
        <w:t>🖥 IT</w:t>
      </w:r>
    </w:p>
    <w:p>
      <w:pPr>
        <w:pStyle w:val="ListNumber"/>
      </w:pPr>
      <w:r>
        <w:t>🛡️ Security</w:t>
      </w:r>
    </w:p>
    <w:p>
      <w:pPr>
        <w:pStyle w:val="ListNumber"/>
      </w:pPr>
      <w:r>
        <w:t>🔬 Quality Control</w:t>
      </w:r>
    </w:p>
    <w:p>
      <w:pPr>
        <w:pStyle w:val="ListNumber"/>
      </w:pPr>
      <w:r>
        <w:t>🤝 CRM &amp; Sales</w:t>
      </w:r>
    </w:p>
    <w:p>
      <w:pPr>
        <w:pStyle w:val="ListNumber"/>
      </w:pPr>
      <w:r>
        <w:t>🧭 Nexi Personal Assistant (My Day)</w:t>
      </w:r>
    </w:p>
    <w:p>
      <w:pPr>
        <w:pStyle w:val="ListNumber"/>
      </w:pPr>
      <w:r>
        <w:t>👥 HR &amp; People</w:t>
      </w:r>
    </w:p>
    <w:p>
      <w:pPr>
        <w:pStyle w:val="ListNumber"/>
      </w:pPr>
      <w:r>
        <w:t>💰 Payroll</w:t>
      </w:r>
    </w:p>
    <w:p>
      <w:pPr>
        <w:pStyle w:val="ListNumber"/>
      </w:pPr>
      <w:r>
        <w:t>📊 Inventory</w:t>
      </w:r>
    </w:p>
    <w:p>
      <w:pPr>
        <w:pStyle w:val="ListNumber"/>
      </w:pPr>
      <w:r>
        <w:t>🌾 Harvest — from SOS to the packaging logbook</w:t>
      </w:r>
    </w:p>
    <w:p>
      <w:pPr>
        <w:pStyle w:val="ListNumber"/>
      </w:pPr>
      <w:r>
        <w:t>🎙 Meetings &amp; decisions</w:t>
      </w:r>
    </w:p>
    <w:p>
      <w:pPr>
        <w:pStyle w:val="ListNumber"/>
      </w:pPr>
      <w:r>
        <w:t>💰 Accounting — Loyalty Savings</w:t>
      </w:r>
    </w:p>
    <w:p>
      <w:pPr>
        <w:pStyle w:val="ListNumber"/>
      </w:pPr>
      <w:r>
        <w:t>🧮 Accounting &amp; Purchasing</w:t>
      </w:r>
    </w:p>
    <w:p>
      <w:pPr>
        <w:pStyle w:val="ListNumber"/>
      </w:pPr>
      <w:r>
        <w:t>📄 Licenses &amp; Compliance</w:t>
      </w:r>
    </w:p>
    <w:p>
      <w:pPr>
        <w:pStyle w:val="ListNumber"/>
      </w:pPr>
      <w:r>
        <w:t>🗂️ Projects</w:t>
      </w:r>
    </w:p>
    <w:p>
      <w:pPr>
        <w:pStyle w:val="ListNumber"/>
      </w:pPr>
      <w:r>
        <w:t>📐 R&amp;D &amp; Planning — boards, pictures and recovery</w:t>
      </w:r>
    </w:p>
    <w:p>
      <w:pPr>
        <w:pStyle w:val="ListNumber"/>
      </w:pPr>
      <w:r>
        <w:t>📊 Reports</w:t>
      </w:r>
    </w:p>
    <w:p>
      <w:pPr>
        <w:pStyle w:val="ListNumber"/>
      </w:pPr>
      <w:r>
        <w:t>👔 Executive Assistant — government registrations</w:t>
      </w:r>
    </w:p>
    <w:p>
      <w:pPr>
        <w:pStyle w:val="ListNumber"/>
      </w:pPr>
      <w:r>
        <w:t>⚙️ Administration</w:t>
      </w:r>
    </w:p>
    <w:p>
      <w:r>
        <w:br w:type="page"/>
      </w:r>
    </w:p>
    <w:p>
      <w:pPr>
        <w:pStyle w:val="Heading1"/>
      </w:pPr>
      <w:r>
        <w:t>🚀 Getting started with Nexi</w:t>
      </w:r>
    </w:p>
    <w:p>
      <w:r>
        <w:rPr>
          <w:i/>
        </w:rPr>
        <w:t>For: Everyone</w:t>
      </w:r>
    </w:p>
    <w:p>
      <w:r>
        <w:t>How to move around, how to be sure you are on the newest version, and what to do when a screen looks wrong.</w:t>
      </w:r>
    </w:p>
    <w:p>
      <w:pPr>
        <w:pStyle w:val="Heading2"/>
      </w:pPr>
      <w:r>
        <w:t>Finding your way</w:t>
      </w:r>
    </w:p>
    <w:p>
      <w:r>
        <w:t>The left rail is the module list — Production, HR, Payroll, Maintenance, IT, Irrigation, Inventory, Packaging, Logistics, Fleet, CRM, Security, Quality, Licenses, Projects, Administration. Click one and you land on that module’s cockpit: a live summary of what needs attention.</w:t>
      </w:r>
    </w:p>
    <w:p>
      <w:r>
        <w:t>Under the module name is the screen list. That is where the real work happens — the cockpit only points you at it.</w:t>
      </w:r>
    </w:p>
    <w:p>
      <w:pPr>
        <w:pStyle w:val="Heading2"/>
      </w:pPr>
      <w:r>
        <w:t>The version number matters</w:t>
      </w:r>
    </w:p>
    <w:p>
      <w:r>
        <w:t>The title bar shows the version, for example v19.91. When something is fixed for you, the fix only reaches your machine after a hard refresh.</w:t>
      </w:r>
    </w:p>
    <w:p>
      <w:pPr>
        <w:pStyle w:val="ListNumber"/>
      </w:pPr>
      <w:r>
        <w:t>On Windows press Ctrl + Shift + R</w:t>
      </w:r>
    </w:p>
    <w:p>
      <w:pPr>
        <w:pStyle w:val="ListNumber"/>
      </w:pPr>
      <w:r>
        <w:t>On a Mac press Cmd + Shift + R</w:t>
      </w:r>
    </w:p>
    <w:p>
      <w:pPr>
        <w:pStyle w:val="ListNumber"/>
      </w:pPr>
      <w:r>
        <w:t>Check the title bar shows the new number</w:t>
      </w:r>
    </w:p>
    <w:p>
      <w:pPr>
        <w:pStyle w:val="Heading2"/>
      </w:pPr>
      <w:r>
        <w:t>Your work is shared, not local</w:t>
      </w:r>
    </w:p>
    <w:p>
      <w:r>
        <w:t>Nexi syncs between the machines. What you save, the others see. That is why a record you did not create can change while you are looking at it — someone else edited it.</w:t>
      </w:r>
    </w:p>
    <w:p>
      <w:r>
        <w:t>If two people edit the same thing, the newer save wins. So do not leave a screen open for hours with half-typed work: save it.</w:t>
      </w:r>
    </w:p>
    <w:p>
      <w:pPr>
        <w:pStyle w:val="Heading2"/>
      </w:pPr>
      <w:r>
        <w:t>Every module opens on its cockpit</w:t>
      </w:r>
    </w:p>
    <w:p>
      <w:r>
        <w:t>Click a module in the left rail and you land on its cockpit: a live summary of that module — one box per screen with its open calls, criticals and warnings, the records behind them, and a click straight through to the screen that holds the detail.</w:t>
      </w:r>
    </w:p>
    <w:p>
      <w:r>
        <w:t>It is built from the same data the screens use, so a figure that looks wrong on the cockpit is wrong on the screen too — open it and see.</w:t>
      </w:r>
    </w:p>
    <w:p>
      <w:r>
        <w:t>Two exceptions (v22.66): 📐 R&amp;D &amp; Planning and 🚀 R&amp;D PRO open straight on their boards, as they did before 9 September. Their cockpit is still there — it is the 🧠 AI Brain line in the screen list.</w:t>
      </w:r>
    </w:p>
    <w:p>
      <w:r>
        <w:rPr>
          <w:b/>
        </w:rPr>
        <w:t xml:space="preserve">IF IT SAYS A SHORT NAME — </w:t>
      </w:r>
      <w:r>
        <w:t>A cockpit headed with a short code rather than the module name — “prod” instead of “PRODUCTION” — means an old copy of the app. Hard refresh.</w:t>
      </w:r>
    </w:p>
    <w:p>
      <w:pPr>
        <w:pStyle w:val="Heading2"/>
      </w:pPr>
      <w:r>
        <w:t>Alerts follow the newest data (v22.26)</w:t>
      </w:r>
    </w:p>
    <w:p>
      <w:r>
        <w:t>An alert, call or warning that Nexi raised from data (a pool reading, a daily check, a sensor) stays open only while the NEWEST data still shows the problem — and then it is ONE open call, not one per day. When newer data shows it changed or was fixed, Nexi closes it by itself with a note saying why; a person can re-open it if the problem is still there — since v22.32 a re-open sticks (Nexi does not close it again, and a linked maintenance task that was done goes back to started).</w:t>
      </w:r>
    </w:p>
    <w:p>
      <w:r>
        <w:t>Changes on calls and issues are dated, so the newest change wins on every computer. Two guards keep an old screen from undoing newer work: the issue window saves nothing when the issue changed since it was opened (approved, cancelled or resolved elsewhere) — it shows the issue again with the latest — and saving the same status only adds the note; when a save is refused, the note you typed stays in the box. A Daily Check-in never moves an approved or cancelled issue back; it adds its line and keeps the status. The approval clock of a resolved issue starts at its latest resolve.</w:t>
      </w:r>
    </w:p>
    <w:p>
      <w:r>
        <w:t>Duplicates of the same automatic problem (same module, same place, same problem) are closed with “duplicate — the same problem stays open as call …”; the one a person is working on is the one that stays. Calls a PERSON raised are never closed by these rules.</w:t>
      </w:r>
    </w:p>
    <w:p>
      <w:pPr>
        <w:pStyle w:val="Heading2"/>
      </w:pPr>
      <w:r>
        <w:t>“Coming Soon” on a screen this guide describes</w:t>
      </w:r>
    </w:p>
    <w:p>
      <w:r>
        <w:t>It means you are on an old copy of the app. Hard refresh (Ctrl+Shift+R, or Cmd+Shift+R on a Mac) and check the version in the title bar. If the page still says Coming Soon after that, say so — the screen exists and something is wrong.</w:t>
      </w:r>
    </w:p>
    <w:p>
      <w:r>
        <w:t>A few screens genuinely are not built yet — Licenses and the Projects dashboards. Those are not described here, and Coming Soon is the truth on them.</w:t>
      </w:r>
    </w:p>
    <w:p>
      <w:pPr>
        <w:pStyle w:val="Heading2"/>
      </w:pPr>
      <w:r>
        <w:t>When a screen looks empty or wrong</w:t>
      </w:r>
    </w:p>
    <w:p>
      <w:pPr>
        <w:pStyle w:val="ListNumber"/>
      </w:pPr>
      <w:r>
        <w:t>Hard refresh first (Ctrl+Shift+R). Most odd screens are an old copy of the app.</w:t>
      </w:r>
    </w:p>
    <w:p>
      <w:pPr>
        <w:pStyle w:val="ListNumber"/>
      </w:pPr>
      <w:r>
        <w:t>Check the top of the screen for a red or amber banner — it usually says what is missing.</w:t>
      </w:r>
    </w:p>
    <w:p>
      <w:pPr>
        <w:pStyle w:val="ListNumber"/>
      </w:pPr>
      <w:r>
        <w:t>If a button does nothing, you probably do not have the right for it. The screen normally says who to ask.</w:t>
      </w:r>
    </w:p>
    <w:p>
      <w:pPr>
        <w:pStyle w:val="ListNumber"/>
      </w:pPr>
      <w:r>
        <w:t>Still wrong? Ask in this Help centre — the “Ask” tab sends it to Eyal, Dr Amy and IT with the screen name attached.</w:t>
      </w:r>
    </w:p>
    <w:p>
      <w:pPr>
        <w:pStyle w:val="Heading2"/>
      </w:pPr>
      <w:r>
        <w:t>When EVERY module says “No access”</w:t>
      </w:r>
    </w:p>
    <w:p>
      <w:r>
        <w:t>That is not a rights problem — it is your account record on this machine. Every permission in Nexi is checked against the signed-in account; if that record is missing from this machine’s user list or marked inactive (a sync from another machine can do that), every check reads as none, while the name and role in the top corner stay as they were at sign-in.</w:t>
      </w:r>
    </w:p>
    <w:p>
      <w:r>
        <w:t>A red banner at the top of the screen now says which it is and offers the one safe repair: restore the account from this machine’s saved copy, reactivate it (primary administrator only), recreate the default admin (only when it is the admin account and no copy exists), or sign out and back in.</w:t>
      </w:r>
    </w:p>
    <w:p>
      <w:r>
        <w:rPr>
          <w:b/>
        </w:rPr>
        <w:t xml:space="preserve">SIGN OUT AND IN FIRST — </w:t>
      </w:r>
      <w:r>
        <w:t>If the banner is not there yet (older copy of the app), signing out and back in re-reads your record and fixes the stale case on its own. If the sign-in is then refused, the account really is missing or inactive on that machine — another administrator restores it in Administration → Users.</w:t>
      </w:r>
    </w:p>
    <w:p>
      <w:pPr>
        <w:pStyle w:val="Heading2"/>
      </w:pPr>
      <w:r>
        <w:t>Jumping between a guide and the screen it explains</w:t>
      </w:r>
    </w:p>
    <w:p>
      <w:r>
        <w:t>Every guide opens with a Contents list: click a heading to jump to it. Each section ends with ↑ Contents to go back up.</w:t>
      </w:r>
    </w:p>
    <w:p>
      <w:r>
        <w:t>Where a guide names a screen, you see a blue ↗ button, for example ↗ 👷 Labor Payroll (Weekly). Click it and Nexi takes you straight to that screen.</w:t>
      </w:r>
    </w:p>
    <w:p>
      <w:r>
        <w:t>A 📖 Back to the guide button then waits at the bottom-left of the screen. Click it and you are back in the same guide, at the same section. ✕ hides it.</w:t>
      </w:r>
    </w:p>
    <w:p>
      <w:r>
        <w:t>You only see ↗ for screens your account may open.</w:t>
      </w:r>
    </w:p>
    <w:p>
      <w:pPr>
        <w:pStyle w:val="Heading2"/>
      </w:pPr>
      <w:r>
        <w:t>Asking for guidance</w:t>
      </w:r>
    </w:p>
    <w:p>
      <w:r>
        <w:t>The 💬 Ask for guidance tab is there for exactly that. Say what you need — “Show me how”, “Something is wrong”, or “I need a right, a rate or an approval” — and start typing.</w:t>
      </w:r>
    </w:p>
    <w:p>
      <w:r>
        <w:t>As you type, Nexi searches every guide and offers the sections that may already answer it. Tap one and read it; most questions end there.</w:t>
      </w:r>
    </w:p>
    <w:p>
      <w:r>
        <w:t>If nothing fits, send it. The question is filed with the screen you were on, and Eyal, Dr Amy or IT answer it in place. The answer stays visible, so the next person who wonders the same thing finds it already answered.</w:t>
      </w:r>
    </w:p>
    <w:p>
      <w:pPr>
        <w:pStyle w:val="Heading2"/>
      </w:pPr>
      <w:r>
        <w:t>Rights</w:t>
      </w:r>
    </w:p>
    <w:p>
      <w:r>
        <w:t>Every module has view rights and edit rights. View lets you read, edit lets you change and approve. If a button is missing, that is why.</w:t>
      </w:r>
    </w:p>
    <w:p>
      <w:r>
        <w:t>Eyal sets rights in Administration → Users.</w:t>
      </w:r>
    </w:p>
    <w:p>
      <w:pPr>
        <w:pStyle w:val="Heading2"/>
      </w:pPr>
      <w:r>
        <w:t>📡 ערוצי תקשורת (v20.89) — לאיזה מייל/וואטסאפ/ויבר/לוח-שנה Nexi יתייחס</w:t>
      </w:r>
    </w:p>
    <w:p>
      <w:r>
        <w:t>בכרטיס העריכה של כל משתמש (Administration → Users → ✏️ Edit) יש טאב שני נוסף על "🔑 הרשאות", בשם "📡 ערוצי תקשורת".</w:t>
      </w:r>
    </w:p>
    <w:p>
      <w:r>
        <w:t>שם מגדירים, לכל משתמש בנפרד: כתובת מייל, Calendar ID, מספר WhatsApp ומספר Viber — וכל אחד בנפרד ניתן להדלקה/כיבוי. גם שעת קבלת סיכום יומי (ברירת מחדל 06:00, Asia/Manila).</w:t>
      </w:r>
    </w:p>
    <w:p>
      <w:r>
        <w:t>זו שכבת ההגדרה בלבד — עדיין אין סוכן שקורא בפועל את הערוצים (זה יגיע בשלב הבא). מה שנקבע כאן הוא איפה הסוכן יידע לחפש כשהוא יופעל.</w:t>
      </w:r>
    </w:p>
    <w:p>
      <w:r>
        <w:rPr>
          <w:b/>
        </w:rPr>
        <w:t xml:space="preserve">לא ניתן להדליק ערוץ בלי הסכמה — </w:t>
      </w:r>
      <w:r>
        <w:t>למעלה בטאב יש תיבת הסכמה — "אני מאשר/ת שסוכן ה-AI יקרא תכתובת עבודה בערוצים שיסומנו". בלי לסמן אותה, כל 4 הערוצים נשארים נעולים (disabled), וגם אם מישהו ינסה לעקוף מהקוד — הפונקציה עצמה בודקת את זה שוב ומסרבת. וגם: מחיקת הערך של ערוץ (למשל ניקוי שדה מספר הטלפון) מכבה אותו אוטומטית — לעולם אין ערוץ "דלוק" בלי יעד לשלוח אליו.</w:t>
      </w:r>
    </w:p>
    <w:p>
      <w:r>
        <w:br w:type="page"/>
      </w:r>
    </w:p>
    <w:p>
      <w:pPr>
        <w:pStyle w:val="Heading1"/>
      </w:pPr>
      <w:r>
        <w:t>📦 Item requests, transfers and asset deployments</w:t>
      </w:r>
    </w:p>
    <w:p>
      <w:r>
        <w:rPr>
          <w:i/>
        </w:rPr>
        <w:t>For: Jomel · warehouse · anyone raising a request</w:t>
      </w:r>
    </w:p>
    <w:p>
      <w:r>
        <w:t>Raise a request, move an item from a place or a person to another, approve it, confirm the issue, have the employee sign for an asset, and post it to SOS.</w:t>
      </w:r>
    </w:p>
    <w:p>
      <w:pPr>
        <w:pStyle w:val="Heading2"/>
      </w:pPr>
      <w:r>
        <w:t>Where it is</w:t>
      </w:r>
    </w:p>
    <w:p>
      <w:r>
        <w:t>Inventory → 📝 Requests. Two tabs: ➕ New Request to raise one, 📋 Requests for the queue. Three counters sit on top: Open, To issue, Completed.</w:t>
      </w:r>
    </w:p>
    <w:p>
      <w:r>
        <w:rPr>
          <w:b/>
        </w:rPr>
        <w:t xml:space="preserve">RIGHTS — </w:t>
      </w:r>
      <w:r>
        <w:t>Raising needs Inventory = view. Approving, confirming an issue and adding a location need Inventory = edit.</w:t>
      </w:r>
    </w:p>
    <w:p>
      <w:pPr>
        <w:pStyle w:val="Heading2"/>
      </w:pPr>
      <w:r>
        <w:t>Which request type</w:t>
      </w:r>
    </w:p>
    <w:p>
      <w:r>
        <w:t>Rule of thumb: will one named person hold it and be responsible for it? Then it is an Asset Deployment.</w:t>
      </w:r>
    </w:p>
    <w:tbl>
      <w:tblPr>
        <w:tblStyle w:val="LightGrid-Accent1"/>
        <w:tblW w:type="auto" w:w="0"/>
        <w:tblLook w:firstColumn="1" w:firstRow="1" w:lastColumn="0" w:lastRow="0" w:noHBand="0" w:noVBand="1" w:val="04A0"/>
      </w:tblPr>
      <w:tblGrid>
        <w:gridCol w:w="4320"/>
        <w:gridCol w:w="4320"/>
      </w:tblGrid>
      <w:tr>
        <w:tc>
          <w:tcPr>
            <w:tcW w:type="dxa" w:w="4320"/>
          </w:tcPr>
          <w:p>
            <w:r>
              <w:rPr>
                <w:b/>
              </w:rPr>
              <w:t>Type</w:t>
            </w:r>
          </w:p>
        </w:tc>
        <w:tc>
          <w:tcPr>
            <w:tcW w:type="dxa" w:w="4320"/>
          </w:tcPr>
          <w:p>
            <w:r>
              <w:rPr>
                <w:b/>
              </w:rPr>
              <w:t>Use it when</w:t>
            </w:r>
          </w:p>
        </w:tc>
      </w:tr>
      <w:tr>
        <w:tc>
          <w:tcPr>
            <w:tcW w:type="dxa" w:w="4320"/>
          </w:tcPr>
          <w:p>
            <w:r>
              <w:t>Shipment</w:t>
            </w:r>
          </w:p>
        </w:tc>
        <w:tc>
          <w:tcPr>
            <w:tcW w:type="dxa" w:w="4320"/>
          </w:tcPr>
          <w:p>
            <w:r>
              <w:t>Goods leave the company — a delivery out.</w:t>
            </w:r>
          </w:p>
        </w:tc>
      </w:tr>
      <w:tr>
        <w:tc>
          <w:tcPr>
            <w:tcW w:type="dxa" w:w="4320"/>
          </w:tcPr>
          <w:p>
            <w:r>
              <w:t>Stock Issue</w:t>
            </w:r>
          </w:p>
        </w:tc>
        <w:tc>
          <w:tcPr>
            <w:tcW w:type="dxa" w:w="4320"/>
          </w:tcPr>
          <w:p>
            <w:r>
              <w:t>Something is consumed and will not come back — gloves, fertiliser, fuel.</w:t>
            </w:r>
          </w:p>
        </w:tc>
      </w:tr>
      <w:tr>
        <w:tc>
          <w:tcPr>
            <w:tcW w:type="dxa" w:w="4320"/>
          </w:tcPr>
          <w:p>
            <w:r>
              <w:t>Asset Deployment</w:t>
            </w:r>
          </w:p>
        </w:tc>
        <w:tc>
          <w:tcPr>
            <w:tcW w:type="dxa" w:w="4320"/>
          </w:tcPr>
          <w:p>
            <w:r>
              <w:t>A durable item is handed to a person — laptop, phone, drill. The person signs for it.</w:t>
            </w:r>
          </w:p>
        </w:tc>
      </w:tr>
      <w:tr>
        <w:tc>
          <w:tcPr>
            <w:tcW w:type="dxa" w:w="4320"/>
          </w:tcPr>
          <w:p>
            <w:r>
              <w:t>Stock Transfer</w:t>
            </w:r>
          </w:p>
        </w:tc>
        <w:tc>
          <w:tcPr>
            <w:tcW w:type="dxa" w:w="4320"/>
          </w:tcPr>
          <w:p>
            <w:r>
              <w:t>An item moves between two places or two people and stays company property.</w:t>
            </w:r>
          </w:p>
        </w:tc>
      </w:tr>
      <w:tr>
        <w:tc>
          <w:tcPr>
            <w:tcW w:type="dxa" w:w="4320"/>
          </w:tcPr>
          <w:p>
            <w:r>
              <w:t>Purchase Request</w:t>
            </w:r>
          </w:p>
        </w:tc>
        <w:tc>
          <w:tcPr>
            <w:tcW w:type="dxa" w:w="4320"/>
          </w:tcPr>
          <w:p>
            <w:r>
              <w:t>It has to be bought. Nothing moves until it is received.</w:t>
            </w:r>
          </w:p>
        </w:tc>
      </w:tr>
      <w:tr>
        <w:tc>
          <w:tcPr>
            <w:tcW w:type="dxa" w:w="4320"/>
          </w:tcPr>
          <w:p>
            <w:r>
              <w:t>Return / Replacement</w:t>
            </w:r>
          </w:p>
        </w:tc>
        <w:tc>
          <w:tcPr>
            <w:tcW w:type="dxa" w:w="4320"/>
          </w:tcPr>
          <w:p>
            <w:r>
              <w:t>Something is coming back.</w:t>
            </w:r>
          </w:p>
        </w:tc>
      </w:tr>
    </w:tbl>
    <w:p/>
    <w:p>
      <w:pPr>
        <w:pStyle w:val="Heading2"/>
      </w:pPr>
      <w:r>
        <w:t>Finding the item</w:t>
      </w:r>
    </w:p>
    <w:p>
      <w:r>
        <w:t>The item box reads the live SOS catalogue. Do not type the name by hand.</w:t>
      </w:r>
    </w:p>
    <w:p>
      <w:pPr>
        <w:pStyle w:val="ListNumber"/>
      </w:pPr>
      <w:r>
        <w:t>Start typing a name, item number or SKU — two characters is enough.</w:t>
      </w:r>
    </w:p>
    <w:p>
      <w:pPr>
        <w:pStyle w:val="ListNumber"/>
      </w:pPr>
      <w:r>
        <w:t>The box lists items that START with what you typed, then under a divider the ones that CONTAIN it, including a match in the description.</w:t>
      </w:r>
    </w:p>
    <w:p>
      <w:pPr>
        <w:pStyle w:val="ListNumber"/>
      </w:pPr>
      <w:r>
        <w:t>Move with the arrow keys and press Enter, or tap the line. Esc closes it.</w:t>
      </w:r>
    </w:p>
    <w:p>
      <w:pPr>
        <w:pStyle w:val="ListNumber"/>
      </w:pPr>
      <w:r>
        <w:t>The item becomes a green chip. Wrong one? Press ↻ Change item.</w:t>
      </w:r>
    </w:p>
    <w:p>
      <w:r>
        <w:rPr>
          <w:b/>
        </w:rPr>
        <w:t xml:space="preserve">THE SERIAL IS YOURS TO GET RIGHT — </w:t>
      </w:r>
      <w:r>
        <w:t>Item number, description and serial fill in from SOS. The serial belongs to the unit in your hands, not the catalogue line — if SOS has none, or the wrong one, type the serial off the equipment. It then follows the item onto the request, onto the page the employee signs, into the 201 file and into SOS.</w:t>
      </w:r>
    </w:p>
    <w:p>
      <w:pPr>
        <w:pStyle w:val="Heading2"/>
      </w:pPr>
      <w:r>
        <w:t>Where it comes FROM and where it GOES</w:t>
      </w:r>
    </w:p>
    <w:p>
      <w:r>
        <w:t>A movement has two ends and either end can be a place, a person or a department.</w:t>
      </w:r>
    </w:p>
    <w:p>
      <w:r>
        <w:t>Coming from an employee releases the item from that person’s 201 file when you confirm the issue. Going to an employee logs it into theirs. A handover like Edelyn → Mea is ONE request that writes both sides.</w:t>
      </w:r>
    </w:p>
    <w:p>
      <w:r>
        <w:rPr>
          <w:b/>
        </w:rPr>
        <w:t xml:space="preserve">WHAT NEXI REFUSES — </w:t>
      </w:r>
      <w:r>
        <w:t>A transfer with no origin. From and To being the same place. From and To being the same person.</w:t>
      </w:r>
    </w:p>
    <w:p>
      <w:pPr>
        <w:pStyle w:val="Heading2"/>
      </w:pPr>
      <w:r>
        <w:t>Adding a location that is not in SOS</w:t>
      </w:r>
    </w:p>
    <w:p>
      <w:pPr>
        <w:pStyle w:val="ListNumber"/>
      </w:pPr>
      <w:r>
        <w:t>Open the From or To location box.</w:t>
      </w:r>
    </w:p>
    <w:p>
      <w:pPr>
        <w:pStyle w:val="ListNumber"/>
      </w:pPr>
      <w:r>
        <w:t>Press ➕ add location (needs Inventory = edit).</w:t>
      </w:r>
    </w:p>
    <w:p>
      <w:pPr>
        <w:pStyle w:val="ListNumber"/>
      </w:pPr>
      <w:r>
        <w:t>Type it the way everyone should read it, e.g. “Office — Server Room”.</w:t>
      </w:r>
    </w:p>
    <w:p>
      <w:pPr>
        <w:pStyle w:val="ListNumber"/>
      </w:pPr>
      <w:r>
        <w:t>It is saved and available to everyone.</w:t>
      </w:r>
    </w:p>
    <w:p>
      <w:r>
        <w:rPr>
          <w:b/>
        </w:rPr>
        <w:t xml:space="preserve">NAME THEM THE SAME WAY — </w:t>
      </w:r>
      <w:r>
        <w:t>Follow the pattern already there. Two spellings of one room become two locations and the stock splits between them.</w:t>
      </w:r>
    </w:p>
    <w:p>
      <w:pPr>
        <w:pStyle w:val="Heading2"/>
      </w:pPr>
      <w:r>
        <w:t>Who has to approve</w:t>
      </w:r>
    </w:p>
    <w:p>
      <w:r>
        <w:t>Nexi shows the chain before you submit, then numbers the request IR--.</w:t>
      </w:r>
    </w:p>
    <w:tbl>
      <w:tblPr>
        <w:tblStyle w:val="LightGrid-Accent1"/>
        <w:tblW w:type="auto" w:w="0"/>
        <w:tblLook w:firstColumn="1" w:firstRow="1" w:lastColumn="0" w:lastRow="0" w:noHBand="0" w:noVBand="1" w:val="04A0"/>
      </w:tblPr>
      <w:tblGrid>
        <w:gridCol w:w="4320"/>
        <w:gridCol w:w="4320"/>
      </w:tblGrid>
      <w:tr>
        <w:tc>
          <w:tcPr>
            <w:tcW w:type="dxa" w:w="4320"/>
          </w:tcPr>
          <w:p>
            <w:r>
              <w:rPr>
                <w:b/>
              </w:rPr>
              <w:t>Situation</w:t>
            </w:r>
          </w:p>
        </w:tc>
        <w:tc>
          <w:tcPr>
            <w:tcW w:type="dxa" w:w="4320"/>
          </w:tcPr>
          <w:p>
            <w:r>
              <w:rPr>
                <w:b/>
              </w:rPr>
              <w:t>Approver</w:t>
            </w:r>
          </w:p>
        </w:tc>
      </w:tr>
      <w:tr>
        <w:tc>
          <w:tcPr>
            <w:tcW w:type="dxa" w:w="4320"/>
          </w:tcPr>
          <w:p>
            <w:r>
              <w:t>Up to ₱10,000</w:t>
            </w:r>
          </w:p>
        </w:tc>
        <w:tc>
          <w:tcPr>
            <w:tcW w:type="dxa" w:w="4320"/>
          </w:tcPr>
          <w:p>
            <w:r>
              <w:t>Department Manager</w:t>
            </w:r>
          </w:p>
        </w:tc>
      </w:tr>
      <w:tr>
        <w:tc>
          <w:tcPr>
            <w:tcW w:type="dxa" w:w="4320"/>
          </w:tcPr>
          <w:p>
            <w:r>
              <w:t>Above ₱10,000</w:t>
            </w:r>
          </w:p>
        </w:tc>
        <w:tc>
          <w:tcPr>
            <w:tcW w:type="dxa" w:w="4320"/>
          </w:tcPr>
          <w:p>
            <w:r>
              <w:t>+ Division Head</w:t>
            </w:r>
          </w:p>
        </w:tc>
      </w:tr>
      <w:tr>
        <w:tc>
          <w:tcPr>
            <w:tcW w:type="dxa" w:w="4320"/>
          </w:tcPr>
          <w:p>
            <w:r>
              <w:t>Above ₱50,000</w:t>
            </w:r>
          </w:p>
        </w:tc>
        <w:tc>
          <w:tcPr>
            <w:tcW w:type="dxa" w:w="4320"/>
          </w:tcPr>
          <w:p>
            <w:r>
              <w:t>+ VP / COO</w:t>
            </w:r>
          </w:p>
        </w:tc>
      </w:tr>
      <w:tr>
        <w:tc>
          <w:tcPr>
            <w:tcW w:type="dxa" w:w="4320"/>
          </w:tcPr>
          <w:p>
            <w:r>
              <w:t>Purchase Request</w:t>
            </w:r>
          </w:p>
        </w:tc>
        <w:tc>
          <w:tcPr>
            <w:tcW w:type="dxa" w:w="4320"/>
          </w:tcPr>
          <w:p>
            <w:r>
              <w:t>+ Procurement, + Accounting</w:t>
            </w:r>
          </w:p>
        </w:tc>
      </w:tr>
      <w:tr>
        <w:tc>
          <w:tcPr>
            <w:tcW w:type="dxa" w:w="4320"/>
          </w:tcPr>
          <w:p>
            <w:r>
              <w:t>Anything going to an employee</w:t>
            </w:r>
          </w:p>
        </w:tc>
        <w:tc>
          <w:tcPr>
            <w:tcW w:type="dxa" w:w="4320"/>
          </w:tcPr>
          <w:p>
            <w:r>
              <w:t>+ HR (201 file)</w:t>
            </w:r>
          </w:p>
        </w:tc>
      </w:tr>
    </w:tbl>
    <w:p/>
    <w:p>
      <w:pPr>
        <w:pStyle w:val="Heading2"/>
      </w:pPr>
      <w:r>
        <w:t>Confirming the issue</w:t>
      </w:r>
    </w:p>
    <w:p>
      <w:r>
        <w:t>Do this when the item physically leaves your hands. It is the step that moves the stock.</w:t>
      </w:r>
    </w:p>
    <w:p>
      <w:pPr>
        <w:pStyle w:val="ListNumber"/>
      </w:pPr>
      <w:r>
        <w:t>Open the request → 📦 Confirm issued → post to SOS.</w:t>
      </w:r>
    </w:p>
    <w:p>
      <w:pPr>
        <w:pStyle w:val="ListNumber"/>
      </w:pPr>
      <w:r>
        <w:t>If you are issuing more than Nexi thinks is on the shelf it warns you. The shelf is the truth — if the box is really there, confirm; the override is written into the history.</w:t>
      </w:r>
    </w:p>
    <w:p>
      <w:pPr>
        <w:pStyle w:val="ListNumber"/>
      </w:pPr>
      <w:r>
        <w:t>If the auto-post fails the request sits at “Awaiting SOS ref”: post it in SOS, paste the reference, save.</w:t>
      </w:r>
    </w:p>
    <w:p>
      <w:pPr>
        <w:pStyle w:val="Heading2"/>
      </w:pPr>
      <w:r>
        <w:t>Asset deployment — the employee signs</w:t>
      </w:r>
    </w:p>
    <w:p>
      <w:r>
        <w:t>After the issue an amber panel appears naming the person, the item, the asset tag and the serial.</w:t>
      </w:r>
    </w:p>
    <w:p>
      <w:pPr>
        <w:pStyle w:val="ListNumber"/>
      </w:pPr>
      <w:r>
        <w:t>Hand the device to the employee.</w:t>
      </w:r>
    </w:p>
    <w:p>
      <w:pPr>
        <w:pStyle w:val="ListNumber"/>
      </w:pPr>
      <w:r>
        <w:t>They sign in the white box with a finger or the mouse.</w:t>
      </w:r>
    </w:p>
    <w:p>
      <w:pPr>
        <w:pStyle w:val="ListNumber"/>
      </w:pPr>
      <w:r>
        <w:t>Check the name, then press ✍ Sign &amp; file to 201.</w:t>
      </w:r>
    </w:p>
    <w:p>
      <w:r>
        <w:t>That writes three things into their 201 file: a document holding the signature, an entry in the asset register as an outstanding item that HR ticks as returned later, and a memo line.</w:t>
      </w:r>
    </w:p>
    <w:p>
      <w:r>
        <w:t>Signed on paper instead (v21.75)? Press 📤 Upload signed form in the same panel and pick a photo or PDF of the request with the employee’s signature (max 15 MB). It is filed straight to the employee’s 201 file as “HR review pending”, and everyone with HR Edit gets a review note in the Assistant inbox. HR opens 📄 Signed form and presses ✓ HR accept, or ↩ Return with what to correct — a corrected copy is uploaded with 📤 Replace signed form. A screen signature can also get its paper copy attached the same way.</w:t>
      </w:r>
    </w:p>
    <w:p>
      <w:r>
        <w:rPr>
          <w:b/>
        </w:rPr>
        <w:t xml:space="preserve">NEVER SIGN FOR SOMEBODY ELSE — </w:t>
      </w:r>
      <w:r>
        <w:t>The signature is the record. If they are not there, leave it unsigned — the panel is what tells everyone it is still waiting.</w:t>
      </w:r>
    </w:p>
    <w:p>
      <w:pPr>
        <w:pStyle w:val="Heading2"/>
      </w:pPr>
      <w:r>
        <w:t>Reading the queue</w:t>
      </w:r>
    </w:p>
    <w:tbl>
      <w:tblPr>
        <w:tblStyle w:val="LightGrid-Accent1"/>
        <w:tblW w:type="auto" w:w="0"/>
        <w:tblLook w:firstColumn="1" w:firstRow="1" w:lastColumn="0" w:lastRow="0" w:noHBand="0" w:noVBand="1" w:val="04A0"/>
      </w:tblPr>
      <w:tblGrid>
        <w:gridCol w:w="4320"/>
        <w:gridCol w:w="4320"/>
      </w:tblGrid>
      <w:tr>
        <w:tc>
          <w:tcPr>
            <w:tcW w:type="dxa" w:w="4320"/>
          </w:tcPr>
          <w:p>
            <w:r>
              <w:rPr>
                <w:b/>
              </w:rPr>
              <w:t>Badge</w:t>
            </w:r>
          </w:p>
        </w:tc>
        <w:tc>
          <w:tcPr>
            <w:tcW w:type="dxa" w:w="4320"/>
          </w:tcPr>
          <w:p>
            <w:r>
              <w:rPr>
                <w:b/>
              </w:rPr>
              <w:t>Who acts next</w:t>
            </w:r>
          </w:p>
        </w:tc>
      </w:tr>
      <w:tr>
        <w:tc>
          <w:tcPr>
            <w:tcW w:type="dxa" w:w="4320"/>
          </w:tcPr>
          <w:p>
            <w:r>
              <w:t>In approval</w:t>
            </w:r>
          </w:p>
        </w:tc>
        <w:tc>
          <w:tcPr>
            <w:tcW w:type="dxa" w:w="4320"/>
          </w:tcPr>
          <w:p>
            <w:r>
              <w:t>The approver named on the sheet</w:t>
            </w:r>
          </w:p>
        </w:tc>
      </w:tr>
      <w:tr>
        <w:tc>
          <w:tcPr>
            <w:tcW w:type="dxa" w:w="4320"/>
          </w:tcPr>
          <w:p>
            <w:r>
              <w:t>Approved – to issue</w:t>
            </w:r>
          </w:p>
        </w:tc>
        <w:tc>
          <w:tcPr>
            <w:tcW w:type="dxa" w:w="4320"/>
          </w:tcPr>
          <w:p>
            <w:r>
              <w:t>You — confirm the issue</w:t>
            </w:r>
          </w:p>
        </w:tc>
      </w:tr>
      <w:tr>
        <w:tc>
          <w:tcPr>
            <w:tcW w:type="dxa" w:w="4320"/>
          </w:tcPr>
          <w:p>
            <w:r>
              <w:t>Issued – posting</w:t>
            </w:r>
          </w:p>
        </w:tc>
        <w:tc>
          <w:tcPr>
            <w:tcW w:type="dxa" w:w="4320"/>
          </w:tcPr>
          <w:p>
            <w:r>
              <w:t>Nobody, wait a moment</w:t>
            </w:r>
          </w:p>
        </w:tc>
      </w:tr>
      <w:tr>
        <w:tc>
          <w:tcPr>
            <w:tcW w:type="dxa" w:w="4320"/>
          </w:tcPr>
          <w:p>
            <w:r>
              <w:t>Awaiting SOS ref</w:t>
            </w:r>
          </w:p>
        </w:tc>
        <w:tc>
          <w:tcPr>
            <w:tcW w:type="dxa" w:w="4320"/>
          </w:tcPr>
          <w:p>
            <w:r>
              <w:t>You — paste the SOS reference</w:t>
            </w:r>
          </w:p>
        </w:tc>
      </w:tr>
      <w:tr>
        <w:tc>
          <w:tcPr>
            <w:tcW w:type="dxa" w:w="4320"/>
          </w:tcPr>
          <w:p>
            <w:r>
              <w:t>Completed</w:t>
            </w:r>
          </w:p>
        </w:tc>
        <w:tc>
          <w:tcPr>
            <w:tcW w:type="dxa" w:w="4320"/>
          </w:tcPr>
          <w:p>
            <w:r>
              <w:t>Nobody</w:t>
            </w:r>
          </w:p>
        </w:tc>
      </w:tr>
      <w:tr>
        <w:tc>
          <w:tcPr>
            <w:tcW w:type="dxa" w:w="4320"/>
          </w:tcPr>
          <w:p>
            <w:r>
              <w:t>Rejected</w:t>
            </w:r>
          </w:p>
        </w:tc>
        <w:tc>
          <w:tcPr>
            <w:tcW w:type="dxa" w:w="4320"/>
          </w:tcPr>
          <w:p>
            <w:r>
              <w:t>Raise a new one if it is still needed</w:t>
            </w:r>
          </w:p>
        </w:tc>
      </w:tr>
    </w:tbl>
    <w:p/>
    <w:p>
      <w:r>
        <w:br w:type="page"/>
      </w:r>
    </w:p>
    <w:p>
      <w:pPr>
        <w:pStyle w:val="Heading1"/>
      </w:pPr>
      <w:r>
        <w:t>📍 GPS Daily Report</w:t>
      </w:r>
    </w:p>
    <w:p>
      <w:r>
        <w:rPr>
          <w:i/>
        </w:rPr>
        <w:t>For: Jinky · Logistics · Fleet</w:t>
      </w:r>
    </w:p>
    <w:p>
      <w:r>
        <w:t>The per-vehicle daily trip log: stops, driving and stop time, distance, odometer and fuel.</w:t>
      </w:r>
    </w:p>
    <w:p>
      <w:pPr>
        <w:pStyle w:val="Heading2"/>
      </w:pPr>
      <w:r>
        <w:t>Where it is</w:t>
      </w:r>
    </w:p>
    <w:p>
      <w:r>
        <w:t>Logistics → 📍 GPS Daily Report (also under Fleet). Pick the DATE and the VEHICLE at the top — everything below belongs to that one truck on that one day.</w:t>
      </w:r>
    </w:p>
    <w:p>
      <w:pPr>
        <w:pStyle w:val="Heading2"/>
      </w:pPr>
      <w:r>
        <w:t>What you type is never overwritten (v22.26)</w:t>
      </w:r>
    </w:p>
    <w:p>
      <w:r>
        <w:t>Nexi builds a draft report by itself every 5 minutes from the tracker pings (“(auto-generated from GPS)”). The moment you type anything into a report — ODO, litres, a stop, the note, driver or helper — that report is YOURS: the 5-minute builder never touches it again, and another computer’s untouched draft can no longer replace it in the cloud. Before v22.26 the builder rebuilt such a report and the typed values went back to empty (Syra, 29 Sep).</w:t>
      </w:r>
    </w:p>
    <w:p>
      <w:r>
        <w:t>The builder and 📋 Daily Report work in the Manila day: a ping at 07:30 belongs to today, and ◀ ▶ move exactly one day.</w:t>
      </w:r>
    </w:p>
    <w:p>
      <w:pPr>
        <w:pStyle w:val="Heading2"/>
      </w:pPr>
      <w:r>
        <w:t>One km per litre for a truck-day (v22.28)</w:t>
      </w:r>
    </w:p>
    <w:p>
      <w:r>
        <w:t>Every fleet screen now shows the SAME km/L for the same truck on the same day: this report, its 7-day table, History, the Excel and the print, Fleet-AI, the Logistics Coordinator and the Fleet-AI daily log. Before, each one divided by its own litres and they disagreed.</w:t>
      </w:r>
    </w:p>
    <w:p>
      <w:r>
        <w:t>The km is the GPS distance of the day (the sum of the legs, as since v21.23). When a report has no legs, it is ODO IN − ODO OUT; when there is no GPS report at all, the Fleet-AI daily log's distance.</w:t>
      </w:r>
    </w:p>
    <w:p>
      <w:r>
        <w:t>The litres are what the fuel record chosen in Fleet → Fuel → Record used says the truck drew that day. That is the No-Cash card log unless someone changes it, because the card log is the money. The litres typed on the trip sheet count only when the card log has nothing for that truck that day.</w:t>
      </w:r>
    </w:p>
    <w:p>
      <w:r>
        <w:t>When the litres did not come from the card log, or the card log and the sheet disagree, a small orange line under Liters says so, for example 'card log 9 L · sheet 10 L' or 'trip sheet litres (no card log fill that day)'. The Excel has two extra columns: KM from and Litres from.</w:t>
      </w:r>
    </w:p>
    <w:p>
      <w:r>
        <w:t>The day boundaries follow Manila time. Today, the 7-day table and Fleet-AI Today and This Month no longer showed yesterday until 08:00.</w:t>
      </w:r>
    </w:p>
    <w:p>
      <w:r>
        <w:t>In the Logistics Coordinator, "service due" counts from the newest mileage in the truck's Service history (Fleet → Files → Service). A truck with no service logged says so and is not counted. Before, every truck showed as due.</w:t>
      </w:r>
    </w:p>
    <w:p>
      <w:pPr>
        <w:pStyle w:val="Heading2"/>
      </w:pPr>
      <w:r>
        <w:t>Two or more trucks on the same day</w:t>
      </w:r>
    </w:p>
    <w:p>
      <w:r>
        <w:t>A day holds a separate log for every truck, and the OUT ON  strip under the toolbar shows each one that already has a log — its stops, its driver, and a tick when the day has been finished. One tap switches to that truck.</w:t>
      </w:r>
    </w:p>
    <w:p>
      <w:r>
        <w:t>To start the day for another truck, pick it from ➕ Another truck on this day beside the strip. Changing the date no longer forgets which truck you were on.</w:t>
      </w:r>
    </w:p>
    <w:p>
      <w:r>
        <w:t>If you are on a copy older than v20.08, none of this worked: the VEHICLE box, the date box, the truck chips and ➕ Another truck all looked normal but never actually changed the truck or the day — the screen simply redrew the first vehicle. Hard refresh (Ctrl+Shift+R) and check the title bar reads 20.08 or higher.</w:t>
      </w:r>
    </w:p>
    <w:p>
      <w:r>
        <w:t>The Driver and Helper shown at the top are the ones set for THAT truck on THAT day. If they were never set for the day it says (from truck) or (usual) so you can see where the name came from; set them in 📋 Daily Summary below.</w:t>
      </w:r>
    </w:p>
    <w:p>
      <w:pPr>
        <w:pStyle w:val="Heading2"/>
      </w:pPr>
      <w:r>
        <w:t>Filling the daily summary</w:t>
      </w:r>
    </w:p>
    <w:p>
      <w:pPr>
        <w:pStyle w:val="ListNumber"/>
      </w:pPr>
      <w:r>
        <w:t>Driver and Helper: pick from the lists. Pick the driver first — the helper who usually rides with that truck fills itself in.</w:t>
      </w:r>
    </w:p>
    <w:p>
      <w:pPr>
        <w:pStyle w:val="ListNumber"/>
      </w:pPr>
      <w:r>
        <w:t>ODO Out (start) and ODO In (end): type the reading off the truck’s DASHBOARD odometer — the actual dial or digital display in the cab, read by the driver at the start and end of the day. NOT the km the GPS tracker shows. Total KM works itself out.</w:t>
      </w:r>
    </w:p>
    <w:p>
      <w:pPr>
        <w:pStyle w:val="ListNumber"/>
      </w:pPr>
      <w:r>
        <w:t>Fill-up Liters and Cost per Liter: Total Gas Cost and KM / Liter work themselves out.</w:t>
      </w:r>
    </w:p>
    <w:p>
      <w:pPr>
        <w:pStyle w:val="ListNumber"/>
      </w:pPr>
      <w:r>
        <w:t>Dash Cam: WORKING, NOT WORKING or N/A.</w:t>
      </w:r>
    </w:p>
    <w:p>
      <w:pPr>
        <w:pStyle w:val="ListNumber"/>
      </w:pPr>
      <w:r>
        <w:t>General Note: anything the office should know.</w:t>
      </w:r>
    </w:p>
    <w:p>
      <w:r>
        <w:rPr>
          <w:b/>
        </w:rPr>
        <w:t xml:space="preserve">THE TOTALS UPDATE AS YOU TYPE — </w:t>
      </w:r>
      <w:r>
        <w:t>From v19.90 the figures at the bottom recalculate while you type and the screen is never rebuilt under your fingers. If you are on an older copy the field kept losing the cursor — hard refresh (Ctrl+Shift+R) and check the title bar reads 19.90 or higher.</w:t>
      </w:r>
    </w:p>
    <w:p>
      <w:pPr>
        <w:pStyle w:val="Heading2"/>
      </w:pPr>
      <w:r>
        <w:t>The stops</w:t>
      </w:r>
    </w:p>
    <w:p>
      <w:r>
        <w:t>Press ⚙ Auto-fill from tracker to pull the day’s stops from the GPS tracker, or ➕ Add Stop to log one by hand.</w:t>
      </w:r>
    </w:p>
    <w:p>
      <w:r>
        <w:t>Driving time, stop time and distance are calculated from the times and the odometer — you do not type them.</w:t>
      </w:r>
    </w:p>
    <w:p>
      <w:pPr>
        <w:pStyle w:val="Heading2"/>
      </w:pPr>
      <w:r>
        <w:t>Typing the times and the KM</w:t>
      </w:r>
    </w:p>
    <w:p>
      <w:r>
        <w:t>The time boxes are hours and minutes only — no seconds. The ⏱ button beside each one stamps the time right now, which is the fastest way to log a stop as it happens.</w:t>
      </w:r>
    </w:p>
    <w:p>
      <w:r>
        <w:t>A time or a KM is saved when you leave the box, not on every character, and only the calculated cells redraw — the table no longer rebuilds under your fingers.</w:t>
      </w:r>
    </w:p>
    <w:p>
      <w:r>
        <w:rPr>
          <w:b/>
        </w:rPr>
        <w:t xml:space="preserve">WHAT DOES THE KM COLUMN MEAN? — </w:t>
      </w:r>
      <w:r>
        <w:t>The small box under the KM heading says it. ODOMETER (the default) means you type the reading on the dash, and the distance of each leg is worked out from the row before it. KM THIS LEG means you type the kilometres of that leg itself and it is used as it stands. Getting this wrong is what produced a negative distance — a negative figure now shows in red.</w:t>
      </w:r>
    </w:p>
    <w:p>
      <w:pPr>
        <w:pStyle w:val="Heading2"/>
      </w:pPr>
      <w:r>
        <w:t>Your entries are kept (v21.23)</w:t>
      </w:r>
    </w:p>
    <w:p>
      <w:r>
        <w:t>Every field saves as you type — there is no Save button to press. The heading shows “✓ saved 09:41 · uploaded to the cloud” (amber while the upload is still on its way). Since v21.23 each day’s report carries the time of its last edit and the cloud keeps the newer copy per report, so another computer’s older copy can no longer replace what you entered. If a day ever looks emptier than you left it, tell IT the date and vehicle at once.</w:t>
      </w:r>
    </w:p>
    <w:p>
      <w:pPr>
        <w:pStyle w:val="Heading2"/>
      </w:pPr>
      <w:r>
        <w:t>KM / Liter is watched</w:t>
      </w:r>
    </w:p>
    <w:p>
      <w:r>
        <w:t>Since v21.23 it is figured on the GPS total distance (the odometer readings are typed by hand and were 20–26% short on 28 Sep); the odometer-basis figure is shown beside it. Under 3 km/L shows red, 3 to 5 amber, above 5 green. A red figure is worth a look before the report is filed — either the odometer is wrong or the truck has a problem.</w:t>
      </w:r>
    </w:p>
    <w:p>
      <w:pPr>
        <w:pStyle w:val="Heading2"/>
      </w:pPr>
      <w:r>
        <w:t>GPS vs Odometer is watched too</w:t>
      </w:r>
    </w:p>
    <w:p>
      <w:r>
        <w:t>A new tile beside Total KM (ODO) and Total Distance (stops) shows the gap between them, in km and in %. A few percent is normal — GPS position drifts a little even while the truck is stopped or idling, and that adds up over a day.</w:t>
      </w:r>
    </w:p>
    <w:p>
      <w:r>
        <w:t>Quiet (green) up to 15%. Amber 15-25% is worth a glance. Past 25% (red) is flagged with a note — that is too big to be ordinary GPS drift. The same figure prints on the sheet and exports to the Excel, so it travels with the report wherever it goes.</w:t>
      </w:r>
    </w:p>
    <w:p>
      <w:r>
        <w:rPr>
          <w:b/>
        </w:rPr>
        <w:t xml:space="preserve">THE #1 CAUSE OF A BIG GAP: GPS KM TYPED AS ODOMETER — </w:t>
      </w:r>
      <w:r>
        <w:t>This exact thing happened — a driver was typing the number the GPS tracker showed into ODO Out/In, thinking that WAS the odometer, instead of reading the dashboard. That turns the "GPS vs Odometer" comparison into GPS-vs-GPS, and the two numbers can still disagree because the tracker’s own running total is worked out differently than these per-stop readings are. If a red flag shows up, the first thing to check is simply: did whoever filled this in actually read it off the dashboard? The field label now says so directly.</w:t>
      </w:r>
    </w:p>
    <w:p>
      <w:pPr>
        <w:pStyle w:val="Heading2"/>
      </w:pPr>
      <w:r>
        <w:t>The odometer is the truth, the GPS is a stand-in</w:t>
      </w:r>
    </w:p>
    <w:p>
      <w:r>
        <w:t>GPS position drifts a little even parked (satellite noise, signal bouncing off buildings) — summed over a day that becomes several phantom km, which is why GPS almost always reads a bit HIGH against the real odometer. The odometer only counts actual wheel turns, so it never has this problem. Comparing the two, instead of trusting either one alone, is what catches a real error.</w:t>
      </w:r>
    </w:p>
    <w:p>
      <w:pPr>
        <w:pStyle w:val="Heading2"/>
      </w:pPr>
      <w:r>
        <w:t>🌙 The same check runs every night, before anyone opens this screen (v20.90)</w:t>
      </w:r>
    </w:p>
    <w:p>
      <w:r>
        <w:t>A separate worker (Night Auditor) now scans the last 3 days for every vehicle at 02:00 and flags anything past the same 15%/25% thresholds shown above — so a bad day is caught the next morning instead of waiting for someone to open GPS Daily Report and notice.</w:t>
      </w:r>
    </w:p>
    <w:p>
      <w:r>
        <w:t>Findings show as a 🔔 banner at the top of the Production Dashboard. It only appears once someone (a primary admin) has set the worker's URL — before that, admins see a one-line "set worker URL" link there and everyone else sees nothing.</w:t>
      </w:r>
    </w:p>
    <w:p>
      <w:r>
        <w:t>This first version only watches the GPS-vs-odometer gap — the same rule as this screen, nothing more. It is not yet checking attendance or payroll timing; that is a later phase.</w:t>
      </w:r>
    </w:p>
    <w:p>
      <w:pPr>
        <w:pStyle w:val="Heading2"/>
      </w:pPr>
      <w:r>
        <w:t>When you are done</w:t>
      </w:r>
    </w:p>
    <w:p>
      <w:r>
        <w:t>Nothing to press — every field saves as you leave it, and the other machines see it. The office exports the Excel in the company’s own format from the same screen.</w:t>
      </w:r>
    </w:p>
    <w:p>
      <w:r>
        <w:br w:type="page"/>
      </w:r>
    </w:p>
    <w:p>
      <w:pPr>
        <w:pStyle w:val="Heading1"/>
      </w:pPr>
      <w:r>
        <w:t>📁 201 files — documents, contracts and assets</w:t>
      </w:r>
    </w:p>
    <w:p>
      <w:r>
        <w:rPr>
          <w:i/>
        </w:rPr>
        <w:t>For: Mea · Chen · Jinky · HR</w:t>
      </w:r>
    </w:p>
    <w:p>
      <w:r>
        <w:t>Every employee’s document library: scans, IDs, contracts, memos, and the assets they signed for.</w:t>
      </w:r>
    </w:p>
    <w:p>
      <w:pPr>
        <w:pStyle w:val="Heading2"/>
      </w:pPr>
      <w:r>
        <w:t>Where it is</w:t>
      </w:r>
    </w:p>
    <w:p>
      <w:r>
        <w:t>HR → 📁 201 Files. The list shows every employee with a document status — CRITICAL when a key document is missing, WARNING when a lesser one is. Click a row to open the file.</w:t>
      </w:r>
    </w:p>
    <w:p>
      <w:pPr>
        <w:pStyle w:val="Heading2"/>
      </w:pPr>
      <w:r>
        <w:t>Who may upload what</w:t>
      </w:r>
    </w:p>
    <w:p>
      <w:r>
        <w:t>The bar at the top of the 201 screen says who may upload and what you personally may do. Eyal and Dr Amy change the two lists from the ⚙ button on that bar. If you are not on the list the upload is refused and you are told who to ask.</w:t>
      </w:r>
    </w:p>
    <w:tbl>
      <w:tblPr>
        <w:tblStyle w:val="LightGrid-Accent1"/>
        <w:tblW w:type="auto" w:w="0"/>
        <w:tblLook w:firstColumn="1" w:firstRow="1" w:lastColumn="0" w:lastRow="0" w:noHBand="0" w:noVBand="1" w:val="04A0"/>
      </w:tblPr>
      <w:tblGrid>
        <w:gridCol w:w="4320"/>
        <w:gridCol w:w="4320"/>
      </w:tblGrid>
      <w:tr>
        <w:tc>
          <w:tcPr>
            <w:tcW w:type="dxa" w:w="4320"/>
          </w:tcPr>
          <w:p>
            <w:r>
              <w:rPr>
                <w:b/>
              </w:rPr>
              <w:t>What</w:t>
            </w:r>
          </w:p>
        </w:tc>
        <w:tc>
          <w:tcPr>
            <w:tcW w:type="dxa" w:w="4320"/>
          </w:tcPr>
          <w:p>
            <w:r>
              <w:rPr>
                <w:b/>
              </w:rPr>
              <w:t>Who</w:t>
            </w:r>
          </w:p>
        </w:tc>
      </w:tr>
      <w:tr>
        <w:tc>
          <w:tcPr>
            <w:tcW w:type="dxa" w:w="4320"/>
          </w:tcPr>
          <w:p>
            <w:r>
              <w:t>201 documents</w:t>
            </w:r>
          </w:p>
        </w:tc>
        <w:tc>
          <w:tcPr>
            <w:tcW w:type="dxa" w:w="4320"/>
          </w:tcPr>
          <w:p>
            <w:r>
              <w:t>Mea, Chen, Jinky</w:t>
            </w:r>
          </w:p>
        </w:tc>
      </w:tr>
      <w:tr>
        <w:tc>
          <w:tcPr>
            <w:tcW w:type="dxa" w:w="4320"/>
          </w:tcPr>
          <w:p>
            <w:r>
              <w:t>Contracts (upload and review)</w:t>
            </w:r>
          </w:p>
        </w:tc>
        <w:tc>
          <w:tcPr>
            <w:tcW w:type="dxa" w:w="4320"/>
          </w:tcPr>
          <w:p>
            <w:r>
              <w:t>Jinky only</w:t>
            </w:r>
          </w:p>
        </w:tc>
      </w:tr>
      <w:tr>
        <w:tc>
          <w:tcPr>
            <w:tcW w:type="dxa" w:w="4320"/>
          </w:tcPr>
          <w:p>
            <w:r>
              <w:t>Both, always</w:t>
            </w:r>
          </w:p>
        </w:tc>
        <w:tc>
          <w:tcPr>
            <w:tcW w:type="dxa" w:w="4320"/>
          </w:tcPr>
          <w:p>
            <w:r>
              <w:t>Eyal and Dr Amy</w:t>
            </w:r>
          </w:p>
        </w:tc>
      </w:tr>
    </w:tbl>
    <w:p/>
    <w:p>
      <w:pPr>
        <w:pStyle w:val="Heading2"/>
      </w:pPr>
      <w:r>
        <w:t>Uploading a document</w:t>
      </w:r>
    </w:p>
    <w:p>
      <w:pPr>
        <w:pStyle w:val="ListNumber"/>
      </w:pPr>
      <w:r>
        <w:t>Open the employee’s file.</w:t>
      </w:r>
    </w:p>
    <w:p>
      <w:pPr>
        <w:pStyle w:val="ListNumber"/>
      </w:pPr>
      <w:r>
        <w:t>Find the row for the document.</w:t>
      </w:r>
    </w:p>
    <w:p>
      <w:pPr>
        <w:pStyle w:val="ListNumber"/>
      </w:pPr>
      <w:r>
        <w:t>Press 📷 Upload and pick the scan or the photo (up to 15 MB).</w:t>
      </w:r>
    </w:p>
    <w:p>
      <w:pPr>
        <w:pStyle w:val="ListNumber"/>
      </w:pPr>
      <w:r>
        <w:t>It uploads to the cloud where it is available on every machine.</w:t>
      </w:r>
    </w:p>
    <w:p>
      <w:pPr>
        <w:pStyle w:val="Heading2"/>
      </w:pPr>
      <w:r>
        <w:t>Assets the employee signed for</w:t>
      </w:r>
    </w:p>
    <w:p>
      <w:r>
        <w:t>A signed asset deployment lands here by itself — a document holding the signature, and a row in the asset register marked Outstanding.</w:t>
      </w:r>
    </w:p>
    <w:p>
      <w:r>
        <w:t>When the item comes back, press ✓ Returned on that row. That is what closes it.</w:t>
      </w:r>
    </w:p>
    <w:p>
      <w:pPr>
        <w:pStyle w:val="Heading2"/>
      </w:pPr>
      <w:r>
        <w:t>Contracts</w:t>
      </w:r>
    </w:p>
    <w:p>
      <w:r>
        <w:t>The contract block holds the type, the dates, the probation end, the version and the notes, plus the signed scan. Only Jinky, Eyal and Dr Amy can put a contract in or read the signed scan.</w:t>
      </w:r>
    </w:p>
    <w:p>
      <w:r>
        <w:br w:type="page"/>
      </w:r>
    </w:p>
    <w:p>
      <w:pPr>
        <w:pStyle w:val="Heading1"/>
      </w:pPr>
      <w:r>
        <w:t>🚚 Trip incentives and the tariff rate table</w:t>
      </w:r>
    </w:p>
    <w:p>
      <w:r>
        <w:rPr>
          <w:i/>
        </w:rPr>
        <w:t>For: Jinky · Payroll · Logistics</w:t>
      </w:r>
    </w:p>
    <w:p>
      <w:r>
        <w:t>What a driver and a helper are paid for the trips they make, and how the rate table behind it works.</w:t>
      </w:r>
    </w:p>
    <w:p>
      <w:pPr>
        <w:pStyle w:val="Heading2"/>
      </w:pPr>
      <w:r>
        <w:t>Fleet-AI daily log and trip days (v22.28)</w:t>
      </w:r>
    </w:p>
    <w:p>
      <w:r>
        <w:t>Deleting a daily log in Administration › Fleet-AI also deletes its pending trip day for good — it no longer comes back by itself 30 seconds later (where it could be approved and paid). A daily log can no longer add trips to a delivery day that is already APPROVED for payroll: nothing is saved and Nexi says so; add the extra trips in 🚚 Trip Incentives so they are checked and approved on their own.</w:t>
      </w:r>
    </w:p>
    <w:p>
      <w:pPr>
        <w:pStyle w:val="Heading2"/>
      </w:pPr>
      <w:r>
        <w:t>✔ A logistics check stays checked (v22.18)</w:t>
      </w:r>
    </w:p>
    <w:p>
      <w:r>
        <w:t>Until v22.16 a day Syra had checked could come back as ⏳ pending logistics check on Jinky's screen, and an approved day could come back too. Each computer works the trips of a day out from the deliveries AND from things only that computer has - its own GPS trace of the truck, the roster it has loaded, the rate table it has received. When Jinky's computer worked out 1 trip where Syra's had worked out 2, it re-opened the day, and that re-opened copy reached every computer.</w:t>
      </w:r>
    </w:p>
    <w:p>
      <w:r>
        <w:t>Now a checked or approved day changes only when its DELIVERIES change: a delivery row added (also one typed earlier on another computer that reaches this one late), deleted, marked failed, moved to another day or driver, or its driver, helper, area or trip # edited. What one computer sees differently never re-opens it: a drop that computer cannot place (a zone missing from its rate table, an area it could not match) stays on the day, also when its customer or status is edited - only deleting it, marking it failed or moving it to another date or driver takes it off; when another delivery of that day changes there, the drop keeps its trip, and a computer that can place it checks the day again. A drop with no trip # keeps the round the day was built with - correcting its area or helper does not move it - so every computer pays the same trips.</w:t>
      </w:r>
    </w:p>
    <w:p>
      <w:r>
        <w:t>Rounds from the truck GPS win. If a computer without the GPS trace built a pending day (all its drops in the 1st trip), the computer that has the trace (Syra's) splits it into the GPS rounds once; the day stays pending and the audit log says 'rounds taken from the truck GPS'. The same when the GPS trace was still incomplete when the day was built (the truck on its 1st round): once the trace shows more rounds, the pending day is split again. Nothing splits or joins it back. A checked or approved day is never renumbered. A drop with no trip # added to a checked or approved day on a computer without the truck GPS (Jinky's) sends the day back for a check, because that computer cannot know which trip it was; Syra's computer then splits it by the GPS. Typing the trip # on the row avoids this.</w:t>
      </w:r>
    </w:p>
    <w:p>
      <w:r>
        <w:t>A real change after the check still sends the day back. After a final approval it goes back for approval too, so an added trip is paid, and a locked run that already paid the day keeps it.</w:t>
      </w:r>
    </w:p>
    <w:p>
      <w:r>
        <w:t>A day that is pending again says why in its Status column: '↺ pending again — was ✔ checked by logistics by Syra' (or 'was ✅ approved by Jinky'), then the reason, e.g. 'why: deliveries changed after the logistics check (1 delivery row added, trips 1→2 …) by Syra'. If the reason reads 'deliveries changed (trips 2→1 …) by Jinky' with no row added or edited, it was the old v22.16 problem: Syra did check it.</w:t>
      </w:r>
    </w:p>
    <w:p>
      <w:r>
        <w:t>Days v22.16 re-opened that way get the check back by themselves (again if a computer still on the old version re-opens them), when the deliveries show nothing was changed and the trips Syra checked are known (the day already holds them again, or the computer has the truck GPS); the row then says '↺ check restored by Nexi'. Nothing is ever approved by itself. A day Nexi cannot prove stays pending: ask Syra how many TRIPS the truck made that day, not only the amounts (a 2nd trip counted as the 1st pays ₱0), then ✔ Check or approve anyway.</w:t>
      </w:r>
    </w:p>
    <w:p>
      <w:r>
        <w:t>To pick a drop as the 1st trip, choose 1st trip on its row. It is stored now, so the GPS can no longer move it back to a later round.</w:t>
      </w:r>
    </w:p>
    <w:p>
      <w:r>
        <w:rPr>
          <w:b/>
        </w:rPr>
        <w:t xml:space="preserve">AFTER APPROVING — </w:t>
      </w:r>
      <w:r>
        <w:t>Approve the days, then press 🔄 Recalculate on the weekly run (or open Labor Payroll for that week) and check the 🚚 Trips column before exporting the Excel. A run is a frozen snapshot until then. Every computer must be on v22.18 or later (title bar; Cmd+Shift+R / Ctrl+Shift+R) - an older one still re-opens days. A v22.16 screen left open shows a red 'OLD Nexi' bar, stops uploading and loads v22.18 by itself after 3 idle minutes.</w:t>
      </w:r>
    </w:p>
    <w:p>
      <w:pPr>
        <w:pStyle w:val="Heading2"/>
      </w:pPr>
      <w:r>
        <w:t>The amount you type is the amount paid — the ×2 box is gone (v20.99)</w:t>
      </w:r>
    </w:p>
    <w:p>
      <w:r>
        <w:t>Until v20.98 a row could be ticked ×2, which silently doubled the additional rate typed in it. Clark City had 500 / 200 typed AND ×2 ticked, so every Clark trip after the 1st paid ₱1,000 / ₱400 instead of ₱500 / ₱200 — a whole week of corrections. The ×2 box no longer exists: Driver additional ₱ and Helper additional ₱ are exactly what each trip after the 1st pays, in every screen and in payroll. Clark City stays 500 / 200 and pays 500 / 200.</w:t>
      </w:r>
    </w:p>
    <w:p>
      <w:r>
        <w:t>Every row shows in orange, under its name, what a trip after the 1st pays — it is always the number typed. Check it before you approve.</w:t>
      </w:r>
    </w:p>
    <w:p>
      <w:r>
        <w:t>"Earlier run — not a delivery" legs pay ₱0 by design and are no longer counted in the red "trips paid ₱0" banner.</w:t>
      </w:r>
    </w:p>
    <w:p>
      <w:r>
        <w:t>An APPROVED trip day keeps the amount it was approved at, so fixing the table alone does not change days already approved. Press APPROVE on the table and it lists every approved day priced with the old rates (old → new amount) and offers to RE-PRICE them. Say OK, then regenerate the payroll run. The driver and the helper are checked SEPARATELY. A day stays at its old amount only for the person an APPROVED weekly run has already paid it to: a run whose lines hold that person, matched on the day's pay date. A run saved without lines counts as holding everyone. The other person on the same day is still re-priced. An approved OFFICE cut-off never locks a trip day, because drivers and helpers are paid on the weekly run. Days that stay at the old amount are listed, so the difference can be recovered by memo. Until every approved day matches, an orange '⚠ N approved day(s) priced at an OLD rate — re-price' button stays on the Rate tab. It also says how many of those days are inside an approved run; those days are listed only.</w:t>
      </w:r>
    </w:p>
    <w:p>
      <w:r>
        <w:t>APPROVE lists every changed area with what it ACTUALLY pays per extra trip, old → new. It also lists every change to a 1st-trip rate or a ⭐ Other-trip tick. It asks a second time (BIG JUMP) when a rate at least doubles, reaches ₱1,000 or more, or goes from ₱0 to any amount. Example: ALABANG driver 1st trip ₱0 → ₱1,700. A ⭐ Other-trip row is a flat rate.</w:t>
      </w:r>
    </w:p>
    <w:p>
      <w:r>
        <w:t>Days approved while the old ×2 rule was in force still carry the doubled amount until they are re-priced: after this update the Rate table shows the orange "⚠ N approved day(s) priced at an OLD rate — re-price" button once — press it, say OK, then 🔄 Recalculate the weekly run. Days inside an approved (paid) run are listed, not changed.</w:t>
      </w:r>
    </w:p>
    <w:p>
      <w:r>
        <w:rPr>
          <w:b/>
        </w:rPr>
        <w:t xml:space="preserve">AFTER FIXING A RATE — </w:t>
      </w:r>
      <w:r>
        <w:t>Approve the table, then REGENERATE every payroll run holding those dates — a run is a frozen snapshot. If the run was already paid, the difference must be recovered separately.</w:t>
      </w:r>
    </w:p>
    <w:p>
      <w:pPr>
        <w:pStyle w:val="Heading2"/>
      </w:pPr>
      <w:r>
        <w:t>How a day is paid</w:t>
      </w:r>
    </w:p>
    <w:p>
      <w:r>
        <w:t>The FIRST trip of the day is usually inside the salary. It is the SECOND trip onward that pays the additional amount, and some areas pay it twice.</w:t>
      </w:r>
    </w:p>
    <w:p>
      <w:r>
        <w:t>A night trip to an area marked 🌙 counts as the third trip of the day, so it pays the additional rate even when it is the only trip that night.</w:t>
      </w:r>
    </w:p>
    <w:p>
      <w:r>
        <w:t>A delivery day inside a week whose payroll run is already APPROVED is carried into the next open week when it is final-approved. It keeps its own date, and the list shows '→ paid '. If the locked run already paid the day and trips were added later, the Deliveries link sends it back for approval. Approving it again keeps it with the run that paid it, so it is not paid twice, and the confirm names the part that run did NOT pay, e.g. driver ₱200. Since v22.28 Nexi adds that part itself as a one-time payment in the next open week, marked '🚚 Trip incentive added after the lock'. Approving the same day again adds only what is new, never the same trips twice. A carried day that comes back after the week it was carried into has also been locked is checked the same way and carried on again if that week did not pay it.</w:t>
      </w:r>
    </w:p>
    <w:p>
      <w:r>
        <w:t>On the Trip log, an approved day shows the amount it was approved at, which is what payroll pays. When today's approved table would give a different figure, 'table now ₱X' appears under it. That frozen amount only applies when the day is the person's ONLY approved record on that date in the same pay week (a day carried to a later week is counted in that week). Pending or rejected records do not count. It is paid even if the live rate table is empty. If the driver (or, separately, the helper) has two approved records on one date, payroll joins them and prices the joined day from the live table. The row then shows that live figure, with no 'table now'. The 🩺 Trip doctor says the same.</w:t>
      </w:r>
    </w:p>
    <w:p>
      <w:pPr>
        <w:pStyle w:val="Heading2"/>
      </w:pPr>
      <w:r>
        <w:t>The tariff rate table</w:t>
      </w:r>
    </w:p>
    <w:p>
      <w:r>
        <w:t>Each area has a driver and a helper amount for the first trip, and a driver and a helper amount for every additional trip. The additional one is the one that pays.</w:t>
      </w:r>
    </w:p>
    <w:p>
      <w:r>
        <w:t>There are two copies: a DRAFT you edit and a LIVE one that pays. Nothing you type changes anyone’s pay until it is approved.</w:t>
      </w:r>
    </w:p>
    <w:p>
      <w:r>
        <w:rPr>
          <w:b/>
        </w:rPr>
        <w:t xml:space="preserve">WHO CAN CHANGE IT — </w:t>
      </w:r>
      <w:r>
        <w:t>Jinky, Eyal and Dr Amy. Everyone else sees the table and who to ask.</w:t>
      </w:r>
    </w:p>
    <w:p>
      <w:pPr>
        <w:pStyle w:val="Heading2"/>
      </w:pPr>
      <w:r>
        <w:t>⭐ Other trips — EVIA, Housing, RV, employee drop-offs</w:t>
      </w:r>
    </w:p>
    <w:p>
      <w:r>
        <w:t>Not every run is a delivery. Evia, Housing, RV and the employee drop-offs are OTHER TRIPS — that is the category for every run that is not a delivery, and it is where an employee drop-off belongs. The rule that the first trip of the day is inside the salary does not apply to them: an Other trip pays its FLAT amount every time it happens, whether it is the first run of the day or the fifth, and it is never doubled.</w:t>
      </w:r>
    </w:p>
    <w:p>
      <w:r>
        <w:t>If a rate you approved shows an older figure again (Clark back at ₱1,000 / ₱400 on 30 Sep 2026), a computer that had not opened Nexi for weeks pushed its stale table over yours — fixed in v21.25 so only a person's Save or APPROVE can outrank the cloud copy. Retype the rate in the draft, APPROVE, then press re-price on the approved days the banner names.</w:t>
      </w:r>
    </w:p>
    <w:p>
      <w:r>
        <w:t>If a red banner appears at the top of the Rate Table saying trips paid ₱0, press 🔧 Tick ⭐ and APPROVE now — it ticks the rows and approves the table in one press. Then regenerate the payroll run that holds those dates: a run is a frozen snapshot and will not change on its own.</w:t>
      </w:r>
    </w:p>
    <w:p>
      <w:r>
        <w:t>They are in the rate table at ₱100 for the driver, ticked ⭐ Other trip. The helper amount is ₱0, and that is settled — Eyal, 16 Sep 2026: no helper is needed on the Evia run. If a future Other trip does carry a helper, type that helper amount on its own row.</w:t>
      </w:r>
    </w:p>
    <w:p>
      <w:r>
        <w:rPr>
          <w:b/>
        </w:rPr>
        <w:t xml:space="preserve">TICK ⭐ AND THE SYSTEM DOES THE REST — </w:t>
      </w:r>
      <w:r>
        <w:t>Any row can be marked ⭐ Other trip. Once it is, the amount you type is paid per trip with no first-trip rule, so a new drop-off point never needs its own arrangement. Like every rate change, it pays nothing until the table is approved.</w:t>
      </w:r>
    </w:p>
    <w:p>
      <w:pPr>
        <w:pStyle w:val="Heading2"/>
      </w:pPr>
      <w:r>
        <w:t>If the trip box still shows only 1st to 4th (v20.77)</w:t>
      </w:r>
    </w:p>
    <w:p>
      <w:r>
        <w:t>The area and trip boxes on a delivery row were only redrawn when something about that row changed. They are built from the tariff rate table, but the table was not part of what they watched — so a zone you added, or a zone you ticked ⭐ Other trip, did not appear on a row already on the screen until you reloaded the page. If you asked for the ⭐ option and did not see it on a version that has it, this was why.</w:t>
      </w:r>
    </w:p>
    <w:p>
      <w:r>
        <w:t>From v20.77 the boxes watch the rate table too. Change it and the rows redraw on the next tick, no reload.</w:t>
      </w:r>
    </w:p>
    <w:p>
      <w:r>
        <w:t>One thing still needs a reload: moving to a new version of Nexi. Hard refresh with Ctrl+Shift+R (Cmd+Shift+R on a Mac) and check the version in the title bar.</w:t>
      </w:r>
    </w:p>
    <w:p>
      <w:r>
        <w:rPr>
          <w:b/>
        </w:rPr>
        <w:t xml:space="preserve">HOW TO BE SURE — </w:t>
      </w:r>
      <w:r>
        <w:t>The title bar shows the version. If it does not say v20.77 or later, hard refresh before judging whether something is missing.</w:t>
      </w:r>
    </w:p>
    <w:p>
      <w:pPr>
        <w:pStyle w:val="Heading2"/>
      </w:pPr>
      <w:r>
        <w:t>➕ Adding a zone from the delivery row (v20.76)</w:t>
      </w:r>
    </w:p>
    <w:p>
      <w:r>
        <w:t>The areas in the drop box on a delivery row are the zones of the tariff rate table. To add one, open that box and pick ➕ Add a new zone… at the bottom. Nexi takes you to the rate table, opens its add box and types the delivery’s destination in for you. Name it, set the driver and helper rate, choose 🚚 Delivery or ⭐ Other trip, and add it.</w:t>
      </w:r>
    </w:p>
    <w:p>
      <w:r>
        <w:t>It lands in the DRAFT table. From v20.74 it is in the drop box straight away, marked ⏳ not approved yet, so tagging can carry on. It pays once Logistics presses ✅ APPROVE on the rate table and the week is regenerated.</w:t>
      </w:r>
    </w:p>
    <w:p>
      <w:r>
        <w:t>Picking ➕ Add a new zone changes nothing on the delivery row — it is only the way in. Editing the rate table stays with Eyal, Dr Amy, Jinky and admins; anyone else is told so.</w:t>
      </w:r>
    </w:p>
    <w:p>
      <w:r>
        <w:rPr>
          <w:b/>
        </w:rPr>
        <w:t xml:space="preserve">THE WHOLE LOOP — </w:t>
      </w:r>
      <w:r>
        <w:t>See a destination with no zone → ➕ add the zone → tag the drop → approve the table → the run pays. None of it needs leaving the work.</w:t>
      </w:r>
    </w:p>
    <w:p>
      <w:pPr>
        <w:pStyle w:val="Heading2"/>
      </w:pPr>
      <w:r>
        <w:t>🚚 Picking the run by name in the trip box (v20.75)</w:t>
      </w:r>
    </w:p>
    <w:p>
      <w:r>
        <w:t>The trip box on a delivery row no longer offers only 1st / 2nd / 3rd / 4th. Every zone ticked ⭐ Other trip in the tariff rate table is an entry of its own in that same box — ⭐ EVIA, ⭐ HOUSING, ⭐ RV, and anything Jinky adds later. Syra picks the run by name and Nexi tags it as its own run and sets the area in one action, so the tag and the area can never disagree.</w:t>
      </w:r>
    </w:p>
    <w:p>
      <w:r>
        <w:t>A zone Jinky has only added to the DRAFT shows there too, marked ⏳ not approved yet, and says so when picked. It pays once Logistics approves the rate table and the run for that week is regenerated.</w:t>
      </w:r>
    </w:p>
    <w:p>
      <w:r>
        <w:t>The numbered part of the list now grows to whatever the row actually holds. Before, a day the truck GPS split into five rounds showed “1st trip” ticked on the fifth one, because the list stopped at four — and the next change on that row wrote 1st over the 5, moving what the run paid.</w:t>
      </w:r>
    </w:p>
    <w:p>
      <w:r>
        <w:rPr>
          <w:b/>
        </w:rPr>
        <w:t xml:space="preserve">ONE PICK, WHOLE CHAIN — </w:t>
      </w:r>
      <w:r>
        <w:t>Jinky adds the zone and its rate → Syra sees it in the trip box and picks it on the delivery row → the day prices it flat from the approved table → it reaches the driver and helper on the weekly payroll. Regenerate the week after tagging.</w:t>
      </w:r>
    </w:p>
    <w:p>
      <w:pPr>
        <w:pStyle w:val="Heading2"/>
      </w:pPr>
      <w:r>
        <w:t>🔗 A zone you add is in the drop box at once (v20.74)</w:t>
      </w:r>
    </w:p>
    <w:p>
      <w:r>
        <w:t>Add a zone in the tariff rate table and it appears in the area drop box on the delivery row immediately, marked ⏳ not approved yet. You no longer have to approve the table before Syra can tag deliveries to it. Nexi will also auto-match it from the destination like any other zone.</w:t>
      </w:r>
    </w:p>
    <w:p>
      <w:r>
        <w:t>It pays nothing until the table is approved. Tagging a ⏳ zone says so on the spot, the “why is a trip not in payroll” button names it, and the moment Logistics presses ✅ APPROVE on the rate table every day already tagged to that zone prices itself on the next regeneration.</w:t>
      </w:r>
    </w:p>
    <w:p>
      <w:r>
        <w:t>A ⏳ zone can never take a run away from an approved one. If a round has drops in both, the approved zone prices the round — before this version an unapproved zone with a higher rate could take the round and pay ₱0.</w:t>
      </w:r>
    </w:p>
    <w:p>
      <w:r>
        <w:rPr>
          <w:b/>
        </w:rPr>
        <w:t xml:space="preserve">THE TWO TABLES — </w:t>
      </w:r>
      <w:r>
        <w:t>DRAFT is what Jinky is editing; APPROVED is what pays. The drop box shows both so work is never blocked; payroll reads only the approved one, so money never moves by accident.</w:t>
      </w:r>
    </w:p>
    <w:p>
      <w:pPr>
        <w:pStyle w:val="Heading2"/>
      </w:pPr>
      <w:r>
        <w:t>⭐ Tagging an EVIA / Housing / RV run on the delivery row (v20.73)</w:t>
      </w:r>
    </w:p>
    <w:p>
      <w:r>
        <w:t>The trip box on a delivery row used to offer 1st / 2nd / 3rd / 4th trip only. That number is the run’s POSITION in the day, and every drop carrying the same number belongs to the same run. So tagging an EVIA drop “2nd trip” on a day that also had a real 2nd delivery round put both in the same run — and a run pays one area, the dearer of the two. One of the two payments disappeared without a word.</w:t>
      </w:r>
    </w:p>
    <w:p>
      <w:r>
        <w:t>The box now has ⭐ Other trip. Tag an EVIA, Housing or RV run with it. That drop steps out of the numbered sequence: it cannot take a delivery’s place and a delivery cannot take its place. The row then reads “⭐ other trip” instead of “trip 2 of 2”.</w:t>
      </w:r>
    </w:p>
    <w:p>
      <w:r>
        <w:t>The money comes from the rate table exactly as before. An area ticked ⭐ Other trip there pays its flat rate every time it happens. If you tag a drop ⭐ whose area is NOT ticked ⭐ in the rate table, Nexi says so at once and it pays that area’s additional-trip rate instead.</w:t>
      </w:r>
    </w:p>
    <w:p>
      <w:r>
        <w:t>Two drops of the same other run: give them both the ⭐ tag and they count as one run, the same way two drops of one delivery round share a number.</w:t>
      </w:r>
    </w:p>
    <w:p>
      <w:r>
        <w:rPr>
          <w:b/>
        </w:rPr>
        <w:t xml:space="preserve">DAYS ALREADY LOGGED — </w:t>
      </w:r>
      <w:r>
        <w:t>Nothing already logged changes on its own — no row carried this tag before. Re-tag the EVIA rows of an open week, then regenerate the payroll run for that week.</w:t>
      </w:r>
    </w:p>
    <w:p>
      <w:pPr>
        <w:pStyle w:val="Heading2"/>
      </w:pPr>
      <w:r>
        <w:t>Adding, changing and removing rows — and where it goes</w:t>
      </w:r>
    </w:p>
    <w:p>
      <w:r>
        <w:t>Jinky, Eyal and Dr Amy can add a row (➕ Add area), rename it, change either amount, tick or untick ⭐ Other trip, and delete a row (🗑) — all of it in the DRAFT, at any time, with no one else needed.</w:t>
      </w:r>
    </w:p>
    <w:p>
      <w:r>
        <w:t>Nothing has to be wired up afterwards. The moment the table is APPROVED, the new row appears in the area drop box on the trip log, the day rows price themselves from it, and the weekly payroll picks the amount up on the next run. A payroll run already generated is a frozen snapshot — regenerate it to pick up a rate you changed after it was made.</w:t>
      </w:r>
    </w:p>
    <w:p>
      <w:r>
        <w:rPr>
          <w:b/>
        </w:rPr>
        <w:t xml:space="preserve">THE ONE STEP THAT IS NOT AUTOMATIC — </w:t>
      </w:r>
      <w:r>
        <w:t>✅ APPROVE. Until the draft is approved, payroll keeps paying the old approved table — the screen says so in orange.</w:t>
      </w:r>
    </w:p>
    <w:p>
      <w:pPr>
        <w:pStyle w:val="Heading2"/>
      </w:pPr>
      <w:r>
        <w:t>Adding an area</w:t>
      </w:r>
    </w:p>
    <w:p>
      <w:pPr>
        <w:pStyle w:val="ListNumber"/>
      </w:pPr>
      <w:r>
        <w:t>Press ➕ Add area.</w:t>
      </w:r>
    </w:p>
    <w:p>
      <w:pPr>
        <w:pStyle w:val="ListNumber"/>
      </w:pPr>
      <w:r>
        <w:t>Choose 🚚 Delivery or ⭐ Special / non-delivery — the box relabels itself to match.</w:t>
      </w:r>
    </w:p>
    <w:p>
      <w:pPr>
        <w:pStyle w:val="ListNumber"/>
      </w:pPr>
      <w:r>
        <w:t>Type the area name.</w:t>
      </w:r>
    </w:p>
    <w:p>
      <w:pPr>
        <w:pStyle w:val="ListNumber"/>
      </w:pPr>
      <w:r>
        <w:t>For a delivery, type the driver and helper ADDITIONAL amount — that is the one that pays. For a special run, type the FLAT amount per trip.</w:t>
      </w:r>
    </w:p>
    <w:p>
      <w:pPr>
        <w:pStyle w:val="ListNumber"/>
      </w:pPr>
      <w:r>
        <w:t>For a delivery only: tick 🌙 if a night trip there counts as the third trip. The additional amount you type is exactly what each extra trip pays — there is no ×2 box any more.</w:t>
      </w:r>
    </w:p>
    <w:p>
      <w:pPr>
        <w:pStyle w:val="ListNumber"/>
      </w:pPr>
      <w:r>
        <w:t>Save, then approve the table.</w:t>
      </w:r>
    </w:p>
    <w:p>
      <w:r>
        <w:rPr>
          <w:b/>
        </w:rPr>
        <w:t xml:space="preserve">A ROW AT ₱0 PAYS ₱0 — </w:t>
      </w:r>
      <w:r>
        <w:t>An area with no amount is why a trip shows ⚠ ₱0 on the log. The row is not broken — it has no rate yet. Set the amount and approve.</w:t>
      </w:r>
    </w:p>
    <w:p>
      <w:pPr>
        <w:pStyle w:val="Heading2"/>
      </w:pPr>
      <w:r>
        <w:t>After approving</w:t>
      </w:r>
    </w:p>
    <w:p>
      <w:r>
        <w:t>A payroll run is a frozen snapshot. If the run for that week is already generated, reopen and regenerate it, or the new rate will not be in the pay.</w:t>
      </w:r>
    </w:p>
    <w:p>
      <w:r>
        <w:br w:type="page"/>
      </w:r>
    </w:p>
    <w:p>
      <w:pPr>
        <w:pStyle w:val="Heading1"/>
      </w:pPr>
      <w:r>
        <w:t>📹 CCTV — the daily check</w:t>
      </w:r>
    </w:p>
    <w:p>
      <w:r>
        <w:rPr>
          <w:i/>
        </w:rPr>
        <w:t>For: Jomel · IT · Security</w:t>
      </w:r>
    </w:p>
    <w:p>
      <w:r>
        <w:t>The daily camera check, the camera list, the NVRs and the live wall.</w:t>
      </w:r>
    </w:p>
    <w:p>
      <w:pPr>
        <w:pStyle w:val="Heading2"/>
      </w:pPr>
      <w:r>
        <w:t>Where it is</w:t>
      </w:r>
    </w:p>
    <w:p>
      <w:r>
        <w:t>IT → 📹 CCTV. A row of buttons at the top switches between ✅ Daily check, 📷 Cameras, 📦 NVRs and 🎥 Live wall. Nexi remembers which one you used last.</w:t>
      </w:r>
    </w:p>
    <w:p>
      <w:pPr>
        <w:pStyle w:val="Heading2"/>
      </w:pPr>
      <w:r>
        <w:t>The daily check</w:t>
      </w:r>
    </w:p>
    <w:p>
      <w:r>
        <w:t>One row per camera. Mark each one working or not working, and write what is wrong. That is the record that proves the cameras were looked at.</w:t>
      </w:r>
    </w:p>
    <w:p>
      <w:pPr>
        <w:pStyle w:val="Heading2"/>
      </w:pPr>
      <w:r>
        <w:t>Adding or editing a camera</w:t>
      </w:r>
    </w:p>
    <w:p>
      <w:pPr>
        <w:pStyle w:val="ListNumber"/>
      </w:pPr>
      <w:r>
        <w:t>Open 📷 Cameras.</w:t>
      </w:r>
    </w:p>
    <w:p>
      <w:pPr>
        <w:pStyle w:val="ListNumber"/>
      </w:pPr>
      <w:r>
        <w:t>Edit the name, the location or the IP address in place, or add a camera.</w:t>
      </w:r>
    </w:p>
    <w:p>
      <w:pPr>
        <w:pStyle w:val="ListNumber"/>
      </w:pPr>
      <w:r>
        <w:t>It appears in the daily check from then on.</w:t>
      </w:r>
    </w:p>
    <w:p>
      <w:pPr>
        <w:pStyle w:val="Heading2"/>
      </w:pPr>
      <w:r>
        <w:t>If the live wall will not load</w:t>
      </w:r>
    </w:p>
    <w:p>
      <w:r>
        <w:t>The wall needs the cameras to be reachable from that machine. When it cannot load it says so — the daily check and the camera list still work, so the check is never blocked by the wall.</w:t>
      </w:r>
    </w:p>
    <w:p>
      <w:r>
        <w:br w:type="page"/>
      </w:r>
    </w:p>
    <w:p>
      <w:pPr>
        <w:pStyle w:val="Heading1"/>
      </w:pPr>
      <w:r>
        <w:t>📦 SOS Inventory — how Nexi and SOS stay in step</w:t>
      </w:r>
    </w:p>
    <w:p>
      <w:r>
        <w:rPr>
          <w:i/>
        </w:rPr>
        <w:t>For: Jomel · Eyal · admins</w:t>
      </w:r>
    </w:p>
    <w:p>
      <w:r>
        <w:t>What Nexi pulls from SOS, what it sends back, and how to tell when the two disagree.</w:t>
      </w:r>
    </w:p>
    <w:p>
      <w:pPr>
        <w:pStyle w:val="Heading2"/>
      </w:pPr>
      <w:r>
        <w:t>What Nexi reads</w:t>
      </w:r>
    </w:p>
    <w:p>
      <w:r>
        <w:t>Administration → 📦 SOS Inventory Sync shows whether it is connected and which account it is on. Nexi pulls the items, the locations, the lots and the shipments every 15 minutes (v22.52; it was every five — tap Sync on the SOS screen for a fresh pull right now; the Projects 15/16 SOS recon still refreshes every five minutes while it is on screen), and the stock list you see IS the SOS catalogue.</w:t>
      </w:r>
    </w:p>
    <w:p>
      <w:pPr>
        <w:pStyle w:val="Heading2"/>
      </w:pPr>
      <w:r>
        <w:t>What Nexi sends</w:t>
      </w:r>
    </w:p>
    <w:p>
      <w:r>
        <w:t>Confirming an issue posts the movement to SOS — an issue, a transfer, a purchase order, a shipment or a receipt depending on the request type. The item number, the serial and the asset tag go with it.</w:t>
      </w:r>
    </w:p>
    <w:p>
      <w:pPr>
        <w:pStyle w:val="Heading2"/>
      </w:pPr>
      <w:r>
        <w:t>Why a number can differ</w:t>
      </w:r>
    </w:p>
    <w:tbl>
      <w:tblPr>
        <w:tblStyle w:val="LightGrid-Accent1"/>
        <w:tblW w:type="auto" w:w="0"/>
        <w:tblLook w:firstColumn="1" w:firstRow="1" w:lastColumn="0" w:lastRow="0" w:noHBand="0" w:noVBand="1" w:val="04A0"/>
      </w:tblPr>
      <w:tblGrid>
        <w:gridCol w:w="4320"/>
        <w:gridCol w:w="4320"/>
      </w:tblGrid>
      <w:tr>
        <w:tc>
          <w:tcPr>
            <w:tcW w:type="dxa" w:w="4320"/>
          </w:tcPr>
          <w:p>
            <w:r>
              <w:rPr>
                <w:b/>
              </w:rPr>
              <w:t>Reason</w:t>
            </w:r>
          </w:p>
        </w:tc>
        <w:tc>
          <w:tcPr>
            <w:tcW w:type="dxa" w:w="4320"/>
          </w:tcPr>
          <w:p>
            <w:r>
              <w:rPr>
                <w:b/>
              </w:rPr>
              <w:t>What to do</w:t>
            </w:r>
          </w:p>
        </w:tc>
      </w:tr>
      <w:tr>
        <w:tc>
          <w:tcPr>
            <w:tcW w:type="dxa" w:w="4320"/>
          </w:tcPr>
          <w:p>
            <w:r>
              <w:t>A request was issued but the post to SOS failed</w:t>
            </w:r>
          </w:p>
        </w:tc>
        <w:tc>
          <w:tcPr>
            <w:tcW w:type="dxa" w:w="4320"/>
          </w:tcPr>
          <w:p>
            <w:r>
              <w:t>Post it in SOS and paste the reference on the request</w:t>
            </w:r>
          </w:p>
        </w:tc>
      </w:tr>
      <w:tr>
        <w:tc>
          <w:tcPr>
            <w:tcW w:type="dxa" w:w="4320"/>
          </w:tcPr>
          <w:p>
            <w:r>
              <w:t>Someone edited an SOS row inside Nexi</w:t>
            </w:r>
          </w:p>
        </w:tc>
        <w:tc>
          <w:tcPr>
            <w:tcW w:type="dxa" w:w="4320"/>
          </w:tcPr>
          <w:p>
            <w:r>
              <w:t>That edit is kept and re-applied after every pull — fix it in SOS too</w:t>
            </w:r>
          </w:p>
        </w:tc>
      </w:tr>
      <w:tr>
        <w:tc>
          <w:tcPr>
            <w:tcW w:type="dxa" w:w="4320"/>
          </w:tcPr>
          <w:p>
            <w:r>
              <w:t>The item exists only in Nexi, or only in SOS</w:t>
            </w:r>
          </w:p>
        </w:tc>
        <w:tc>
          <w:tcPr>
            <w:tcW w:type="dxa" w:w="4320"/>
          </w:tcPr>
          <w:p>
            <w:r>
              <w:t>The recon screen lists both</w:t>
            </w:r>
          </w:p>
        </w:tc>
      </w:tr>
      <w:tr>
        <w:tc>
          <w:tcPr>
            <w:tcW w:type="dxa" w:w="4320"/>
          </w:tcPr>
          <w:p>
            <w:r>
              <w:t>The pull is behind</w:t>
            </w:r>
          </w:p>
        </w:tc>
        <w:tc>
          <w:tcPr>
            <w:tcW w:type="dxa" w:w="4320"/>
          </w:tcPr>
          <w:p>
            <w:r>
              <w:t>Tap Sync on the SOS screen</w:t>
            </w:r>
          </w:p>
        </w:tc>
      </w:tr>
    </w:tbl>
    <w:p/>
    <w:p>
      <w:pPr>
        <w:pStyle w:val="Heading2"/>
      </w:pPr>
      <w:r>
        <w:t>Issued stock is subtracted at once</w:t>
      </w:r>
    </w:p>
    <w:p>
      <w:r>
        <w:t>An issue that has left the store but is not yet acknowledged by SOS is already subtracted on screen, so the shelf and the screen agree while SOS catches up. It cannot be counted twice.</w:t>
      </w:r>
    </w:p>
    <w:p>
      <w:r>
        <w:br w:type="page"/>
      </w:r>
    </w:p>
    <w:p>
      <w:pPr>
        <w:pStyle w:val="Heading1"/>
      </w:pPr>
      <w:r>
        <w:t>🖐 Attendance and the biometric</w:t>
      </w:r>
    </w:p>
    <w:p>
      <w:r>
        <w:rPr>
          <w:i/>
        </w:rPr>
        <w:t>For: HR · Payroll · supervisors</w:t>
      </w:r>
    </w:p>
    <w:p>
      <w:r>
        <w:t>How a scan becomes a day’s attendance, and what happens when there is no scan.</w:t>
      </w:r>
    </w:p>
    <w:p>
      <w:pPr>
        <w:pStyle w:val="Heading2"/>
      </w:pPr>
      <w:r>
        <w:t>The chain</w:t>
      </w:r>
    </w:p>
    <w:p>
      <w:r>
        <w:t>The clock sends its report by e-mail → the bridge reads the inbox every 15 minutes → Nexi pulls it every 3 minutes and fills the attendance. The first scan of the day is the time in, the last is the time out. One scan alone before noon is a time in with no out; one scan alone from noon on is the time out with no in, and that day is filed as late, measured from 07:00 to the scan, until Eyal or Dr Amy decide it or Reconcile sets the real arrival time. A manual entry always wins over a scan.</w:t>
      </w:r>
    </w:p>
    <w:p>
      <w:pPr>
        <w:pStyle w:val="Heading2"/>
      </w:pPr>
      <w:r>
        <w:t>No record is not the same for everybody</w:t>
      </w:r>
    </w:p>
    <w:tbl>
      <w:tblPr>
        <w:tblStyle w:val="LightGrid-Accent1"/>
        <w:tblW w:type="auto" w:w="0"/>
        <w:tblLook w:firstColumn="1" w:firstRow="1" w:lastColumn="0" w:lastRow="0" w:noHBand="0" w:noVBand="1" w:val="04A0"/>
      </w:tblPr>
      <w:tblGrid>
        <w:gridCol w:w="4320"/>
        <w:gridCol w:w="4320"/>
      </w:tblGrid>
      <w:tr>
        <w:tc>
          <w:tcPr>
            <w:tcW w:type="dxa" w:w="4320"/>
          </w:tcPr>
          <w:p>
            <w:r>
              <w:rPr>
                <w:b/>
              </w:rPr>
              <w:t>Who</w:t>
            </w:r>
          </w:p>
        </w:tc>
        <w:tc>
          <w:tcPr>
            <w:tcW w:type="dxa" w:w="4320"/>
          </w:tcPr>
          <w:p>
            <w:r>
              <w:rPr>
                <w:b/>
              </w:rPr>
              <w:t>No record means</w:t>
            </w:r>
          </w:p>
        </w:tc>
      </w:tr>
      <w:tr>
        <w:tc>
          <w:tcPr>
            <w:tcW w:type="dxa" w:w="4320"/>
          </w:tcPr>
          <w:p>
            <w:r>
              <w:t>Labor (weekly payroll)</w:t>
            </w:r>
          </w:p>
        </w:tc>
        <w:tc>
          <w:tcPr>
            <w:tcW w:type="dxa" w:w="4320"/>
          </w:tcPr>
          <w:p>
            <w:r>
              <w:t>ABSENT — it is deducted</w:t>
            </w:r>
          </w:p>
        </w:tc>
      </w:tr>
      <w:tr>
        <w:tc>
          <w:tcPr>
            <w:tcW w:type="dxa" w:w="4320"/>
          </w:tcPr>
          <w:p>
            <w:r>
              <w:t>Office (semi-monthly)</w:t>
            </w:r>
          </w:p>
        </w:tc>
        <w:tc>
          <w:tcPr>
            <w:tcW w:type="dxa" w:w="4320"/>
          </w:tcPr>
          <w:p>
            <w:r>
              <w:t>PAID — only a manual absent deducts</w:t>
            </w:r>
          </w:p>
        </w:tc>
      </w:tr>
    </w:tbl>
    <w:p/>
    <w:p>
      <w:pPr>
        <w:pStyle w:val="Heading2"/>
      </w:pPr>
      <w:r>
        <w:t>Official work schedules (v21.66)</w:t>
      </w:r>
    </w:p>
    <w:p>
      <w:r>
        <w:t>From the Administration memo of 4 Oct 2026, effective 5 Oct: Admin 07:00–17:30 · Production &amp; Packaging 07:00–17:30 · Maintenance 07:00–17:30 · Drivers &amp; Helpers 05:00–16:00 · driver Antonio Garcia 06:00–17:00 · Contractors and Construction crews 08:00–17:00 (Edwin Suitado works admin hours). Nexi reads the person's department and name and applies the matching start and end everywhere a late or an undertime is decided — the attendance day, the biometric sync, timecard imports, the Late queue and payroll. A driver scanning at 05:10 is 10 minutes late; a contractor at 07:50 is on time. If one person has an agreed different schedule, type it on the HR card as schedStart / schedEnd and it beats the table.</w:t>
      </w:r>
    </w:p>
    <w:p>
      <w:pPr>
        <w:pStyle w:val="Heading2"/>
      </w:pPr>
      <w:r>
        <w:t>Lates</w:t>
      </w:r>
    </w:p>
    <w:p>
      <w:r>
        <w:t>A late after the person's official start (07:00 for most; see Official work schedules) is held for Eyal or Dr Amy to decide. Since v21.38 (Dr Amy's memo of 2 Oct 2026) the WHOLE DAY is withheld until they decide: DEDUCT pays the day minus the late minutes, EXCUSE pays it whole, NOT PAID keeps it withheld. A decision made after the run was locked is paid in the next cut-off by the locked-run carry. If the time-in is corrected after a DEDUCT was signed, the row returns to HR ▸ ⏰ Late approvals as ⚠ RE-DECIDE. Until they decide again, payroll takes the smaller of the signed and the current minutes. Only Late approvals changes a decision; Reconcile never does.</w:t>
      </w:r>
    </w:p>
    <w:p>
      <w:pPr>
        <w:pStyle w:val="Heading2"/>
      </w:pPr>
      <w:r>
        <w:t>Fixing a day by hand — what Nexi never overwrites</w:t>
      </w:r>
    </w:p>
    <w:p>
      <w:r>
        <w:t>Uploading an NGTeco Timecard Report never overwrites a day a person already decided. That covers a day edited in Attendance, a Reconcile 'sent home', a ½ half day, a Missing IN/OUT fix and a leave. The message counts these as 'person-decided mark(s) preserved'. A report row with both Clock In and Clock Out blank is not saved as present; the normal rule decides that day: labour = absent if nobody marked it, office = paid.</w:t>
      </w:r>
    </w:p>
    <w:p>
      <w:r>
        <w:t>On a day Reconcile marked '½ Half day', the Attendance day editor now shows a '½ Half day' tick box. Untick it, or set Time Out to 17:00 or later (which unticks it), then Save to pay the full day. A real OUT scan at 17:00 or later clears the half day automatically.</w:t>
      </w:r>
    </w:p>
    <w:p>
      <w:r>
        <w:t>Correcting a day that has already been paid. The Attendance day editor and the Attendance Matrix now ask before you change a day inside an APPROVED run. Reconcile fixes and timecard imports show a warning. The paid run does not change. Open that run in Payroll: a ⚠ 'Attendance changed after this run was approved' banner lists each person with paid days → current days and the difference × that run's own daily rate. Press ➕ Carry to add the unpaid part to the next open cut-off as a one-time 'prior-period adjustment'. This happens once, and the line then shows as carried. The next draft run also names earlier runs that still have unpaid changes. An overpayment (for example an absent entered after the lock) is only listed and is never deducted automatically. Only runs approved from this update onward are checked.</w:t>
      </w:r>
    </w:p>
    <w:p>
      <w:pPr>
        <w:pStyle w:val="Heading2"/>
      </w:pPr>
      <w:r>
        <w:t>The six cards are filters</w:t>
      </w:r>
    </w:p>
    <w:p>
      <w:r>
        <w:t>Press a card — Present, Absent, Late, Authorized or Pending — and the list below shows only those people; press it again to clear. The card that is on has an amber frame.</w:t>
      </w:r>
    </w:p>
    <w:p>
      <w:r>
        <w:t>A day counts as Late when it carries late minutes or a clock-in after 07:00, whatever word the record holds — the Late card, the Late filter, the badge on the person and the Lates &amp; early-outs banner under the cards always agree. Absent, Authorized and Pending stay exactly as marked.</w:t>
      </w:r>
    </w:p>
    <w:p>
      <w:r>
        <w:t>Pending explains itself in one line under the cards: how many are not on the biometric clock at all (management — counted attended by default), how many have no scan yet on a day still running, and how many have no record on a day that is over. If this machine’s storage is full it says so there too, because a scan that arrives while storage is full cannot be saved and will not appear.</w:t>
      </w:r>
    </w:p>
    <w:p>
      <w:r>
        <w:rPr>
          <w:b/>
        </w:rPr>
        <w:t xml:space="preserve">PENDING IS NOT ABSENT — </w:t>
      </w:r>
      <w:r>
        <w:t>On a day that is still running, a person with no scan yet is pending, not absent. From the next day, weekly labour with no record counts as absent; office staff with no record are still paid.</w:t>
      </w:r>
    </w:p>
    <w:p>
      <w:pPr>
        <w:pStyle w:val="Heading2"/>
      </w:pPr>
      <w:r>
        <w:t>⚠ Attendance deviations — see and approve</w:t>
      </w:r>
    </w:p>
    <w:p>
      <w:r>
        <w:t>When one clock ID scans two or more times in the morning (before 11:00) or two or more times in the evening (from 15:00), at least 10 minutes apart, or five or more times in one day, Nexi treats it as a deviation. It can mean two people are using one ID, or somebody scanned for a colleague.</w:t>
      </w:r>
    </w:p>
    <w:p>
      <w:r>
        <w:t>In the Attendance Matrix the day gets a red dashed frame and ⚠ CHECK, and a red banner above the grid counts what is waiting. Press ⚠ Review deviations to see the scans and what attendance recorded.</w:t>
      </w:r>
    </w:p>
    <w:p>
      <w:r>
        <w:t>Accounting (Jinky) reviews first. ✅ Approve when it is fine. ⚠ Send to admin when there is an issue: the day turns orange ⚠ ADMIN and only an admin can then ✅ Approve or ⛔ Not accept it. Every step needs a short note and keeps the name and time. After the decision the cell shows ⚠✓ OK or ⚠ ✗.</w:t>
      </w:r>
    </w:p>
    <w:p>
      <w:r>
        <w:t>To change the day itself (for example mark it absent), press ✏ Correct the day: the matrix opens on that month and person; click the day as usual. The change is logged and the review panel shows it.</w:t>
      </w:r>
    </w:p>
    <w:p>
      <w:r>
        <w:t>Each new deviation is e-mailed once, in one message, to accounting@abapardes.com.ph and it@abapardes.com.ph, from the machine that pulls the biometric clock. If the send fails, the panel says so and Nexi tries again.</w:t>
      </w:r>
    </w:p>
    <w:p>
      <w:r>
        <w:rPr>
          <w:b/>
        </w:rPr>
        <w:t xml:space="preserve">A DECISION NEVER CHANGES PAY — </w:t>
      </w:r>
      <w:r>
        <w:t>Approving or rejecting records that the day was checked. It does not edit the attendance record or the payroll. If the day itself is wrong, correct it in the matrix as usual.</w:t>
      </w:r>
    </w:p>
    <w:p>
      <w:pPr>
        <w:pStyle w:val="Heading2"/>
      </w:pPr>
      <w:r>
        <w:t>Where the Attendance Matrix is</w:t>
      </w:r>
    </w:p>
    <w:p>
      <w:r>
        <w:t>HR &amp; People ▸ 📅 Attendance Matrix in the sidebar, or type “matrix” into Search anything (Cmd/Ctrl+K). The same grid is also behind the 📅 button on ⏰ Attendance and on the IT attendance-store panel — one grid, three doors.</w:t>
      </w:r>
    </w:p>
    <w:p>
      <w:r>
        <w:t>It shows every employee against every day of the range: the real clock hours, L and the late minutes, and on a late day a badge saying whether it is ⏳ waiting for Eyal or Dr Amy, ✓ excused, or ➖ deducted.</w:t>
      </w:r>
    </w:p>
    <w:p>
      <w:r>
        <w:t>An office Saturday or Sunday that was scanned stays green and carries its own badge. ⏳ unsigned means it waits for the Accountant and then Eyal or Dr Amy to sign it in HR ▸ Weekend Approvals; ✓ signed 130% means they have; ✗ refused means they said no. Management and a fixed-fee Consultant, Contractor or Advisor show 'fixed pay': the scan is recorded but never paid. 'Contractual' is not a fixed fee, so those staff get the badge like everybody else. A labour Saturday with a clock scan (fingerprint or timecard) shows as a worked day, exactly as payroll pays it, never as 'Sat rest'. The ✓ totals count attendance, not paid days.</w:t>
      </w:r>
    </w:p>
    <w:p>
      <w:r>
        <w:rPr>
          <w:b/>
        </w:rPr>
        <w:t xml:space="preserve">GREEN IS NEVER AN ABSENCE — </w:t>
      </w:r>
      <w:r>
        <w:t>A late day keeps its green background. Red ✗ means there is no record for that day at all — hover it to see whether the scan is missing or somebody marked the day absent by hand.</w:t>
      </w:r>
    </w:p>
    <w:p>
      <w:r>
        <w:br w:type="page"/>
      </w:r>
    </w:p>
    <w:p>
      <w:pPr>
        <w:pStyle w:val="Heading1"/>
      </w:pPr>
      <w:r>
        <w:t>🏗 Fixed Assets — QB Reconciliation</w:t>
      </w:r>
    </w:p>
    <w:p>
      <w:r>
        <w:rPr>
          <w:i/>
        </w:rPr>
        <w:t>For: Jinky · Eyal · accounting</w:t>
      </w:r>
    </w:p>
    <w:p>
      <w:r>
        <w:t>The fixed-asset register (APTI’s MTC audit), registering a single new asset, and importing a whole lapsing / depreciation schedule at once.</w:t>
      </w:r>
    </w:p>
    <w:p>
      <w:pPr>
        <w:pStyle w:val="Heading2"/>
      </w:pPr>
      <w:r>
        <w:t>Where it is</w:t>
      </w:r>
    </w:p>
    <w:p>
      <w:r>
        <w:t>Accounting → 🏗 Fixed Assets. It tracks every asset against the MTC audit and QuickBooks — not-in-QB, wrong account, write-offs, life corrections and open questions — until the books match.</w:t>
      </w:r>
    </w:p>
    <w:p>
      <w:pPr>
        <w:pStyle w:val="Heading2"/>
      </w:pPr>
      <w:r>
        <w:t>💾 Saving a line, and 💾 Save all (v22.56)</w:t>
      </w:r>
    </w:p>
    <w:p>
      <w:r>
        <w:t>Every asset line on the work lists (🌸 confirm existence under ❓ For Eyal, 🏷 Accounts to create, 🛠 Fix in QB, 🗑 Disposals, 📋 Register) has a 💾 save button. BLUE with “✓ saved” under it = this line is saved: something is recorded for it on this device and it syncs to the other computers. WHITE = nothing is recorded for the line yet.</w:t>
      </w:r>
    </w:p>
    <w:p>
      <w:r>
        <w:t>Press 💾 save on a line and it turns blue and STAYS blue — after a refresh, the next day and on the other computers. The time under it (✓ saved 14:05, or the date for an earlier day) is when it was last saved; hover the button to see the full date and who saved it.</w:t>
      </w:r>
    </w:p>
    <w:p>
      <w:r>
        <w:t>A line you already decided on is blue by itself, without pressing 💾 save: exists / gone, mark done in QB, a move to another department, category or sub-account, or an edited record. Undoing “done in QB” on a line that has nothing else recorded turns it white again.</w:t>
      </w:r>
    </w:p>
    <w:p>
      <w:r>
        <w:t>💾 Save all at the top of a list marks every line in that list saved in ONE save and shows “✓ N lines saved” (or “✓ n of N lines saved” while some are still white). 💾 Save all … lines in the YOUR CHANGES bar does the same for every asset in the register. It never changes a move, an edit, an answer, an exists / gone or a done-in-QB, and a line saved earlier keeps its own time. The version from just before is kept under “undo versions” on the same bar.</w:t>
      </w:r>
    </w:p>
    <w:p>
      <w:r>
        <w:t>💾 Save now (next to it) writes everything on this device again and tells you it landed. The YOUR CHANGES count is your decisions (moves, edits, answers, exists / gone, done in QB, sign-offs, new assets); a line that is only saved is NOT counted there — it shows in “N of M lines saved” — and 👁 show me only what I changed still shows only the lines you changed.</w:t>
      </w:r>
    </w:p>
    <w:p>
      <w:r>
        <w:rPr>
          <w:b/>
        </w:rPr>
        <w:t xml:space="preserve">DURING A ROLLBACK — </w:t>
      </w:r>
      <w:r>
        <w:t>If Nexi is rolled back to the previous version, your saved lines are kept in the data, but that version paints only moved or edited lines blue. They show blue again once the computers are back on this version.</w:t>
      </w:r>
    </w:p>
    <w:p>
      <w:pPr>
        <w:pStyle w:val="Heading2"/>
      </w:pPr>
      <w:r>
        <w:t>Answers and record fields save as you type — and stick across computers (v22.62)</w:t>
      </w:r>
    </w:p>
    <w:p>
      <w:r>
        <w:t>An answer under ❓ For Eyal (typed, or picked from 🧠 Nexi suggests) and every field of an asset record save by themselves: the text is taken at the keystroke and written half a second later, and written AT ONCE when you leave the box, switch tab, press ◀ prev / next ▶ / ✕ back on a record, press 💾 save or 💾 Save now, or hide or close the tab. “✓ saved” beside the box means it is stored. “⚠ NOT saved” means this browser could not store it (out of space): your text stays in the box and goes in with the next save that works — free space (IT → Storage X-ray) and press 💾 Save now.</w:t>
      </w:r>
    </w:p>
    <w:p>
      <w:r>
        <w:t>The ❓ For Eyal card says “N of M still open” and counts down as you answer; an answer in your own words shows in its drop box as “✏ your answer”, not as an empty “Nexi suggests…”. The recon % also counts exists / gone on the 🌸 pink list (one check per pink item), so every mark moves it and it can reach 100 %. The ring shows “n of N” beside the percentage.</w:t>
      </w:r>
    </w:p>
    <w:p>
      <w:r>
        <w:t>A record edited and left straight away keeps its edit under ITS asset: next ▶, ◀ prev, ✕ back and a tab switch write what you typed for the record you were on. ↺ reset is the only thing that removes a record’s corrections. A new ➕ question is numbered after the last one (the first is #14; a #13 added earlier is renumbered once and both #13 and it keep the answer they shared).</w:t>
      </w:r>
    </w:p>
    <w:p>
      <w:r>
        <w:t>Several computers can work on the audit at once. Each answer, exists / gone, done in QB, move, record field, sign-off, question, new asset and saved line is merged on its own, and the NEWEST mark wins everywhere — a mark removed on one computer stays removed, and a computer that has not caught up can no longer put old values back when it uploads. The screen redraws after another computer’s marks arrive (it waits while you are typing).</w:t>
      </w:r>
    </w:p>
    <w:p>
      <w:r>
        <w:t>The “undo versions” on the YOUR CHANGES bar are this computer’s own and are not synced. ⬇ Backup to a file and ⬆ Restore still work as before; a restore (or an undo version) counts as the newest change on every computer.</w:t>
      </w:r>
    </w:p>
    <w:p>
      <w:r>
        <w:rPr>
          <w:b/>
        </w:rPr>
        <w:t xml:space="preserve">WHILE A COMPUTER STILL RUNS THE PREVIOUS VERSION — </w:t>
      </w:r>
      <w:r>
        <w:t>Its new marks reach everyone, but it keeps showing its own older value for a mark changed elsewhere, and a change it makes to a mark that was already changed on this version does not stick — until it opens this version too. Do the audit on computers that run this version.</w:t>
      </w:r>
    </w:p>
    <w:p>
      <w:pPr>
        <w:pStyle w:val="Heading2"/>
      </w:pPr>
      <w:r>
        <w:t>Adding one new asset</w:t>
      </w:r>
    </w:p>
    <w:p>
      <w:r>
        <w:t>Use ➕ New Asset for a single purchase: description, price, quantity, purchase date, useful life and department/category. Save and Nexi assigns the QB account number and writes the acquisition and monthly-depreciation journal entries for you to post.</w:t>
      </w:r>
    </w:p>
    <w:p>
      <w:pPr>
        <w:pStyle w:val="Heading2"/>
      </w:pPr>
      <w:r>
        <w:t>Importing a whole lapsing schedule at once</w:t>
      </w:r>
    </w:p>
    <w:p>
      <w:r>
        <w:t>At the top of the ➕ New Asset tab, ⬆ Choose Excel file… reads a standard lapsing/depreciation schedule — Mother account · Category · Department · Equipment · Quantity · Estimated years · Acquisition date · Recorded in QuickBooks · Vendor · Cost — and registers every row in one action, through the exact same pipeline as a single hand-typed asset.</w:t>
      </w:r>
    </w:p>
    <w:p>
      <w:r>
        <w:t>It finds the header row by its column names, so a title banner above the table (e.g. “LAPSING YEAR 2026”) does not break the import. A row with no description or no cost is skipped and counted, never silently dropped.</w:t>
      </w:r>
    </w:p>
    <w:p>
      <w:r>
        <w:rPr>
          <w:b/>
        </w:rPr>
        <w:t xml:space="preserve">AFTER IMPORTING — </w:t>
      </w:r>
      <w:r>
        <w:t>Every imported asset lands in the same “new asset(s), waiting to be created in QB” list as before — review the assigned account numbers, then create the accounts and post the journal entries in QuickBooks exactly as instructed on each row.</w:t>
      </w:r>
    </w:p>
    <w:p>
      <w:pPr>
        <w:pStyle w:val="Heading2"/>
      </w:pPr>
      <w:r>
        <w:t>What Nexi tells you to open and post for every NEW asset (v20.98)</w:t>
      </w:r>
    </w:p>
    <w:p>
      <w:r>
        <w:t>Each new asset (typed in or imported) shows four blocks, on the ➕ New Asset tab, the 🔁 QB Recon tab and the 📒 Dep. JE tab alike:</w:t>
      </w:r>
    </w:p>
    <w:p>
      <w:r>
        <w:t>① Accounts to open, in order: the mother account (the category) if QuickBooks does not have it yet, the sub-account if any, then the asset itself N (it shows the NET), N-1 “Original cost” and N-2 “Accumulated depreciation”. Each is checked against the live QuickBooks chart: ✓ exists, OPEN IT, or check (no live copy). The P&amp;L depreciation account is taken from the live chart when QuickBooks has one.</w:t>
      </w:r>
    </w:p>
    <w:p>
      <w:r>
        <w:t>② JE 1 — the purchase. If the lapsing file says where it was booked (e.g. 1013-001-001 ADVANCES or 1016-300-003 INVENTORY), the entry RECLASSIFIES it from there: DR N-1 original cost / CR that account. If it was never booked, it credits the payment source instead.</w:t>
      </w:r>
    </w:p>
    <w:p>
      <w:r>
        <w:t>③ JE 2 — catch-up depreciation from the month after purchase to the last month-end. Months of earlier years go to Retained earnings (the accountant confirms); this year’s go to Depreciation expense. It assumes nothing was posted yet — if some months were, post only the difference.</w:t>
      </w:r>
    </w:p>
    <w:p>
      <w:r>
        <w:t>④ The RECURRING monthly JE to create once in QuickBooks (Make recurring · monthly): DR Depreciation expense / CR N-2, the monthly amount, the first month, how many times it runs and the final month. The final month carries the small rounding difference so the total equals the cost to the centavo.</w:t>
      </w:r>
    </w:p>
    <w:p>
      <w:r>
        <w:t>An imported asset is numbered under the MOTHER ACCOUNT its lapsing row names (e.g. 1025-003-002 Furniture &amp; Fixtures - Office Machine and Equipment), not a default. Moving it to another department or category on purpose renumbers it.</w:t>
      </w:r>
    </w:p>
    <w:p>
      <w:r>
        <w:t>The Excel export has the same package for every new asset on the sheet “08 New-asset JEs”.</w:t>
      </w:r>
    </w:p>
    <w:p>
      <w:pPr>
        <w:pStyle w:val="Heading2"/>
      </w:pPr>
      <w:r>
        <w:t>📅 Assets 2026 — the 2025 audit carried forward + 2026 additions (v22.56)</w:t>
      </w:r>
    </w:p>
    <w:p>
      <w:r>
        <w:t>Accounting → 🏗 Assets → 📅 Assets 2026: first in the SEE group of the tab box, the first quick button, the button on the 2026 lapsing recon card and the link in the header line. It is one register as at a chosen date, read-only (click a row to open its record): A. on the books 31 Dec 2025 — the 243 audit assets with the audit’s own cost and accumulated depreciation, after your moves, record edits and sub-accounts (an edit changes cost, life and dates; the 31 Dec 2025 depreciation stays the audit’s figure); B. 2026 additions — the audit’s own 2026 rows plus every New Asset record bought in 2026; C. taken out — what the 2025 work removed.</w:t>
      </w:r>
    </w:p>
    <w:p>
      <w:r>
        <w:t>The strip at the top is the bridge and it must tie to the centavo: NBV 31 Dec 2025 − taken out + additions − 2026 depreciation = NBV at the date. A green tick means it does; a red cross means a figure is broken — report it with the date shown. Under it, one line says what the 2025 work changed: the audit as delivered (₱125,323,115.34 for 243 assets), the change from record edits, assets registered in Nexi with a pre-2026 date, moves (and how many were automatic sub-accounts), assets taken out, answers and sign-offs.</w:t>
      </w:r>
    </w:p>
    <w:p>
      <w:r>
        <w:t>Taken out means an asset the 2025 work decided is no longer an asset: EBA answered “no, it does not exist”, a write-off marked done in QB, or a consumable reclassed out and marked done. No disposal date is stored anywhere, so each one leaves on 1 Jan 2026 at its 31 Dec 2025 book value; a 2027 view does not show it at all. A write-off not yet marked done still sits in section A, flagged “write-off not posted yet”.</w:t>
      </w:r>
    </w:p>
    <w:p>
      <w:r>
        <w:t>Twins: a 28-Sep file row that is the same purchase as an audit row bought in 2026 — bought within a month of each other and either the same QuickBooks account number or the same first words of the name. On the real data there are four: the Intel i9 #230, the Ford #142, the Daikin #229 and the Chery #143. The audit row is counted and the file row is not, so nothing is doubled; both sets of figures stay in the ⚠ To resolve card (and on the Excel sheet of that name) with ✏ edit the audit record / 🗑 delete the file row until you settle it. The 2026 lapsing recon card says the same: “34 rows · 4 already in the 2025 audit file”.</w:t>
      </w:r>
    </w:p>
    <w:p>
      <w:r>
        <w:t>The as-at date is any date from 31 Dec 2025 on (an earlier date is set back to 31 Dec 2025); the chips give 31 Dec 2025, the last month-end, today and 31 Dec. After the cut-off every asset follows the one rule the recurring QB journal entry already uses: what the audit left (cost − its depreciation) is spread evenly over the months still to run, from January 2026 or from the month after a 2026 purchase. A date in 2027 turns the tab into Assets 2027, opening from the 31 Dec 2026 closing. From v22.56 📇 Asset Records uses the same rule after the cut-off, so the two screens agree asset by asset — only #68, whose depreciation the audit zeroed, moved (₱16,000.31 a month, ₱144,002.80 to 30 Sep 2026). Spellings are only grouped together (IT/Telecoms with IT, Managment with Management, Vehicle with Vehicles, the file’s furniture wording with Funiture &amp; Fixtures); the label shown is the audit’s own and nothing is renamed.</w:t>
      </w:r>
    </w:p>
    <w:p>
      <w:r>
        <w:t>⬇ This tab → Excel writes the sheet “Assets 2026” in the lapsing-schedule layout — mother account · category · department · PO# · equipment · quantity · years · acquisition date · end date · recorded in QuickBooks · vendor · cost · monthly amortization · one column per month · total depreciation · months · the 31 Dec 2025 and as-at figures · account number · sub-account · status · source · Nexi # — with the department/category sub-totals, the section totals, the grand total and the roll-forward, plus the sheet “To resolve” (twins, assets with no purchase date, purchases after the date). ⬇ ALL tabs → Excel carries the same two sheets, and the “Assets 2026” sheet can be re-imported with ⬆ Choose Excel file.</w:t>
      </w:r>
    </w:p>
    <w:p>
      <w:r>
        <w:rPr>
          <w:b/>
        </w:rPr>
        <w:t xml:space="preserve">A NEW ASSET WITH A PRE-2026 DATE — </w:t>
      </w:r>
      <w:r>
        <w:t>A New Asset record whose purchase date is before 2026 used to open 2026 with ₱0 depreciation (the importer left it at zero). From v22.56 it carries straight-line depreciation to 31 Dec 2025 like every audit row — on this tab, in Asset Records and in every export. 2026 purchases are untouched.</w:t>
      </w:r>
    </w:p>
    <w:p>
      <w:r>
        <w:br w:type="page"/>
      </w:r>
    </w:p>
    <w:p>
      <w:pPr>
        <w:pStyle w:val="Heading1"/>
      </w:pPr>
      <w:r>
        <w:t>🏗 CEA — Building &amp; Structures (building permits)</w:t>
      </w:r>
    </w:p>
    <w:p>
      <w:r>
        <w:rPr>
          <w:i/>
        </w:rPr>
        <w:t>For: Edelyn · CEA · Jinky · Eyal · Dr Amy</w:t>
      </w:r>
    </w:p>
    <w:p>
      <w:r>
        <w:t>One workspace for the Muntinlupa building permits: PRJ12 production / factory and the water-tank roof. It covers scope, site, design, filing, fees, the permit and whether work can start, inspections, completion and occupancy.</w:t>
      </w:r>
    </w:p>
    <w:p>
      <w:pPr>
        <w:pStyle w:val="Heading2"/>
      </w:pPr>
      <w:r>
        <w:t>Where it is</w:t>
      </w:r>
    </w:p>
    <w:p>
      <w:r>
        <w:t>🏛 CEA ▸ 🏗 Building &amp; Structures. The top list picks a case, or shows the portfolio of all cases. Groundwater stays in 💧 Water / Deep Well with its 19 steps and gates G0–G13.</w:t>
      </w:r>
    </w:p>
    <w:p>
      <w:pPr>
        <w:pStyle w:val="ListNumber"/>
      </w:pPr>
      <w:r>
        <w:t>First time: press 🏗 Create PRJ12 + water-tank roof cases (or use Case ▾ ▸ New …). Each case gets a BLD-year-number id, and Edelyn is the owner.</w:t>
      </w:r>
    </w:p>
    <w:p>
      <w:pPr>
        <w:pStyle w:val="ListNumber"/>
      </w:pPr>
      <w:r>
        <w:t>Open a case. The left list (or the screen menu on a phone) has 21 screens, BP01–BP21, grouped Definition, Design, Approvals, Applications, Delivery, Closeout, Operations and Administration.</w:t>
      </w:r>
    </w:p>
    <w:p>
      <w:pPr>
        <w:pStyle w:val="ListNumber"/>
      </w:pPr>
      <w:r>
        <w:t>Fill a screen and press 💾 Save, then Next ▸. Each field says when it is needed: to create, to file, before work or before use. Unknown values stay blank; they are never guessed.</w:t>
      </w:r>
    </w:p>
    <w:p>
      <w:pPr>
        <w:pStyle w:val="Heading2"/>
      </w:pPr>
      <w:r>
        <w:t>Can work start?</w:t>
      </w:r>
    </w:p>
    <w:p>
      <w:r>
        <w:t>The right-hand panel answers it. The banner shows five gates: Definition, Design, Filing, Construction and Occupancy / use. Press Why? to open the gate review, which lists every missing item by screen.</w:t>
      </w:r>
    </w:p>
    <w:p>
      <w:r>
        <w:t>Construction and use NEVER open without a VERIFIED government check: Email, Document or Portal, with a reference and an evidence file (Case ▾ ▸ 🏛 Record a government check). An internal sign-off by Eyal or Dr Amy, an upload, a receipt or a stamp photo does not verify.</w:t>
      </w:r>
    </w:p>
    <w:p>
      <w:pPr>
        <w:pStyle w:val="Heading2"/>
      </w:pPr>
      <w:r>
        <w:t>Filing checklist (BP08)</w:t>
      </w:r>
    </w:p>
    <w:p>
      <w:r>
        <w:t>Every required document from the Muntinlupa OBO checklists (rev. 18 Feb 2025; reconfirm at filing) has its own row. There are 30 for PRJ12, 36 for the tank roof, plus 9 closeout documents that are needed before occupancy.</w:t>
      </w:r>
    </w:p>
    <w:p>
      <w:r>
        <w:t>Upload with ⏫ on the row, then set its state. "Verified for submission", "Filed snapshot" and "Agency approved" need the file first. "N/A — justified" asks why.</w:t>
      </w:r>
    </w:p>
    <w:p>
      <w:pPr>
        <w:pStyle w:val="Heading2"/>
      </w:pPr>
      <w:r>
        <w:t>Fees (BP12)</w:t>
      </w:r>
    </w:p>
    <w:p>
      <w:r>
        <w:t>Fee states run ESTIMATED → ASSESSED → FOR PAYMENT → PAID → VERIFIED. PAID needs the OR number and the amount. VERIFIED also needs the OR file and who reconciled it. The same OR number on two rows is refused as a duplicate. An official assessment always replaces the estimate.</w:t>
      </w:r>
    </w:p>
    <w:p>
      <w:pPr>
        <w:pStyle w:val="Heading2"/>
      </w:pPr>
      <w:r>
        <w:t>Permit validity (BP13)</w:t>
      </w:r>
    </w:p>
    <w:p>
      <w:r>
        <w:t>A building permit is not renewed every year. Nexi watches the two PD1096 §305 events instead: one year after the permit is issued to START work, and 120 days of suspension or abandonment. A task is created 60 days before either date.</w:t>
      </w:r>
    </w:p>
    <w:p>
      <w:pPr>
        <w:pStyle w:val="Heading2"/>
      </w:pPr>
      <w:r>
        <w:t>The roof drawing (BP07)</w:t>
      </w:r>
    </w:p>
    <w:p>
      <w:r>
        <w:t>The roof set has 12 A1 sheets, RF-01 to RF-12. Import the ORIGINAL PDF with ⏫ Import. Nexi checks its SHA-256 against the supplied original and says whether it matches; a different file is kept as a revision. RF-01 requires review, signature and seal by a PRC civil/structural engineer. The blank approval boxes on the drawing are not a signature.</w:t>
      </w:r>
    </w:p>
    <w:p>
      <w:pPr>
        <w:pStyle w:val="Heading2"/>
      </w:pPr>
      <w:r>
        <w:t>Ask Nexi</w:t>
      </w:r>
    </w:p>
    <w:p>
      <w:r>
        <w:t>Case ▾ ▸ 🤖 Ask Nexi — what is blocking this case? answers in plain words from the gate rules: which gate holds the case, the first items to do (click one to jump to its screen), and what does NOT count as evidence. It does not check drawings or calculations.</w:t>
      </w:r>
    </w:p>
    <w:p>
      <w:pPr>
        <w:pStyle w:val="Heading2"/>
      </w:pPr>
      <w:r>
        <w:t>AI review (🧠)</w:t>
      </w:r>
    </w:p>
    <w:p>
      <w:r>
        <w:t>Case ▾ ▸ 🧠 AI review of a document reads a plan set (PDF) or an agency letter or photo (up to 20 MB) together with the case. Case ▾ ▸ 🧠 AI: what is blocking this case? reads the case alone. Both return what the AI sees, what is missing, quotes with page numbers, what it is unsure about, and proposed tasks.</w:t>
      </w:r>
    </w:p>
    <w:p>
      <w:r>
        <w:t>The AI only suggests. A task is created only when you press ✅ Create this task, and only once. The AI cannot verify an approval, change a status or fee, or check engineering, signatures or seals. Instructions written inside an uploaded letter are ignored. If the AI is down, all manual work carries on.</w:t>
      </w:r>
    </w:p>
    <w:p>
      <w:pPr>
        <w:pStyle w:val="Heading2"/>
      </w:pPr>
      <w:r>
        <w:t>Buttons are in menus</w:t>
      </w:r>
    </w:p>
    <w:p>
      <w:r>
        <w:t>Each screen keeps its actions under Actions ▾. Case ▾ creates cases, records a government check, requests internal sign-off or archives. Export ▾ and ⚙ Settings ▾ sit beside it. Anything the agency asks for extra goes in as an Agency request, and a blocking one keeps work closed until it is closed.</w:t>
      </w:r>
    </w:p>
    <w:p>
      <w:pPr>
        <w:pStyle w:val="Heading2"/>
      </w:pPr>
      <w:r>
        <w:t>Files go to Dropbox</w:t>
      </w:r>
    </w:p>
    <w:p>
      <w:r>
        <w:t>Every file you upload in Compliance is saved in the company Dropbox under /Nexi/CEA////. Nexi keeps the reference and a SHA-256 fingerprint, not the file itself. Until the admin sets up ⚙ Settings ▾ ▸ 📦 File service, Nexi can keep only small files (up to 300 KB) and says so; it never claims an upload that failed.</w:t>
      </w:r>
    </w:p>
    <w:p>
      <w:r>
        <w:br w:type="page"/>
      </w:r>
    </w:p>
    <w:p>
      <w:pPr>
        <w:pStyle w:val="Heading1"/>
      </w:pPr>
      <w:r>
        <w:t>🤝 CRM — Customer Care (accounts, visits, complaints)</w:t>
      </w:r>
    </w:p>
    <w:p>
      <w:r>
        <w:rPr>
          <w:i/>
        </w:rPr>
        <w:t>For: Sales · Customer care · Eyal</w:t>
      </w:r>
    </w:p>
    <w:p>
      <w:r>
        <w:t>Accounts, interactions, visits, complaints and opportunities — moved from Compliance to CRM.</w:t>
      </w:r>
    </w:p>
    <w:p>
      <w:pPr>
        <w:pStyle w:val="Heading2"/>
      </w:pPr>
      <w:r>
        <w:t>Where it is</w:t>
      </w:r>
    </w:p>
    <w:p>
      <w:r>
        <w:t>CRM &amp; Sales ▸ 🤝 Customer Care. It used to be Compliance ▸ Customer Relations; it is the same screen with the same data, and every old link opens it here.</w:t>
      </w:r>
    </w:p>
    <w:p>
      <w:pPr>
        <w:pStyle w:val="Heading2"/>
      </w:pPr>
      <w:r>
        <w:t>What is in it</w:t>
      </w:r>
    </w:p>
    <w:p>
      <w:r>
        <w:t>Accounts with their health, interactions, visits, complaints with their response time, and opportunities. Dormant accounts are listed so someone follows up.</w:t>
      </w:r>
    </w:p>
    <w:p>
      <w:r>
        <w:br w:type="page"/>
      </w:r>
    </w:p>
    <w:p>
      <w:pPr>
        <w:pStyle w:val="Heading1"/>
      </w:pPr>
      <w:r>
        <w:t>📦 Storage — automatic clean-up</w:t>
      </w:r>
    </w:p>
    <w:p>
      <w:r>
        <w:rPr>
          <w:i/>
        </w:rPr>
        <w:t>For: Everyone · IT</w:t>
      </w:r>
    </w:p>
    <w:p>
      <w:r>
        <w:t>Each computer’s browser store is limited to about 10 MB. Since v21.16 every store that keeps uploaded files, scans and photos moves by itself into the device database, which holds gigabytes. Nothing is deleted and everything still syncs.</w:t>
      </w:r>
    </w:p>
    <w:p>
      <w:pPr>
        <w:pStyle w:val="Heading2"/>
      </w:pPr>
      <w:r>
        <w:t>What fills the 10 MB</w:t>
      </w:r>
    </w:p>
    <w:p>
      <w:r>
        <w:t>Uploaded files kept inside the browser: compliance documents (the in-browser copy used until Dropbox is set up), 201-file scans, contracts, SOP files, CRM, inventory and fleet files. Photos in calls, memos and checklists go to the cloud (R2) by the existing photo mover when the computer is signed in. One computer’s store is not another’s — Edelyn’s fills with what Edelyn uploads.</w:t>
      </w:r>
    </w:p>
    <w:p>
      <w:pPr>
        <w:pStyle w:val="Heading2"/>
      </w:pPr>
      <w:r>
        <w:t>What Nexi does by itself</w:t>
      </w:r>
    </w:p>
    <w:p>
      <w:r>
        <w:t>Within a few seconds of opening Nexi, and every 5 minutes after, those stores are moved into the device database (IndexedDB) and a 12-character marker is left in their place. The screens read them exactly as before; the cloud sync pushes and merges them exactly as before. The 📦 counter and the ⚡ storage panel show only what really sits in the browser store, so the number drops.</w:t>
      </w:r>
    </w:p>
    <w:p>
      <w:r>
        <w:t>Before the device database has answered at start-up, a write onto one of these stores cannot overwrite it with a stale copy: an empty default is dropped, a real change (an upload made in the first seconds) is kept and merged into the store a moment later — a toast says so. If the device database does not answer at all, a warning says so; that session the files and attendance run from memory and the cloud copy, nothing on the computer is overwritten, and a browser restart brings the device database back.</w:t>
      </w:r>
    </w:p>
    <w:p>
      <w:pPr>
        <w:pStyle w:val="Heading2"/>
      </w:pPr>
      <w:r>
        <w:t>If it still warns</w:t>
      </w:r>
    </w:p>
    <w:p>
      <w:r>
        <w:t>Press ⚡ (bottom right) → Clean now, then reload once. If a computer stays above 9 MB after that, send IT the TOP list from the console (F12 → Console → the storage line) so the store that is filling it can be added to the list.</w:t>
      </w:r>
    </w:p>
    <w:p>
      <w:pPr>
        <w:pStyle w:val="Heading2"/>
      </w:pPr>
      <w:r>
        <w:t>Also fixed in v21.16</w:t>
      </w:r>
    </w:p>
    <w:p>
      <w:r>
        <w:t>The archiver used to treat today’s daily report as an old backup and move it to cloud archives every few minutes; it now only archives a day older than 21 days.</w:t>
      </w:r>
    </w:p>
    <w:p>
      <w:pPr>
        <w:pStyle w:val="Heading2"/>
      </w:pPr>
      <w:r>
        <w:t>Speed and memory — what Nexi does by itself (v21.19)</w:t>
      </w:r>
    </w:p>
    <w:p>
      <w:r>
        <w:t>After the Logistics team reported a delay on every dropdown click and a “page not responding” warning, the timer engine was rebuilt so it cannot happen again. Nothing to switch on: (1) background jobs that serve only one module’s screens — for example the R&amp;D tools panel, over 150 timers that used to scan every box and button of the page twice a second on every screen — now sleep unless one of that module’s screens is open; (2) while you are clicking, typing or scrolling, the background work is held to a few milliseconds and any heavy job waits for the next quiet moment, so a dropdown opens at once; (3) a job that keeps taking too long is slowed down automatically; (4) uploads to the cloud send only what changed on this computer (a full copy every 30 minutes) with a 4-minute deadline, so the red “Sync error / timed out” badge is gone; (5) memory is released as you work: closed 3D previews and drawing boards drop their listeners, a map is removed before it is redrawn, photo caches are capped, deleted-record markers older than 180 days and old reminder marks are pruned, and a store that has not changed is not decompressed again on every read; (6) the storage meter measures every 10 seconds instead of every 2.5, with the real (compressed) sizes; (7) the “new version” check reads only the first kilobytes of the page instead of downloading all of it every 2 minutes; (8) the goodbye upload when a tab is closed sends only the keys changed on this computer, in small batches the browser accepts, and the list of changed keys survives a reload so a reload no longer triggers a full upload; (9) page-wide watchers that react to screen changes are batched five times a second instead of firing on every single change; (10) the daily backup skips file stores already kept in the device database and old daily reports, and starts a minute after opening when the computer is idle; (11) the growing operational logs (GPS reports, trip log, deliveries, fuel, planting, checklists, audit trails, field captures) now live in the device database like the file stores.</w:t>
      </w:r>
    </w:p>
    <w:p>
      <w:r>
        <w:t>For IT: F12 → Console → window.__hnxGovStats() lists every background job with its average and worst time, whether it is screen-scoped, and how often it was skipped or deferred.</w:t>
      </w:r>
    </w:p>
    <w:p>
      <w:r>
        <w:br w:type="page"/>
      </w:r>
    </w:p>
    <w:p>
      <w:pPr>
        <w:pStyle w:val="Heading1"/>
      </w:pPr>
      <w:r>
        <w:t>✅ Tasks — my work, my team, repeating work, approvals</w:t>
      </w:r>
    </w:p>
    <w:p>
      <w:r>
        <w:rPr>
          <w:i/>
        </w:rPr>
        <w:t>For: Everyone · department heads · admins</w:t>
      </w:r>
    </w:p>
    <w:p>
      <w:r>
        <w:t>Since v21.17 Nexi has one task record for the whole company. ✅ Tasks in the left rail: My Day (yours), Team (your department’s assigned and shared work, for department heads), Repeating (rules that create tasks 90 days ahead), Approvals (tasks waiting for your review) and the Tasks calendar. Every module calendar also shows task deadlines (⏰) and work blocks (🟩) and has a ✅ New task button.</w:t>
      </w:r>
    </w:p>
    <w:p>
      <w:pPr>
        <w:pStyle w:val="Heading2"/>
      </w:pPr>
      <w:r>
        <w:t>🩺 Speed report (v21.95)</w:t>
      </w:r>
    </w:p>
    <w:p>
      <w:r>
        <w:t>Two minutes after Nexi opens on any computer it measures that computer: CPU and memory, how long loading took, how much of the time the screen was frozen, the heaviest background jobs and how full browser storage is. Once a day per user it sends this as a 🩺 Speed report to Eyal, Dr Amy and the System Admin (Nexi inbox). If the screen was frozen more than 15% of the time, ⚡ Lite mode is switched on automatically on that computer. v21.96: every photo you attach anywhere in Nexi (production photos for analysis, calls, issues …) is resized to 1280 px before it is saved — about 150 KB instead of 3-5 MB — so photos never fill the browser again; photos already saved are shrunk once in the background. v22.13: photos no longer stay inside Nexi’s data at all — within minutes of being saved (maintenance tasks, daily reports, R&amp;D, any screen) each photo is moved to the company cloud and only a short link stays, so the data every computer reads and syncs stays small. The photo still shows everywhere (it loads when you open it; you must be online and signed in to the cloud). 🩺 Nexi Health shows for each computer how many photos are still inside its data and, if one cannot be moved, why. v22.03: when the screen is blocked for more than 8 seconds, a red box appears naming the operation that was running, the ones before it and which stores fill this computer's browser — screenshot it for IT. v22.15: the automatic rescue snapshots now live in the computer’s device database instead of the small browser store, and every “is the browser full?” check knows that Safari on a Mac gives Nexi about half the room Chrome does — the “NOT SAVED” strip clears itself as soon as saving works again and never covers the buttons. Opening Labor Payroll no longer freezes the screen for seconds; Nexi’s automatic clean-ups no longer cut the audit log, seed studies or recurring history or delete your backups on a computer that is not full (they only run when the browser storage is really nearly full); the Nexi Brain’s moving graphics pause in ⚡ Lite mode and whenever they cannot be seen; storage numbers in the red box, 🩺 Nexi Health and the storage meter now show what is really stored in the browser. v22.14: the red box is small, sits at the bottom-left corner, never stops you clicking what is underneath it, has ✕ and closes by itself after 25 seconds; it no longer appears when Nexi was only waiting because its window was minimised or covered by another program, or the computer was asleep. v22.17: the red box is more exact — a real freeze is no longer missed because you switched windows during it or had just come back to Nexi; the time a yes/no, message or question box waits for your answer is never counted as a freeze; “blocked N s” is how long the screen was really busy; the box keeps the same small size at any text size (A+ / A−), and the 🎯 BROWSER SAYS line sits right under the title so it is never cut off. Every late heartbeat that is not shown (window hidden, computer asleep, a box waiting for you) is kept on that computer, and 🩺 Nexi Health shows “⏸ N busy while hidden” when Nexi worked hard while its window was hidden. v22.20: on Safari or Firefox (for example on a Mac), which cannot report how busy the screen was, Nexi now checks its own record of its slow jobs: if Nexi itself was busy 1.5 seconds or more during the wait, the red box shows and the stall is reported, even for a very long freeze — before, a freeze longer than a minute there was taken for a computer going to sleep and nothing was shown. The box then says “this browser cannot attribute (update Chrome/Edge)” followed by the Nexi job that was running. v22.24 (Eyal, 9 Oct): the red box no longer appears after the computer slept (the clock jumps — “blocked 3806 s” was a sleeping laptop), when the browser froze and resumed the page, or after any gap longer than 5 minutes; a yes/no box left open never counts; and the box (with its inbox report) only appears for a freeze of 3 seconds or more that the browser really saw — shorter hiccups are only kept in the console and 🩺 Nexi Health. v22.11: 🩺 Health Guardian — runs on every computer all the time. Every minute it measures freezes, memory, page size, browser storage and sync, and repairs by itself: cleans storage before it fills, switches ⚡ Lite on when a computer struggles, slows heavy background jobs during overload, and, when memory runs high, shows a notice with a Refresh now button (v22.12: it never refreshes by itself, so nothing typed is ever lost). v22.12: the after-login freezes are fixed at the source — call lists, sidebar counts, notifications, payroll for all staff, ✓ Bulk Present / Absent, ZKTime import, Reconcile Accept-All and the Recurring calendar no longer re-read whole stores for every item; the daily payroll draft waits until someone signs in. Admins see every computer in ⚙ TOOLS → 🩺 Nexi Health; a computer that stays red for 10 minutes sends an alert to the admin and Eyal inbox. v22.10: ⚡ Lite is now ON by default on every computer (animations off, background refreshers slower) — on an office PC the moving graphics alone blocked the screen about 11 seconds of every minute. Press ⚡ Lite in the top bar to switch the animations back on for a strong computer. Also v22.10: the login page is quiet — before anyone signs in, the hundreds of background screen decorators run only twice and then once every 30 seconds (cloud sync keeps its pace), so the login page no longer freezes. v22.09: the red stall box now also shows “🎯 BROWSER SAYS”, the exact function the browser saw running during the freeze. v22.08: the two background checks that re-read the maintenance and calls stores every 6-8 s (12 s and 6 s on office PCs) now only work when something actually changed. v22.07: the login page no longer freezes — the job that rebuilt the call buttons every half second waits until you are signed in. v22.06: the local Data Rescue snapshot is skipped when the browser store is already big (the cloud keeps 30 versions). v22.05: the red stall box also names the exact background job and the three slowest jobs. v22.04: the old blocking “Storage is full” pop-up is gone — a toast says the rescue is running instead. Also v22.03: 🚑 Storage rescue — when this computer's browser store passes 80% or a save fails for lack of space, Nexi frees space by itself (regenerable copies and old backups deleted, logs trimmed, big records compressed in the background) and sends a 🚑 line to the admin inbox; nothing that exists only on this computer is deleted. v22.02: compression of big records now runs in a separate background thread (Web Worker), never on the screen thread — the 3-6 second stalls on office PCs when the maintenance store (2 MB) was compacted or saved on a full browser store are gone. v22.01: the company-wide freeze is fixed — since v21.98 the device database kept a compressed copy of the calls store and decompressed 4 MB on every read, dozens of times a minute; it is now decoded once and kept ready. Nexi also no longer compresses big records before the login page appears, and background compression waits while you are typing or clicking. v22.00: if Nexi freezes (“Page Unresponsive”), the next start sends a 🧯 Freeze report to Eyal, Dr Amy and the admin inbox naming the exact operation that froze the computer; if the same operation froze it twice, that operation is skipped on the next start. Stores over 1 MB are merged from the cloud at most every 5 minutes. v21.99: the QuickBooks and SOS caches (11.7 MB on the admin computer) are no longer copied through the cloud — each computer reads them straight from QuickBooks/SOS when Accounting or Inventory is opened — so a cloud sync is now a small download. v21.98: saving no longer compresses big records every time (that cost seconds on slow PCs while Nexi opened) — records are compressed only when the browser is full or in the background when idle; calls (with their photos) now live in the device database. v21.97: when Nexi opens, the cloud data is merged in small slices so the login screen never freezes (“Page Unresponsive”), and records that did not change in the cloud are skipped. Also: syncing no longer downloads the whole company store (~15 MB) after every edit — only the records you changed are checked with the cloud before upload, and on a slow internet line the background full sync runs less often (up to every 5 minutes). Old in-browser backup copies are no longer written, so a full browser store stops filling up again. Also in v21.95: the menu-position guard no longer runs three full passes on every screen change (it was the single heaviest job on slow PCs, e.g. Mea's) — it now runs at most once every quarter second.</w:t>
      </w:r>
    </w:p>
    <w:p>
      <w:pPr>
        <w:pStyle w:val="Heading2"/>
      </w:pPr>
      <w:r>
        <w:t>🚑 Storage clean-up works silently (v22.30)</w:t>
      </w:r>
    </w:p>
    <w:p>
      <w:r>
        <w:t>When a computer’s browser store is nearly full, Nexi cleans it by itself (old copies that can be fetched again are removed, big stores are compressed). This used to put a long technical “🚑 Storage rescue …” message over the screen — on the Irrigation Matrix it covered the table and replaced the “saved” message. Now an automatic clean-up shows nothing on screen: the detail is in 🩺 Nexi Health, and Eyal and the System Admin get at most one inbox note per computer a day from it. Pressing 🚑 Clean this computer now in 🩺 Nexi Health still shows the result (“🧹 This computer was cleaned — storage 92% → 61%”). Messages at the bottom right are now at most one short card wide and stay on top of the floating buttons.</w:t>
      </w:r>
    </w:p>
    <w:p>
      <w:pPr>
        <w:pStyle w:val="Heading2"/>
      </w:pPr>
      <w:r>
        <w:t>🚦 Release control, rollback and safe mode (v22.16)</w:t>
      </w:r>
    </w:p>
    <w:p>
      <w:r>
        <w:t>A new Nexi version no longer reaches everybody at once. It goes first to one or two 🚦 trial computers (⚙ TOOLS → 🚦 Release control → “Make this a trial computer”), which open the trial copy of Nexi with the same data. Everyone else stays on the stable version until the trial computers have stayed green in 🩺 Nexi Health for a few hours; then IT makes the trial the new stable version.</w:t>
      </w:r>
    </w:p>
    <w:p>
      <w:r>
        <w:t>If a version blocks work, the owner presses ⏪ “Roll everyone back to the previous version” in 🚦 Release control: within about a minute every computer shows a purple bar and moves to the previous version (by itself after one minute without typing). “Cancel rollback” brings everyone back. If Nexi will not open at all, use Netlify → Deploys → the last good deploy → Publish deploy.</w:t>
      </w:r>
    </w:p>
    <w:p>
      <w:r>
        <w:t>Safe mode: when Nexi is slow or stuck on one computer, click “Nexi slow or stuck? Start in safe mode” under the sign-in box (or add ?safe=1 to the address). Nexi then runs only what it needs to work — sign-in, your data, cloud sync — with background helpers, decorations and clean-ups off and Lite mode on. A green 🛟 SAFE MODE badge shows it; click “leave” to return to normal.</w:t>
      </w:r>
    </w:p>
    <w:p>
      <w:pPr>
        <w:pStyle w:val="Heading2"/>
      </w:pPr>
      <w:r>
        <w:t>Critical alert cards (v21.88)</w:t>
      </w:r>
    </w:p>
    <w:p>
      <w:r>
        <w:t>A red CRITICAL card appears once when a new urgent call or maintenance task is created; 🧹 Clear all closes the whole stack. Before v21.88 Nexi remembered only the last 500 alerts it had shown, so once there were more than 500 calls and tasks the oldest came back as new critical cards. Now an alert is remembered for as long as its call or task exists, so a cleared card does not return.</w:t>
      </w:r>
    </w:p>
    <w:p>
      <w:r>
        <w:t>Since v21.89: a call or task older than 48 hours never pops up as a new alert. A CRITICAL (urgent) call can be closed only by a supervisor (supervisor / manager roles, department heads, Jinky, Dr Amy, Eyal, admins), and only after writing what was done (at least 15 characters); everyone else reports with 💬 Update. Bulk close in My Calls needs a note and leaves critical calls open for non-supervisors.</w:t>
      </w:r>
    </w:p>
    <w:p>
      <w:r>
        <w:t>🔎 Review old critical (N) appears above the alert cards when critical calls have been open more than 7 days: tick the ones no longer present or already fixed, write what was checked / done, and close them as Finalized — the note is saved on every call.</w:t>
      </w:r>
    </w:p>
    <w:p>
      <w:r>
        <w:t>Since v21.90 no more than 3 alert cards are on screen at once; the rest are counted on one “+N more alerts” card that opens My Calls. A computer still running an old version shows the red “Load the new version” bar and, when nobody has touched it for 3 minutes and nothing is being typed, loads the new version by itself.</w:t>
      </w:r>
    </w:p>
    <w:p>
      <w:r>
        <w:t>Since v22.20 alerts make NO sound (owner rule, 9 Oct 2026: “critical — no noise, just blink”): no beep for criticals or warnings, the computer’s pop-up notifications are silent, and Nexi no longer reads new criticals aloud. The red cards still appear and the alert bell still blinks. In 🔔 Notifications the “Play sound” switch is off and greyed.</w:t>
      </w:r>
    </w:p>
    <w:p>
      <w:pPr>
        <w:pStyle w:val="Heading2"/>
      </w:pPr>
      <w:r>
        <w:t>👁 Team follow-up in Nexi Assistant (v21.87)</w:t>
      </w:r>
    </w:p>
    <w:p>
      <w:r>
        <w:t>Nexi Assistant → 👁 Team follow-up is for Eyal, Dr Amy and the System Admin only; everyone else sees a lock. With “All users” selected it lists every active user who has tasks: open, overdue, due today, done in the last 7 days, routines on track and behind, today’s duty score and when they last touched a task. Click a row or pick a name in the ▾ dropdown to open that person.</w:t>
      </w:r>
    </w:p>
    <w:p>
      <w:r>
        <w:t>One person shows: Overdue · Today · Next 7 days (each task with due time, module, status and proof count) · 🔁 Routines — every repeating task with next due date, last done date, misses in the last 30 days and on track / behind · 🧭 Role duties today with their D / L / X codes (Rea, Mea, Edelyn, Joshane, Syra) · Waiting review / blocked · Done in the last 7 days. Click any row to open the task.</w:t>
      </w:r>
    </w:p>
    <w:p>
      <w:pPr>
        <w:pStyle w:val="Heading2"/>
      </w:pPr>
      <w:r>
        <w:t>👥 People &amp; Work (v21.86)</w:t>
      </w:r>
    </w:p>
    <w:p>
      <w:r>
        <w:t>Tasks → 👥 People &amp; Work is the live picture of Rea, Mea, Edelyn, Joshane and Syra. At the top each person has a score ring for today; click a person to open her work queue. “The day” shows one lane per person: every duty is a block at its deadline — grey while still in time, green D, yellow L, red X, purple NA? waiting approval — and a green line shows the time now in Manila. Click any block to open the duty and upload the proof.</w:t>
      </w:r>
    </w:p>
    <w:p>
      <w:r>
        <w:t>Needs your decision lists every missed duty and every NA request of the last 7 days; managers approve or return an NA right there. The work queue has four tabs: Do now, Missed, Waiting NA and Done. The week calendar (v21.92) shows the selected person’s Monday to Sunday: every duty of each day at its time, with a coloured edge for its status (grey still in time, green D, yellow L, red X, purple NA?); click a duty to open it; ‹ › moves a week, future days show the planned duties; today is outlined and Saturday is marked off. Every duty is also a task, so it appears in the 📅 calendars too. The month strip colours each day green (≥95%), amber (85–94%) or red, with Saturdays hatched as off.</w:t>
      </w:r>
    </w:p>
    <w:p>
      <w:r>
        <w:t>Jinky, Dr Amy, Eyal and the admin see all five people; each employee sees only her own lane, queue and month. It refreshes every minute and uses the same duties and scores as the 🧭 Duty board and the 17:45 fail report.</w:t>
      </w:r>
    </w:p>
    <w:p>
      <w:r>
        <w:t>Since v22.28 “manager” means the admin role or exactly the three people the Duty board resolves (Jinky Pagtama, Dr Amy Patdu, Eyal Ben Ari, found by surname first) — another user who happens to be called Amy or Jinky sees only her own card.</w:t>
      </w:r>
    </w:p>
    <w:p>
      <w:pPr>
        <w:pStyle w:val="Heading2"/>
      </w:pPr>
      <w:r>
        <w:t>🧭 Duty board — Rea and Mea role files (v21.80)</w:t>
      </w:r>
    </w:p>
    <w:p>
      <w:r>
        <w:t>Every duty in Rea’s (Accounting · AP · Inventory &amp; SOS recon) and Mea’s (Admin &amp; HR) role files appears on its day as a task that needs a proof to close: daily duties every workday, weekly on their weekday, monthly on their date. Since v21.83 the board also runs Edelyn Nicolas (Compliance, Importations, Immigration, Customer relations — from her JD Rev 0), Joshane (Purchasing, assets, bank and credit-card reconciliation) and Syra Mae Montesa (Logistics — from her own task list since v21.84: harvest report, harvest PO and product builds in SOS, supply requests, GPS and driver time in/out, megabox and crate IN/OUT and Friday counts, fuel, Lalamove, GCash, daily filing, truck permits); Joshane’s file is a draft until Eyal confirms it. Every duty is a task, so it also shows in the 📅 calendars. Nexi Assistant sends each person a 🌅 morning brief at 07:00 (today’s duties with times and proof, plus yesterday’s misses carried over) and Jinky, Dr Amy and Eyal a 🧭 team brief at 07:30. Workdays are Monday to Friday plus Sunday; Saturday is off, so Saturday duties from the files are on Friday, and a monthly date that falls on a Saturday moves to the Friday before — except the 1st, which moves to Sunday the 2nd so it stays in its month (v21.85).</w:t>
      </w:r>
    </w:p>
    <w:p>
      <w:r>
        <w:t>Scoring: D = done with proof by the deadline (1 point) · L = done later the same day (½) · X = not done after the deadline, or done a later day (0) · NA = cancelled as not applicable (not counted). Green ≥95%, amber 85–94%, red below 85%.</w:t>
      </w:r>
    </w:p>
    <w:p>
      <w:r>
        <w:t>30 minutes before a deadline the owner gets a reminder with the proof required; 15 minutes after a missed deadline a red “Missed” alert. Each duty opens with the exact steps from the role file and names its reviewer (Jinky, Dr Amy or Eyal, as in the file’s “Report to” column). A daily duty still missing 2 hours after its deadline is escalated to that reviewer; a weekly or monthly duty one working day late is escalated at 09:00. NA is only a request: the owner cancels the task with a reason, the board shows “NA?”, and it counts as not applicable only when a manager presses ✓ approve NA (↩ return reopens it). A day with no duties shows “No tasks due”, never 0% (v21.82). At 17:45 every workday Jinky, Dr Amy and Eyal get the NEXI FAIL REPORT in their Nexi inbox and by e-mail (company addresses, through nexi-notify), with a ready WhatsApp message; the board also has 📨 Send now and 💬 Share on WhatsApp.</w:t>
      </w:r>
    </w:p>
    <w:p>
      <w:r>
        <w:t>Tasks → 🧭 Duty board: Rea and Mea each see their own day; Jinky, Dr Amy, Eyal and the admin see both, with today’s and the month-to-date score. Rea’s user card carries her mobile +63 917 820 9154 and reag@abapardes.com.ph (v21.81, only where blank). Mea’s Nexi user (meajean, Admin + HR, payroll amounts hidden) is created the first time an admin opens Nexi; the first password shows once on the admin’s Duty board and must be changed at first login.</w:t>
      </w:r>
    </w:p>
    <w:p>
      <w:r>
        <w:t>Since v22.28 that first password is never saved: it stays only in the memory of the admin computer that created Mea’s user, shows on its Duty board until “seen” or the page is reloaded, and any copy an older version had saved in the shared store is wiped the next time any computer opens Nexi. If it was lost, reset Mea’s password from her user card.</w:t>
      </w:r>
    </w:p>
    <w:p>
      <w:pPr>
        <w:pStyle w:val="Heading2"/>
      </w:pPr>
      <w:r>
        <w:t>Creating a task — the three-step wizard (v21.47)</w:t>
      </w:r>
    </w:p>
    <w:p>
      <w:r>
        <w:t>Every desk with a head is a tile — Accounting, Purchasing, Compliance, R&amp;D, Administration, Safety and Meetings included (v21.48). Press ➕ New task — on the Tasks cockpit header, the floating ➕ button on any Tasks screen, or any Create task button. Every user has it. Step 1 What: a short title, what “done” looks like, the module tile it belongs to and the kind of work. Step 2 Who &amp; when: the owner (you, unless you hand it to someone — a task given to a person in your team is mandatory for them), priority (Critical asks for the impact), Today / Tomorrow / Friday / Next week or a date, and who can see it. Step 3 How: tick done, evidence required or a reviewer, optional steps inside the task, and a preview. ✨ Create task shows the ✓ celebration; Open it goes straight to the task. Enter moves to the next step.</w:t>
      </w:r>
    </w:p>
    <w:p>
      <w:pPr>
        <w:pStyle w:val="ListNumber"/>
      </w:pPr>
      <w:r>
        <w:t>✅ Tasks</w:t>
      </w:r>
    </w:p>
    <w:p>
      <w:pPr>
        <w:pStyle w:val="ListNumber"/>
      </w:pPr>
      <w:r>
        <w:t>➕ New task</w:t>
      </w:r>
    </w:p>
    <w:p>
      <w:pPr>
        <w:pStyle w:val="ListNumber"/>
      </w:pPr>
      <w:r>
        <w:t>Title → Continue</w:t>
      </w:r>
    </w:p>
    <w:p>
      <w:pPr>
        <w:pStyle w:val="ListNumber"/>
      </w:pPr>
      <w:r>
        <w:t>Owner, priority, due, visibility → Continue</w:t>
      </w:r>
    </w:p>
    <w:p>
      <w:pPr>
        <w:pStyle w:val="ListNumber"/>
      </w:pPr>
      <w:r>
        <w:t>Rule, steps → ✨ Create task</w:t>
      </w:r>
    </w:p>
    <w:p>
      <w:pPr>
        <w:pStyle w:val="Heading2"/>
      </w:pPr>
      <w:r>
        <w:t>A task</w:t>
      </w:r>
    </w:p>
    <w:p>
      <w:r>
        <w:t>Title, outcome (what “done” looks like), one owner, module, priority (Critical asks for the impact), type, start and due date. When a due date is moved the original stays on the card (“was due 12 Oct”). Subtasks go three levels deep; a REQUIRED subtask blocks the parent from being Done until it is done or waived by the reviewer or the department head.</w:t>
      </w:r>
    </w:p>
    <w:p>
      <w:r>
        <w:t>Completion rule: Simple (the owner marks Done) · Evidence required (a note, a Nexi record or a file must be added first) · Reviewer approval (the owner submits, the reviewer approves or returns it with a note; nobody approves their own task).</w:t>
      </w:r>
    </w:p>
    <w:p>
      <w:pPr>
        <w:pStyle w:val="Heading2"/>
      </w:pPr>
      <w:r>
        <w:t>Who sees it</w:t>
      </w:r>
    </w:p>
    <w:p>
      <w:r>
        <w:t>Visibility on every task: 🔒 Personal (only you — never shown to anyone, only counted as “private” for your head) · Shared with my department head · Team (your department) · Selected users. A task your department head or an admin assigns to you, or one created by a repeating rule, is team-visible and cannot be made personal.</w:t>
      </w:r>
    </w:p>
    <w:p>
      <w:r>
        <w:t>The department head is chosen by an admin in Administration ▸ Users ▸ Department heads (one per department). Heads see the Team screen: open work per person, blocked, overdue, due this week — and are reminded when someone’s task is 2 days late.</w:t>
      </w:r>
    </w:p>
    <w:p>
      <w:pPr>
        <w:pStyle w:val="Heading2"/>
      </w:pPr>
      <w:r>
        <w:t>Evidence files and the customer follow-up 3× a day (v21.74)</w:t>
      </w:r>
    </w:p>
    <w:p>
      <w:r>
        <w:t>Evidence of done can now be a FILE: open the task ▸ Evidence ▸ 📤 File — a photo, PDF or scan (up to 25 MB each, several at once). Whatever you typed in Note becomes its caption. The file is kept in the Nexi cloud Files store and opens again with one click on 📄 in the task. Only the owner, whoever assigned the task, the department head or an admin can add evidence.</w:t>
      </w:r>
    </w:p>
    <w:p>
      <w:r>
        <w:t>Customer tasks (CRM tasks, or tasks linked to a customer) are followed up three times a day: at 09:00, 13:00 and 17:00 Manila Nexi shows every user the customer tasks they own or that are shared with them which are late, due today or due in the next 2 days — one message per time, also kept in the Assistant inbox. Admins see all customer tasks that are not personal. If Nexi was closed, the last missed time is shown once when it opens. With the CRM brief script installed, the same list is e-mailed at 08:00, 12:00 and 16:00.</w:t>
      </w:r>
    </w:p>
    <w:p>
      <w:r>
        <w:t>Tablo Group order start (6 Oct 2026): every row of the action plan is a required step of the task “Tablo Group — order start”, owned by Edelyn (she follows up also the steps Tablo must deliver), shared with Eyal and Dr Amy, each closed only with its evidence. The deadlines are in every calendar; the plan is on the Tablo lead in CRM ▸ Tasks.</w:t>
      </w:r>
    </w:p>
    <w:p>
      <w:pPr>
        <w:pStyle w:val="ListNumber"/>
      </w:pPr>
      <w:r>
        <w:t>✅ Tasks ▸ My Day</w:t>
      </w:r>
    </w:p>
    <w:p>
      <w:pPr>
        <w:pStyle w:val="ListNumber"/>
      </w:pPr>
      <w:r>
        <w:t>Open the task</w:t>
      </w:r>
    </w:p>
    <w:p>
      <w:pPr>
        <w:pStyle w:val="ListNumber"/>
      </w:pPr>
      <w:r>
        <w:t>Evidence ▸ type a note ▸ 📤 File</w:t>
      </w:r>
    </w:p>
    <w:p>
      <w:pPr>
        <w:pStyle w:val="ListNumber"/>
      </w:pPr>
      <w:r>
        <w:t>Pick the photo / PDF</w:t>
      </w:r>
    </w:p>
    <w:p>
      <w:pPr>
        <w:pStyle w:val="ListNumber"/>
      </w:pPr>
      <w:r>
        <w:t>✓ Done</w:t>
      </w:r>
    </w:p>
    <w:p>
      <w:pPr>
        <w:pStyle w:val="Heading2"/>
      </w:pPr>
      <w:r>
        <w:t>Calendar: deadline is not work time</w:t>
      </w:r>
    </w:p>
    <w:p>
      <w:r>
        <w:t>⏰ A deadline is the task’s due date, drawn by the calendar from the task. 🟩 A work block is time you reserve to do it (Schedule in the task, as many blocks as you like); moving or removing a block never changes the due date. Both appear in the module’s calendar and in the Tasks calendar; clicking one opens the task.</w:t>
      </w:r>
    </w:p>
    <w:p>
      <w:r>
        <w:t>Reminders (in-app, when Nexi is open): the day before the due date, on the day, one day late → the owner; two days late → the department head; a task waiting for your review; a blocked task whose check-again date has come.</w:t>
      </w:r>
    </w:p>
    <w:p>
      <w:pPr>
        <w:pStyle w:val="Heading2"/>
      </w:pPr>
      <w:r>
        <w:t>Repeating tasks</w:t>
      </w:r>
    </w:p>
    <w:p>
      <w:r>
        <w:t>Tasks ▸ 🔁 Repeating ▸ New: daily / weekly (days) / monthly (day or last) / quarterly / yearly, start, optional end, due time. Working days only by default: a Sunday or a holiday from Payroll’s holiday list moves the task to the next working day — once, never a duplicate, also across computers. Nexi keeps the next 90 days generated. Change one occurrence on the task itself; change the rule “this and future from a date” or for all on the rule (past and edited occurrences are never touched).</w:t>
      </w:r>
    </w:p>
    <w:p>
      <w:pPr>
        <w:pStyle w:val="Heading2"/>
      </w:pPr>
      <w:r>
        <w:t>Status</w:t>
      </w:r>
    </w:p>
    <w:p>
      <w:pPr>
        <w:pStyle w:val="ListNumber"/>
      </w:pPr>
      <w:r>
        <w:t>To do → ▶ Start → In progress.</w:t>
      </w:r>
    </w:p>
    <w:p>
      <w:pPr>
        <w:pStyle w:val="ListNumber"/>
      </w:pPr>
      <w:r>
        <w:t>🚧 Blocked needs a reason, who/what you wait for and a check-again date; it shows in orange on the Team screen.</w:t>
      </w:r>
    </w:p>
    <w:p>
      <w:pPr>
        <w:pStyle w:val="ListNumber"/>
      </w:pPr>
      <w:r>
        <w:t>📤 Submit for review (approval tasks) → Pending review → ✅ Approve = Done, or ↩ Return with a note.</w:t>
      </w:r>
    </w:p>
    <w:p>
      <w:pPr>
        <w:pStyle w:val="ListNumber"/>
      </w:pPr>
      <w:r>
        <w:t>✓ Done stamps who and when; ↺ Reopen keeps the previous completion in the history. ✖ Cancel needs a reason and is not Done.</w:t>
      </w:r>
    </w:p>
    <w:p>
      <w:pPr>
        <w:pStyle w:val="ListNumber"/>
      </w:pPr>
      <w:r>
        <w:t>🗑 Delete: only whoever created the task, or an admin; subtasks go with it; it does not come back from another computer.</w:t>
      </w:r>
    </w:p>
    <w:p>
      <w:pPr>
        <w:pStyle w:val="Heading2"/>
      </w:pPr>
      <w:r>
        <w:t>Other lists stay</w:t>
      </w:r>
    </w:p>
    <w:p>
      <w:r>
        <w:t>Maintenance Task Board, IT Task Board, Compliance Tasks &amp; Approvals, CEO follow-through and the Overview Task Tracker keep working as before; the Task Tracker also lists team-visible tasks from here. E-mail reminders and the daily agent e-mail for tasks come in the next phase.</w:t>
      </w:r>
    </w:p>
    <w:p>
      <w:r>
        <w:br w:type="page"/>
      </w:r>
    </w:p>
    <w:p>
      <w:pPr>
        <w:pStyle w:val="Heading1"/>
      </w:pPr>
      <w:r>
        <w:t>📅 Every module’s calendar — tasks and reminders</w:t>
      </w:r>
    </w:p>
    <w:p>
      <w:r>
        <w:rPr>
          <w:i/>
        </w:rPr>
        <w:t>For: Everyone</w:t>
      </w:r>
    </w:p>
    <w:p>
      <w:r>
        <w:t>Each module has its own 📅 Calendar at the end of its menu: tasks, reminders, meetings and deadlines, with who it is for and when Nexi reminds.</w:t>
      </w:r>
    </w:p>
    <w:p>
      <w:pPr>
        <w:pStyle w:val="Heading2"/>
      </w:pPr>
      <w:r>
        <w:t>Day · Week · Month · Year, in colour (v21.93)</w:t>
      </w:r>
    </w:p>
    <w:p>
      <w:r>
        <w:t>Every module calendar and the main 📅 Calendar use one look. Choose 1 Day, Week, Month or Year at the top; ‹ › moves one period, Today jumps back. Each module has its own colour — the legend shows how many items each has; click a module in the legend to hide or show it. The filter shows All, Open, Late or Done, and 🔎 searches titles, notes and people. Above the calendar a strip counts the items, done, open and late in the period shown.</w:t>
      </w:r>
    </w:p>
    <w:p>
      <w:r>
        <w:t>Drill down: in Year, click a month name to open that month or a day square to open that day (squares are coloured by how busy the day is); in Month, click the day number or “+N more” to open the day; in Week, click a day header. The breadcrumb (2026 › Oct › week of 10-12 › Tue 13) walks back up. Day shows every item as a large card with time, notes, person, module and late / done. Click any item to open it; in a module calendar, clicking an empty space on a day still adds a task or reminder on that date. Late items have a red outline, done items are faded.</w:t>
      </w:r>
    </w:p>
    <w:p>
      <w:pPr>
        <w:pStyle w:val="Heading2"/>
      </w:pPr>
      <w:r>
        <w:t>Where it is</w:t>
      </w:r>
    </w:p>
    <w:p>
      <w:r>
        <w:t>At the end of each module’s menu (Production, HR, Maintenance, Irrigation, CRM, Compliance and the rest): 📅 Calendar. It shows only that module’s items. The main 📅 Calendar still shows everything together.</w:t>
      </w:r>
    </w:p>
    <w:p>
      <w:pPr>
        <w:pStyle w:val="Heading2"/>
      </w:pPr>
      <w:r>
        <w:t>Adding a task or reminder</w:t>
      </w:r>
    </w:p>
    <w:p>
      <w:pPr>
        <w:pStyle w:val="ListNumber"/>
      </w:pPr>
      <w:r>
        <w:t>Press ➕ Add task / reminder, or click a day on the grid.</w:t>
      </w:r>
    </w:p>
    <w:p>
      <w:pPr>
        <w:pStyle w:val="ListNumber"/>
      </w:pPr>
      <w:r>
        <w:t>Give it a title, the date and, if you want, a time.</w:t>
      </w:r>
    </w:p>
    <w:p>
      <w:pPr>
        <w:pStyle w:val="ListNumber"/>
      </w:pPr>
      <w:r>
        <w:t>Pick the type: Task, Reminder, Meeting or Deadline.</w:t>
      </w:r>
    </w:p>
    <w:p>
      <w:pPr>
        <w:pStyle w:val="ListNumber"/>
      </w:pPr>
      <w:r>
        <w:t>Assign it to a person, or leave it on nobody (then it reminds you).</w:t>
      </w:r>
    </w:p>
    <w:p>
      <w:pPr>
        <w:pStyle w:val="ListNumber"/>
      </w:pPr>
      <w:r>
        <w:t>Choose when Nexi reminds: on the day, 1 day, 3 days or a week before, or no reminder.</w:t>
      </w:r>
    </w:p>
    <w:p>
      <w:pPr>
        <w:pStyle w:val="ListNumber"/>
      </w:pPr>
      <w:r>
        <w:t>Save.</w:t>
      </w:r>
    </w:p>
    <w:p>
      <w:pPr>
        <w:pStyle w:val="Heading2"/>
      </w:pPr>
      <w:r>
        <w:t>Reminders and done</w:t>
      </w:r>
    </w:p>
    <w:p>
      <w:r>
        <w:t>From the reminder day, the person it is for gets a 🔔 reminder in Nexi when they open it, once a day, until it is marked done. Late items show in red in the Upcoming list.</w:t>
      </w:r>
    </w:p>
    <w:p>
      <w:r>
        <w:t>The assigned person, whoever added it, or an admin can press ✓ Mark done. Only whoever added it, or an admin, can change or delete it. Every change is logged.</w:t>
      </w:r>
    </w:p>
    <w:p>
      <w:r>
        <w:br w:type="page"/>
      </w:r>
    </w:p>
    <w:p>
      <w:pPr>
        <w:pStyle w:val="Heading1"/>
      </w:pPr>
      <w:r>
        <w:t>🤝 Customers — three screens and what each is for</w:t>
      </w:r>
    </w:p>
    <w:p>
      <w:r>
        <w:rPr>
          <w:i/>
        </w:rPr>
        <w:t>For: Sales · Customer care · Eyal</w:t>
      </w:r>
    </w:p>
    <w:p>
      <w:r>
        <w:t>🤝 Customers, 🆕 Customer Master and 📁 Customer 360° Files / 📊 Customer Matrix each hold a different piece of the customer — which to open when.</w:t>
      </w:r>
    </w:p>
    <w:p>
      <w:pPr>
        <w:pStyle w:val="Heading2"/>
      </w:pPr>
      <w:r>
        <w:t>🤝 Customers — the active base</w:t>
      </w:r>
    </w:p>
    <w:p>
      <w:r>
        <w:t>The top of the screen is 🔗 QuickBooks Customers: the live customer list from ABA Pardes QuickBooks, with ↻ Refresh, search and a mode on each customer — 🆕 New (added in the last 30 days), ⚪ Not Active (inactive in QuickBooks) or 🔘 Uncategorized (active; the order cadence is not wired yet). A CRM supervisor can set a customer’s type and its price list from here; everyone else sees them read-only.</w:t>
      </w:r>
    </w:p>
    <w:p>
      <w:r>
        <w:t>Below the line are the won leads — every lead whose stage reached Won, with its samples, meetings and days since the last activity. Click a row to open that lead’s record (overview, activities, 📎 Files).</w:t>
      </w:r>
    </w:p>
    <w:p>
      <w:r>
        <w:rPr>
          <w:b/>
        </w:rPr>
        <w:t xml:space="preserve">THIS IS WHERE DAILY SELLING HAPPENS — </w:t>
      </w:r>
      <w:r>
        <w:t>Follow-ups, samples, meetings and quotes all hang off the lead record. If you need to know who we sell to and how to reach them, this is the screen.</w:t>
      </w:r>
    </w:p>
    <w:p>
      <w:pPr>
        <w:pStyle w:val="Heading2"/>
      </w:pPr>
      <w:r>
        <w:t>🆕 Customer Master — the formal file</w:t>
      </w:r>
    </w:p>
    <w:p>
      <w:r>
        <w:t>The B2B onboarding record: company info, TIN, contacts by role, currency, credit terms (COD, 7 to 60 days, PDC, consignment) and a status that moves Pending → Under Review → Approved (or Rejected / Expired). Each customer gets a CUST-0001 style code; search by company, TIN or code.</w:t>
      </w:r>
    </w:p>
    <w:p>
      <w:r>
        <w:t>Its document list is the accreditation file: Business / Mayor’s Permit, BIR 2303, SEC / DTI registration and a valid ID of the signatory (the critical four), plus audited FS, bank certificate, supplier agreement and NDA. Scans are uploaded on the record, versioned and dated, and stay with it.</w:t>
      </w:r>
    </w:p>
    <w:p>
      <w:r>
        <w:t>Open it when a new customer is being taken on, when accounts asks about credit terms, or when a permit or ID has to be found.</w:t>
      </w:r>
    </w:p>
    <w:p>
      <w:pPr>
        <w:pStyle w:val="Heading2"/>
      </w:pPr>
      <w:r>
        <w:t>📁 Customer 360° Files and 📊 Customer Matrix — is the file complete?</w:t>
      </w:r>
    </w:p>
    <w:p>
      <w:r>
        <w:t>📁 Customer 360° Files lists every won customer with a Doc Status (✓ Complete, or what is still missing), the document count and their quotes and orders. Click a customer for the checklist — signed contract, business permit, BIR 2303, TIN (the critical ones), then SEC / DTI, credit application, bank reference, 2307, price-list acknowledgement, delivery address, authorized persons, facility photo. Upload a scan, add a new version (old versions are kept), leave a note, or view what is on file.</w:t>
      </w:r>
    </w:p>
    <w:p>
      <w:r>
        <w:t>📊 Customer Matrix is the same completeness read across the whole base: one row per issue, one column per industry, each cell the % of customers in that industry with the item resolved. Use it to see where the gaps are before a review, not to fix a single customer.</w:t>
      </w:r>
    </w:p>
    <w:p>
      <w:pPr>
        <w:pStyle w:val="Heading2"/>
      </w:pPr>
      <w:r>
        <w:t>Which to use when</w:t>
      </w:r>
    </w:p>
    <w:tbl>
      <w:tblPr>
        <w:tblStyle w:val="LightGrid-Accent1"/>
        <w:tblW w:type="auto" w:w="0"/>
        <w:tblLook w:firstColumn="1" w:firstRow="1" w:lastColumn="0" w:lastRow="0" w:noHBand="0" w:noVBand="1" w:val="04A0"/>
      </w:tblPr>
      <w:tblGrid>
        <w:gridCol w:w="4320"/>
        <w:gridCol w:w="4320"/>
      </w:tblGrid>
      <w:tr>
        <w:tc>
          <w:tcPr>
            <w:tcW w:type="dxa" w:w="4320"/>
          </w:tcPr>
          <w:p>
            <w:r>
              <w:rPr>
                <w:b/>
              </w:rPr>
              <w:t>You want to…</w:t>
            </w:r>
          </w:p>
        </w:tc>
        <w:tc>
          <w:tcPr>
            <w:tcW w:type="dxa" w:w="4320"/>
          </w:tcPr>
          <w:p>
            <w:r>
              <w:rPr>
                <w:b/>
              </w:rPr>
              <w:t>Open</w:t>
            </w:r>
          </w:p>
        </w:tc>
      </w:tr>
      <w:tr>
        <w:tc>
          <w:tcPr>
            <w:tcW w:type="dxa" w:w="4320"/>
          </w:tcPr>
          <w:p>
            <w:r>
              <w:t>Call, quote, follow up, log a meeting</w:t>
            </w:r>
          </w:p>
        </w:tc>
        <w:tc>
          <w:tcPr>
            <w:tcW w:type="dxa" w:w="4320"/>
          </w:tcPr>
          <w:p>
            <w:r>
              <w:t>🤝 Customers (or 🎯 Leads while they are not yet won)</w:t>
            </w:r>
          </w:p>
        </w:tc>
      </w:tr>
      <w:tr>
        <w:tc>
          <w:tcPr>
            <w:tcW w:type="dxa" w:w="4320"/>
          </w:tcPr>
          <w:p>
            <w:r>
              <w:t>Register a new B2B account, set credit terms, keep permits and IDs</w:t>
            </w:r>
          </w:p>
        </w:tc>
        <w:tc>
          <w:tcPr>
            <w:tcW w:type="dxa" w:w="4320"/>
          </w:tcPr>
          <w:p>
            <w:r>
              <w:t>🆕 Customer Master</w:t>
            </w:r>
          </w:p>
        </w:tc>
      </w:tr>
      <w:tr>
        <w:tc>
          <w:tcPr>
            <w:tcW w:type="dxa" w:w="4320"/>
          </w:tcPr>
          <w:p>
            <w:r>
              <w:t>Check one customer’s document file and upload what is missing</w:t>
            </w:r>
          </w:p>
        </w:tc>
        <w:tc>
          <w:tcPr>
            <w:tcW w:type="dxa" w:w="4320"/>
          </w:tcPr>
          <w:p>
            <w:r>
              <w:t>📁 Customer 360° Files</w:t>
            </w:r>
          </w:p>
        </w:tc>
      </w:tr>
      <w:tr>
        <w:tc>
          <w:tcPr>
            <w:tcW w:type="dxa" w:w="4320"/>
          </w:tcPr>
          <w:p>
            <w:r>
              <w:t>See document gaps across all customers by industry</w:t>
            </w:r>
          </w:p>
        </w:tc>
        <w:tc>
          <w:tcPr>
            <w:tcW w:type="dxa" w:w="4320"/>
          </w:tcPr>
          <w:p>
            <w:r>
              <w:t>📊 Customer Matrix</w:t>
            </w:r>
          </w:p>
        </w:tc>
      </w:tr>
      <w:tr>
        <w:tc>
          <w:tcPr>
            <w:tcW w:type="dxa" w:w="4320"/>
          </w:tcPr>
          <w:p>
            <w:r>
              <w:t>Accounts, complaints, visits, opportunities</w:t>
            </w:r>
          </w:p>
        </w:tc>
        <w:tc>
          <w:tcPr>
            <w:tcW w:type="dxa" w:w="4320"/>
          </w:tcPr>
          <w:p>
            <w:r>
              <w:t>🤝 Customer Care (its own guide)</w:t>
            </w:r>
          </w:p>
        </w:tc>
      </w:tr>
    </w:tbl>
    <w:p/>
    <w:p>
      <w:r>
        <w:br w:type="page"/>
      </w:r>
    </w:p>
    <w:p>
      <w:pPr>
        <w:pStyle w:val="Heading1"/>
      </w:pPr>
      <w:r>
        <w:t>📚 Catalog &amp; Pricing — products, segment prices and price lists</w:t>
      </w:r>
    </w:p>
    <w:p>
      <w:r>
        <w:rPr>
          <w:i/>
        </w:rPr>
        <w:t>For: Sales · CRM supervisors · Eyal</w:t>
      </w:r>
    </w:p>
    <w:p>
      <w:r>
        <w:t>The master product catalogue with a price per customer segment, and the custom price lists a supervisor attaches to a customer type or a single customer.</w:t>
      </w:r>
    </w:p>
    <w:p>
      <w:pPr>
        <w:pStyle w:val="Heading2"/>
      </w:pPr>
      <w:r>
        <w:t>📦 Catalog tab</w:t>
      </w:r>
    </w:p>
    <w:p>
      <w:r>
        <w:t>One row per product: photo, SKU, name, variety (Lettuce, Leaves, Kale, Plant, Solution), unit, the base price and a price for each segment. The base prices were seeded from the March 2026 price list; ✓ / ✕ marks whether the product is available.</w:t>
      </w:r>
    </w:p>
    <w:p>
      <w:r>
        <w:t>The segment prices are the base price times a fixed multiplier: Online ×1.10, Hotels ×1.00, Restaurants ×1.00, Supermarkets ×0.90, Distributors ×0.85, Retail ×1.15. They recalculate when the base changes; ✏️ on a row lets you edit any single one.</w:t>
      </w:r>
    </w:p>
    <w:p>
      <w:r>
        <w:t>Search by SKU or name, filter by variety or availability. + Add Product creates one, 📷 puts a photo on a product that has none, ⬆ Import updates products in bulk from a CSV and ⬇ CSV exports the table. 🖨 Print Master prints the whole catalogue.</w:t>
      </w:r>
    </w:p>
    <w:p>
      <w:pPr>
        <w:pStyle w:val="Heading2"/>
      </w:pPr>
      <w:r>
        <w:t>📋 Custom Price Lists tab</w:t>
      </w:r>
    </w:p>
    <w:p>
      <w:r>
        <w:t>A custom price list is a named set of products and prices built for one customer (or generated from a segment with 📑 Generate from Segment), with an optional Valid Until date. Each row shows the customer, segment, item count and total value; 📋 Open edits it, 🖨 prints or saves it as a PDF, 📧 emails it to the customer.</w:t>
      </w:r>
    </w:p>
    <w:p>
      <w:r>
        <w:t>Above the table, 🏷️ Default price list per customer type sets which list each type (hotels, restaurants, supermarkets, online, distributors, retail) gets automatically. A customer inherits its type’s default unless a supervisor sets a per-customer override on the 🤝 Customers screen; with nothing set, the base segment prices apply.</w:t>
      </w:r>
    </w:p>
    <w:p>
      <w:r>
        <w:rPr>
          <w:b/>
        </w:rPr>
        <w:t xml:space="preserve">ONLY A CRM SUPERVISOR CHANGES PRICING — </w:t>
      </w:r>
      <w:r>
        <w:t>Type defaults, a customer’s type and a customer’s price list can be changed only by an admin or supervisor login. Everyone else sees them read-only — that is deliberate, so a discount is a decision, not a slip. The rule on the opening price (₱395, never ₱329 first) is in the CRM &amp; Sales guide.</w:t>
      </w:r>
    </w:p>
    <w:p>
      <w:r>
        <w:br w:type="page"/>
      </w:r>
    </w:p>
    <w:p>
      <w:pPr>
        <w:pStyle w:val="Heading1"/>
      </w:pPr>
      <w:r>
        <w:t>🎯 Potential Customers — the prospect list before it is a lead</w:t>
      </w:r>
    </w:p>
    <w:p>
      <w:r>
        <w:rPr>
          <w:i/>
        </w:rPr>
        <w:t>For: Sales · Eyal</w:t>
      </w:r>
    </w:p>
    <w:p>
      <w:r>
        <w:t>A researched list of hotels, restaurants and chains to go after, kept apart from CRM Leads until someone decides to pursue one.</w:t>
      </w:r>
    </w:p>
    <w:p>
      <w:pPr>
        <w:pStyle w:val="Heading2"/>
      </w:pPr>
      <w:r>
        <w:t>What is in it</w:t>
      </w:r>
    </w:p>
    <w:p>
      <w:r>
        <w:t>Prospects grouped by type — hotels by star rating, restaurants by cuisine, chains by branch count — across Metro Manila, Clark and nearby, each with area, city, business type, branches and a stage (new, contacted, sampling, negotiating, won, lost). The counters at the top show totals, hotels, restaurants, chains and won.</w:t>
      </w:r>
    </w:p>
    <w:p>
      <w:r>
        <w:t>On an empty list, ⬇ Load researched leads (Manila + Clark) fills the starter batch; ↺ Reset to seed reloads it. ➕ More leads (Indian/JP/Vegan · Cebu/Davao) appends a second researched batch and skips names already in the list. These are starter leads — verify contact details before using them.</w:t>
      </w:r>
    </w:p>
    <w:p>
      <w:r>
        <w:t>➕ Add Lead adds your own. Every cell in the table is editable in place; ✎ on a row opens the details drawer for contact person, phone, address, estimated monthly kg of greens, priority (High / Med / Low) and notes.</w:t>
      </w:r>
    </w:p>
    <w:p>
      <w:pPr>
        <w:pStyle w:val="Heading2"/>
      </w:pPr>
      <w:r>
        <w:t>Finding your way around</w:t>
      </w:r>
    </w:p>
    <w:p>
      <w:r>
        <w:t>Search, the 🏨 Hotels / 🍽 Restaurants chips, the area and stage drop-downs narrow the table. 🗺 Map view plots the prospects on a map: there is no GPS on a prospect, so each is placed near its area or city, coloured by stage — click a marker for its details.</w:t>
      </w:r>
    </w:p>
    <w:p>
      <w:r>
        <w:t>📤 Export CSV downloads the whole list (name, type, category, area, city, chain, branches, stage, contact, website, products, notes) for work outside Nexi.</w:t>
      </w:r>
    </w:p>
    <w:p>
      <w:pPr>
        <w:pStyle w:val="Heading2"/>
      </w:pPr>
      <w:r>
        <w:t>➕ Lead — sending a prospect to the CRM</w:t>
      </w:r>
    </w:p>
    <w:p>
      <w:r>
        <w:t>When a prospect is worth pursuing, press ➕ Lead on its row. It is added to 🎯 Leads as a new lead with source “CRM-AI potential” and a note saying where it came from, and the follow-up work (samples, meetings, quotes) happens there. The prospect row stays here; update its stage by hand as things move.</w:t>
      </w:r>
    </w:p>
    <w:p>
      <w:r>
        <w:rPr>
          <w:b/>
        </w:rPr>
        <w:t xml:space="preserve">NOT A CUSTOMER LIST — </w:t>
      </w:r>
      <w:r>
        <w:t>Nothing here is a customer or a lead until ➕ Lead is pressed. Keep the research in this screen and the selling in 🎯 Leads, so the pipeline only shows what someone is actually working.</w:t>
      </w:r>
    </w:p>
    <w:p>
      <w:r>
        <w:br w:type="page"/>
      </w:r>
    </w:p>
    <w:p>
      <w:pPr>
        <w:pStyle w:val="Heading1"/>
      </w:pPr>
      <w:r>
        <w:t>📈 CRM — Sales &amp; Order Intelligence</w:t>
      </w:r>
    </w:p>
    <w:p>
      <w:r>
        <w:rPr>
          <w:i/>
        </w:rPr>
        <w:t>For: Eyal · sales managers · everyone with CRM access</w:t>
      </w:r>
    </w:p>
    <w:p>
      <w:r>
        <w:t>Every QuickBooks customer: net sales by month and year, category, mother account and distinct items — one company at a time.</w:t>
      </w:r>
    </w:p>
    <w:p>
      <w:pPr>
        <w:pStyle w:val="Heading2"/>
      </w:pPr>
      <w:r>
        <w:t>Dig down to the documents (v21.20)</w:t>
      </w:r>
    </w:p>
    <w:p>
      <w:r>
        <w:t>Every figure opens what is behind it. Click a month bar, the Net sales tile, a category amount, a customer’s month cell or total, a top item, or a row in the new View → By item table, and a panel lists the QuickBooks documents that make that figure: date, type (invoice, sales receipt, credit memo, refund), document number, customer, lines, quantity and net amount. Click a document to see its lines (item, description, quantity, unit price, discount, net); click a customer or an item inside the panel to narrow further; the search box filters by document number, customer or item; ⬇ CSV exports the lines shown. The panel closes with ✕ or a click outside it.</w:t>
      </w:r>
    </w:p>
    <w:p>
      <w:pPr>
        <w:pStyle w:val="Heading2"/>
      </w:pPr>
      <w:r>
        <w:t>Where it is</w:t>
      </w:r>
    </w:p>
    <w:p>
      <w:r>
        <w:t>CRM &amp; Sales ▸ 📈 Sales &amp; Order Intelligence, next to Sales Analytics. Sales Analytics still shows quotes, orders and the pipeline; this screen shows what was actually billed in QuickBooks.</w:t>
      </w:r>
    </w:p>
    <w:p>
      <w:pPr>
        <w:pStyle w:val="Heading2"/>
      </w:pPr>
      <w:r>
        <w:t>Choosing what you see</w:t>
      </w:r>
    </w:p>
    <w:p>
      <w:pPr>
        <w:pStyle w:val="ListNumber"/>
      </w:pPr>
      <w:r>
        <w:t>View: Overview, Customers, Mother accounts, Classify customers or Data health.</w:t>
      </w:r>
    </w:p>
    <w:p>
      <w:pPr>
        <w:pStyle w:val="ListNumber"/>
      </w:pPr>
      <w:r>
        <w:t>Company: APAC or APTI. The two companies are never added together.</w:t>
      </w:r>
    </w:p>
    <w:p>
      <w:pPr>
        <w:pStyle w:val="ListNumber"/>
      </w:pPr>
      <w:r>
        <w:t>Year, Category and Measure (₱ net sales, quantity or distinct items).</w:t>
      </w:r>
    </w:p>
    <w:p>
      <w:pPr>
        <w:pStyle w:val="ListNumber"/>
      </w:pPr>
      <w:r>
        <w:t>Customer: type part of a name to narrow the list.</w:t>
      </w:r>
    </w:p>
    <w:p>
      <w:pPr>
        <w:pStyle w:val="ListNumber"/>
      </w:pPr>
      <w:r>
        <w:t>Tick “include customers with no sales” to see every customer in QuickBooks, with zeros.</w:t>
      </w:r>
    </w:p>
    <w:p>
      <w:pPr>
        <w:pStyle w:val="Heading2"/>
      </w:pPr>
      <w:r>
        <w:t>What the numbers mean</w:t>
      </w:r>
    </w:p>
    <w:p>
      <w:r>
        <w:t>Net sales = invoices and sales receipts, less credit memos and refund receipts, after discounts, excluding tax, in pesos, by transaction date. Payments and deposits are not sales. The line under the filters always says which company, which basis and how fresh the data is.</w:t>
      </w:r>
    </w:p>
    <w:p>
      <w:r>
        <w:t>If a month could not be read, an amber box names it and the totals leave it out. A missing month is never shown as zero.</w:t>
      </w:r>
    </w:p>
    <w:p>
      <w:pPr>
        <w:pStyle w:val="Heading2"/>
      </w:pPr>
      <w:r>
        <w:t>Categories and mother accounts</w:t>
      </w:r>
    </w:p>
    <w:p>
      <w:r>
        <w:t>Open Classify customers and pick each customer’s category: Hotels, Supermarkets, Restaurants, Restaurant chains or Privates. Until then the customer counts as Unclassified. When the customer card in CRM has a matching name and Company Type, a suggestion appears; it is applied only when you click it.</w:t>
      </w:r>
    </w:p>
    <w:p>
      <w:r>
        <w:t>A mother account adds up its own direct sales and all its branches, once. Branches come from QuickBooks sub-customers automatically; you can also set a mother account by hand, or mark a customer as standalone. Only a CRM manager or admin can change categories, and every change is logged.</w:t>
      </w:r>
    </w:p>
    <w:p>
      <w:pPr>
        <w:pStyle w:val="Heading2"/>
      </w:pPr>
      <w:r>
        <w:t>Refresh and export</w:t>
      </w:r>
    </w:p>
    <w:p>
      <w:r>
        <w:t>Closed months are read once and kept. The current and previous month refresh every night at 02:00 Manila. Actions ▾ ⟳ Refresh pulls the selected year straight away, and ⬇ Export gives the table as a CSV file with the basis written on the last line.</w:t>
      </w:r>
    </w:p>
    <w:p>
      <w:pPr>
        <w:pStyle w:val="Heading2"/>
      </w:pPr>
      <w:r>
        <w:t>Checking it against QuickBooks</w:t>
      </w:r>
    </w:p>
    <w:p>
      <w:r>
        <w:t>Data health lists each month: documents, lines, sales, credits and net. To check, run Sales by Customer Summary in QuickBooks for the same month on an accrual basis and compare. A difference usually comes from journal entries posted straight to income accounts, which are not customer sales.</w:t>
      </w:r>
    </w:p>
    <w:p>
      <w:pPr>
        <w:pStyle w:val="Heading2"/>
      </w:pPr>
      <w:r>
        <w:t>Coming next</w:t>
      </w:r>
    </w:p>
    <w:p>
      <w:r>
        <w:t>Advance orders from SOS (what is booked ahead, by delivery day, week and month), product families and varieties, saved reports and Nexi insights.</w:t>
      </w:r>
    </w:p>
    <w:p>
      <w:r>
        <w:br w:type="page"/>
      </w:r>
    </w:p>
    <w:p>
      <w:pPr>
        <w:pStyle w:val="Heading1"/>
      </w:pPr>
      <w:r>
        <w:t>📅 CEA — Follow-up Desk and My Reminders</w:t>
      </w:r>
    </w:p>
    <w:p>
      <w:r>
        <w:rPr>
          <w:i/>
        </w:rPr>
        <w:t>For: Edelyn · everyone with compliance tasks</w:t>
      </w:r>
    </w:p>
    <w:p>
      <w:r>
        <w:t>What is due today, in the next 7 days and at renewal, and what is waiting for an update or for an agency — per person, supervised by Edelyn.</w:t>
      </w:r>
    </w:p>
    <w:p>
      <w:pPr>
        <w:pStyle w:val="Heading2"/>
      </w:pPr>
      <w:r>
        <w:t>Where it is</w:t>
      </w:r>
    </w:p>
    <w:p>
      <w:r>
        <w:t>🏛 CEA ▸ 📅 Follow-up Desk. Edelyn and admins see everyone, and can filter by owner or switch to Only mine. Everybody else sees My Reminders: only what is assigned to them.</w:t>
      </w:r>
    </w:p>
    <w:p>
      <w:pPr>
        <w:pStyle w:val="Heading2"/>
      </w:pPr>
      <w:r>
        <w:t>The lists</w:t>
      </w:r>
    </w:p>
    <w:p>
      <w:r>
        <w:t>Today · Next 7 days · Renewals (register items within 180 days, with their ladder step) · Waiting for update (a case untouched for 14 days, or with no next action) · Agency waiting · Escalated (2+ days late, critical or blocking) · No owner. The last list is Next 12 months: how many items fall due each month.</w:t>
      </w:r>
    </w:p>
    <w:p>
      <w:pPr>
        <w:pStyle w:val="Heading2"/>
      </w:pPr>
      <w:r>
        <w:t>What the ⋯ menu does</w:t>
      </w:r>
    </w:p>
    <w:p>
      <w:pPr>
        <w:pStyle w:val="ListNumber"/>
      </w:pPr>
      <w:r>
        <w:t>📂 Open goes to the case, request or register item.</w:t>
      </w:r>
    </w:p>
    <w:p>
      <w:pPr>
        <w:pStyle w:val="ListNumber"/>
      </w:pPr>
      <w:r>
        <w:t>👍 Acknowledge means "I have seen it". It STAYS open until the work is done.</w:t>
      </w:r>
    </w:p>
    <w:p>
      <w:pPr>
        <w:pStyle w:val="ListNumber"/>
      </w:pPr>
      <w:r>
        <w:t>📅 Set internal follow-up date brings an item forward, with a reason. It NEVER moves the official deadline.</w:t>
      </w:r>
    </w:p>
    <w:p>
      <w:pPr>
        <w:pStyle w:val="ListNumber"/>
      </w:pPr>
      <w:r>
        <w:t>👤 Reassign (tasks) and ✅ Mark done (a note is required).</w:t>
      </w:r>
    </w:p>
    <w:p>
      <w:pPr>
        <w:pStyle w:val="Heading2"/>
      </w:pPr>
      <w:r>
        <w:t>The daily agent (08:00 Manila)</w:t>
      </w:r>
    </w:p>
    <w:p>
      <w:r>
        <w:t>Every morning at 08:00 Manila the gov-watch worker checks every case, task, permit and agency request, and prepares each person's digest: Due today, Next 7 days, Renewals, Waiting for your update and Blocked. It also prepares Edelyn's supervisor line: no owner, 2+ days overdue, stalled 14+ days, no next action, renewals within 14 days and blocking requests.</w:t>
      </w:r>
    </w:p>
    <w:p>
      <w:r>
        <w:t>Once the admin sets up the nexi@ mailer (workers/cea-digest-mailer.gs), everyone also gets that digest by e-mail after the 08:00 run, but only when it has something in it. Edelyn gets the portfolio line and a list of people with no e-mail on file. If the run is missing, the mailer sends Edelyn a warning, never an "all clear".</w:t>
      </w:r>
    </w:p>
    <w:p>
      <w:r>
        <w:t>WhatsApp, when the admin switches it on, is for URGENT items only: something due today or late, something blocked, or a renewal within 14 days. It comes from Nexi's number +63 977 857 2214, at most one message a day. Your phone must be on your employee card, and Edelyn's e-mail lists anyone with no phone on file.</w:t>
      </w:r>
    </w:p>
    <w:p>
      <w:r>
        <w:t>The top of the Follow-up Desk shows the last run. If today's run is missing after 08:30 it says so in amber, never "all clear". Nothing is e-mailed or messaged yet; it is in Nexi only. An admin connects it once: ⚙ set up (the same gov-watch link and token as the Deep Well Sources tab).</w:t>
      </w:r>
    </w:p>
    <w:p>
      <w:pPr>
        <w:pStyle w:val="Heading2"/>
      </w:pPr>
      <w:r>
        <w:t>On the calendar</w:t>
      </w:r>
    </w:p>
    <w:p>
      <w:r>
        <w:t>Every dated compliance item also appears in 📅 Calendar as a 🏛 Compliance entry. Edelyn and admins see all of them; everyone else sees only their own. Restricted immigration items never show. Moving a date in the case moves it on the calendar; the calendar never changes a deadline.</w:t>
      </w:r>
    </w:p>
    <w:p>
      <w:r>
        <w:br w:type="page"/>
      </w:r>
    </w:p>
    <w:p>
      <w:pPr>
        <w:pStyle w:val="Heading1"/>
      </w:pPr>
      <w:r>
        <w:t>📜 CEA — Regulatory Register</w:t>
      </w:r>
    </w:p>
    <w:p>
      <w:r>
        <w:rPr>
          <w:i/>
        </w:rPr>
        <w:t>For: Edelyn · CEA · Eyal</w:t>
      </w:r>
    </w:p>
    <w:p>
      <w:r>
        <w:t>The register of every license, permit and certificate — including the ones that never expire.</w:t>
      </w:r>
    </w:p>
    <w:p>
      <w:pPr>
        <w:pStyle w:val="Heading2"/>
      </w:pPr>
      <w:r>
        <w:t>Renewal lead time (v22.28)</w:t>
      </w:r>
    </w:p>
    <w:p>
      <w:r>
        <w:t>A renewal case opens at least 30 days before the expiry date (Eyal: apply 1–3 months before). An empty lead box means 90 days; 0 or 10 is read as 30.</w:t>
      </w:r>
    </w:p>
    <w:p>
      <w:pPr>
        <w:pStyle w:val="Heading2"/>
      </w:pPr>
      <w:r>
        <w:t>Where it is</w:t>
      </w:r>
    </w:p>
    <w:p>
      <w:r>
        <w:t>Compliance &amp; External Affairs (CEA) → 📜 Regulatory. One row per license/permit/certificate, with its agency, license number, issue and expiry date, and how many days of runway are left.</w:t>
      </w:r>
    </w:p>
    <w:p>
      <w:pPr>
        <w:pStyle w:val="Heading2"/>
      </w:pPr>
      <w:r>
        <w:t>Adding an item</w:t>
      </w:r>
    </w:p>
    <w:p>
      <w:r>
        <w:t>Press ➕ New Item and fill in the agency’s own wording for the item name, its company, agency, license number and issue date.</w:t>
      </w:r>
    </w:p>
    <w:p>
      <w:r>
        <w:t>Expiry date is optional — leave it blank for a document that never expires, such as a SEC or BIR Certificate of Registration. It saves the same as any other item and shows "no expiry on file" instead of a countdown.</w:t>
      </w:r>
    </w:p>
    <w:p>
      <w:r>
        <w:rPr>
          <w:b/>
        </w:rPr>
        <w:t xml:space="preserve">WHY THE EXPIRY MATTERS WHEN THERE IS ONE — </w:t>
      </w:r>
      <w:r>
        <w:t>A dated item drives the 180/120/90/60/30/14/7/0-day renewal reminders (§6.2) — that ladder has nothing to count down to on an item with no expiry, so it is deliberately left out of it. Press 🏛 Verify afterwards to record how the expiry was confirmed with the agency; until then it is labelled an unverified (operational) expiry.</w:t>
      </w:r>
    </w:p>
    <w:p>
      <w:pPr>
        <w:pStyle w:val="Heading2"/>
      </w:pPr>
      <w:r>
        <w:t>Getting a case to APPROVED</w:t>
      </w:r>
    </w:p>
    <w:p>
      <w:r>
        <w:t>A case’s Status box will not accept APPROVED or RELEASED on its own — typing it in does nothing. It needs a VERIFIED government check FIRST: press 🏛 Log Government Check, pick Method Email/Document/Portal (not Manual or Forecast — those never confer VERIFIED), fill in the agency’s reference number and its exact wording, attach the evidence document, set Normalized Nexi status to APPROVED, and Save. Once that check is recorded the Status box accepts APPROVED and the case is stamped with exactly when.</w:t>
      </w:r>
    </w:p>
    <w:p>
      <w:r>
        <w:t>That stamp, plus the case’s own "Approved on" / "Released on" line, is how you can always tell a case is final and approved — not implied by silence, but a recorded date backed by the evidence you attached.</w:t>
      </w:r>
    </w:p>
    <w:p>
      <w:r>
        <w:rPr>
          <w:b/>
        </w:rPr>
        <w:t xml:space="preserve">THE NEXT DATE TO APPLY — </w:t>
      </w:r>
      <w:r>
        <w:t>Any case linked to a register item (regulatory, renewal or immigration) shows the register’s expiry AND the "file the renewal by" date right in the case header — the expiry minus that item’s lead days (90 days = 3 months by default, editable per item, minimum recommended 1-3 months). That is also the exact date the renewal case is raised automatically, so it is never missed.</w:t>
      </w:r>
    </w:p>
    <w:p>
      <w:pPr>
        <w:pStyle w:val="Heading2"/>
      </w:pPr>
      <w:r>
        <w:t>🖊 Request Internal Sign-off is a DIFFERENT button</w:t>
      </w:r>
    </w:p>
    <w:p>
      <w:r>
        <w:t>🖊 Request Internal Sign-off does not touch the government status and will never move a case to APPROVED — it only asks an admin (President/VP) to sign off internally, in ✅ Tasks &amp; Approvals. Pressing it again and again will not get a registration approved; only 🏛 Log Government Check does that, per the section above.</w:t>
      </w:r>
    </w:p>
    <w:p>
      <w:r>
        <w:t>When a case has no VERIFIED government check yet, a small amber note appears right under the Status box saying so — that is the reminder to use 🏛 Log Government Check, not the sign-off button.</w:t>
      </w:r>
    </w:p>
    <w:p>
      <w:pPr>
        <w:pStyle w:val="Heading2"/>
      </w:pPr>
      <w:r>
        <w:t>A CLOSED case never shows a red countdown again (v20.94)</w:t>
      </w:r>
    </w:p>
    <w:p>
      <w:r>
        <w:t>Once a renewal case reaches CLOSED, its card shows a quiet “✓ ” instead of the red “Xd → date” urgency badge — closing the case is enough on its own, nothing else to do to make the countdown go away.</w:t>
      </w:r>
    </w:p>
    <w:p>
      <w:r>
        <w:t>The countdown itself still belongs to the register item, not the case: if this was a true renewal (a new expiry date), update that on the Regulatory Register item so the NEXT renewal cycle counts down correctly — closing the case just stops IT from nagging you.</w:t>
      </w:r>
    </w:p>
    <w:p>
      <w:r>
        <w:br w:type="page"/>
      </w:r>
    </w:p>
    <w:p>
      <w:pPr>
        <w:pStyle w:val="Heading1"/>
      </w:pPr>
      <w:r>
        <w:t>🌍 Overview — the whole company on one screen</w:t>
      </w:r>
    </w:p>
    <w:p>
      <w:r>
        <w:rPr>
          <w:i/>
        </w:rPr>
        <w:t>For: Managers · Eyal · Dr Amy</w:t>
      </w:r>
    </w:p>
    <w:p>
      <w:r>
        <w:t>Where you look first: what is wrong right now across every module, what is overdue, and what the day produced.</w:t>
      </w:r>
    </w:p>
    <w:p>
      <w:pPr>
        <w:pStyle w:val="Heading2"/>
      </w:pPr>
      <w:r>
        <w:t>Start your day here</w:t>
      </w:r>
    </w:p>
    <w:p>
      <w:r>
        <w:t>🚨 Critical Summary is the shortest useful screen in Nexi: warnings and criticals only, from every module, with nothing else in the way.</w:t>
      </w:r>
    </w:p>
    <w:p>
      <w:r>
        <w:t>📋 Task Tracker is the daily check-in on those items. Anything left unresolved escalates by itself, and 🚨 Escalation groups what escalated by owner and by module — that is the list to work through with a supervisor.</w:t>
      </w:r>
    </w:p>
    <w:p>
      <w:pPr>
        <w:pStyle w:val="Heading2"/>
      </w:pPr>
      <w:r>
        <w:t>The rest of the module</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is for</w:t>
            </w:r>
          </w:p>
        </w:tc>
      </w:tr>
      <w:tr>
        <w:tc>
          <w:tcPr>
            <w:tcW w:type="dxa" w:w="4320"/>
          </w:tcPr>
          <w:p>
            <w:r>
              <w:t>🧠 HydroNexis Brain</w:t>
            </w:r>
          </w:p>
        </w:tc>
        <w:tc>
          <w:tcPr>
            <w:tcW w:type="dxa" w:w="4320"/>
          </w:tcPr>
          <w:p>
            <w:r>
              <w:t>Live cross-module alarms, the autonomous actions feed and the predictions hot list.</w:t>
            </w:r>
          </w:p>
        </w:tc>
      </w:tr>
      <w:tr>
        <w:tc>
          <w:tcPr>
            <w:tcW w:type="dxa" w:w="4320"/>
          </w:tcPr>
          <w:p>
            <w:r>
              <w:t>🗺️ Global Dashboard</w:t>
            </w:r>
          </w:p>
        </w:tc>
        <w:tc>
          <w:tcPr>
            <w:tcW w:type="dxa" w:w="4320"/>
          </w:tcPr>
          <w:p>
            <w:r>
              <w:t>Every site at a glance.</w:t>
            </w:r>
          </w:p>
        </w:tc>
      </w:tr>
      <w:tr>
        <w:tc>
          <w:tcPr>
            <w:tcW w:type="dxa" w:w="4320"/>
          </w:tcPr>
          <w:p>
            <w:r>
              <w:t>🌅 Daily Summary Report</w:t>
            </w:r>
          </w:p>
        </w:tc>
        <w:tc>
          <w:tcPr>
            <w:tcW w:type="dxa" w:w="4320"/>
          </w:tcPr>
          <w:p>
            <w:r>
              <w:t>The end-of-day rollup: faults raised, tasks closed, equipment status, deliveries run, compared with yesterday.</w:t>
            </w:r>
          </w:p>
        </w:tc>
      </w:tr>
      <w:tr>
        <w:tc>
          <w:tcPr>
            <w:tcW w:type="dxa" w:w="4320"/>
          </w:tcPr>
          <w:p>
            <w:r>
              <w:t>🚨 Issues Board</w:t>
            </w:r>
          </w:p>
        </w:tc>
        <w:tc>
          <w:tcPr>
            <w:tcW w:type="dxa" w:w="4320"/>
          </w:tcPr>
          <w:p>
            <w:r>
              <w:t>Cross-module issue tracking.</w:t>
            </w:r>
          </w:p>
        </w:tc>
      </w:tr>
      <w:tr>
        <w:tc>
          <w:tcPr>
            <w:tcW w:type="dxa" w:w="4320"/>
          </w:tcPr>
          <w:p>
            <w:r>
              <w:t>📅 Calendar / 📅 Task Calendar</w:t>
            </w:r>
          </w:p>
        </w:tc>
        <w:tc>
          <w:tcPr>
            <w:tcW w:type="dxa" w:w="4320"/>
          </w:tcPr>
          <w:p>
            <w:r>
              <w:t>Everything dated, across modules.</w:t>
            </w:r>
          </w:p>
        </w:tc>
      </w:tr>
      <w:tr>
        <w:tc>
          <w:tcPr>
            <w:tcW w:type="dxa" w:w="4320"/>
          </w:tcPr>
          <w:p>
            <w:r>
              <w:t>🧬 Autonomy Status · 🔬 R&amp;D Engine · 🌐 Clusters · 🗺️ Vision Map</w:t>
            </w:r>
          </w:p>
        </w:tc>
        <w:tc>
          <w:tcPr>
            <w:tcW w:type="dxa" w:w="4320"/>
          </w:tcPr>
          <w:p>
            <w:r>
              <w:t>The longer view — where each domain sits, what the AI has learned, and how the system maps to the plan.</w:t>
            </w:r>
          </w:p>
        </w:tc>
      </w:tr>
    </w:tbl>
    <w:p/>
    <w:p>
      <w:pPr>
        <w:pStyle w:val="Heading2"/>
      </w:pPr>
      <w:r>
        <w:t>Reading the Daily Summary Report</w:t>
      </w:r>
    </w:p>
    <w:p>
      <w:r>
        <w:t>It is built from the day’s own records, so a band only appears when there is something in it. No faults band means no faults were raised — not that the check did not run.</w:t>
      </w:r>
    </w:p>
    <w:p>
      <w:r>
        <w:t>The 🚐 Fleet line counts what 🚛 Trip Log holds for the day: how many driver-days were logged, how many drops those cover, and how many different trucks ran. It is the same store payroll pays trip incentives from, so if the line looks light, the trips were not logged yet — and the incentive will be light too.</w:t>
      </w:r>
    </w:p>
    <w:p>
      <w:r>
        <w:rPr>
          <w:b/>
        </w:rPr>
        <w:t xml:space="preserve">THE FLEET LINE IS A LOGGING CHECK — </w:t>
      </w:r>
      <w:r>
        <w:t>Deliveries ran and the Fleet line is missing? Nobody has logged them. Chase the log before the payroll cut-off, not after.</w:t>
      </w:r>
    </w:p>
    <w:p>
      <w:pPr>
        <w:pStyle w:val="Heading2"/>
      </w:pPr>
      <w:r>
        <w:t>What to do with what you find</w:t>
      </w:r>
    </w:p>
    <w:p>
      <w:r>
        <w:t>Nothing here is fixed from here. A red item names its module — open that module and deal with it there, or raise a call from the header so it lands with the right team and stays visible until it is closed.</w:t>
      </w:r>
    </w:p>
    <w:p>
      <w:r>
        <w:br w:type="page"/>
      </w:r>
    </w:p>
    <w:p>
      <w:pPr>
        <w:pStyle w:val="Heading1"/>
      </w:pPr>
      <w:r>
        <w:t>🌱 Production</w:t>
      </w:r>
    </w:p>
    <w:p>
      <w:r>
        <w:rPr>
          <w:i/>
        </w:rPr>
        <w:t>For: Supervisors · growers · Dr Amy</w:t>
      </w:r>
    </w:p>
    <w:p>
      <w:r>
        <w:t>The daily checklist across the greenhouses, the recurring cleaning tasks, seed studies and the seedling plan.</w:t>
      </w:r>
    </w:p>
    <w:p>
      <w:pPr>
        <w:pStyle w:val="Heading2"/>
      </w:pPr>
      <w:r>
        <w:t>The daily routine</w:t>
      </w:r>
    </w:p>
    <w:p>
      <w:pPr>
        <w:pStyle w:val="ListNumber"/>
      </w:pPr>
      <w:r>
        <w:t>Open ✅ Checklist (or 📋 Supervisor Daily Report for the full 50-item × 10-greenhouse grid).</w:t>
      </w:r>
    </w:p>
    <w:p>
      <w:pPr>
        <w:pStyle w:val="ListNumber"/>
      </w:pPr>
      <w:r>
        <w:t>Work down it and set each item OK, warning or critical. A warning or a critical wants a note saying what you saw.</w:t>
      </w:r>
    </w:p>
    <w:p>
      <w:pPr>
        <w:pStyle w:val="ListNumber"/>
      </w:pPr>
      <w:r>
        <w:t>Anything you mark critical becomes visible on the Critical Summary and the Brain immediately.</w:t>
      </w:r>
    </w:p>
    <w:p>
      <w:pPr>
        <w:pStyle w:val="Heading2"/>
      </w:pPr>
      <w:r>
        <w:t>The grid</w:t>
      </w:r>
    </w:p>
    <w:p>
      <w:r>
        <w:t>📋 Supervisor Daily Report puts the whole checklist against every greenhouse in one grid, auto-filled from the recurring tasks. Tap any cell to set its status and add a note. It is the fastest way to see which greenhouse is behind.</w:t>
      </w:r>
    </w:p>
    <w:p>
      <w:pPr>
        <w:pStyle w:val="Heading2"/>
      </w:pPr>
      <w:r>
        <w:t>📍 The Location Heatmap — and why a dot may be missing</w:t>
      </w:r>
    </w:p>
    <w:p>
      <w:r>
        <w:t>The map at the top of the checklist is tables A–F × numbers 1–32 for the greenhouse you are on. A flagged item appears on it ONLY once you have told it WHERE — and a coloured dot is one affected category in that cell.</w:t>
      </w:r>
    </w:p>
    <w:p>
      <w:pPr>
        <w:pStyle w:val="ListNumber"/>
      </w:pPr>
      <w:r>
        <w:t>Flag the item ⚠ or ✕.</w:t>
      </w:r>
    </w:p>
    <w:p>
      <w:pPr>
        <w:pStyle w:val="ListNumber"/>
      </w:pPr>
      <w:r>
        <w:t>Press 📍 on that item and choose the location.</w:t>
      </w:r>
    </w:p>
    <w:p>
      <w:pPr>
        <w:pStyle w:val="ListNumber"/>
      </w:pPr>
      <w:r>
        <w:t>Table + No. puts a dot in that one cell. Table + No. + a second No. lights the whole run, for example D12 to D18.</w:t>
      </w:r>
    </w:p>
    <w:p>
      <w:pPr>
        <w:pStyle w:val="ListNumber"/>
      </w:pPr>
      <w:r>
        <w:t>Affects MOST tables or Affects ALL tables hatches the WHOLE grid instead, because nobody recorded which tables — the pill above the map names the category.</w:t>
      </w:r>
    </w:p>
    <w:p>
      <w:r>
        <w:rPr>
          <w:b/>
        </w:rPr>
        <w:t xml:space="preserve">THE HEADER TELLS YOU WHAT IS MISSING — </w:t>
      </w:r>
      <w:r>
        <w:t>It reads, for example, “5 flagged · 1 with location · 4 unplaced”, and the amber strip under it NAMES the unplaced items. Those four are not lost and the map is not broken — nobody has said where they are yet. Add the location and the dot appears.</w:t>
      </w:r>
    </w:p>
    <w:p>
      <w:pPr>
        <w:pStyle w:val="Heading2"/>
      </w:pPr>
      <w:r>
        <w:t>If the map itself looks wrong</w:t>
      </w:r>
    </w:p>
    <w:p>
      <w:r>
        <w:t>The checklist redraws itself every few seconds so that what another machine saves reaches your screen. If the map ever cannot be drawn, it now says so in its own box and the checklist below it keeps working — it does not take the page with it.</w:t>
      </w:r>
    </w:p>
    <w:p>
      <w:r>
        <w:t>A map that says “this facility has no checklist record loaded yet” has not lost anything: refresh the page. If it stays that way, report it with the message shown.</w:t>
      </w:r>
    </w:p>
    <w:p>
      <w:pPr>
        <w:pStyle w:val="Heading2"/>
      </w:pPr>
      <w:r>
        <w:t>The rest of the module</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is for</w:t>
            </w:r>
          </w:p>
        </w:tc>
      </w:tr>
      <w:tr>
        <w:tc>
          <w:tcPr>
            <w:tcW w:type="dxa" w:w="4320"/>
          </w:tcPr>
          <w:p>
            <w:r>
              <w:t>🔥 Recurring Tasks</w:t>
            </w:r>
          </w:p>
        </w:tc>
        <w:tc>
          <w:tcPr>
            <w:tcW w:type="dxa" w:w="4320"/>
          </w:tcPr>
          <w:p>
            <w:r>
              <w:t>Every recurring task — today, the week, the month calendar, history. The long-cadence ones (monthly, quarterly, semi-annual, annual) each carry a next-due date, a last-done stamp and a ✓ Done that rolls the date; the follow-up strip shows what is overdue, due within 7 days, or not yet scheduled. On the 📍 Per-Greenhouse Schedule grid a per-week task only opens 2 of 10 greenhouses a day (e.g. waterlines: Mon → GH3&amp;4, Tue → GH5&amp;6…) — a dashed cell outside today’s pair is still tappable: work finished ahead of or outside the rotation marks and logs the same way, it just does not count toward that row’s "N due today" total.</w:t>
            </w:r>
          </w:p>
        </w:tc>
      </w:tr>
      <w:tr>
        <w:tc>
          <w:tcPr>
            <w:tcW w:type="dxa" w:w="4320"/>
          </w:tcPr>
          <w:p>
            <w:r>
              <w:t>📞 Open Calls</w:t>
            </w:r>
          </w:p>
        </w:tc>
        <w:tc>
          <w:tcPr>
            <w:tcW w:type="dxa" w:w="4320"/>
          </w:tcPr>
          <w:p>
            <w:r>
              <w:t>Every open Production call with its status and who has it.</w:t>
            </w:r>
          </w:p>
        </w:tc>
      </w:tr>
      <w:tr>
        <w:tc>
          <w:tcPr>
            <w:tcW w:type="dxa" w:w="4320"/>
          </w:tcPr>
          <w:p>
            <w:r>
              <w:t>🎓 Training</w:t>
            </w:r>
          </w:p>
        </w:tc>
        <w:tc>
          <w:tcPr>
            <w:tcW w:type="dxa" w:w="4320"/>
          </w:tcPr>
          <w:p>
            <w:r>
              <w:t>5-level proficiency certification with supervisor sign-off; the level drives the pay rate.</w:t>
            </w:r>
          </w:p>
        </w:tc>
      </w:tr>
      <w:tr>
        <w:tc>
          <w:tcPr>
            <w:tcW w:type="dxa" w:w="4320"/>
          </w:tcPr>
          <w:p>
            <w:r>
              <w:t>🌾 Seed Studies</w:t>
            </w:r>
          </w:p>
        </w:tc>
        <w:tc>
          <w:tcPr>
            <w:tcW w:type="dxa" w:w="4320"/>
          </w:tcPr>
          <w:p>
            <w:r>
              <w:t>Germination, growth, yield and commercial viability per variety and batch.</w:t>
            </w:r>
          </w:p>
        </w:tc>
      </w:tr>
      <w:tr>
        <w:tc>
          <w:tcPr>
            <w:tcW w:type="dxa" w:w="4320"/>
          </w:tcPr>
          <w:p>
            <w:r>
              <w:t>🌱 Seedling Plan</w:t>
            </w:r>
          </w:p>
        </w:tc>
        <w:tc>
          <w:tcPr>
            <w:tcW w:type="dxa" w:w="4320"/>
          </w:tcPr>
          <w:p>
            <w:r>
              <w:t>The weekly soak and plant schedule per greenhouse. One NFT line = 336 rockwool plugs.</w:t>
            </w:r>
          </w:p>
        </w:tc>
      </w:tr>
      <w:tr>
        <w:tc>
          <w:tcPr>
            <w:tcW w:type="dxa" w:w="4320"/>
          </w:tcPr>
          <w:p>
            <w:r>
              <w:t>🏭 Indoor Projects · 📊 Open Issues</w:t>
            </w:r>
          </w:p>
        </w:tc>
        <w:tc>
          <w:tcPr>
            <w:tcW w:type="dxa" w:w="4320"/>
          </w:tcPr>
          <w:p>
            <w:r>
              <w:t>PRJ11 / PRJ12 lettuce, per table (A1-A6, B1-B6), with photo progression.</w:t>
            </w:r>
          </w:p>
        </w:tc>
      </w:tr>
      <w:tr>
        <w:tc>
          <w:tcPr>
            <w:tcW w:type="dxa" w:w="4320"/>
          </w:tcPr>
          <w:p>
            <w:r>
              <w:t>🔧 Tech Issues per GH</w:t>
            </w:r>
          </w:p>
        </w:tc>
        <w:tc>
          <w:tcPr>
            <w:tcW w:type="dxa" w:w="4320"/>
          </w:tcPr>
          <w:p>
            <w:r>
              <w:t>Fans, tables, cooling pad, plastic, screens, water lines, NFT pipes, doors. Every issue raises a maintenance call by itself.</w:t>
            </w:r>
          </w:p>
        </w:tc>
      </w:tr>
      <w:tr>
        <w:tc>
          <w:tcPr>
            <w:tcW w:type="dxa" w:w="4320"/>
          </w:tcPr>
          <w:p>
            <w:r>
              <w:t>🌿 Crops Matrix</w:t>
            </w:r>
          </w:p>
        </w:tc>
        <w:tc>
          <w:tcPr>
            <w:tcW w:type="dxa" w:w="4320"/>
          </w:tcPr>
          <w:p>
            <w:r>
              <w:t>Categories × greenhouses, colour-coded, linked to the calls and the checklist.</w:t>
            </w:r>
          </w:p>
        </w:tc>
      </w:tr>
      <w:tr>
        <w:tc>
          <w:tcPr>
            <w:tcW w:type="dxa" w:w="4320"/>
          </w:tcPr>
          <w:p>
            <w:r>
              <w:t>🩺 Problems &amp; Actions</w:t>
            </w:r>
          </w:p>
        </w:tc>
        <w:tc>
          <w:tcPr>
            <w:tcW w:type="dxa" w:w="4320"/>
          </w:tcPr>
          <w:p>
            <w:r>
              <w:t>Every warning and critical open today, and what is being done about each one.</w:t>
            </w:r>
          </w:p>
        </w:tc>
      </w:tr>
      <w:tr>
        <w:tc>
          <w:tcPr>
            <w:tcW w:type="dxa" w:w="4320"/>
          </w:tcPr>
          <w:p>
            <w:r>
              <w:t>📈 Status History</w:t>
            </w:r>
          </w:p>
        </w:tc>
        <w:tc>
          <w:tcPr>
            <w:tcW w:type="dxa" w:w="4320"/>
          </w:tcPr>
          <w:p>
            <w:r>
              <w:t>The period broken down per greenhouse and per issue group, with a dig-in to every occurrence.</w:t>
            </w:r>
          </w:p>
        </w:tc>
      </w:tr>
      <w:tr>
        <w:tc>
          <w:tcPr>
            <w:tcW w:type="dxa" w:w="4320"/>
          </w:tcPr>
          <w:p>
            <w:r>
              <w:t>🖥 Wall View</w:t>
            </w:r>
          </w:p>
        </w:tc>
        <w:tc>
          <w:tcPr>
            <w:tcW w:type="dxa" w:w="4320"/>
          </w:tcPr>
          <w:p>
            <w:r>
              <w:t>The big-monitor version for the office screen.</w:t>
            </w:r>
          </w:p>
        </w:tc>
      </w:tr>
    </w:tbl>
    <w:p/>
    <w:p>
      <w:pPr>
        <w:pStyle w:val="Heading2"/>
      </w:pPr>
      <w:r>
        <w:t>Saying what is being done about it</w:t>
      </w:r>
    </w:p>
    <w:p>
      <w:pPr>
        <w:pStyle w:val="ListNumber"/>
      </w:pPr>
      <w:r>
        <w:t>Open 🩺 Problems &amp; Actions. It lists every ⚠ and ✕ open on the day, grouped by greenhouse and then by issue group.</w:t>
      </w:r>
    </w:p>
    <w:p>
      <w:pPr>
        <w:pStyle w:val="ListNumber"/>
      </w:pPr>
      <w:r>
        <w:t>For each one pick from the drop box what is being done about it. The list offered is written for THAT kind of problem — water flow offers balancing the tables, cleaning the NFT line, checking the pump pressure; disease offers spraying, isolating the table, removing the infected plants; leaf offers the EC, the pH, the calcium, the shading.</w:t>
      </w:r>
    </w:p>
    <w:p>
      <w:pPr>
        <w:pStyle w:val="ListNumber"/>
      </w:pPr>
      <w:r>
        <w:t>Add the detail beside it — which table, how much, who.</w:t>
      </w:r>
    </w:p>
    <w:p>
      <w:pPr>
        <w:pStyle w:val="ListNumber"/>
      </w:pPr>
      <w:r>
        <w:t>Press Mark done when it is done.</w:t>
      </w:r>
    </w:p>
    <w:p>
      <w:r>
        <w:rPr>
          <w:b/>
        </w:rPr>
        <w:t xml:space="preserve">AN ACTION TRAVELS WITH ITS PROBLEM — </w:t>
      </w:r>
      <w:r>
        <w:t>A problem still open tomorrow arrives with its action already on it, still marked to-do. An action already marked done does not repeat — if the problem is back, it needs a new decision.</w:t>
      </w:r>
    </w:p>
    <w:p>
      <w:pPr>
        <w:pStyle w:val="Heading2"/>
      </w:pPr>
      <w:r>
        <w:t>Reading the history</w:t>
      </w:r>
    </w:p>
    <w:p>
      <w:r>
        <w:t>Pick 7, 14, 30 or 90 days or any from–to range. 📈 Status History then breaks the period down the way the crop is: one bar per greenhouse, split by issue group, so you can see at a glance that GH4’s problem is water flow and GH7’s is disease.</w:t>
      </w:r>
    </w:p>
    <w:p>
      <w:r>
        <w:t>The groups are exactly the rows of the 🌿 Crops Matrix — same order, same names, same colours — including its two extra rows, NFT Pipes Clean and Seedlings / Nursery. A group with nothing in the period is still shown, dimmed, so the picture never changes shape.</w:t>
      </w:r>
    </w:p>
    <w:p>
      <w:r>
        <w:t>The table below it is the Crops Matrix itself over the period: the same rows, the greenhouses in the same column order, and each cell says how many times that was flagged. Click any block or any figure to dig in: every single occurrence with its date, its note, what was done about it and whether that was finished — plus how many days of the period it was present, the item that comes up most, and the action normally taken.</w:t>
      </w:r>
    </w:p>
    <w:p>
      <w:r>
        <w:rPr>
          <w:b/>
        </w:rPr>
        <w:t xml:space="preserve">“NOTHING RECORDED” IS THE NUMBER TO WATCH — </w:t>
      </w:r>
      <w:r>
        <w:t>The dig-in marks in red every occurrence where nobody said what was done. A recurring problem with no action recorded is the one to raise in the meeting.</w:t>
      </w:r>
    </w:p>
    <w:p>
      <w:pPr>
        <w:pStyle w:val="Heading2"/>
      </w:pPr>
      <w:r>
        <w:t>A problem stays until somebody clears it</w:t>
      </w:r>
    </w:p>
    <w:p>
      <w:r>
        <w:t>Until now the checklist started blank every morning, so an unresolved ⚠ or ✕ disappeared at midnight and had to be typed again. It no longer does: on the first load of a new day every warning and critical still open the day before is carried into today and marked as carried, and it stays there until somebody changes it.</w:t>
      </w:r>
    </w:p>
    <w:p>
      <w:r>
        <w:t>An OK is NOT carried. Yesterday’s pass is not evidence that today was checked — an item nobody has looked at today still reads as unchecked.</w:t>
      </w:r>
    </w:p>
    <w:p>
      <w:r>
        <w:t>📈 Status History is where the record lives. Pick 7, 14, 30 or 90 days or any from–to range and it draws problems per day, a greenhouse × day strip (tap a square to open that day), and a ranking of what comes back most often — that ranking is the one to bring to a supervisor meeting.</w:t>
      </w:r>
    </w:p>
    <w:p>
      <w:pPr>
        <w:pStyle w:val="Heading2"/>
      </w:pPr>
      <w:r>
        <w:t>Long-cadence tasks — scheduled, followed up, on the calendar</w:t>
      </w:r>
    </w:p>
    <w:p>
      <w:r>
        <w:t>The monthly, quarterly, semi-annual and annual tasks used to be a list with a cadence word and nothing else. Each now carries a NEXT DUE date. Press ✓ Done today when it is done: the completion is logged with your name and the next due date rolls forward by the cadence. Type a date in the box to schedule or move it by hand; the small box beside it takes a follow-up note.</w:t>
      </w:r>
    </w:p>
    <w:p>
      <w:r>
        <w:t>The Today tab shows only what is on today, grouped under its owner — GH workers, Maintenance, IT, Logistics — with a count per group; everything not scheduled today folds into one line at the bottom (tap it to show). A long-cadence task appears there only on the day it is due, as one DUE / OVERDUE row with ✓ Done.</w:t>
      </w:r>
    </w:p>
    <w:p>
      <w:r>
        <w:t>The follow-up strip above the cards counts what is OVERDUE (red), DUE TODAY, DUE WITHIN 7 DAYS, and NOT SCHEDULED — a task with no date yet is listed there in red until somebody sets one. Overdue and due-today tasks also appear in the Today tab.</w:t>
      </w:r>
    </w:p>
    <w:p>
      <w:r>
        <w:t>Scheduled tasks land on the calendars: the Recurring Tasks Month tab shows each one on its due day (OVERDUE in red), and the Overview 📅 Task Calendar shows a 🔁 chip on the day — press the day to see the tasks and mark them done from there.</w:t>
      </w:r>
    </w:p>
    <w:p>
      <w:pPr>
        <w:pStyle w:val="Heading2"/>
      </w:pPr>
      <w:r>
        <w:t>The Digital Twin — one greenhouse, everything about it</w:t>
      </w:r>
    </w:p>
    <w:p>
      <w:r>
        <w:t>The 🧠 Nexi Cockpit shows every greenhouse as a card; press a card and its Digital Twin opens. Every figure on it is a link — checklist, warnings, open items, fan issues, attendance, requests, the critical in the Emergency box, each line in the Nexi AI box — press it and the screen holding the detail opens, already on that greenhouse.</w:t>
      </w:r>
    </w:p>
    <w:p>
      <w:r>
        <w:t>Below the summary the twin lists what is linked to that greenhouse: 🩺 today’s open problems with what is being done about each (red “no action yet” where nothing is), 📈 the last 14 days as squares (press one for the history), 📞 its open calls and issues one by one (press one to open the call), 🔧 its fan issues, 👷 who is present today, 📋 its memos (press one to read it), and 📦 its item requests. Each heading opens the full screen.</w:t>
      </w:r>
    </w:p>
    <w:p>
      <w:r>
        <w:rPr>
          <w:b/>
        </w:rPr>
        <w:t xml:space="preserve">NO SENSOR IS NOT A FAULT — </w:t>
      </w:r>
      <w:r>
        <w:t>Climate, radio, NFC and photo rows say “no sensor” or “no device feed yet” because those devices are not wired to Nexi. They will fill in when they are; nothing is invented meanwhile.</w:t>
      </w:r>
    </w:p>
    <w:p>
      <w:pPr>
        <w:pStyle w:val="Heading2"/>
      </w:pPr>
      <w:r>
        <w:t>What matters</w:t>
      </w:r>
    </w:p>
    <w:p>
      <w:r>
        <w:rPr>
          <w:b/>
        </w:rPr>
        <w:t xml:space="preserve">A CRITICAL IS A PROMISE — </w:t>
      </w:r>
      <w:r>
        <w:t>Marking something critical raises it to the people who can act. Marking everything critical means nobody can tell what is urgent. Use warning for what needs attention this week and critical for what stops production or risks the crop.</w:t>
      </w:r>
    </w:p>
    <w:p>
      <w:r>
        <w:br w:type="page"/>
      </w:r>
    </w:p>
    <w:p>
      <w:pPr>
        <w:pStyle w:val="Heading1"/>
      </w:pPr>
      <w:r>
        <w:t>🔧 Maintenance</w:t>
      </w:r>
    </w:p>
    <w:p>
      <w:r>
        <w:rPr>
          <w:i/>
        </w:rPr>
        <w:t>For: Maintenance team · technicians</w:t>
      </w:r>
    </w:p>
    <w:p>
      <w:r>
        <w:t>The task board, the preventive-maintenance calendar, equipment, spare parts and the calls that come in from every other module.</w:t>
      </w:r>
    </w:p>
    <w:p>
      <w:pPr>
        <w:pStyle w:val="Heading2"/>
      </w:pPr>
      <w:r>
        <w:t>Where the work comes from</w:t>
      </w:r>
    </w:p>
    <w:p>
      <w:r>
        <w:t>Most maintenance work is not typed in by the maintenance team. It arrives: Production logs a broken fan, Irrigation logs a pump, the equipment check fails, the PM scheduler fires, a spare part crosses its reorder point. All of those raise a call.</w:t>
      </w:r>
    </w:p>
    <w:p>
      <w:r>
        <w:t>📊 Calls Matrix organises the open calls by subject × department — that is the board to run the day from. 📞 Open Calls is the flat list — and for Maintenance it is EVERY open call on the site, whichever module raised it (a badge says which), because Maintenance handles all calls; the cockpit box counts the same list.</w:t>
      </w:r>
    </w:p>
    <w:p>
      <w:r>
        <w:t>Under ⚙️ Equipment &amp; Machines → 📻 Radio, ➕ Add Radio Unit and the row ✕ add and remove radio units (managers only); a removed unit keeps its check history.</w:t>
      </w:r>
    </w:p>
    <w:p>
      <w:pPr>
        <w:pStyle w:val="Heading2"/>
      </w:pPr>
      <w:r>
        <w:t>The daily routine</w:t>
      </w:r>
    </w:p>
    <w:p>
      <w:pPr>
        <w:pStyle w:val="ListNumber"/>
      </w:pPr>
      <w:r>
        <w:t>Open ✅ Task Board — the day’s tasks with status and photos.</w:t>
      </w:r>
    </w:p>
    <w:p>
      <w:pPr>
        <w:pStyle w:val="ListNumber"/>
      </w:pPr>
      <w:r>
        <w:t>Check 📅 PM Calendar for what preventive maintenance is due.</w:t>
      </w:r>
    </w:p>
    <w:p>
      <w:pPr>
        <w:pStyle w:val="ListNumber"/>
      </w:pPr>
      <w:r>
        <w:t>Anything needing an item from the warehouse goes on the task as a material: start typing and the SOS item list opens (items that start with your letters first, then the ones containing them); pick one and the item number, description and unit come with it. 📦 Material Requests lists them for tomorrow — press 📦 Raise item request on a line, or 📦 Raise item requests for all pending, and each becomes a real item request routed for approval and issue, with its number shown on the line. A material typed by hand is marked “free text” and still works, but the warehouse cannot match it to stock.</w:t>
      </w:r>
    </w:p>
    <w:p>
      <w:pPr>
        <w:pStyle w:val="ListNumber"/>
      </w:pPr>
      <w:r>
        <w:t>Close what you finished, with a photo where it helps.</w:t>
      </w:r>
    </w:p>
    <w:p>
      <w:pPr>
        <w:pStyle w:val="Heading2"/>
      </w:pPr>
      <w:r>
        <w:t>🤖 AI photo analysis on a call (v20.93)</w:t>
      </w:r>
    </w:p>
    <w:p>
      <w:r>
        <w:t>When raising a call, any photo you attach gets a "🤖 Analyze" button. Press it and the AI reads the photo and shows what looks wrong and the specific next action, right there in the call form — before the call is even submitted.</w:t>
      </w:r>
    </w:p>
    <w:p>
      <w:r>
        <w:t>It is one press, not automatic — nobody's data or photo goes anywhere unless someone presses the button. If it says nothing looks wrong, that is also useful: it means the photo doesn't show the fault, attach a clearer one.</w:t>
      </w:r>
    </w:p>
    <w:p>
      <w:r>
        <w:rPr>
          <w:b/>
        </w:rPr>
        <w:t xml:space="preserve">IT IS A SUGGESTION, NOT A DIAGNOSIS — </w:t>
      </w:r>
      <w:r>
        <w:t>The AI reads the photo, not the machine. Use its read as a head start, not the final word — the technician who opens the call still decides.</w:t>
      </w:r>
    </w:p>
    <w:p>
      <w:pPr>
        <w:pStyle w:val="Heading2"/>
      </w:pPr>
      <w:r>
        <w:t>The rest of the module</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is for</w:t>
            </w:r>
          </w:p>
        </w:tc>
      </w:tr>
      <w:tr>
        <w:tc>
          <w:tcPr>
            <w:tcW w:type="dxa" w:w="4320"/>
          </w:tcPr>
          <w:p>
            <w:r>
              <w:t>⚙️ Equipment &amp; Machines</w:t>
            </w:r>
          </w:p>
        </w:tc>
        <w:tc>
          <w:tcPr>
            <w:tcW w:type="dxa" w:w="4320"/>
          </w:tcPr>
          <w:p>
            <w:r>
              <w:t>The hub for everything: radios, ozone, RO, tools, CCTV, IT gear, cold storage, pumps, climate, dosing, lighting, sensors, generators, vehicles, sprayers, NFT pipes.</w:t>
            </w:r>
          </w:p>
        </w:tc>
      </w:tr>
      <w:tr>
        <w:tc>
          <w:tcPr>
            <w:tcW w:type="dxa" w:w="4320"/>
          </w:tcPr>
          <w:p>
            <w:r>
              <w:t>🔩 Spare Parts</w:t>
            </w:r>
          </w:p>
        </w:tc>
        <w:tc>
          <w:tcPr>
            <w:tcW w:type="dxa" w:w="4320"/>
          </w:tcPr>
          <w:p>
            <w:r>
              <w:t>Stock levels and reorder points, linked to the equipment. Using a part in a service log decrements it automatically.</w:t>
            </w:r>
          </w:p>
        </w:tc>
      </w:tr>
      <w:tr>
        <w:tc>
          <w:tcPr>
            <w:tcW w:type="dxa" w:w="4320"/>
          </w:tcPr>
          <w:p>
            <w:r>
              <w:t>🔥 Recurring Tasks</w:t>
            </w:r>
          </w:p>
        </w:tc>
        <w:tc>
          <w:tcPr>
            <w:tcW w:type="dxa" w:w="4320"/>
          </w:tcPr>
          <w:p>
            <w:r>
              <w:t>Plastic roofs, side plastic, cooling pads, screens, water lines, solar panels, gutters, fans, corrosion.</w:t>
            </w:r>
          </w:p>
        </w:tc>
      </w:tr>
      <w:tr>
        <w:tc>
          <w:tcPr>
            <w:tcW w:type="dxa" w:w="4320"/>
          </w:tcPr>
          <w:p>
            <w:r>
              <w:t>🔧 Tech Issues per GH</w:t>
            </w:r>
          </w:p>
        </w:tc>
        <w:tc>
          <w:tcPr>
            <w:tcW w:type="dxa" w:w="4320"/>
          </w:tcPr>
          <w:p>
            <w:r>
              <w:t>The same per-greenhouse matrix Production sees, so both teams work one list.</w:t>
            </w:r>
          </w:p>
        </w:tc>
      </w:tr>
      <w:tr>
        <w:tc>
          <w:tcPr>
            <w:tcW w:type="dxa" w:w="4320"/>
          </w:tcPr>
          <w:p>
            <w:r>
              <w:t>💧 FR Matrix</w:t>
            </w:r>
          </w:p>
        </w:tc>
        <w:tc>
          <w:tcPr>
            <w:tcW w:type="dxa" w:w="4320"/>
          </w:tcPr>
          <w:p>
            <w:r>
              <w:t>The fertiliser-room equipment matrix, shared with Irrigation — 12 rooms × 21 equipment types.</w:t>
            </w:r>
          </w:p>
        </w:tc>
      </w:tr>
      <w:tr>
        <w:tc>
          <w:tcPr>
            <w:tcW w:type="dxa" w:w="4320"/>
          </w:tcPr>
          <w:p>
            <w:r>
              <w:t>🌀 Ozone · 💧 RO · 📻 Radio · 🔧 Tools · 📏 NFT Pipes</w:t>
            </w:r>
          </w:p>
        </w:tc>
        <w:tc>
          <w:tcPr>
            <w:tcW w:type="dxa" w:w="4320"/>
          </w:tcPr>
          <w:p>
            <w:r>
              <w:t>The dedicated registers for each.</w:t>
            </w:r>
          </w:p>
        </w:tc>
      </w:tr>
    </w:tbl>
    <w:p/>
    <w:p>
      <w:pPr>
        <w:pStyle w:val="Heading2"/>
      </w:pPr>
      <w:r>
        <w:t>What matters</w:t>
      </w:r>
    </w:p>
    <w:p>
      <w:r>
        <w:rPr>
          <w:b/>
        </w:rPr>
        <w:t xml:space="preserve">CLOSE THE CALL, NOT JUST THE JOB — </w:t>
      </w:r>
      <w:r>
        <w:t>A repair that is done but whose call is still open keeps showing as a problem on the Brain, the Critical Summary and the other team’s matrix. Closing the call is part of the repair.</w:t>
      </w:r>
    </w:p>
    <w:p>
      <w:r>
        <w:br w:type="page"/>
      </w:r>
    </w:p>
    <w:p>
      <w:pPr>
        <w:pStyle w:val="Heading1"/>
      </w:pPr>
      <w:r>
        <w:t>💧 Irrigation</w:t>
      </w:r>
    </w:p>
    <w:p>
      <w:r>
        <w:rPr>
          <w:i/>
        </w:rPr>
        <w:t>For: Irrigation team · supervisors</w:t>
      </w:r>
    </w:p>
    <w:p>
      <w:r>
        <w:t>The pools four times a day, the drum levels, dosing, calibration and the equipment behind them.</w:t>
      </w:r>
    </w:p>
    <w:p>
      <w:pPr>
        <w:pStyle w:val="Heading2"/>
      </w:pPr>
      <w:r>
        <w:t>Entering a reading in the matrix — 💾 Save (v22.30, Eyal 10 Oct)</w:t>
      </w:r>
    </w:p>
    <w:p>
      <w:r>
        <w:t>In the 📋 Irrigation Matrix (and the matrix under the Pool Monitor) click a cell in the water level, EC pool, PH pool, EC Manual, PH Manual or Temp row. A box opens with the number, a round picker and 💾 Save / ✕. Type the number and press 💾 Save or Enter; Esc or ✕ cancels. Clicking another cell or anywhere else also saves.</w:t>
      </w:r>
    </w:p>
    <w:p>
      <w:r>
        <w:t>The reading goes into the round of the clock: 07:40 → 08:00, 12:30 → 11:00, 14:30 → 14:00, after 16:00 → 16:00. To correct another round, pick it in the box first — the box then shows what that round holds. A new reading never overwrites an earlier round (before v22.30 an entry at 14:05 replaced the 11:00 reading).</w:t>
      </w:r>
    </w:p>
    <w:p>
      <w:r>
        <w:t>The matrix saves exactly like the Pool Monitor: digits with a dot only (1.82 — a comma is refused with “Use a dot, not a comma: 1.8”), a value no pool can show or a big jump asks first, the water to add and A / B / C are worked out again, and an EC / pH out of range opens its issue. A value that cannot be saved keeps the box open with the reason, so nothing typed is lost. Emptying a box asks before it clears the reading.</w:t>
      </w:r>
    </w:p>
    <w:p>
      <w:r>
        <w:t>After a save the message says what was saved, for example “✓ Pool 3 · EC 1.82 saved in the 14:00 round”; the cell flashes green and shows “✓ saved 14:05 · 14:00”, and the line next to the buttons reads “✓ Saved 14:05 by … — Pool 3 · EC 1.82 (14:00 round)”. The table stays where you were.</w:t>
      </w:r>
    </w:p>
    <w:p>
      <w:r>
        <w:t>Past days (‹ or the date box) are read-only — press 📍 Today to enter readings. The day is the Manila day, also before 08:00.</w:t>
      </w:r>
    </w:p>
    <w:p>
      <w:r>
        <w:t>The 🏊 Pool Monitor has a 💾 Save button too: it saves the box the cursor is in (readings there also save by themselves on Tab, Enter or a click outside) and shows the same “✓ Saved …” line.</w:t>
      </w:r>
    </w:p>
    <w:p>
      <w:pPr>
        <w:pStyle w:val="ListNumber"/>
      </w:pPr>
      <w:r>
        <w:t>Click the cell, for example EC pool of Pool 3.</w:t>
      </w:r>
    </w:p>
    <w:p>
      <w:pPr>
        <w:pStyle w:val="ListNumber"/>
      </w:pPr>
      <w:r>
        <w:t>Check the round in the box (the round of the clock is already chosen).</w:t>
      </w:r>
    </w:p>
    <w:p>
      <w:pPr>
        <w:pStyle w:val="ListNumber"/>
      </w:pPr>
      <w:r>
        <w:t>Type the number with a dot, for example 1.82.</w:t>
      </w:r>
    </w:p>
    <w:p>
      <w:pPr>
        <w:pStyle w:val="ListNumber"/>
      </w:pPr>
      <w:r>
        <w:t>Press 💾 Save (or Enter) and look for ✓ saved on the cell.</w:t>
      </w:r>
    </w:p>
    <w:p>
      <w:pPr>
        <w:pStyle w:val="Heading2"/>
      </w:pPr>
      <w:r>
        <w:t>One calibrate rule (v22.28)</w:t>
      </w:r>
    </w:p>
    <w:p>
      <w:r>
        <w:t>The two meters disagree when they differ by MORE than EC 0.05 or pH 0.10 — the same line everywhere: the red drift chip, CALIBRATE and “no dose”. A difference of exactly 0.05 / 0.10 is still fine.</w:t>
      </w:r>
    </w:p>
    <w:p>
      <w:pPr>
        <w:pStyle w:val="Heading2"/>
      </w:pPr>
      <w:r>
        <w:t>The four-times-a-day round</w:t>
      </w:r>
    </w:p>
    <w:p>
      <w:r>
        <w:t>🏊 Pool Monitor is the core of this module: 4 rounds a day (08:00, 11:00, 14:00, 16:00). The date always opens on today, Manila time, and moves to the new day after midnight. Readings are colour-coded against the thresholds set in ⚙️ Pool &amp; Drum Setup.</w:t>
      </w:r>
    </w:p>
    <w:p>
      <w:r>
        <w:t>Saving (v22.22): a value is saved when you press Tab or Enter, or click outside the box. Nexi never saves a half-typed number, and the cursor moves on to the next box. When a reading looks like a typo, Nexi asks first, for example “EC 1 for Pool 1 is far from the last reading (1.68)”. Press Cancel to re-type it, or OK if that is really what the meter shows.</w:t>
      </w:r>
    </w:p>
    <w:p>
      <w:r>
        <w:t>Two meters (Eyal): each pool is read with the controller AND the handheld meter. If the two EC readings differ by more than 0.05, or the two pH readings by more than 0.10, the row says CALIBRATE and no A/B/C is given until they agree. Otherwise Nexi doses on the average. One meter alone is used as read.</w:t>
      </w:r>
    </w:p>
    <w:p>
      <w:r>
        <w:t>Under each pool, “💡 Nexi says” gives the result in one line, for example “Add 121 L pure water · A 600 cc · B 600 cc · C 30 cc”. The same numbers fill the Water Added and A/B/C boxes, 🎯 Smart Dosing and 📋 Export for Reven. A number you type yourself in those boxes is never overwritten.</w:t>
      </w:r>
    </w:p>
    <w:p>
      <w:r>
        <w:t>Instruments (v22.22): above each pool’s boxes you see its tank with the fill valve (water drips in while the pool is being filled to its daily target, and the litres to add are written under it, with the A/B/C drums of its fertilizer room), a pH column 0–8 with a yellow level, and an EC column 0–5 with a lightning level. They change only when a reading is saved (Tab, Enter or click away), never while you type, and they never take the cursor. The colours are the same ranges as the boxes. Tap a gauge for the big view. With ⚡ Lite ON (or a computer set to reduced motion) the gauges stand still; the 🎞 Motion button above the table changes that for this computer only.</w:t>
      </w:r>
    </w:p>
    <w:p>
      <w:r>
        <w:t>Alarms (v22.22): every pool alarm, colour, chip and call is judged ONLY from the LATEST saved reading of that pool — the latest round of today. Older rounds and older days never raise anything. A CRITICAL EC, pH or water level opens ONE call (with its task) per pool and problem; the moment the next reading is back in range Nexi closes that call and task by itself, with a note of the reading that cleared it. When a new day starts, yesterday’s pool alarms close by themselves and nothing is raised until the first reading of the day arrives. A warning only turns the box orange. The red alert card of a pool alarm leaves the screen (and the “+N more” count) the moment that alarm is closed, a card is never shown for a call that is already closed, and the 🔔 Alerts panel lists the alarm under Resolved once the reading is back in range. Nexi closes a pool alarm only after this computer’s first cloud download of the day has arrived (a computer that opens with yesterday’s copy never closes an alarm that is still live elsewhere); while the computer is offline, an alarm closes only on a reading typed here that is newer than the alarm’s reading, never because “there is no reading here”. Readings typed on two computers are combined: each value keeps its newest entry, and nothing typed is lost when the cloud download finishes.</w:t>
      </w:r>
    </w:p>
    <w:p>
      <w:pPr>
        <w:pStyle w:val="ListNumber"/>
      </w:pPr>
      <w:r>
        <w:t>Open 🏊 Pool Monitor and pick the round.</w:t>
      </w:r>
    </w:p>
    <w:p>
      <w:pPr>
        <w:pStyle w:val="ListNumber"/>
      </w:pPr>
      <w:r>
        <w:t>For each pool type the level, both EC readings and both pH readings, pressing Tab after each one.</w:t>
      </w:r>
    </w:p>
    <w:p>
      <w:pPr>
        <w:pStyle w:val="ListNumber"/>
      </w:pPr>
      <w:r>
        <w:t>Read “Nexi says” in the pool’s card (under the pool in ☰ Table) and add exactly that — the jugs are numbered 1, 2, 3 … in the order you pour.</w:t>
      </w:r>
    </w:p>
    <w:p>
      <w:pPr>
        <w:pStyle w:val="ListNumber"/>
      </w:pPr>
      <w:r>
        <w:t>If it says CALIBRATE, calibrate both meters and measure again.</w:t>
      </w:r>
    </w:p>
    <w:p>
      <w:pPr>
        <w:pStyle w:val="Heading2"/>
      </w:pPr>
      <w:r>
        <w:t>Alerts follow the newest reading (v22.26, Eyal 10 Oct)</w:t>
      </w:r>
    </w:p>
    <w:p>
      <w:r>
        <w:t>A pool alarm stays open ONLY while the newest reading of that pool is still CRITICAL — and then there is exactly ONE open call for it, never one per day or per round. When a newer reading is back in range, or only in the WARNING band, Nexi closes the call and its task by itself and writes why (“the latest pH reading 6.70 (11:00) is in the WARNING band — no longer critical”). A warning is shown on the pool (orange) but never raises a call.</w:t>
      </w:r>
    </w:p>
    <w:p>
      <w:r>
        <w:t>A value no pool can read — EC below 0.1 or above 10 mS/cm, pH below 2 or above 12, for example EC 93 typed for 0.93 — is treated as a typing slip: no call, no red card, no critical issue. The other meter of the same round is used if it holds a real value. Correct the box and the pool is judged again.</w:t>
      </w:r>
    </w:p>
    <w:p>
      <w:r>
        <w:t>The old pool alarms of earlier days (thousands on some computers) are closed by Nexi in small rounds — up to 150 every 45 seconds, and only while the computer is in step with the cloud — so 🛡 Data Safety never holds the upload and the clean-up reaches every computer. My Calls goes down over a few minutes after the first sync.</w:t>
      </w:r>
    </w:p>
    <w:p>
      <w:r>
        <w:t>A call Nexi raised from data is never “auto-escalated” any more (the “AUTO-ESCALATED: Priority call has been NEW for over 1 day” lines): its urgency follows the data. Calls a person raised still escalate as before.</w:t>
      </w:r>
    </w:p>
    <w:p>
      <w:pPr>
        <w:pStyle w:val="Heading2"/>
      </w:pPr>
      <w:r>
        <w:t>📒 Readings Report — every reading, per pool (v22.44, Eyal 10 Oct)</w:t>
      </w:r>
    </w:p>
    <w:p>
      <w:r>
        <w:t>Irrigation → 📒 Readings Report (or the 📒 Readings report button on the Pool Monitor) lists every round of the Pool Monitor, pool by pool: Pool 1 … Pool 10, PRJ11-A and PRJ11-B. Each pool has one line per day and round, newest first: finish time, EC meter and hand meter, pH meter and hand meter, level, water temperature, air pump, ozone, source, water added, A, B, C, checked by and when it was saved — green / orange / red with the same ranges as the Pool Monitor. A number Nexi worked out has ⚡.</w:t>
      </w:r>
    </w:p>
    <w:p>
      <w:r>
        <w:t>A round that was due with nothing typed shows “— not entered —” in red, so a missed check is visible (a round counts only when a person typed a reading); today shows only the rounds whose time has passed. Above each pool: “Rounds entered X of Y”, “Out of range N” and the last reading.</w:t>
      </w:r>
    </w:p>
    <w:p>
      <w:r>
        <w:t>Period: Today, Yesterday, Last 7 days, This month or Custom (from – to, up to 62 days; kept on this computer). ⬇ CSV downloads the whole report (one line per round, with a Pool column); 🖨 Print prints only the report.</w:t>
      </w:r>
    </w:p>
    <w:p>
      <w:r>
        <w:t>Pools in the report: Pool 1–10 and PRJ 11 for now. An admin (or whoever may edit ⚙️ Pool &amp; Drum Setup) changes the list with “Pools”; every computer then shows the same list.</w:t>
      </w:r>
    </w:p>
    <w:p>
      <w:r>
        <w:t>The report only reads — it never changes a reading.</w:t>
      </w:r>
    </w:p>
    <w:p>
      <w:pPr>
        <w:pStyle w:val="ListNumber"/>
      </w:pPr>
      <w:r>
        <w:t>Open Irrigation → 📒 Readings Report.</w:t>
      </w:r>
    </w:p>
    <w:p>
      <w:pPr>
        <w:pStyle w:val="ListNumber"/>
      </w:pPr>
      <w:r>
        <w:t>Pick the period: Today, Yesterday, Last 7 days, This month or Custom.</w:t>
      </w:r>
    </w:p>
    <w:p>
      <w:pPr>
        <w:pStyle w:val="ListNumber"/>
      </w:pPr>
      <w:r>
        <w:t>Look for red “— not entered —” rows and red / orange values, pool by pool.</w:t>
      </w:r>
    </w:p>
    <w:p>
      <w:pPr>
        <w:pStyle w:val="ListNumber"/>
      </w:pPr>
      <w:r>
        <w:t>Press ⬇ CSV or 🖨 Print to keep a copy.</w:t>
      </w:r>
    </w:p>
    <w:p>
      <w:pPr>
        <w:pStyle w:val="Heading2"/>
      </w:pPr>
      <w:r>
        <w:t>What to fill and how much, before the round is entered (v22.28)</w:t>
      </w:r>
    </w:p>
    <w:p>
      <w:r>
        <w:t>Each pool row shows what Nexi recommends as soon as the table opens: the water to add (litres) and the A, B and C amounts. Until this round's level is typed it is worked out from the pool's LAST reading, and the row says so: "📋 From the last reading (9 Oct 16:00 · 48 cm · EC 1.75): Add … L pure water · A … · B … · C … — enter this round's level to confirm".</w:t>
      </w:r>
    </w:p>
    <w:p>
      <w:r>
        <w:t>The Water Added, A, B and C boxes show the same numbers greyed with ≈ (for example ≈121 L, ≈0.6 L). Nothing is saved from the last reading. Type this round's level (GH1–GH10; the project pools also need the EC) and the exact numbers fill in, as before.</w:t>
      </w:r>
    </w:p>
    <w:p>
      <w:r>
        <w:t>Before v22.28 a round with no level showed no recommendation at all.</w:t>
      </w:r>
    </w:p>
    <w:p>
      <w:pPr>
        <w:pStyle w:val="Heading2"/>
      </w:pPr>
      <w:r>
        <w:t>The instruments: water, EC and pH (v22.26)</w:t>
      </w:r>
    </w:p>
    <w:p>
      <w:r>
        <w:t>The tank shows the water at the level read, with the water surface moving; the EC and pH meters have a bright line at the value that blinks, green / orange / red with the range, so the value is easy to see from a distance.</w:t>
      </w:r>
    </w:p>
    <w:p>
      <w:r>
        <w:t>Before the first reading of a round (for example at 07:30 for the 08:00 round), each instrument shows the LAST reading of that pool — an earlier round today, else the latest earlier day — marked “last 9 Oct 16:00” in amber, with a dashed line in the meters. Nothing is filled, dosed or alarmed from it: the valve still says NO LEVEL until this round is read.</w:t>
      </w:r>
    </w:p>
    <w:p>
      <w:r>
        <w:t>The instruments move by default, also with ⚡ Lite on. 🎞 Motion above the table changes it on this computer only (always · after a change · Lite decides · off); a computer set to “reduce motion” stays still.</w:t>
      </w:r>
    </w:p>
    <w:p>
      <w:pPr>
        <w:pStyle w:val="Heading2"/>
      </w:pPr>
      <w:r>
        <w:t>Ranges: green, orange, red (Eyal, 9 Oct)</w:t>
      </w:r>
    </w:p>
    <w:p>
      <w:r>
        <w:t>Every reading box turns green (OK), orange (warning) or red and blinking (critical). The same ONE table of ranges is used by the gauges, the CRIT / WARN chip of each pool, the alarms and calls, the Issues Board, the 💧 EC / pH Watch, the FR matrix, 🎯 Smart Dosing and the line “Target ranges” above the table — there is no second list of limits anywhere in Nexi.</w:t>
      </w:r>
    </w:p>
    <w:p>
      <w:r>
        <w:t>EC (mS/cm): OK 1.70 – 1.90 · warning 1.50 – 1.69 or 1.91 – 2.00 · critical below 1.50 or above 2.00.</w:t>
      </w:r>
    </w:p>
    <w:p>
      <w:r>
        <w:t>pH: OK 5.80 – 6.50 · warning 5.50 – 5.79 or 6.51 – 6.80 · critical 5.49 and below or 6.81 and above.</w:t>
      </w:r>
    </w:p>
    <w:p>
      <w:r>
        <w:t>Water level (cm, the level you measure): see the table. Each pool’s bands can be changed by an admin in ⚙️ Pool &amp; Drum Setup → 📏 Level bands; EC and pH ranges per pool are in the same card.</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Pools</w:t>
            </w:r>
          </w:p>
        </w:tc>
        <w:tc>
          <w:tcPr>
            <w:tcW w:type="dxa" w:w="2160"/>
          </w:tcPr>
          <w:p>
            <w:r>
              <w:rPr>
                <w:b/>
              </w:rPr>
              <w:t>Good</w:t>
            </w:r>
          </w:p>
        </w:tc>
        <w:tc>
          <w:tcPr>
            <w:tcW w:type="dxa" w:w="2160"/>
          </w:tcPr>
          <w:p>
            <w:r>
              <w:rPr>
                <w:b/>
              </w:rPr>
              <w:t>Warning</w:t>
            </w:r>
          </w:p>
        </w:tc>
        <w:tc>
          <w:tcPr>
            <w:tcW w:type="dxa" w:w="2160"/>
          </w:tcPr>
          <w:p>
            <w:r>
              <w:rPr>
                <w:b/>
              </w:rPr>
              <w:t>Critical</w:t>
            </w:r>
          </w:p>
        </w:tc>
      </w:tr>
      <w:tr>
        <w:tc>
          <w:tcPr>
            <w:tcW w:type="dxa" w:w="2160"/>
          </w:tcPr>
          <w:p>
            <w:r>
              <w:t>GH1, GH2, GH3 &amp; GH4, GH5, GH6, GH10</w:t>
            </w:r>
          </w:p>
        </w:tc>
        <w:tc>
          <w:tcPr>
            <w:tcW w:type="dxa" w:w="2160"/>
          </w:tcPr>
          <w:p>
            <w:r>
              <w:t>30 – 60 cm</w:t>
            </w:r>
          </w:p>
        </w:tc>
        <w:tc>
          <w:tcPr>
            <w:tcW w:type="dxa" w:w="2160"/>
          </w:tcPr>
          <w:p>
            <w:r>
              <w:t>20 – 29 or 61 – 70 cm</w:t>
            </w:r>
          </w:p>
        </w:tc>
        <w:tc>
          <w:tcPr>
            <w:tcW w:type="dxa" w:w="2160"/>
          </w:tcPr>
          <w:p>
            <w:r>
              <w:t>below 20 or above 70 cm</w:t>
            </w:r>
          </w:p>
        </w:tc>
      </w:tr>
      <w:tr>
        <w:tc>
          <w:tcPr>
            <w:tcW w:type="dxa" w:w="2160"/>
          </w:tcPr>
          <w:p>
            <w:r>
              <w:t>GH7 &amp; GH8</w:t>
            </w:r>
          </w:p>
        </w:tc>
        <w:tc>
          <w:tcPr>
            <w:tcW w:type="dxa" w:w="2160"/>
          </w:tcPr>
          <w:p>
            <w:r>
              <w:t>40 – 100 cm</w:t>
            </w:r>
          </w:p>
        </w:tc>
        <w:tc>
          <w:tcPr>
            <w:tcW w:type="dxa" w:w="2160"/>
          </w:tcPr>
          <w:p>
            <w:r>
              <w:t>30 – 39 or 101 – 110 cm</w:t>
            </w:r>
          </w:p>
        </w:tc>
        <w:tc>
          <w:tcPr>
            <w:tcW w:type="dxa" w:w="2160"/>
          </w:tcPr>
          <w:p>
            <w:r>
              <w:t>below 30 or above 110 cm</w:t>
            </w:r>
          </w:p>
        </w:tc>
      </w:tr>
      <w:tr>
        <w:tc>
          <w:tcPr>
            <w:tcW w:type="dxa" w:w="2160"/>
          </w:tcPr>
          <w:p>
            <w:r>
              <w:t>GH9</w:t>
            </w:r>
          </w:p>
        </w:tc>
        <w:tc>
          <w:tcPr>
            <w:tcW w:type="dxa" w:w="2160"/>
          </w:tcPr>
          <w:p>
            <w:r>
              <w:t>30 – 50 cm</w:t>
            </w:r>
          </w:p>
        </w:tc>
        <w:tc>
          <w:tcPr>
            <w:tcW w:type="dxa" w:w="2160"/>
          </w:tcPr>
          <w:p>
            <w:r>
              <w:t>20 – 29 or 51 – 60 cm</w:t>
            </w:r>
          </w:p>
        </w:tc>
        <w:tc>
          <w:tcPr>
            <w:tcW w:type="dxa" w:w="2160"/>
          </w:tcPr>
          <w:p>
            <w:r>
              <w:t>below 20 or above 60 cm</w:t>
            </w:r>
          </w:p>
        </w:tc>
      </w:tr>
    </w:tbl>
    <w:p/>
    <w:p>
      <w:pPr>
        <w:pStyle w:val="Heading2"/>
      </w:pPr>
      <w:r>
        <w:t>Daily target and cleaning target (v22.22)</w:t>
      </w:r>
    </w:p>
    <w:p>
      <w:r>
        <w:t>Each pool has two water levels. The DAILY target is the level the daily fill brings the pool up to (the top of its GOOD band): the water to add and the dose are worked out from it. The CLEANING target is only for refilling the pool after cleaning (the old 130 / 120 / 100 cm values). Both are set by an admin in ⚙️ Pool &amp; Drum Setup.</w:t>
      </w:r>
    </w:p>
    <w:p>
      <w:r>
        <w:t>Example: Pool 1 at 54 cm is GOOD (30 – 60). Nexi still tops it up to 60 cm: 6 cm = 121 L of water.</w:t>
      </w:r>
    </w:p>
    <w:tbl>
      <w:tblPr>
        <w:tblStyle w:val="LightGrid-Accent1"/>
        <w:tblW w:type="auto" w:w="0"/>
        <w:tblLook w:firstColumn="1" w:firstRow="1" w:lastColumn="0" w:lastRow="0" w:noHBand="0" w:noVBand="1" w:val="04A0"/>
      </w:tblPr>
      <w:tblGrid>
        <w:gridCol w:w="4320"/>
        <w:gridCol w:w="4320"/>
      </w:tblGrid>
      <w:tr>
        <w:tc>
          <w:tcPr>
            <w:tcW w:type="dxa" w:w="4320"/>
          </w:tcPr>
          <w:p>
            <w:r>
              <w:rPr>
                <w:b/>
              </w:rPr>
              <w:t>Greenhouse</w:t>
            </w:r>
          </w:p>
        </w:tc>
        <w:tc>
          <w:tcPr>
            <w:tcW w:type="dxa" w:w="4320"/>
          </w:tcPr>
          <w:p>
            <w:r>
              <w:rPr>
                <w:b/>
              </w:rPr>
              <w:t>Daily target</w:t>
            </w:r>
          </w:p>
        </w:tc>
      </w:tr>
      <w:tr>
        <w:tc>
          <w:tcPr>
            <w:tcW w:type="dxa" w:w="4320"/>
          </w:tcPr>
          <w:p>
            <w:r>
              <w:t>GH1 – GH6</w:t>
            </w:r>
          </w:p>
        </w:tc>
        <w:tc>
          <w:tcPr>
            <w:tcW w:type="dxa" w:w="4320"/>
          </w:tcPr>
          <w:p>
            <w:r>
              <w:t>60 cm</w:t>
            </w:r>
          </w:p>
        </w:tc>
      </w:tr>
      <w:tr>
        <w:tc>
          <w:tcPr>
            <w:tcW w:type="dxa" w:w="4320"/>
          </w:tcPr>
          <w:p>
            <w:r>
              <w:t>GH7 and GH8</w:t>
            </w:r>
          </w:p>
        </w:tc>
        <w:tc>
          <w:tcPr>
            <w:tcW w:type="dxa" w:w="4320"/>
          </w:tcPr>
          <w:p>
            <w:r>
              <w:t>100 cm</w:t>
            </w:r>
          </w:p>
        </w:tc>
      </w:tr>
      <w:tr>
        <w:tc>
          <w:tcPr>
            <w:tcW w:type="dxa" w:w="4320"/>
          </w:tcPr>
          <w:p>
            <w:r>
              <w:t>GH9</w:t>
            </w:r>
          </w:p>
        </w:tc>
        <w:tc>
          <w:tcPr>
            <w:tcW w:type="dxa" w:w="4320"/>
          </w:tcPr>
          <w:p>
            <w:r>
              <w:t>50 cm</w:t>
            </w:r>
          </w:p>
        </w:tc>
      </w:tr>
      <w:tr>
        <w:tc>
          <w:tcPr>
            <w:tcW w:type="dxa" w:w="4320"/>
          </w:tcPr>
          <w:p>
            <w:r>
              <w:t>GH10</w:t>
            </w:r>
          </w:p>
        </w:tc>
        <w:tc>
          <w:tcPr>
            <w:tcW w:type="dxa" w:w="4320"/>
          </w:tcPr>
          <w:p>
            <w:r>
              <w:t>60 cm</w:t>
            </w:r>
          </w:p>
        </w:tc>
      </w:tr>
    </w:tbl>
    <w:p/>
    <w:p>
      <w:pPr>
        <w:pStyle w:val="Heading2"/>
      </w:pPr>
      <w:r>
        <w:t>What to add: A and B per 10 cm, by the EC (Eyal, 10 and 12 Oct)</w:t>
      </w:r>
    </w:p>
    <w:p>
      <w:r>
        <w:t>Water: gap = daily target − level, in whole cm. Water (L) = L × W × gap ÷ 1000.</w:t>
      </w:r>
    </w:p>
    <w:p>
      <w:r>
        <w:t>A and B (each): 1 litre per 10 cm of water added — GH1, GH2, GH3 &amp; GH4, GH5, GH6, GH7 &amp; GH8 and GH10; GH9: 2 litres per 10 cm. Shown to 0.1 L (6 cm → 0.6 L = 600 cc). PRJ11 (PRJ11-A and PRJ11-B): 500 ml of A and 500 ml of B per 10 cm (Eyal, 11 Oct — v22.46), also to 0.1 L, so 20 cm → 1 L and 21 cm → 1.1 L. The other project pools (PRJ12, PRJ15, PRJ16), not named in the rule, keep the EC matrix until their litres per 10 cm are set in Pool &amp; Drum Setup.</w:t>
      </w:r>
    </w:p>
    <w:p>
      <w:r>
        <w:t>The EC changes the litres per 10 cm (v22.56, Eyal 12 Oct: “its just if 1.7 EC — if less any 0.1 its 1 more AB, GH9 1.5, GH7&amp;8 0.75 … if above 1.8 then same but minus”): the litres above are for an EC of 1.70 – 1.80. Under 1.70: + 1 litre of A and + 1 litre of B per 10 cm for every 0.1 under 1.70 (GH7 &amp; GH8: 0.75 litre, GH9: 1.5 litres). Over 1.80: the same taken off for every 0.1 over 1.80, never below 0 — then water only, no A/B. Between whole 0.1s it is worked out to 0.01 of EC (EC 1.66 is 0.04 under → + 0.4 litre). The EC used is the one the dose already uses (the average of the two meters when they agree, else the one reading). No EC reading: the litres per 10 cm as set, and Nexi asks for the EC. An EC under 1.00 looks wrong (a dry probe, or 0.17 typed for 1.7): Nexi says re-measure and, until then, gives the litres per 10 cm without the EC step. PRJ11 has no EC step (500 ml per 10 cm stays) until one is set. A pool switched to 🌱 Fill rule keeps its own rule — the EC step does not apply to it (🧪 A/B by EC lists it apart). A reading you delete re-works the dose (also on a past day), and an A, B, C or water box you empty stays empty until you type in it — Nexi does not fill it back. When the EC is so far over 1.80 that A and B round to 0, Nexi says water only. An EC of 0.995 is still under 1.00 (re-measure), not a 1.00.</w:t>
      </w:r>
    </w:p>
    <w:p>
      <w:r>
        <w:t>Examples (pure water): Pool 1 at 30 cm (30 cm to add) — EC 1.50 → 1 + 2 = 3 L per 10 cm → A 9 L and B 9 L; EC 1.66 → 1.4 L per 10 cm → A 4.2 L; EC 1.75 → A 3 L; EC 1.85 → 0.5 L per 10 cm → A 1.5 L; EC 1.90 → 0 → water only (“EC 1.9 is over 1.80 — add 607 L water only, no A/B”; 1.90 is still green on the gauge). GH9 at 30 cm (20 cm to add), EC 1.50 → 2 + 3 = 5 L per 10 cm → A 10 L. GH7 at 80 cm (20 cm), EC 1.50 → 1 + 1.5 = 2.5 L per 10 cm → A 5 L. “Nexi says” ends with the EC part, e.g. “EC under 1.70 → 3 L per 10 cm (1 + 2)”, the drawing’s proportion line shows it (“EC 1.5: 1 + 2 L”) and over-tank water still doubles the result.</w:t>
      </w:r>
    </w:p>
    <w:p>
      <w:r>
        <w:t>The whole table is in ⚙️ Pool &amp; Drum Setup → 🧪 A/B by EC: one column for each rule (GH1 – GH6 &amp; GH10, GH7 &amp; GH8, GH9, PRJ11), EC rows 1.00 – 2.35 every 0.05, green rows 1.70 – 1.80; type the cm of water to add to see the litres for that fill. Each pool’s card there has “L per 10 cm” and “EC step: L per 0.1” (empty = the default above; 0 = the EC does not change that pool).</w:t>
      </w:r>
    </w:p>
    <w:p>
      <w:r>
        <w:t>Water is pure unless somebody sets the Source of that pool to over-tank: over-tank water doubles A and B (a mix: × 1 + its over-tank share, e.g. 50% → × 1.5). For the project pools over-tank still reduces A/B as before.</w:t>
      </w:r>
    </w:p>
    <w:p>
      <w:r>
        <w:t>If the EC is above 2.35 (or the EC step takes A/B to 0): water only, no A/B, then re-check. Two meters apart (CALIBRATE): no dose until they agree.</w:t>
      </w:r>
    </w:p>
    <w:p>
      <w:r>
        <w:t>C (acid): gap × 5 cc per cm × pH factor. pH factor = 1 + (pH − 6.2), kept between 0.5 and 2.</w:t>
      </w:r>
    </w:p>
    <w:p>
      <w:r>
        <w:t>Example at EC 1.70 – 1.80: Pool 1 at 54 cm is 6 cm under its daily 60 cm: add 121 L pure water · A 600 cc · B 600 cc · C 30 cc. Pool 1 at 29.9 cm: 30 cm → 607 L · A 3 L · B 3 L. GH9 at 31 cm (daily 50 cm): 19 cm → A 3.8 L · B 3.8 L.</w:t>
      </w:r>
    </w:p>
    <w:p>
      <w:r>
        <w:t>Under “💡 Nexi says” each pool shows 🧪 What to add drawn to scale: the water rising from the level read to the daily target with the litres, A and B as 1-litre jugs filled to the exact amount, C in a measuring cup, and the proportion (every 10 cm ≈ N litres of water → 1 L A + 1 L B). It moves with the 🎞 Motion setting of the gauges. Before this round is entered it is drawn dashed, from the last reading. The amounts are the same as in “Nexi says” and the A/B boxes (e.g. 825 cc = 0.83 L); a mix shows its exact multiplier (15% over-tank → ×1.15). A project pool with no EC reading says “A / B: enter EC first”. Off screen, on paper and — outside 🎞 always — once a pool’s drawing has stood unchanged for one round of motion, it stands still; on a phone it sits under “Nexi says”.</w:t>
      </w:r>
    </w:p>
    <w:p>
      <w:r>
        <w:t>Every parameter of a pool row also has its own coloured 3-D picture in its cell, moving with 🎞 Motion (v22.36): 🌡 water temperature (a thermometer coloured green / orange / red / blue by its band), 🫧 the air pump (bubbles while working, a red ✕ when broken), ⚡ ozone (a ring filled to the seconds against the pool’s target, the O₃ molecule turning), 💧 the source (blue pure, green over-tank, both for a mix), the water to add (a tank rising to the daily target with the litres), A and B (1-litre jugs filling to this round’s dose) and C (a measuring beaker in cc). On the gauges, each fertilizer drum shows what to take from it this round (a pill with the litres and a pouring arrow), and the EC and pH meters show the TARGET the dose brings them to: a green dashed mark with the value and a moving arrow from the reading to it (EC: the middle of the pool’s OK band or its EC target; pH: the pool’s pH target, 6.2 by default).</w:t>
      </w:r>
    </w:p>
    <w:p>
      <w:r>
        <w:t>▦ One card per pool (v22.40, made compact in v22.42 and v22.46 — Eyal 10 Oct): each pool is ONE card of about a third of a laptop screen, no sideways scrolling and no empty boxes. The top line has the pool (status, room, greenhouse, volume, daily target), 🕒 the finish time and 📋 Checked by. Under it the readings, each box with its own moving 3-D picture: the EC and pH meters with the ✋ HAND meter box right under each, the water level tank, and water temperature, air pump and ozone in one column (the picture beside the reading). On the right “💡 Nexi says” with the proportion, and under it what to add in the order it goes in — source, ① water, ② A (stir), ③ B (stir), ④ C — each box with its picture over it: the tank rising to the daily target from its dripping valve, the numbered A and B jugs and the C beaker. That is Nexi’s drawing, split into the boxes it describes, so nothing is drawn twice. The boxes save exactly as before (Tab, Enter or a click outside). On a narrow screen the same boxes wrap; “☰ Table” above the pools brings back the wide table with one line per pool and Nexi’s full drawing under it; “▦ One card per pool” goes back. The choice is kept on each computer.</w:t>
      </w:r>
    </w:p>
    <w:p>
      <w:r>
        <w:t>🖼 Every box has its picture (v22.46, Eyal 10 Oct: “so much non images … should be each one”): ✋ the hand EC and pH meters are a pen meter dipped in a sample of pool water — its screen blinks in the reading’s colour (green OK, orange warning, red critical) and CAL blinks when the two meters drift apart. Beside the pen (v22.48, Eyal 11 Oct: “with scala like up”) a scale like the meter above it — EC 0–5, pH 0–8 — with the pool’s OK band in green, the hand reading as a pointer in its colour and the controller’s reading as a white tick, so a gap between the two meters shows at a glance. Since v22.52 that scale is a coloured 3-D glass tube like the meter above (EC blue → purple, pH red → yellow → green), filled up to the hand reading, with silver caps and a red / green band strip; 🕒 the finish time is a clock showing the time entered, its second hand running; 📋 Checked by is a clipboard that ticks itself once a name is in. Before this round’s level is typed, the water, A, B and C pictures show what the LAST reading asks for — dimmed, with ≈ — exactly like the greyed ≈ numbers in the boxes; with no reading at all they show the empty glass with the target line. The A and B pictures number up to 15 jugs in rows of five. 💧 The ① water picture (v22.48, Eyal 11 Oct: “how many cm to add and to what max”) writes the centimetres to add on the water that rises — e.g. “+28 cm” from 32 cm — and “max 60” on the yellow target line; from the last reading it is “≈+3 cm”, and a pool already at or over its target shows “at max ✓”. Since v22.52 the water already in the pool is light blue with a small wave, the level is written at its line (e.g. 47), and the water still to add is a darker blue band on top that rises from the level to the max (47 → 60) again and again until the level is read at the max — by staff now, by the BeHive-I sensor later. It moves even with ⚡ Lite on; 🎞 Motion off stops it. Everything moves with 🎞 Motion and stands still off screen, on paper and under “reduce motion”.</w:t>
      </w:r>
    </w:p>
    <w:p>
      <w:r>
        <w:t>🔢 Every litre is numbered (v22.40, Eyal 10 Oct): in the drawing and in the A and B pictures each 1-litre jug carries its number — 1, 2, 3 … in the order you pour — and a last jug that is only part full shows its share, e.g. 0.75 (= 750 ml; point at it to see the ml). Up to 24 jugs are drawn one by one (GH9 at 9 L shows jugs 1 … 9); more than that shows one jug × the litres. The A / B pictures in the boxes number up to 15 jugs, in rows of five (v22.46).</w:t>
      </w:r>
    </w:p>
    <w:p>
      <w:r>
        <w:t>🧊 The drawing is 3-D (v22.42): the pool is a glass tank filling to the daily target from its valve (drops falling while water is to be added), each litre of A and B a 3-D jug with its liquid surface, C a 3-D beaker — in the same colours as the pictures, moving with 🎞 Motion. On the cards (v22.46) these pictures sit in the water, A, B and C boxes themselves.</w:t>
      </w:r>
    </w:p>
    <w:p>
      <w:r>
        <w:t>🩹 Today’s numbers follow the rule (v22.42): if a round of TODAY carries automatic numbers that disagree with the rule — e.g. a computer on an old version kept the old EC-matrix 6975 cc next to “1 L per 10 cm” — opening the Pool Monitor works that round out again (Pool 1 at 29.9 cm → A 3 L, B 3 L). A value somebody typed is kept, and a past day keeps the recommendation it was given.</w:t>
      </w:r>
    </w:p>
    <w:p>
      <w:r>
        <w:t>A past day keeps the recommendation it was given: opening it, or a Pool &amp; Drum Setup change, never rewrites it, and 🎯 Smart Dosing shows that day’s own numbers with 🔒 past day instead of apply buttons. Today follows a setup change at once — the daily target, L and W, the litres per 10 cm, the greenhouse, the pH target, the C recipe, the EC matrix or the over-tank EC — also when another screen shows a past day: today’s latest round is worked out again (the round on screen when the Pool Monitor shows today; values typed by hand are kept). Nexi’s automatic numbers are dated (v22.38), so the newest recommendation reaches every computer — a lowered dose no longer comes back from another computer — and a value a person typed always wins over an automatic one. A past day in 🎯 Smart Dosing is judged on the target it was dosed with.</w:t>
      </w:r>
    </w:p>
    <w:p>
      <w:r>
        <w:t>Exact halves round up (50 cm × 1.15 = 57.5 → 5.8 L). Pools added later in the paired rooms (GH3 &amp; GH4, GH7 &amp; GH8) follow 1 L per 10 cm like the room’s own pools.</w:t>
      </w:r>
    </w:p>
    <w:p>
      <w:r>
        <w:t>Before v22.32 A and B came from the EC matrix × a pool template (GH9 ×1.5, GH7–8 ×0.67) and over-tank water reduced them. For GH1–GH10 the matrix, the template and the ml/L mode in Pool &amp; Drum Setup no longer set A/B; each pool there shows its litres per 10 cm and can be changed. A pool switched to 🌱 Fill rule keeps its own rule (GH7–8 now 1 L per 10 cm there too).</w:t>
      </w:r>
    </w:p>
    <w:p>
      <w:pPr>
        <w:pStyle w:val="Heading2"/>
      </w:pPr>
      <w:r>
        <w:t>Dosing</w:t>
      </w:r>
    </w:p>
    <w:p>
      <w:r>
        <w:t>🎯 Smart Dosing shows every pool of the round on one screen with the same numbers as “Nexi says” (water in litres, A, B and C); ✓ APPLY ALL writes them into the Pool Monitor. A pool that needs CALIBRATE gets no dose there either. On a past day it shows that day’s own dose, read-only (🔒 past day).</w:t>
      </w:r>
    </w:p>
    <w:p>
      <w:r>
        <w:t>🧠 AI Insights looks back over 14 days and learns how much each dose actually moved EC and pH in that pool, and shows the confidence behind it.</w:t>
      </w:r>
    </w:p>
    <w:p>
      <w:pPr>
        <w:pStyle w:val="Heading2"/>
      </w:pPr>
      <w:r>
        <w:t>🤖 AI Trend Analysis (v20.93)</w:t>
      </w:r>
    </w:p>
    <w:p>
      <w:r>
        <w:t>Below the Pool Monitor table: pick a pool and press "Analyze last 5 days". It reads that pool's last 5 days of EC/pH (all 4 daily rounds, manual meter preferred over the controller reading, same as the rest of this screen) against its target range and says whether it is drifting toward or past the range — not just whether today's single reading happens to be in bounds.</w:t>
      </w:r>
    </w:p>
    <w:p>
      <w:r>
        <w:t>This catches a slow drift across several days that a same-day colour check on its own would not flag until it was already out of range.</w:t>
      </w:r>
    </w:p>
    <w:p>
      <w:pPr>
        <w:pStyle w:val="Heading2"/>
      </w:pPr>
      <w:r>
        <w:t>The rest of the module</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is for</w:t>
            </w:r>
          </w:p>
        </w:tc>
      </w:tr>
      <w:tr>
        <w:tc>
          <w:tcPr>
            <w:tcW w:type="dxa" w:w="4320"/>
          </w:tcPr>
          <w:p>
            <w:r>
              <w:t>🏠 Rooms Checklist</w:t>
            </w:r>
          </w:p>
        </w:tc>
        <w:tc>
          <w:tcPr>
            <w:tcW w:type="dxa" w:w="4320"/>
          </w:tcPr>
          <w:p>
            <w:r>
              <w:t>The daily rooms round, including drum levels A/B/C and the PRJ11 indoor water checks.</w:t>
            </w:r>
          </w:p>
        </w:tc>
      </w:tr>
      <w:tr>
        <w:tc>
          <w:tcPr>
            <w:tcW w:type="dxa" w:w="4320"/>
          </w:tcPr>
          <w:p>
            <w:r>
              <w:t>🛢️ Drum Levels</w:t>
            </w:r>
          </w:p>
        </w:tc>
        <w:tc>
          <w:tcPr>
            <w:tcW w:type="dxa" w:w="4320"/>
          </w:tcPr>
          <w:p>
            <w:r>
              <w:t>Today’s A/B/C, 14-day history, refill log and the supplier behind each refill.</w:t>
            </w:r>
          </w:p>
        </w:tc>
      </w:tr>
      <w:tr>
        <w:tc>
          <w:tcPr>
            <w:tcW w:type="dxa" w:w="4320"/>
          </w:tcPr>
          <w:p>
            <w:r>
              <w:t>🔮 Predictive Insights</w:t>
            </w:r>
          </w:p>
        </w:tc>
        <w:tc>
          <w:tcPr>
            <w:tcW w:type="dxa" w:w="4320"/>
          </w:tcPr>
          <w:p>
            <w:r>
              <w:t>When a drum will run out, when a pool will drift, when calibration is due.</w:t>
            </w:r>
          </w:p>
        </w:tc>
      </w:tr>
      <w:tr>
        <w:tc>
          <w:tcPr>
            <w:tcW w:type="dxa" w:w="4320"/>
          </w:tcPr>
          <w:p>
            <w:r>
              <w:t>🔬 Sensor Calibration</w:t>
            </w:r>
          </w:p>
        </w:tc>
        <w:tc>
          <w:tcPr>
            <w:tcW w:type="dxa" w:w="4320"/>
          </w:tcPr>
          <w:p>
            <w:r>
              <w:t>Keeps the readings honest. An uncalibrated sensor is worse than no sensor.</w:t>
            </w:r>
          </w:p>
        </w:tc>
      </w:tr>
      <w:tr>
        <w:tc>
          <w:tcPr>
            <w:tcW w:type="dxa" w:w="4320"/>
          </w:tcPr>
          <w:p>
            <w:r>
              <w:t>💧 Rooms Equipment Matrix</w:t>
            </w:r>
          </w:p>
        </w:tc>
        <w:tc>
          <w:tcPr>
            <w:tcW w:type="dxa" w:w="4320"/>
          </w:tcPr>
          <w:p>
            <w:r>
              <w:t>12 rooms × 21 equipment types — pumps, drums, air, controllers, RO/ozone/UV, filters, plumbing, drains, generator, shade. Issues raise maintenance calls.</w:t>
            </w:r>
          </w:p>
        </w:tc>
      </w:tr>
      <w:tr>
        <w:tc>
          <w:tcPr>
            <w:tcW w:type="dxa" w:w="4320"/>
          </w:tcPr>
          <w:p>
            <w:r>
              <w:t>📋 Irrigation Matrix</w:t>
            </w:r>
          </w:p>
        </w:tc>
        <w:tc>
          <w:tcPr>
            <w:tcW w:type="dxa" w:w="4320"/>
          </w:tcPr>
          <w:p>
            <w:r>
              <w:t>20 indicators across all pools, live from the monitor, the drums and the equipment matrix. Click a water level, EC, pH or Temp cell, type the reading and press 💾 Save — it goes into the round of the clock (v22.30).</w:t>
            </w:r>
          </w:p>
        </w:tc>
      </w:tr>
      <w:tr>
        <w:tc>
          <w:tcPr>
            <w:tcW w:type="dxa" w:w="4320"/>
          </w:tcPr>
          <w:p>
            <w:r>
              <w:t>⚙️ Pool &amp; Drum Setup</w:t>
            </w:r>
          </w:p>
        </w:tc>
        <w:tc>
          <w:tcPr>
            <w:tcW w:type="dxa" w:w="4320"/>
          </w:tcPr>
          <w:p>
            <w:r>
              <w:t>The thresholds everything else is judged against — water level, EC, pH, ozone seconds, drift.</w:t>
            </w:r>
          </w:p>
        </w:tc>
      </w:tr>
    </w:tbl>
    <w:p/>
    <w:p>
      <w:pPr>
        <w:pStyle w:val="Heading2"/>
      </w:pPr>
      <w:r>
        <w:t>What matters</w:t>
      </w:r>
    </w:p>
    <w:p>
      <w:r>
        <w:rPr>
          <w:b/>
        </w:rPr>
        <w:t xml:space="preserve">THE THRESHOLDS DECIDE EVERYTHING — </w:t>
      </w:r>
      <w:r>
        <w:t>Every colour, every predictive alarm and every dosing recommendation comes from ⚙️ Pool &amp; Drum Setup. If the colours look wrong, the thresholds are wrong — fix them there rather than ignoring the colour.</w:t>
      </w:r>
    </w:p>
    <w:p>
      <w:r>
        <w:br w:type="page"/>
      </w:r>
    </w:p>
    <w:p>
      <w:pPr>
        <w:pStyle w:val="Heading1"/>
      </w:pPr>
      <w:r>
        <w:t>📦 Packaging</w:t>
      </w:r>
    </w:p>
    <w:p>
      <w:r>
        <w:rPr>
          <w:i/>
        </w:rPr>
        <w:t>For: Packaging supervisor and staff</w:t>
      </w:r>
    </w:p>
    <w:p>
      <w:r>
        <w:t>The wash-and-trim process, the daily checklist QC reviews, the materials, and who is responsible for what.</w:t>
      </w:r>
    </w:p>
    <w:p>
      <w:pPr>
        <w:pStyle w:val="Heading2"/>
      </w:pPr>
      <w:r>
        <w:t>The line</w:t>
      </w:r>
    </w:p>
    <w:p>
      <w:r>
        <w:t>🥬 Wash &amp; Trim SOP runs the day: Pick Ticket → wash, trim, spin, mix → weight log → output. Follow it in order; the weight log is what the dashboard’s variance against target weights is built from.</w:t>
      </w:r>
    </w:p>
    <w:p>
      <w:pPr>
        <w:pStyle w:val="Heading2"/>
      </w:pPr>
      <w:r>
        <w:t>The daily checklist</w:t>
      </w:r>
    </w:p>
    <w:p>
      <w:r>
        <w:t>✅ Daily Checklist is the packaging process and policy check — and QC reviews it. Do it honestly: QC’s 🔬 Process Inspection reads these same subjects.</w:t>
      </w:r>
    </w:p>
    <w:p>
      <w:pPr>
        <w:pStyle w:val="Heading2"/>
      </w:pPr>
      <w:r>
        <w:t>The rest of the module</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is for</w:t>
            </w:r>
          </w:p>
        </w:tc>
      </w:tr>
      <w:tr>
        <w:tc>
          <w:tcPr>
            <w:tcW w:type="dxa" w:w="4320"/>
          </w:tcPr>
          <w:p>
            <w:r>
              <w:t>Dashboard</w:t>
            </w:r>
          </w:p>
        </w:tc>
        <w:tc>
          <w:tcPr>
            <w:tcW w:type="dxa" w:w="4320"/>
          </w:tcPr>
          <w:p>
            <w:r>
              <w:t>Daily output, per-product variance against target weight, a materials snapshot, traceability and the QC link.</w:t>
            </w:r>
          </w:p>
        </w:tc>
      </w:tr>
      <w:tr>
        <w:tc>
          <w:tcPr>
            <w:tcW w:type="dxa" w:w="4320"/>
          </w:tcPr>
          <w:p>
            <w:r>
              <w:t>📦 Materials</w:t>
            </w:r>
          </w:p>
        </w:tc>
        <w:tc>
          <w:tcPr>
            <w:tcW w:type="dxa" w:w="4320"/>
          </w:tcPr>
          <w:p>
            <w:r>
              <w:t>Boxes, labels, films, trays, ice packs — stock levels, reorder points, suppliers.</w:t>
            </w:r>
          </w:p>
        </w:tc>
      </w:tr>
      <w:tr>
        <w:tc>
          <w:tcPr>
            <w:tcW w:type="dxa" w:w="4320"/>
          </w:tcPr>
          <w:p>
            <w:r>
              <w:t>⚙️ Operations</w:t>
            </w:r>
          </w:p>
        </w:tc>
        <w:tc>
          <w:tcPr>
            <w:tcW w:type="dxa" w:w="4320"/>
          </w:tcPr>
          <w:p>
            <w:r>
              <w:t>The operating screens for the line.</w:t>
            </w:r>
          </w:p>
        </w:tc>
      </w:tr>
      <w:tr>
        <w:tc>
          <w:tcPr>
            <w:tcW w:type="dxa" w:w="4320"/>
          </w:tcPr>
          <w:p>
            <w:r>
              <w:t>📋 Duties Matrix</w:t>
            </w:r>
          </w:p>
        </w:tc>
        <w:tc>
          <w:tcPr>
            <w:tcW w:type="dxa" w:w="4320"/>
          </w:tcPr>
          <w:p>
            <w:r>
              <w:t>Per position (Supervisor Packaging, Packaging Staff): assign to a worker, tick off, with live cold-storage, harvest-PO and shipment checks from SOS.</w:t>
            </w:r>
          </w:p>
        </w:tc>
      </w:tr>
      <w:tr>
        <w:tc>
          <w:tcPr>
            <w:tcW w:type="dxa" w:w="4320"/>
          </w:tcPr>
          <w:p>
            <w:r>
              <w:t>📞 Packaging Calls</w:t>
            </w:r>
          </w:p>
        </w:tc>
        <w:tc>
          <w:tcPr>
            <w:tcW w:type="dxa" w:w="4320"/>
          </w:tcPr>
          <w:p>
            <w:r>
              <w:t>Pending approvals and open packaging issues.</w:t>
            </w:r>
          </w:p>
        </w:tc>
      </w:tr>
      <w:tr>
        <w:tc>
          <w:tcPr>
            <w:tcW w:type="dxa" w:w="4320"/>
          </w:tcPr>
          <w:p>
            <w:r>
              <w:t>📋 SOPs</w:t>
            </w:r>
          </w:p>
        </w:tc>
        <w:tc>
          <w:tcPr>
            <w:tcW w:type="dxa" w:w="4320"/>
          </w:tcPr>
          <w:p>
            <w:r>
              <w:t>The packaging SOPs and whether today’s were done.</w:t>
            </w:r>
          </w:p>
        </w:tc>
      </w:tr>
      <w:tr>
        <w:tc>
          <w:tcPr>
            <w:tcW w:type="dxa" w:w="4320"/>
          </w:tcPr>
          <w:p>
            <w:r>
              <w:t>🧠 Command Center</w:t>
            </w:r>
          </w:p>
        </w:tc>
        <w:tc>
          <w:tcPr>
            <w:tcW w:type="dxa" w:w="4320"/>
          </w:tcPr>
          <w:p>
            <w:r>
              <w:t>The module on one screen — every figure live, with the drill-downs.</w:t>
            </w:r>
          </w:p>
        </w:tc>
      </w:tr>
    </w:tbl>
    <w:p/>
    <w:p>
      <w:pPr>
        <w:pStyle w:val="Heading2"/>
      </w:pPr>
      <w:r>
        <w:t>Running short of materials</w:t>
      </w:r>
    </w:p>
    <w:p>
      <w:r>
        <w:t>Do not wait for the box to run out. Raise the request from Inventory → 📝 Requests (the Item requests guide walks through it) so it goes through approval and is issued from the warehouse with a record.</w:t>
      </w:r>
    </w:p>
    <w:p>
      <w:r>
        <w:br w:type="page"/>
      </w:r>
    </w:p>
    <w:p>
      <w:pPr>
        <w:pStyle w:val="Heading1"/>
      </w:pPr>
      <w:r>
        <w:t>🚛 Logistics</w:t>
      </w:r>
    </w:p>
    <w:p>
      <w:r>
        <w:rPr>
          <w:i/>
        </w:rPr>
        <w:t>For: Jinky · Syra · dispatch</w:t>
      </w:r>
    </w:p>
    <w:p>
      <w:r>
        <w:t>Deliveries and routes, the supply plan from the customer orders, the trucks, and the returnable containers.</w:t>
      </w:r>
    </w:p>
    <w:p>
      <w:pPr>
        <w:pStyle w:val="Heading2"/>
      </w:pPr>
      <w:r>
        <w:t>Planning the day</w:t>
      </w:r>
    </w:p>
    <w:p>
      <w:pPr>
        <w:pStyle w:val="ListNumber"/>
      </w:pPr>
      <w:r>
        <w:t>Open 📦 Supply Plan — the open customer orders as kilos per customer per variety. Click any figure to see the orders behind it.</w:t>
      </w:r>
    </w:p>
    <w:p>
      <w:pPr>
        <w:pStyle w:val="ListNumber"/>
      </w:pPr>
      <w:r>
        <w:t>Build the day on 🚚 Deliveries, then 🗺️ Routes and 🚐 Dispatch.</w:t>
      </w:r>
    </w:p>
    <w:p>
      <w:pPr>
        <w:pStyle w:val="ListNumber"/>
      </w:pPr>
      <w:r>
        <w:t>Assign the driver and the helper. The helper who usually rides with a truck fills itself in. Since v21.19 picking a vehicle, driver or helper is instant on a long list — the row saves and refreshes after the dropdown closes.</w:t>
      </w:r>
    </w:p>
    <w:p>
      <w:r>
        <w:rPr>
          <w:b/>
        </w:rPr>
        <w:t xml:space="preserve">THE SUPPLY PLAN READS SOS — </w:t>
      </w:r>
      <w:r>
        <w:t>It comes from the open sales orders in the APAC SOS account. If it is empty, that is the connection, not the orders — see the SOS Inventory guide.</w:t>
      </w:r>
    </w:p>
    <w:p>
      <w:pPr>
        <w:pStyle w:val="Heading2"/>
      </w:pPr>
      <w:r>
        <w:t>During and after the trip</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is for</w:t>
            </w:r>
          </w:p>
        </w:tc>
      </w:tr>
      <w:tr>
        <w:tc>
          <w:tcPr>
            <w:tcW w:type="dxa" w:w="4320"/>
          </w:tcPr>
          <w:p>
            <w:r>
              <w:t>🛰 Live Trackers</w:t>
            </w:r>
          </w:p>
        </w:tc>
        <w:tc>
          <w:tcPr>
            <w:tcW w:type="dxa" w:w="4320"/>
          </w:tcPr>
          <w:p>
            <w:r>
              <w:t>Where the trucks are now, their stops, and SMS to the driver.</w:t>
            </w:r>
          </w:p>
        </w:tc>
      </w:tr>
      <w:tr>
        <w:tc>
          <w:tcPr>
            <w:tcW w:type="dxa" w:w="4320"/>
          </w:tcPr>
          <w:p>
            <w:r>
              <w:t>📍 GPS Daily Report</w:t>
            </w:r>
          </w:p>
        </w:tc>
        <w:tc>
          <w:tcPr>
            <w:tcW w:type="dxa" w:w="4320"/>
          </w:tcPr>
          <w:p>
            <w:r>
              <w:t>The per-vehicle day: stops, driving and stop time, distance, odometer and fuel. Its own guide covers it.</w:t>
            </w:r>
          </w:p>
        </w:tc>
      </w:tr>
      <w:tr>
        <w:tc>
          <w:tcPr>
            <w:tcW w:type="dxa" w:w="4320"/>
          </w:tcPr>
          <w:p>
            <w:r>
              <w:t>📦 Megabox Matrix</w:t>
            </w:r>
          </w:p>
        </w:tc>
        <w:tc>
          <w:tcPr>
            <w:tcW w:type="dxa" w:w="4320"/>
          </w:tcPr>
          <w:p>
            <w:r>
              <w:t>Returnable containers — megaboxes and crates out by client and location, editable daily. This is how they come back.</w:t>
            </w:r>
          </w:p>
        </w:tc>
      </w:tr>
      <w:tr>
        <w:tc>
          <w:tcPr>
            <w:tcW w:type="dxa" w:w="4320"/>
          </w:tcPr>
          <w:p>
            <w:r>
              <w:t>📋 Duties Matrix</w:t>
            </w:r>
          </w:p>
        </w:tc>
        <w:tc>
          <w:tcPr>
            <w:tcW w:type="dxa" w:w="4320"/>
          </w:tcPr>
          <w:p>
            <w:r>
              <w:t>Per position (Supervisor Logistic, Logistic Staff) — assign, tick off, with the live SOS checks.</w:t>
            </w:r>
          </w:p>
        </w:tc>
      </w:tr>
      <w:tr>
        <w:tc>
          <w:tcPr>
            <w:tcW w:type="dxa" w:w="4320"/>
          </w:tcPr>
          <w:p>
            <w:r>
              <w:t>🔥 Recurring Tasks</w:t>
            </w:r>
          </w:p>
        </w:tc>
        <w:tc>
          <w:tcPr>
            <w:tcW w:type="dxa" w:w="4320"/>
          </w:tcPr>
          <w:p>
            <w:r>
              <w:t>Delivery truck daily inspection and cleaning, e-bike Megabox checks.</w:t>
            </w:r>
          </w:p>
        </w:tc>
      </w:tr>
      <w:tr>
        <w:tc>
          <w:tcPr>
            <w:tcW w:type="dxa" w:w="4320"/>
          </w:tcPr>
          <w:p>
            <w:r>
              <w:t>📞 Open Calls</w:t>
            </w:r>
          </w:p>
        </w:tc>
        <w:tc>
          <w:tcPr>
            <w:tcW w:type="dxa" w:w="4320"/>
          </w:tcPr>
          <w:p>
            <w:r>
              <w:t>Every logistics call still open, and closing them.</w:t>
            </w:r>
          </w:p>
        </w:tc>
      </w:tr>
      <w:tr>
        <w:tc>
          <w:tcPr>
            <w:tcW w:type="dxa" w:w="4320"/>
          </w:tcPr>
          <w:p>
            <w:r>
              <w:t>📋 SOPs</w:t>
            </w:r>
          </w:p>
        </w:tc>
        <w:tc>
          <w:tcPr>
            <w:tcW w:type="dxa" w:w="4320"/>
          </w:tcPr>
          <w:p>
            <w:r>
              <w:t>The logistics SOPs and whether today’s were done.</w:t>
            </w:r>
          </w:p>
        </w:tc>
      </w:tr>
      <w:tr>
        <w:tc>
          <w:tcPr>
            <w:tcW w:type="dxa" w:w="4320"/>
          </w:tcPr>
          <w:p>
            <w:r>
              <w:t>🧠 Command Center</w:t>
            </w:r>
          </w:p>
        </w:tc>
        <w:tc>
          <w:tcPr>
            <w:tcW w:type="dxa" w:w="4320"/>
          </w:tcPr>
          <w:p>
            <w:r>
              <w:t>The module on one screen — every figure live, with the drill-downs.</w:t>
            </w:r>
          </w:p>
        </w:tc>
      </w:tr>
    </w:tbl>
    <w:p/>
    <w:p>
      <w:pPr>
        <w:pStyle w:val="Heading2"/>
      </w:pPr>
      <w:r>
        <w:t>Paying the trips</w:t>
      </w:r>
    </w:p>
    <w:p>
      <w:r>
        <w:t>What a driver and a helper earn for the trips they make comes from the trip rate table, not from this screen. The Trip incentives guide explains the first trip, the additional trips and the night rule.</w:t>
      </w:r>
    </w:p>
    <w:p>
      <w:r>
        <w:br w:type="page"/>
      </w:r>
    </w:p>
    <w:p>
      <w:pPr>
        <w:pStyle w:val="Heading1"/>
      </w:pPr>
      <w:r>
        <w:t>🚚 Fleet</w:t>
      </w:r>
    </w:p>
    <w:p>
      <w:r>
        <w:rPr>
          <w:i/>
        </w:rPr>
        <w:t>For: Fleet · Logistics · Jinky</w:t>
      </w:r>
    </w:p>
    <w:p>
      <w:r>
        <w:t>The vehicles themselves — registration, service, fuel, the drivers and helpers who use them.</w:t>
      </w:r>
    </w:p>
    <w:p>
      <w:pPr>
        <w:pStyle w:val="Heading2"/>
      </w:pPr>
      <w:r>
        <w:t>The registers</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is for</w:t>
            </w:r>
          </w:p>
        </w:tc>
      </w:tr>
      <w:tr>
        <w:tc>
          <w:tcPr>
            <w:tcW w:type="dxa" w:w="4320"/>
          </w:tcPr>
          <w:p>
            <w:r>
              <w:t>🚐 Vehicles</w:t>
            </w:r>
          </w:p>
        </w:tc>
        <w:tc>
          <w:tcPr>
            <w:tcW w:type="dxa" w:w="4320"/>
          </w:tcPr>
          <w:p>
            <w:r>
              <w:t>Every vehicle with its papers and its history. Registration and insurance dates are watched — an expiring one shows up before it lapses.</w:t>
            </w:r>
          </w:p>
        </w:tc>
      </w:tr>
      <w:tr>
        <w:tc>
          <w:tcPr>
            <w:tcW w:type="dxa" w:w="4320"/>
          </w:tcPr>
          <w:p>
            <w:r>
              <w:t>👤 Drivers · 🧑‍🔧 Helpers</w:t>
            </w:r>
          </w:p>
        </w:tc>
        <w:tc>
          <w:tcPr>
            <w:tcW w:type="dxa" w:w="4320"/>
          </w:tcPr>
          <w:p>
            <w:r>
              <w:t>The rosters, shared with Logistics. A helper carries their usual driver, which is what makes the trip sheet fill itself in.</w:t>
            </w:r>
          </w:p>
        </w:tc>
      </w:tr>
      <w:tr>
        <w:tc>
          <w:tcPr>
            <w:tcW w:type="dxa" w:w="4320"/>
          </w:tcPr>
          <w:p>
            <w:r>
              <w:t>⛽ Fuel</w:t>
            </w:r>
          </w:p>
        </w:tc>
        <w:tc>
          <w:tcPr>
            <w:tcW w:type="dxa" w:w="4320"/>
          </w:tcPr>
          <w:p>
            <w:r>
              <w:t>The fuel log behind the cost per litre and the km/litre figures.</w:t>
            </w:r>
          </w:p>
        </w:tc>
      </w:tr>
      <w:tr>
        <w:tc>
          <w:tcPr>
            <w:tcW w:type="dxa" w:w="4320"/>
          </w:tcPr>
          <w:p>
            <w:r>
              <w:t>🛰 Live Trackers</w:t>
            </w:r>
          </w:p>
        </w:tc>
        <w:tc>
          <w:tcPr>
            <w:tcW w:type="dxa" w:w="4320"/>
          </w:tcPr>
          <w:p>
            <w:r>
              <w:t>The live map and the stops.</w:t>
            </w:r>
          </w:p>
        </w:tc>
      </w:tr>
      <w:tr>
        <w:tc>
          <w:tcPr>
            <w:tcW w:type="dxa" w:w="4320"/>
          </w:tcPr>
          <w:p>
            <w:r>
              <w:t>📍 GPS Daily Report</w:t>
            </w:r>
          </w:p>
        </w:tc>
        <w:tc>
          <w:tcPr>
            <w:tcW w:type="dxa" w:w="4320"/>
          </w:tcPr>
          <w:p>
            <w:r>
              <w:t>The daily trip sheet — see its own guide.</w:t>
            </w:r>
          </w:p>
        </w:tc>
      </w:tr>
      <w:tr>
        <w:tc>
          <w:tcPr>
            <w:tcW w:type="dxa" w:w="4320"/>
          </w:tcPr>
          <w:p>
            <w:r>
              <w:t>🧭 Logistics Coordinator</w:t>
            </w:r>
          </w:p>
        </w:tc>
        <w:tc>
          <w:tcPr>
            <w:tcW w:type="dxa" w:w="4320"/>
          </w:tcPr>
          <w:p>
            <w:r>
              <w:t>The forward look: projected delivery schedules, vehicle utilisation, fuel demand, cold-chain hot list.</w:t>
            </w:r>
          </w:p>
        </w:tc>
      </w:tr>
      <w:tr>
        <w:tc>
          <w:tcPr>
            <w:tcW w:type="dxa" w:w="4320"/>
          </w:tcPr>
          <w:p>
            <w:r>
              <w:t>📋 SOPs</w:t>
            </w:r>
          </w:p>
        </w:tc>
        <w:tc>
          <w:tcPr>
            <w:tcW w:type="dxa" w:w="4320"/>
          </w:tcPr>
          <w:p>
            <w:r>
              <w:t>The fleet SOPs and whether today’s were done.</w:t>
            </w:r>
          </w:p>
        </w:tc>
      </w:tr>
      <w:tr>
        <w:tc>
          <w:tcPr>
            <w:tcW w:type="dxa" w:w="4320"/>
          </w:tcPr>
          <w:p>
            <w:r>
              <w:t>🧠 Command Center</w:t>
            </w:r>
          </w:p>
        </w:tc>
        <w:tc>
          <w:tcPr>
            <w:tcW w:type="dxa" w:w="4320"/>
          </w:tcPr>
          <w:p>
            <w:r>
              <w:t>The module on one screen — every figure live, with the drill-downs.</w:t>
            </w:r>
          </w:p>
        </w:tc>
      </w:tr>
    </w:tbl>
    <w:p/>
    <w:p>
      <w:pPr>
        <w:pStyle w:val="Heading2"/>
      </w:pPr>
      <w:r>
        <w:t>A truck with no GPS box</w:t>
      </w:r>
    </w:p>
    <w:p>
      <w:r>
        <w:t>A vehicle is matched to its tracker by plate, or failing that by name, across two lists: Fleet ▸ 🛐 Vehicles and Administration ▸ Fleet-AI, which is where the GPS device id lives. The matching forgives punctuation and spacing.</w:t>
      </w:r>
    </w:p>
    <w:p>
      <w:r>
        <w:t>When it misses — the plate typed differently AND the name different too — that truck has no device: no live position and no automatic fill of its daily report. 🛐 Vehicles now says so at the top and NAMES the trucks, so it is a ten-second fix instead of something nobody notices.</w:t>
      </w:r>
    </w:p>
    <w:p>
      <w:r>
        <w:rPr>
          <w:b/>
        </w:rPr>
        <w:t xml:space="preserve">THREE WAYS TO FIX IT — </w:t>
      </w:r>
      <w:r>
        <w:t>Correct the plate on either list, or make the names match, or set the GPS device id directly on the vehicle. Any one of the three links it.</w:t>
      </w:r>
    </w:p>
    <w:p>
      <w:pPr>
        <w:pStyle w:val="Heading2"/>
      </w:pPr>
      <w:r>
        <w:t>Where the fuel figures come from</w:t>
      </w:r>
    </w:p>
    <w:p>
      <w:r>
        <w:t>The same fuel is written in three places: the No-Cash Fuel &amp; RFID card log (the receipt), the older manual Fleet fuel log, and the litres and price-per-litre TYPED INTO the GPS daily report.</w:t>
      </w:r>
    </w:p>
    <w:p>
      <w:r>
        <w:t>⛽ Fuel now asks which of the three is the record. The card log is the default because it is the money. Whichever is chosen is what the per-truck figures are built from — fills, litres, cost and ₱ per litre for every truck, over 7, 30 or 90 days or all time.</w:t>
      </w:r>
    </w:p>
    <w:p>
      <w:pPr>
        <w:pStyle w:val="ListNumber"/>
      </w:pPr>
      <w:r>
        <w:t>Open Fleet ▸ ⛽ Fuel.</w:t>
      </w:r>
    </w:p>
    <w:p>
      <w:pPr>
        <w:pStyle w:val="ListNumber"/>
      </w:pPr>
      <w:r>
        <w:t>Set “Record used” once. Change it only if the company changes how fuel is recorded.</w:t>
      </w:r>
    </w:p>
    <w:p>
      <w:pPr>
        <w:pStyle w:val="ListNumber"/>
      </w:pPr>
      <w:r>
        <w:t>Read the per-truck table — that is what each truck drew and what it cost.</w:t>
      </w:r>
    </w:p>
    <w:p>
      <w:pPr>
        <w:pStyle w:val="ListNumber"/>
      </w:pPr>
      <w:r>
        <w:t>Read the panel under it: where the fuel log and the GPS daily report disagree about the same truck on the same day.</w:t>
      </w:r>
    </w:p>
    <w:p>
      <w:r>
        <w:rPr>
          <w:b/>
        </w:rPr>
        <w:t xml:space="preserve">A DISAGREEMENT IS A TYPO, NOT A MYSTERY — </w:t>
      </w:r>
      <w:r>
        <w:t>The card is the receipt; the report is what the driver wrote. When they differ by more than the tolerance you set, the day is listed with both numbers. Fix it that week — a mistyped litre moves that truck’s km/L for the whole month, and 🤖 Fleet-AI Efficiency is built from the typed figure.</w:t>
      </w:r>
    </w:p>
    <w:p>
      <w:pPr>
        <w:pStyle w:val="Heading2"/>
      </w:pPr>
      <w:r>
        <w:t>Keeping it honest</w:t>
      </w:r>
    </w:p>
    <w:p>
      <w:r>
        <w:t>The odometer readings on the GPS daily report are what the distance and the km/litre are built from. A mistyped odometer does not just make one report wrong — it moves the fuel efficiency of that truck for the month.</w:t>
      </w:r>
    </w:p>
    <w:p>
      <w:r>
        <w:rPr>
          <w:b/>
        </w:rPr>
        <w:t xml:space="preserve">UNDER 3 KM/L IS FLAGGED RED — </w:t>
      </w:r>
      <w:r>
        <w:t>Either the odometer is wrong or the truck has a problem. Both are worth five minutes before the report is filed.</w:t>
      </w:r>
    </w:p>
    <w:p>
      <w:r>
        <w:br w:type="page"/>
      </w:r>
    </w:p>
    <w:p>
      <w:pPr>
        <w:pStyle w:val="Heading1"/>
      </w:pPr>
      <w:r>
        <w:t>🖥 IT</w:t>
      </w:r>
    </w:p>
    <w:p>
      <w:r>
        <w:rPr>
          <w:i/>
        </w:rPr>
        <w:t>For: Jomel · IT</w:t>
      </w:r>
    </w:p>
    <w:p>
      <w:r>
        <w:t>Devices, spare parts, the daily checks, the cameras and the radios.</w:t>
      </w:r>
    </w:p>
    <w:p>
      <w:pPr>
        <w:pStyle w:val="Heading2"/>
      </w:pPr>
      <w:r>
        <w:t>The daily round</w:t>
      </w:r>
    </w:p>
    <w:p>
      <w:r>
        <w:t>☑️ IT Daily Checklist first, then 📞 IT Open Calls and the 📞 IT Open-Call Grid for anything waiting. 📹 CCTV has its own daily check — the CCTV guide covers it.</w:t>
      </w:r>
    </w:p>
    <w:p>
      <w:pPr>
        <w:pStyle w:val="Heading2"/>
      </w:pPr>
      <w:r>
        <w:t>The registers</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is for</w:t>
            </w:r>
          </w:p>
        </w:tc>
      </w:tr>
      <w:tr>
        <w:tc>
          <w:tcPr>
            <w:tcW w:type="dxa" w:w="4320"/>
          </w:tcPr>
          <w:p>
            <w:r>
              <w:t>🖥️ IT Devices</w:t>
            </w:r>
          </w:p>
        </w:tc>
        <w:tc>
          <w:tcPr>
            <w:tcW w:type="dxa" w:w="4320"/>
          </w:tcPr>
          <w:p>
            <w:r>
              <w:t>Every computer, phone, printer, TV and network device.</w:t>
            </w:r>
          </w:p>
        </w:tc>
      </w:tr>
      <w:tr>
        <w:tc>
          <w:tcPr>
            <w:tcW w:type="dxa" w:w="4320"/>
          </w:tcPr>
          <w:p>
            <w:r>
              <w:t>🔩 IT Spare Parts</w:t>
            </w:r>
          </w:p>
        </w:tc>
        <w:tc>
          <w:tcPr>
            <w:tcW w:type="dxa" w:w="4320"/>
          </w:tcPr>
          <w:p>
            <w:r>
              <w:t>What is on the shelf to fix them with.</w:t>
            </w:r>
          </w:p>
        </w:tc>
      </w:tr>
      <w:tr>
        <w:tc>
          <w:tcPr>
            <w:tcW w:type="dxa" w:w="4320"/>
          </w:tcPr>
          <w:p>
            <w:r>
              <w:t>📊 IT Equipment Matrix</w:t>
            </w:r>
          </w:p>
        </w:tc>
        <w:tc>
          <w:tcPr>
            <w:tcW w:type="dxa" w:w="4320"/>
          </w:tcPr>
          <w:p>
            <w:r>
              <w:t>The equipment status grid.</w:t>
            </w:r>
          </w:p>
        </w:tc>
      </w:tr>
      <w:tr>
        <w:tc>
          <w:tcPr>
            <w:tcW w:type="dxa" w:w="4320"/>
          </w:tcPr>
          <w:p>
            <w:r>
              <w:t>🗺 GH &amp; Fer Equipment</w:t>
            </w:r>
          </w:p>
        </w:tc>
        <w:tc>
          <w:tcPr>
            <w:tcW w:type="dxa" w:w="4320"/>
          </w:tcPr>
          <w:p>
            <w:r>
              <w:t>The IT equipment out in the greenhouses and fertiliser rooms.</w:t>
            </w:r>
          </w:p>
        </w:tc>
      </w:tr>
      <w:tr>
        <w:tc>
          <w:tcPr>
            <w:tcW w:type="dxa" w:w="4320"/>
          </w:tcPr>
          <w:p>
            <w:r>
              <w:t>🩺 Stream Health · 📺 DVR &amp; CCTV Wall</w:t>
            </w:r>
          </w:p>
        </w:tc>
        <w:tc>
          <w:tcPr>
            <w:tcW w:type="dxa" w:w="4320"/>
          </w:tcPr>
          <w:p>
            <w:r>
              <w:t>Whether the cameras are actually streaming, and the wall display.</w:t>
            </w:r>
          </w:p>
        </w:tc>
      </w:tr>
      <w:tr>
        <w:tc>
          <w:tcPr>
            <w:tcW w:type="dxa" w:w="4320"/>
          </w:tcPr>
          <w:p>
            <w:r>
              <w:t>📻 Radios · 🆔 RFID Setup · 🏭 PRJ11 Devices</w:t>
            </w:r>
          </w:p>
        </w:tc>
        <w:tc>
          <w:tcPr>
            <w:tcW w:type="dxa" w:w="4320"/>
          </w:tcPr>
          <w:p>
            <w:r>
              <w:t>The rest of the estate.</w:t>
            </w:r>
          </w:p>
        </w:tc>
      </w:tr>
    </w:tbl>
    <w:p/>
    <w:p>
      <w:pPr>
        <w:pStyle w:val="Heading2"/>
      </w:pPr>
      <w:r>
        <w:t>Items and deployments</w:t>
      </w:r>
    </w:p>
    <w:p>
      <w:r>
        <w:t>IT is also where the company’s laptops and phones are handed out. Use 📦 IT Item Request, or Inventory → 📝 Requests, and choose Asset Deployment so the person signs for it and it lands in their 201 file. The Item requests guide walks through it.</w:t>
      </w:r>
    </w:p>
    <w:p>
      <w:r>
        <w:rPr>
          <w:b/>
        </w:rPr>
        <w:t xml:space="preserve">YOU ALSO KEEP THE LOCATIONS — </w:t>
      </w:r>
      <w:r>
        <w:t>The location list every request picks from is yours to maintain. Add a room from the request form rather than waiting for it to appear in SOS.</w:t>
      </w:r>
    </w:p>
    <w:p>
      <w:pPr>
        <w:pStyle w:val="Heading2"/>
      </w:pPr>
      <w:r>
        <w:t>🚑 Browser storage — Nexi cleans it by itself (v21.02)</w:t>
      </w:r>
    </w:p>
    <w:p>
      <w:r>
        <w:t>Each computer keeps a working copy of the data in its browser, which allows about 5 million characters per site. The 🚑 button on the Trips, Deliveries, Payroll and Attendance screens used to turn red — STORAGE FULL — at about 40% of that, on machines that were saving perfectly well.</w:t>
      </w:r>
    </w:p>
    <w:p>
      <w:r>
        <w:t>Now it stays hidden while storage is below 70%. Between 70% and 85% it shows in amber with the percentage, and Nexi cleans automatically every 2 minutes: it deletes caches, removes old snapshots (the cloud keeps the full history), compresses big stores, moves them to the device database and sends photos to the cloud. It turns red only if the browser really refuses to save or storage passes 85% — then press it: it downloads a full backup first and frees the space.</w:t>
      </w:r>
    </w:p>
    <w:p>
      <w:r>
        <w:rPr>
          <w:b/>
        </w:rPr>
        <w:t xml:space="preserve">NOTHING IS LOST — </w:t>
      </w:r>
      <w:r>
        <w:t>Automatic cleaning never deletes live data. Caches are rebuilt from the cloud, and snapshots and photos are copied to the cloud or the device database before they leave the browser store.</w:t>
      </w:r>
    </w:p>
    <w:p>
      <w:r>
        <w:br w:type="page"/>
      </w:r>
    </w:p>
    <w:p>
      <w:pPr>
        <w:pStyle w:val="Heading1"/>
      </w:pPr>
      <w:r>
        <w:t>🛡️ Security</w:t>
      </w:r>
    </w:p>
    <w:p>
      <w:r>
        <w:rPr>
          <w:i/>
        </w:rPr>
        <w:t>For: Guards · security supervisor</w:t>
      </w:r>
    </w:p>
    <w:p>
      <w:r>
        <w:t>Patrols, checkpoints, incidents and the guard roster.</w:t>
      </w:r>
    </w:p>
    <w:p>
      <w:pPr>
        <w:pStyle w:val="Heading2"/>
      </w:pPr>
      <w:r>
        <w:t>The patrol</w:t>
      </w:r>
    </w:p>
    <w:p>
      <w:r>
        <w:t>⚡ Live Patrol tracks the round in real time — tap each checkpoint as the guard reaches it. If a scan is missed, it warns every two hours rather than waiting for the shift to end.</w:t>
      </w:r>
    </w:p>
    <w:p>
      <w:r>
        <w:t>📍 Checkpoints is where the points and the schedule are configured, and 🛂 RFID Upload takes the existing RFID patrol reports (PDF or CSV) for review.</w:t>
      </w:r>
    </w:p>
    <w:p>
      <w:pPr>
        <w:pStyle w:val="Heading2"/>
      </w:pPr>
      <w:r>
        <w:t>Incidents</w:t>
      </w:r>
    </w:p>
    <w:p>
      <w:r>
        <w:t>🚨 Incidents is the log. Write it while it is fresh and name what was seen, not what was assumed. An incident with a time, a place and a person is useful a month later; "problem at gate" is not.</w:t>
      </w:r>
    </w:p>
    <w:p>
      <w:pPr>
        <w:pStyle w:val="Heading2"/>
      </w:pPr>
      <w:r>
        <w:t>The rest</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is for</w:t>
            </w:r>
          </w:p>
        </w:tc>
      </w:tr>
      <w:tr>
        <w:tc>
          <w:tcPr>
            <w:tcW w:type="dxa" w:w="4320"/>
          </w:tcPr>
          <w:p>
            <w:r>
              <w:t>👮 Guards</w:t>
            </w:r>
          </w:p>
        </w:tc>
        <w:tc>
          <w:tcPr>
            <w:tcW w:type="dxa" w:w="4320"/>
          </w:tcPr>
          <w:p>
            <w:r>
              <w:t>The roster and the shifts.</w:t>
            </w:r>
          </w:p>
        </w:tc>
      </w:tr>
      <w:tr>
        <w:tc>
          <w:tcPr>
            <w:tcW w:type="dxa" w:w="4320"/>
          </w:tcPr>
          <w:p>
            <w:r>
              <w:t>📞 Security Calls</w:t>
            </w:r>
          </w:p>
        </w:tc>
        <w:tc>
          <w:tcPr>
            <w:tcW w:type="dxa" w:w="4320"/>
          </w:tcPr>
          <w:p>
            <w:r>
              <w:t>Pending approvals and open security issues.</w:t>
            </w:r>
          </w:p>
        </w:tc>
      </w:tr>
      <w:tr>
        <w:tc>
          <w:tcPr>
            <w:tcW w:type="dxa" w:w="4320"/>
          </w:tcPr>
          <w:p>
            <w:r>
              <w:t>🎯 Command Center · Dashboard</w:t>
            </w:r>
          </w:p>
        </w:tc>
        <w:tc>
          <w:tcPr>
            <w:tcW w:type="dxa" w:w="4320"/>
          </w:tcPr>
          <w:p>
            <w:r>
              <w:t>The live summary of the above.</w:t>
            </w:r>
          </w:p>
        </w:tc>
      </w:tr>
    </w:tbl>
    <w:p/>
    <w:p>
      <w:r>
        <w:br w:type="page"/>
      </w:r>
    </w:p>
    <w:p>
      <w:pPr>
        <w:pStyle w:val="Heading1"/>
      </w:pPr>
      <w:r>
        <w:t>🔬 Quality Control</w:t>
      </w:r>
    </w:p>
    <w:p>
      <w:r>
        <w:rPr>
          <w:i/>
        </w:rPr>
        <w:t>For: QC · Dr Amy</w:t>
      </w:r>
    </w:p>
    <w:p>
      <w:r>
        <w:t>The daily process inspection across departments, product inspections, rejections and the SOP library.</w:t>
      </w:r>
    </w:p>
    <w:p>
      <w:pPr>
        <w:pStyle w:val="Heading2"/>
      </w:pPr>
      <w:r>
        <w:t>The daily inspection</w:t>
      </w:r>
    </w:p>
    <w:p>
      <w:r>
        <w:t>🔬 Process Inspection is a matrix grouped by department, with each department’s own subjects as the rows. Production and Maintenance are checked first. Tap any row to open that department’s own checklist — QC does not keep a separate copy of the truth, it reads theirs.</w:t>
      </w:r>
    </w:p>
    <w:p>
      <w:pPr>
        <w:pStyle w:val="Heading2"/>
      </w:pPr>
      <w:r>
        <w:t>Product and rejections</w:t>
      </w:r>
    </w:p>
    <w:p>
      <w:r>
        <w:t>🔍 Product Inspections records what was inspected and what was found. ❌ Rejections records what was refused and why — that is the record that protects the company when a customer disputes a delivery.</w:t>
      </w:r>
    </w:p>
    <w:p>
      <w:pPr>
        <w:pStyle w:val="Heading2"/>
      </w:pPr>
      <w:r>
        <w:t>The standards behind it</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is for</w:t>
            </w:r>
          </w:p>
        </w:tc>
      </w:tr>
      <w:tr>
        <w:tc>
          <w:tcPr>
            <w:tcW w:type="dxa" w:w="4320"/>
          </w:tcPr>
          <w:p>
            <w:r>
              <w:t>📋 Standards</w:t>
            </w:r>
          </w:p>
        </w:tc>
        <w:tc>
          <w:tcPr>
            <w:tcW w:type="dxa" w:w="4320"/>
          </w:tcPr>
          <w:p>
            <w:r>
              <w:t>What good looks like, so an inspection is against something written down.</w:t>
            </w:r>
          </w:p>
        </w:tc>
      </w:tr>
      <w:tr>
        <w:tc>
          <w:tcPr>
            <w:tcW w:type="dxa" w:w="4320"/>
          </w:tcPr>
          <w:p>
            <w:r>
              <w:t>📑 SOP</w:t>
            </w:r>
          </w:p>
        </w:tc>
        <w:tc>
          <w:tcPr>
            <w:tcW w:type="dxa" w:w="4320"/>
          </w:tcPr>
          <w:p>
            <w:r>
              <w:t>The SOP library by department — QC-governed. Pick a department tab to see its SOPs.</w:t>
            </w:r>
          </w:p>
        </w:tc>
      </w:tr>
      <w:tr>
        <w:tc>
          <w:tcPr>
            <w:tcW w:type="dxa" w:w="4320"/>
          </w:tcPr>
          <w:p>
            <w:r>
              <w:t>📞 QC Calls</w:t>
            </w:r>
          </w:p>
        </w:tc>
        <w:tc>
          <w:tcPr>
            <w:tcW w:type="dxa" w:w="4320"/>
          </w:tcPr>
          <w:p>
            <w:r>
              <w:t>Pending approvals and open QC issues.</w:t>
            </w:r>
          </w:p>
        </w:tc>
      </w:tr>
    </w:tbl>
    <w:p/>
    <w:p>
      <w:pPr>
        <w:pStyle w:val="Heading2"/>
      </w:pPr>
      <w:r>
        <w:t>What matters</w:t>
      </w:r>
    </w:p>
    <w:p>
      <w:r>
        <w:rPr>
          <w:b/>
        </w:rPr>
        <w:t xml:space="preserve">AN INSPECTION WITH NO FINDING IS STILL A RECORD — </w:t>
      </w:r>
      <w:r>
        <w:t>Ticking a round as done when it was not walked is worse than leaving it open: it tells everyone downstream that something was checked when it was not.</w:t>
      </w:r>
    </w:p>
    <w:p>
      <w:r>
        <w:br w:type="page"/>
      </w:r>
    </w:p>
    <w:p>
      <w:pPr>
        <w:pStyle w:val="Heading1"/>
      </w:pPr>
      <w:r>
        <w:t>🤝 CRM &amp; Sales</w:t>
      </w:r>
    </w:p>
    <w:p>
      <w:r>
        <w:rPr>
          <w:i/>
        </w:rPr>
        <w:t>For: Sales · management</w:t>
      </w:r>
    </w:p>
    <w:p>
      <w:r>
        <w:t>Leads to quotes to orders, the customers, the catalogue and the analytics over all of it.</w:t>
      </w:r>
    </w:p>
    <w:p>
      <w:pPr>
        <w:pStyle w:val="Heading2"/>
      </w:pPr>
      <w:r>
        <w:t>Newport City prospects — 49 outlets as new leads (v22.60, Eyal 12 Oct)</w:t>
      </w:r>
    </w:p>
    <w:p>
      <w:r>
        <w:t>The Newport City prospect list of 12 Oct 2026 (Newport World Resorts, Newport Mall, the hotels — 24 priority A, 20 B, 5 C) is loaded into CRM ▸ Leads as New Leads: the outlet is the company, the contact is the buyer to find (purchasing / executive chef / F&amp;B), and the notes carry what to offer, the public phone and email (not necessarily the buyer’s), the source and the next step.</w:t>
      </w:r>
    </w:p>
    <w:p>
      <w:r>
        <w:t>Left out: an outlet that is already a lead, and one that bought from us in the last 30 days (CRM orders, deliveries, SOS sales orders, invoices). A past customer with no purchase in 30 days is added and marked 🔁 win back.</w:t>
      </w:r>
    </w:p>
    <w:p>
      <w:r>
        <w:t>Each new lead has one task “☎ First contact — outlet (A/B/C)” for Edelyn, shared with Eyal and Dr Amy, under one parent task “Newport City prospects — first-contact wave”. Due by priority: A in 2 working days, B in 5, C in 10 (Sunday is not counted). They show in Tasks, My Day, the Calendar and the 🤝 customer follow-up 3× a day; log each call on the lead (📞 touchpoint) and move its stage.</w:t>
      </w:r>
    </w:p>
    <w:p>
      <w:r>
        <w:t>Outlets inside Newport World Resorts may share one purchasing team — the lead notes say so; approach them as one account first. 📥 Newport prospects in CRM ▸ Leads loads or re-checks the list: it adds only what is missing and never re-creates a lead or task the team deleted.</w:t>
      </w:r>
    </w:p>
    <w:p>
      <w:pPr>
        <w:pStyle w:val="Heading2"/>
      </w:pPr>
      <w:r>
        <w:t>Customer tasks on the lead (v21.74)</w:t>
      </w:r>
    </w:p>
    <w:p>
      <w:r>
        <w:t>CRM ▸ open a lead ▸ Tasks shows, under the touchpoint follow-ups, the Nexi tasks linked to that customer: due date (late in red), task, owner, status and evidence (📎 count, or “needed”). Click a row to open the task and upload the evidence. Customer tasks are followed up three times a day for every user (see Tasks ▸ Evidence files and the customer follow-up).</w:t>
      </w:r>
    </w:p>
    <w:p>
      <w:pPr>
        <w:pStyle w:val="ListNumber"/>
      </w:pPr>
      <w:r>
        <w:t>🤝 CRM ▸ Leads</w:t>
      </w:r>
    </w:p>
    <w:p>
      <w:pPr>
        <w:pStyle w:val="ListNumber"/>
      </w:pPr>
      <w:r>
        <w:t>Open the customer</w:t>
      </w:r>
    </w:p>
    <w:p>
      <w:pPr>
        <w:pStyle w:val="ListNumber"/>
      </w:pPr>
      <w:r>
        <w:t>Tasks tab</w:t>
      </w:r>
    </w:p>
    <w:p>
      <w:pPr>
        <w:pStyle w:val="ListNumber"/>
      </w:pPr>
      <w:r>
        <w:t>Click a task row</w:t>
      </w:r>
    </w:p>
    <w:p>
      <w:pPr>
        <w:pStyle w:val="Heading2"/>
      </w:pPr>
      <w:r>
        <w:t>The flow</w:t>
      </w:r>
    </w:p>
    <w:p>
      <w:pPr>
        <w:pStyle w:val="ListNumber"/>
      </w:pPr>
      <w:r>
        <w:t>🎯 Leads — everything that came in, searchable and filtered by stage.</w:t>
      </w:r>
    </w:p>
    <w:p>
      <w:pPr>
        <w:pStyle w:val="ListNumber"/>
      </w:pPr>
      <w:r>
        <w:t>📈 Pipeline — the same leads as a board by stage, to see where things are stuck.</w:t>
      </w:r>
    </w:p>
    <w:p>
      <w:pPr>
        <w:pStyle w:val="ListNumber"/>
      </w:pPr>
      <w:r>
        <w:t>📄 Quotes — the formal quote, with accept and reject tracked.</w:t>
      </w:r>
    </w:p>
    <w:p>
      <w:pPr>
        <w:pStyle w:val="ListNumber"/>
      </w:pPr>
      <w:r>
        <w:t>📦 Orders — an accepted quote becomes an order, with delivery and payment tracked.</w:t>
      </w:r>
    </w:p>
    <w:p>
      <w:pPr>
        <w:pStyle w:val="ListNumber"/>
      </w:pPr>
      <w:r>
        <w:t>🤝 Customers — the won leads; your active base.</w:t>
      </w:r>
    </w:p>
    <w:p>
      <w:pPr>
        <w:pStyle w:val="Heading2"/>
      </w:pPr>
      <w:r>
        <w:t>📦 Orders and 📊 Sales Analytics — the month’s sales orders and invoices from SOS Inventory (v21.19)</w:t>
      </w:r>
    </w:p>
    <w:p>
      <w:r>
        <w:t>Until v21.19 the CRM only ever received the OPEN sales orders and OPEN invoices from SOS — the moment a September order was shipped and its invoice paid, it disappeared from every CRM screen, so a month that was fully delivered looked like a month with no sales. Both screens now open with a green panel “From SOS Inventory (APAC)”: pick the month, press Load from SOS, and every sales order (📦 Orders) or invoice (📊 Sales Analytics) dated in that month appears — closed, shipped and paid included — with totals, the paid and unpaid amounts, a list by customer and every document. The last 6 months loaded stay on this computer; Refresh pulls them again.</w:t>
      </w:r>
    </w:p>
    <w:p>
      <w:r>
        <w:t>The panel reads the APAC account through the hnx-sync worker. If it reports “Cloud not connected”, sign this computer in to the cloud first (Administration → Cloud Sync). If it reports a timeout, try once more — the worker pages through the month 200 documents at a time.</w:t>
      </w:r>
    </w:p>
    <w:p>
      <w:r>
        <w:rPr>
          <w:b/>
        </w:rPr>
        <w:t xml:space="preserve">STILL OPEN — </w:t>
      </w:r>
      <w:r>
        <w:t>These documents are shown, not yet turned into CRM orders. Converting a SOS sales order into a CRM order with delivery and payment tracking is the next step.</w:t>
      </w:r>
    </w:p>
    <w:p>
      <w:pPr>
        <w:pStyle w:val="Heading2"/>
      </w:pPr>
      <w:r>
        <w:t>What to open each morning</w:t>
      </w:r>
    </w:p>
    <w:p>
      <w:r>
        <w:t>🏠 Overview is the daily start: leads, hot prospects, follow-ups, stale leads and the activity feed.</w:t>
      </w:r>
    </w:p>
    <w:p>
      <w:r>
        <w:t>🔔 Reminders finds what you would otherwise forget — sample follow-ups, expiring quotes, overdue payments, stuck orders. It is automatic; you only have to read it.</w:t>
      </w:r>
    </w:p>
    <w:p>
      <w:r>
        <w:t>🎯 Command Center is the cockpit: the CRM process checks and live KPIs on one screen, computed from this device’s data — open it to see whether the process is being followed, not to do the work.</w:t>
      </w:r>
    </w:p>
    <w:p>
      <w:pPr>
        <w:pStyle w:val="Heading2"/>
      </w:pPr>
      <w:r>
        <w:t>📚 Sales Documents — what we send customers</w:t>
      </w:r>
    </w:p>
    <w:p>
      <w:r>
        <w:t>The Price List 2026 is built into the app: open it, download it, or press one of the e-mail buttons for a ready-written note to a new or an existing customer. It is on every device and cannot be deleted by accident.</w:t>
      </w:r>
    </w:p>
    <w:p>
      <w:r>
        <w:t>Everything else we send — the company profile, product photos, a brochure, a certificate, the product/company presentation video — goes in ⬆ Upload a document underneath it. Give it a NAME the team will recognise (the file name is only the default) and say what kind it is. It reaches every device on the next sync.</w:t>
      </w:r>
    </w:p>
    <w:p>
      <w:r>
        <w:rPr>
          <w:b/>
        </w:rPr>
        <w:t xml:space="preserve">1.5 MB AND UNDER VS BIGGER FILES — </w:t>
      </w:r>
      <w:r>
        <w:t>A file 1.5 MB or under is stored right in the app, on every device, with no separate connection needed. A bigger file — a presentation video is the usual case — automatically goes to cloud storage instead (only its name/kind/size stays in the small shared store attendance and payroll also use), and needs a cloud/admin login on this device to upload; Open, Download and the ✉ email buttons work exactly the same either way.</w:t>
      </w:r>
    </w:p>
    <w:p>
      <w:pPr>
        <w:pStyle w:val="Heading2"/>
      </w:pPr>
      <w:r>
        <w:t>📎 Files on a customer’s own record — video, photos, anything</w:t>
      </w:r>
    </w:p>
    <w:p>
      <w:r>
        <w:t>Open a lead or customer and its 📎 Files tab holds files that belong to THAT customer specifically — a site-visit video, a signed contract, a photo of their setup. Press 📎 Upload file / video and pick it; there is no 1.5 MB limit here because it goes straight to cloud storage (the same one the 🗂 Files module uses), not the browser store the rest of the app shares.</w:t>
      </w:r>
    </w:p>
    <w:p>
      <w:r>
        <w:t>Uploading asks for a name (what the team should call it, not the raw file name) and a description/notes — what it is, why it matters. Both show in their own columns alongside the real size and upload date. Tap ✏ on any file, any time, to rename it or update the notes.</w:t>
      </w:r>
    </w:p>
    <w:p>
      <w:r>
        <w:t>Anyone signed in can view and download a customer’s files. Uploading currently needs an admin login on the sync worker — if an upload keeps failing, ask an admin to do it or to check that login.</w:t>
      </w:r>
    </w:p>
    <w:p>
      <w:r>
        <w:rPr>
          <w:b/>
        </w:rPr>
        <w:t xml:space="preserve">WHERE ELSE THESE SHOW UP — </w:t>
      </w:r>
      <w:r>
        <w:t>Every customer’s files also appear together under the 🤝 CRM folder in the stand-alone 🗂 Files module, for anyone reviewing the whole customer base at once rather than one record at a time.</w:t>
      </w:r>
    </w:p>
    <w:p>
      <w:pPr>
        <w:pStyle w:val="Heading2"/>
      </w:pPr>
      <w:r>
        <w:t>Which price to quote</w:t>
      </w:r>
    </w:p>
    <w:p>
      <w:r>
        <w:t>The opening price list is PRICELIST 2026 HOTELS — lettuce at ₱395/kg. That is what goes out on first contact, every time.</w:t>
      </w:r>
    </w:p>
    <w:p>
      <w:r>
        <w:t>₱329/kg is the BLANKET RATE and it is earned, not offered: it applies once the customer signs a ONE-YEAR purchase order. The year alone earns it — there is no minimum volume attached.</w:t>
      </w:r>
    </w:p>
    <w:p>
      <w:r>
        <w:rPr>
          <w:b/>
        </w:rPr>
        <w:t xml:space="preserve">NEVER OPEN AT ₱329 — </w:t>
      </w:r>
      <w:r>
        <w:t>A customer shown the blanket rate before they have committed to the year has been given the discount for nothing, and there is no way back up. Quote ₱395, and offer ₱329 as what the one-year PO buys them.</w:t>
      </w:r>
    </w:p>
    <w:p>
      <w:pPr>
        <w:pStyle w:val="Heading2"/>
      </w:pPr>
      <w:r>
        <w:t>The rest</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is for</w:t>
            </w:r>
          </w:p>
        </w:tc>
      </w:tr>
      <w:tr>
        <w:tc>
          <w:tcPr>
            <w:tcW w:type="dxa" w:w="4320"/>
          </w:tcPr>
          <w:p>
            <w:r>
              <w:t>📊 Sales Analytics</w:t>
            </w:r>
          </w:p>
        </w:tc>
        <w:tc>
          <w:tcPr>
            <w:tcW w:type="dxa" w:w="4320"/>
          </w:tcPr>
          <w:p>
            <w:r>
              <w:t>Revenue, the pipeline funnel, top customers and products, win rate, receivables ageing.</w:t>
            </w:r>
          </w:p>
        </w:tc>
      </w:tr>
      <w:tr>
        <w:tc>
          <w:tcPr>
            <w:tcW w:type="dxa" w:w="4320"/>
          </w:tcPr>
          <w:p>
            <w:r>
              <w:t>📚 Catalog &amp; Pricing</w:t>
            </w:r>
          </w:p>
        </w:tc>
        <w:tc>
          <w:tcPr>
            <w:tcW w:type="dxa" w:w="4320"/>
          </w:tcPr>
          <w:p>
            <w:r>
              <w:t>The master catalogue with per-segment pricing and custom price lists per customer.</w:t>
            </w:r>
          </w:p>
        </w:tc>
      </w:tr>
      <w:tr>
        <w:tc>
          <w:tcPr>
            <w:tcW w:type="dxa" w:w="4320"/>
          </w:tcPr>
          <w:p>
            <w:r>
              <w:t>📈 Sales &amp; Order Intelligence</w:t>
            </w:r>
          </w:p>
        </w:tc>
        <w:tc>
          <w:tcPr>
            <w:tcW w:type="dxa" w:w="4320"/>
          </w:tcPr>
          <w:p>
            <w:r>
              <w:t>Net sales by month and year, category, mother account and distinct items for every QuickBooks customer — see its own guide, CRM — Sales &amp; Order Intelligence.</w:t>
            </w:r>
          </w:p>
        </w:tc>
      </w:tr>
      <w:tr>
        <w:tc>
          <w:tcPr>
            <w:tcW w:type="dxa" w:w="4320"/>
          </w:tcPr>
          <w:p>
            <w:r>
              <w:t>📢 Marketing</w:t>
            </w:r>
          </w:p>
        </w:tc>
        <w:tc>
          <w:tcPr>
            <w:tcW w:type="dxa" w:w="4320"/>
          </w:tcPr>
          <w:p>
            <w:r>
              <w:t>Not available yet — the screen is a placeholder. Until it is built, log a trade-show, social-media or advertisement contact as a lead in 🎯 Leads with that source.</w:t>
            </w:r>
          </w:p>
        </w:tc>
      </w:tr>
    </w:tbl>
    <w:p/>
    <w:p>
      <w:r>
        <w:br w:type="page"/>
      </w:r>
    </w:p>
    <w:p>
      <w:pPr>
        <w:pStyle w:val="Heading1"/>
      </w:pPr>
      <w:r>
        <w:t>🧭 Nexi Personal Assistant (My Day)</w:t>
      </w:r>
    </w:p>
    <w:p>
      <w:r>
        <w:rPr>
          <w:i/>
        </w:rPr>
        <w:t>For: Everyone</w:t>
      </w:r>
    </w:p>
    <w:p>
      <w:r>
        <w:t>Your own assistant inside Nexi: a morning briefing built from your tasks, calendar, follow-ups and open calls, instructions in plain words, and a support plan you control.</w:t>
      </w:r>
    </w:p>
    <w:p>
      <w:pPr>
        <w:pStyle w:val="Heading2"/>
      </w:pPr>
      <w:r>
        <w:t>My mailbox — Nexi follows up my e-mail (v21.52)</w:t>
      </w:r>
    </w:p>
    <w:p>
      <w:r>
        <w:t>Nexi Assistant ▸ 📧 Email Intelligence is YOUR mailbox, not a shared one. Tick the authorization box, press 🔗 Connect my Gmail (or Outlook), approve on the Google page, and the chip turns ● connected. Nexi reads only headers and the first lines — never message bodies — and never sends anything.</w:t>
      </w:r>
    </w:p>
    <w:p>
      <w:r>
        <w:t>Company standard (v21.69, Eyal): three briefings a day — 06:00, 12:00 and 17:00 Manila — e-mailed to your own work address by nexi@abapardes.com.ph: what needs a reply, what needs a follow-up. For each message that needs a reply Nexi places a draft answer in your Drafts folder (edit, then send yourself — Nexi never sends). Each time a briefing goes out, the company WhatsApp phone gets a one-line reminder that it is in your inbox. You can still choose Daily at a time, Twice a day, Every hour, or Off. On that cadence the worker scans your mailbox and lists what needs attention, a reply or a follow-up; the list appears here and on your assistant brief. 📥 Nexi's follow-ups now pulls the latest list; 🔍 Fresh scan reads the mailbox again. ⛔ Disconnect deletes your token on the worker.</w:t>
      </w:r>
    </w:p>
    <w:p>
      <w:r>
        <w:t>The message list stays on this computer for you only. Reply drafts are review-only: copy them into Gmail or Outlook yourself. Until the owner has deployed the mailbox worker, the chip says the worker is not reachable and 📥 Paste emails classifies by hand.</w:t>
      </w:r>
    </w:p>
    <w:p>
      <w:pPr>
        <w:pStyle w:val="ListNumber"/>
      </w:pPr>
      <w:r>
        <w:t>Nexi Assistant ▸ 📧 Email Intelligence</w:t>
      </w:r>
    </w:p>
    <w:p>
      <w:pPr>
        <w:pStyle w:val="ListNumber"/>
      </w:pPr>
      <w:r>
        <w:t>Tick the authorization box</w:t>
      </w:r>
    </w:p>
    <w:p>
      <w:pPr>
        <w:pStyle w:val="ListNumber"/>
      </w:pPr>
      <w:r>
        <w:t>🔗 Connect my Gmail → approve on Google</w:t>
      </w:r>
    </w:p>
    <w:p>
      <w:pPr>
        <w:pStyle w:val="ListNumber"/>
      </w:pPr>
      <w:r>
        <w:t>Pick Daily / Twice a day / Every hour and the time</w:t>
      </w:r>
    </w:p>
    <w:p>
      <w:pPr>
        <w:pStyle w:val="ListNumber"/>
      </w:pPr>
      <w:r>
        <w:t>📥 Nexi's follow-ups now</w:t>
      </w:r>
    </w:p>
    <w:p>
      <w:pPr>
        <w:pStyle w:val="Heading2"/>
      </w:pPr>
      <w:r>
        <w:t>Where it is</w:t>
      </w:r>
    </w:p>
    <w:p>
      <w:r>
        <w:t>Nexi Assistant ▸ 🧭 My Day, or the 🧭 My Day button on the left rail. Everyone has one, whatever their role: the assistant only ever shows what you already have access to.</w:t>
      </w:r>
    </w:p>
    <w:p>
      <w:r>
        <w:t>Six screens: Nexi Assistant ▸ 🧭 My Day (priorities, meetings, briefing, deliveries), Guide Nexi (set-up in your words), My Modules (the modules and functions you hold), Support Plan (your items), Briefings &amp; Voice (channel, quiet hours, read aloud) and Execution &amp; Trust (every run, memory, authority, team view).</w:t>
      </w:r>
    </w:p>
    <w:p>
      <w:pPr>
        <w:pStyle w:val="Heading2"/>
      </w:pPr>
      <w:r>
        <w:t>Set it up in two minutes</w:t>
      </w:r>
    </w:p>
    <w:p>
      <w:r>
        <w:t>Open Nexi Assistant ▸ 🎯 Guide Nexi. Check the working days and hours, tick the modules you use, and write what you need in plain words, for example "Brief me at 7 AM on my tasks and meetings. Follow up on my team’s overdue work. Remind me tomorrow about the BPI lunch."</w:t>
      </w:r>
    </w:p>
    <w:p>
      <w:r>
        <w:t>Press Read my instructions. Nexi lists what she understood as DRAFT items and asks about anything missing (a date, a time). Nothing activates by itself.</w:t>
      </w:r>
    </w:p>
    <w:p>
      <w:r>
        <w:t>Press Save &amp; activate my morning briefing. That creates one active item, the briefing, at the time and channel you chose. Everything else stays draft until you press Activate on the Support Plan.</w:t>
      </w:r>
    </w:p>
    <w:p>
      <w:pPr>
        <w:pStyle w:val="ListNumber"/>
      </w:pPr>
      <w:r>
        <w:t>Nexi Assistant ▸ 🎯 Guide Nexi</w:t>
      </w:r>
    </w:p>
    <w:p>
      <w:pPr>
        <w:pStyle w:val="ListNumber"/>
      </w:pPr>
      <w:r>
        <w:t>Tick modules, write your instructions, press Read my instructions</w:t>
      </w:r>
    </w:p>
    <w:p>
      <w:pPr>
        <w:pStyle w:val="ListNumber"/>
      </w:pPr>
      <w:r>
        <w:t>Press Save &amp; activate my morning briefing</w:t>
      </w:r>
    </w:p>
    <w:p>
      <w:pPr>
        <w:pStyle w:val="ListNumber"/>
      </w:pPr>
      <w:r>
        <w:t>Nexi Assistant ▸ 📋 Support Plan ▸ Activate the other items you want</w:t>
      </w:r>
    </w:p>
    <w:p>
      <w:pPr>
        <w:pStyle w:val="Heading2"/>
      </w:pPr>
      <w:r>
        <w:t>What the briefing contains and where it comes from</w:t>
      </w:r>
    </w:p>
    <w:p>
      <w:r>
        <w:t>Overdue and due-today tasks you own (Tasks), overdue tasks of the people you head, calendar items today and tomorrow in your modules, compliance follow-ups you own (Follow-up Desk), open calls assigned to you, action items from meetings assigned to you, and, for payroll approvers, held late days waiting for a decision.</w:t>
      </w:r>
    </w:p>
    <w:p>
      <w:r>
        <w:t>It is computed from Nexi’s own stores on this computer. No AI is needed and nothing is invented: if a source is unavailable the briefing says so instead of guessing.</w:t>
      </w:r>
    </w:p>
    <w:p>
      <w:pPr>
        <w:pStyle w:val="Heading2"/>
      </w:pPr>
      <w:r>
        <w:t>Delivery, quiet hours and voice</w:t>
      </w:r>
    </w:p>
    <w:p>
      <w:r>
        <w:t>In Nexi: the briefing lands in Nexi Assistant ▸ 🧭 My Day ▸ Delivered to you at the time you set (the computer must be on with Nexi open; runs are not duplicated between computers on the same day).</w:t>
      </w:r>
    </w:p>
    <w:p>
      <w:r>
        <w:t>E-mail: only to a @abapardes.com.ph address and only through nexi-notify; the Support Plan shows exactly why an item is blocked when that is not set up.</w:t>
      </w:r>
    </w:p>
    <w:p>
      <w:r>
        <w:t>Phone calls and WhatsApp are shown as not connected: a number on your profile is not a connection. Read it to me uses this device’s voice; nothing is recorded.</w:t>
      </w:r>
    </w:p>
    <w:p>
      <w:r>
        <w:t>Quiet hours: a routine briefing scheduled inside quiet hours is delivered when they end. Items marked urgent bypass them.</w:t>
      </w:r>
    </w:p>
    <w:p>
      <w:pPr>
        <w:pStyle w:val="Heading2"/>
      </w:pPr>
      <w:r>
        <w:t>Privacy, memory and the team view</w:t>
      </w:r>
    </w:p>
    <w:p>
      <w:r>
        <w:t>Personal reminders are owner-only: they never appear in the team view, the cockpits or management reports.</w:t>
      </w:r>
    </w:p>
    <w:p>
      <w:r>
        <w:t>Nexi Assistant ▸ 🛡 Execution &amp; Trust lists every run with its sources, state and delivery evidence. Your memory is a list you edit yourself; tick do not remember to switch it off. Pause all stops every future run.</w:t>
      </w:r>
    </w:p>
    <w:p>
      <w:r>
        <w:t>Department heads and admins see a team view of work-scope items only: who has which support item, its status and last run.</w:t>
      </w:r>
    </w:p>
    <w:p>
      <w:pPr>
        <w:pStyle w:val="Heading2"/>
      </w:pPr>
      <w:r>
        <w:t>The user card in Administration is the frame</w:t>
      </w:r>
    </w:p>
    <w:p>
      <w:r>
        <w:t>Administration ▸ 👥 Users ▸ 🧭 Assistant (one button per person, admins only) opens the assistant card: company contacts (work e-mail, company mobile with country code, WhatsApp number, verified by Administration), role and responsibility (direct manager, responsibilities, assigned greenhouses, customers and projects), assistant preferences (language, work hours, briefing time, channel), Nexi’s authority (create tasks, add subtasks, ask owners for updates, send e-mail, send WhatsApp, and what needs approval first) and escalation (backup when delayed, urgent contact, backup during absence).</w:t>
      </w:r>
    </w:p>
    <w:p>
      <w:r>
        <w:t>The card is saved on the user record and syncs. The user then guides Nexi inside that frame: Guide Nexi can narrow what the card allows, never widen it. Nexi Assistant ▸ 🧩 My Modules shows the card read-only to the user.</w:t>
      </w:r>
    </w:p>
    <w:p>
      <w:r>
        <w:t>WhatsApp messages go out only when the number is verified on the card AND the nexi-wa worker is connected; otherwise the Support Plan and the update request say exactly why not. A number on the card is not a connection.</w:t>
      </w:r>
    </w:p>
    <w:p>
      <w:pPr>
        <w:pStyle w:val="Heading2"/>
      </w:pPr>
      <w:r>
        <w:t>The assistant works on your Task Board</w:t>
      </w:r>
    </w:p>
    <w:p>
      <w:r>
        <w:t>Nexi Assistant ▸ 🧭 My Day ▸ My Task Board lists your open tasks from every module you hold, scored by due date, blockers, dependencies (open subtasks) and the evidence or approval rule that must be met before closing. Start, add a subtask or close from there; a task waiting on required subtasks cannot be closed from My Day.</w:t>
      </w:r>
    </w:p>
    <w:p>
      <w:r>
        <w:t>Make the top priority a task turns an open call, a compliance item, a quote without answer or a meeting prep into a task on your board with a link back to its source, when the card allows Nexi to create tasks.</w:t>
      </w:r>
    </w:p>
    <w:p>
      <w:r>
        <w:t>Heads see My team’s work: overdue tasks of the people they head, with 📩 Ask for update. The owner gets the request in My Day (and on WhatsApp when allowed and verified); the reply is noted on the task as evidence and comes back to the person who asked.</w:t>
      </w:r>
    </w:p>
    <w:p>
      <w:pPr>
        <w:pStyle w:val="Heading2"/>
      </w:pPr>
      <w:r>
        <w:t>Role packs: what matters now</w:t>
      </w:r>
    </w:p>
    <w:p>
      <w:r>
        <w:t>Sales (CRM): quotes sent three or more days ago with no answer, and lead follow-ups due from the touchpoints. Production, irrigation, maintenance: critical open issues in the greenhouses assigned on the card. Accounting: invoices past their due date, for collection and missing documents. A calendar meeting today that names a CRM customer becomes a Prepare: item with the stage and quotes on file.</w:t>
      </w:r>
    </w:p>
    <w:p>
      <w:pPr>
        <w:pStyle w:val="Heading2"/>
      </w:pPr>
      <w:r>
        <w:t>Nexi AI is optional</w:t>
      </w:r>
    </w:p>
    <w:p>
      <w:r>
        <w:t>The ✨ Ask Nexi AI to check button sends your instruction to the nexi-ai worker and shows how it reads it. That is a reading, not an activation, and it is only available when the AI brain is set up on the device.</w:t>
      </w:r>
    </w:p>
    <w:p>
      <w:r>
        <w:br w:type="page"/>
      </w:r>
    </w:p>
    <w:p>
      <w:pPr>
        <w:pStyle w:val="Heading1"/>
      </w:pPr>
      <w:r>
        <w:t>👥 HR &amp; People</w:t>
      </w:r>
    </w:p>
    <w:p>
      <w:r>
        <w:rPr>
          <w:i/>
        </w:rPr>
        <w:t>For: Mea · Chen · Jinky · HR</w:t>
      </w:r>
    </w:p>
    <w:p>
      <w:r>
        <w:t>The employee records, attendance, memos, policies and the final pay of anyone leaving.</w:t>
      </w:r>
    </w:p>
    <w:p>
      <w:pPr>
        <w:pStyle w:val="Heading2"/>
      </w:pPr>
      <w:r>
        <w:t>🔒 Office pay and loyalty on the HR card (v22.54)</w:t>
      </w:r>
    </w:p>
    <w:p>
      <w:r>
        <w:t>On the card of an OFFICE employee, the 💼 Contract Pay part — Monthly Basic, Fixed EWT, allowances — opens only for people with 🏢 Office pay (owner-granted, Administration guide); anyone else does not see it, and saving the card keeps the stored figures. The 💰 Loyalty savings amount opens only with 💎 Loyalty. Labor employees’ allowances show as before.</w:t>
      </w:r>
    </w:p>
    <w:p>
      <w:r>
        <w:t>The 💰 labor-rate flag and an admin role show LABOR rates only: on an office card the Daily Rate box is empty and greyed with “Not used — pay comes from the Monthly Basic (🔒 office pay — owner-granted)”, the 📄 contract’s Base salary reads “🔒 Restricted — office pay is owner-granted”, and the HR list shows 🔒 instead of the office person’s rate per day.</w:t>
      </w:r>
    </w:p>
    <w:p>
      <w:pPr>
        <w:pStyle w:val="Heading2"/>
      </w:pPr>
      <w:r>
        <w:t>Job descriptions (v22.28)</w:t>
      </w:r>
    </w:p>
    <w:p>
      <w:r>
        <w:t>The 📋 Job Description of a 201 file is kept by Jinky, Eyal and Dr Amy only; everyone else sees a lock. It is view only on screen: there is no print, and a signed scan opens inside Nexi, not as a file. Every save keeps the earlier version (“N earlier version(s) kept”).</w:t>
      </w:r>
    </w:p>
    <w:p>
      <w:pPr>
        <w:pStyle w:val="Heading2"/>
      </w:pPr>
      <w:r>
        <w:t>The employee record is the centre of it</w:t>
      </w:r>
    </w:p>
    <w:p>
      <w:r>
        <w:t>🧑‍🌾 Employees holds the record everything else reads: the name, the department, the type (labor or office), the status, the rate and the allowances. Payroll, attendance, trip pay and the 201 file all follow it.</w:t>
      </w:r>
    </w:p>
    <w:p>
      <w:r>
        <w:t>The 💰 Salary Category decides which payroll pays the person: weekly labour (no attendance record = absent) or office (no record = paid). When it is “— By department (legacy) —”, the department decides instead. Moving somebody from one payroll to the other needs Admin, Accounting or payroll permission, whether it is done by picking a category or by changing the department of a By-department card. Without that permission Nexi puts the old value back and says so. With it, Nexi asks first. Changing the department of someone who has their own category never moves their payroll: the category stays, and the mismatch banner offers Align to someone with payroll permission.</w:t>
      </w:r>
    </w:p>
    <w:p>
      <w:r>
        <w:rPr>
          <w:b/>
        </w:rPr>
        <w:t xml:space="preserve">ONE PERSON, ONE RECORD — </w:t>
      </w:r>
      <w:r>
        <w:t>The same person entered twice means half their attendance on one record and half on the other, and a payslip that is wrong in both. If you find a duplicate, merge it rather than deleting one.</w:t>
      </w:r>
    </w:p>
    <w:p>
      <w:pPr>
        <w:pStyle w:val="Heading2"/>
      </w:pPr>
      <w:r>
        <w:t>The day-to-day</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is for</w:t>
            </w:r>
          </w:p>
        </w:tc>
      </w:tr>
      <w:tr>
        <w:tc>
          <w:tcPr>
            <w:tcW w:type="dxa" w:w="4320"/>
          </w:tcPr>
          <w:p>
            <w:r>
              <w:t>⏰ Attendance</w:t>
            </w:r>
          </w:p>
        </w:tc>
        <w:tc>
          <w:tcPr>
            <w:tcW w:type="dxa" w:w="4320"/>
          </w:tcPr>
          <w:p>
            <w:r>
              <w:t>What the clock recorded and what was corrected by hand. Its own guide covers the rules.</w:t>
            </w:r>
          </w:p>
        </w:tc>
      </w:tr>
      <w:tr>
        <w:tc>
          <w:tcPr>
            <w:tcW w:type="dxa" w:w="4320"/>
          </w:tcPr>
          <w:p>
            <w:r>
              <w:t>🔄 Reconcile</w:t>
            </w:r>
          </w:p>
        </w:tc>
        <w:tc>
          <w:tcPr>
            <w:tcW w:type="dxa" w:w="4320"/>
          </w:tcPr>
          <w:p>
            <w:r>
              <w:t>Fingerprint import and reconciliation when the clock and the record disagree.</w:t>
            </w:r>
          </w:p>
        </w:tc>
      </w:tr>
      <w:tr>
        <w:tc>
          <w:tcPr>
            <w:tcW w:type="dxa" w:w="4320"/>
          </w:tcPr>
          <w:p>
            <w:r>
              <w:t>📋 Memos</w:t>
            </w:r>
          </w:p>
        </w:tc>
        <w:tc>
          <w:tcPr>
            <w:tcW w:type="dxa" w:w="4320"/>
          </w:tcPr>
          <w:p>
            <w:r>
              <w:t>Warnings, commendations and notices — the written record on a person.</w:t>
            </w:r>
          </w:p>
        </w:tc>
      </w:tr>
      <w:tr>
        <w:tc>
          <w:tcPr>
            <w:tcW w:type="dxa" w:w="4320"/>
          </w:tcPr>
          <w:p>
            <w:r>
              <w:t>🐞 Issue Tracker</w:t>
            </w:r>
          </w:p>
        </w:tc>
        <w:tc>
          <w:tcPr>
            <w:tcW w:type="dxa" w:w="4320"/>
          </w:tcPr>
          <w:p>
            <w:r>
              <w:t>Any issue with a priority, an owner and a status, filtered by category or department.</w:t>
            </w:r>
          </w:p>
        </w:tc>
      </w:tr>
      <w:tr>
        <w:tc>
          <w:tcPr>
            <w:tcW w:type="dxa" w:w="4320"/>
          </w:tcPr>
          <w:p>
            <w:r>
              <w:t>📁 Company Policies &amp; Processes</w:t>
            </w:r>
          </w:p>
        </w:tc>
        <w:tc>
          <w:tcPr>
            <w:tcW w:type="dxa" w:w="4320"/>
          </w:tcPr>
          <w:p>
            <w:r>
              <w:t>The policies by department.</w:t>
            </w:r>
          </w:p>
        </w:tc>
      </w:tr>
      <w:tr>
        <w:tc>
          <w:tcPr>
            <w:tcW w:type="dxa" w:w="4320"/>
          </w:tcPr>
          <w:p>
            <w:r>
              <w:t>💰 Final Pay (Separating)</w:t>
            </w:r>
          </w:p>
        </w:tc>
        <w:tc>
          <w:tcPr>
            <w:tcW w:type="dxa" w:w="4320"/>
          </w:tcPr>
          <w:p>
            <w:r>
              <w:t>What is owed when somebody leaves.</w:t>
            </w:r>
          </w:p>
        </w:tc>
      </w:tr>
    </w:tbl>
    <w:p/>
    <w:p>
      <w:pPr>
        <w:pStyle w:val="Heading2"/>
      </w:pPr>
      <w:r>
        <w:t>Pay fields on the HR card save only with 💾 Save Employee</w:t>
      </w:r>
    </w:p>
    <w:p>
      <w:r>
        <w:t>While you type, the HR card saves itself, except for the pay fields: the Daily Rate Override, the monthly basic, the 💰 Salary Category, the DEPARTMENT (it decides whether the person is on the weekly labour or the office payroll) and the allowance rows. When any of those change, a yellow note appears under the rate. They are written only when you press 💾 Save Employee; Cancel throws them away. Phone, notes, address and the other fields still save as you type.</w:t>
      </w:r>
    </w:p>
    <w:p>
      <w:r>
        <w:t>When you press 💾 Save Employee, Nexi may ask a second time, showing the pesos. It only asks if you may change pay (Admin, Admin-Secondary, Accounting, or a user with salary access) and a pay field, the Pro Level or an allowance row really changed. It asks when:</w:t>
      </w:r>
    </w:p>
    <w:p>
      <w:r>
        <w:t>Cancel saves nothing: fix the figure and press Save again. Allowance rows you did not touch are not questioned again. A save that changes no pay, such as a phone number or a note, never asks, and people without salary access never see these figures.</w:t>
      </w:r>
    </w:p>
    <w:p>
      <w:pPr>
        <w:pStyle w:val="ListNumber"/>
      </w:pPr>
      <w:r>
        <w:t>the daily rate moves more than 25% either way. Emptying the Daily Rate Override counts, because the person goes back to the level table: ₱658 → ₱350 (L1) means a 6-day week goes from ₱3,948.00 to ₱2,100.00.</w:t>
      </w:r>
    </w:p>
    <w:p>
      <w:pPr>
        <w:pStyle w:val="ListNumber"/>
      </w:pPr>
      <w:r>
        <w:t>a first daily rate is above ₱2,000.</w:t>
      </w:r>
    </w:p>
    <w:p>
      <w:pPr>
        <w:pStyle w:val="ListNumber"/>
      </w:pPr>
      <w:r>
        <w:t>the monthly basic moves more than 25%.</w:t>
      </w:r>
    </w:p>
    <w:p>
      <w:pPr>
        <w:pStyle w:val="ListNumber"/>
      </w:pPr>
      <w:r>
        <w:t>the Pro Level changes for someone paid from the level table. For example L1 → L2 is ₱350 → ₱450 a day, a week of ₱2,100.00 → ₱2,700.00.</w:t>
      </w:r>
    </w:p>
    <w:p>
      <w:pPr>
        <w:pStyle w:val="ListNumber"/>
      </w:pPr>
      <w:r>
        <w:t>the payroll category moves the person between the weekly labour and the office payroll.</w:t>
      </w:r>
    </w:p>
    <w:p>
      <w:pPr>
        <w:pStyle w:val="ListNumber"/>
      </w:pPr>
      <w:r>
        <w:t>a new or changed allowance row looks like a unit slip.</w:t>
      </w:r>
    </w:p>
    <w:p>
      <w:pPr>
        <w:pStyle w:val="ListNumber"/>
      </w:pPr>
      <w:r>
        <w:t>an allowance row is removed or reduced. Nexi names what stops being paid, for example 'transport ₱2,000 per MONTH is REMOVED — ₱461.54 per labour week (6 days) stops being paid'.</w:t>
      </w:r>
    </w:p>
    <w:p>
      <w:pPr>
        <w:pStyle w:val="ListNumber"/>
      </w:pPr>
      <w:r>
        <w:t>an allowance row has no amount. A unit switch empties the box, and that row is NOT saved.</w:t>
      </w:r>
    </w:p>
    <w:p>
      <w:pPr>
        <w:pStyle w:val="Heading2"/>
      </w:pPr>
      <w:r>
        <w:t>What a GH memo moves in payroll</w:t>
      </w:r>
    </w:p>
    <w:p>
      <w:r>
        <w:t>A GH memo is priced by exactly the rule payroll uses. It counts everyone assigned to the GH, plus every supervisor connected to it, who was present or late that day, at the ⚙ Memo rates for their tier. The FINAL approval and the signing both show each person's amount and the total, for example 'Payroll will move: −₱1,800.00 (10 lines)'. When a memo is signed, the rates of that moment are frozen on it, so a later edit to ⚙ Memo rates does not change a signed memo. In ⚙ Memo rates, a ₱0 you save means ₱0. A ₱0 stored before this version still counts as the default until you press Save there once. An individual (HR) memo bigger than one pay period's basic pay is flagged on the memo and at approval. Older memo records that hold the GH under 'ghAffected' now show on the approval the same figure payroll deducts.</w:t>
      </w:r>
    </w:p>
    <w:p>
      <w:r>
        <w:t>A memo dated inside a payroll period that is already approved is carried into the next open cut-off when it is fully signed or applied, after you confirm. A production memo still charges only the workers present on its own date. A memo the locked run already paid or deducted is never carried. If the cut-off it was carried into is locked before the memo is applied, Apply to payroll carries it on again. The Memo trace says where a carried memo counts.</w:t>
      </w:r>
    </w:p>
    <w:p>
      <w:pPr>
        <w:pStyle w:val="Heading2"/>
      </w:pPr>
      <w:r>
        <w:t>Rejecting or cancelling a memo (v21.62)</w:t>
      </w:r>
    </w:p>
    <w:p>
      <w:r>
        <w:t>Open the memo. In 🏛 Executive Approval, Eyal, Dr Amy or an Admin pick one Decision from the dropdown: ✔ Approve → payroll (the FINAL approval) or ✖ Reject / cancel. Rejecting asks for the reason, which is required; the memo then shows REJECTED with who, when and why, and payroll does not count it. A memo that was already signed or applied can be rejected too — regenerate the payroll run that paid it. The Memos list has a Rejected filter. If it was rejected by mistake, an admin presses ↩ Re-open: the memo returns to Pending and the rejection stays in its trail.</w:t>
      </w:r>
    </w:p>
    <w:p>
      <w:pPr>
        <w:pStyle w:val="ListNumber"/>
      </w:pPr>
      <w:r>
        <w:t>Memos</w:t>
      </w:r>
    </w:p>
    <w:p>
      <w:pPr>
        <w:pStyle w:val="ListNumber"/>
      </w:pPr>
      <w:r>
        <w:t>open the memo</w:t>
      </w:r>
    </w:p>
    <w:p>
      <w:pPr>
        <w:pStyle w:val="ListNumber"/>
      </w:pPr>
      <w:r>
        <w:t>Decision dropdown</w:t>
      </w:r>
    </w:p>
    <w:p>
      <w:pPr>
        <w:pStyle w:val="ListNumber"/>
      </w:pPr>
      <w:r>
        <w:t>✖ Reject / cancel</w:t>
      </w:r>
    </w:p>
    <w:p>
      <w:pPr>
        <w:pStyle w:val="ListNumber"/>
      </w:pPr>
      <w:r>
        <w:t>type the reason</w:t>
      </w:r>
    </w:p>
    <w:p>
      <w:pPr>
        <w:pStyle w:val="ListNumber"/>
      </w:pPr>
      <w:r>
        <w:t>OK</w:t>
      </w:r>
    </w:p>
    <w:p>
      <w:pPr>
        <w:pStyle w:val="Heading2"/>
      </w:pPr>
      <w:r>
        <w:t>The 201 file</w:t>
      </w:r>
    </w:p>
    <w:p>
      <w:r>
        <w:t>Each employee’s documents, contracts and signed assets live in their 201 file, and who may put something in it is controlled. The 201 files guide covers it.</w:t>
      </w:r>
    </w:p>
    <w:p>
      <w:r>
        <w:br w:type="page"/>
      </w:r>
    </w:p>
    <w:p>
      <w:pPr>
        <w:pStyle w:val="Heading1"/>
      </w:pPr>
      <w:r>
        <w:t>💰 Payroll</w:t>
      </w:r>
    </w:p>
    <w:p>
      <w:r>
        <w:rPr>
          <w:i/>
        </w:rPr>
        <w:t>For: Jinky · Eyal · Dr Amy</w:t>
      </w:r>
    </w:p>
    <w:p>
      <w:r>
        <w:t>The weekly labor run, the semi-monthly office run, the timecards behind them and the rates and tax.</w:t>
      </w:r>
    </w:p>
    <w:p>
      <w:pPr>
        <w:pStyle w:val="Heading2"/>
      </w:pPr>
      <w:r>
        <w:t>Office day rate = monthly basic ÷ 22; Lee’s Thursday hour (v22.62)</w:t>
      </w:r>
    </w:p>
    <w:p>
      <w:r>
        <w:t>Office (semi-monthly) staff with a Monthly Basic: the DAY RATE is the monthly basic ÷ 22, the same in every cut-off — ₱16,000 a month is ₱727.27 a day (Eyal, 11 Oct 2026). Before, it was half the monthly ÷ the working days of the cut-off, so it jumped to ₱800.00 in a 10-day cut-off and fell to ₱666.67 in a 12-day one.</w:t>
      </w:r>
    </w:p>
    <w:p>
      <w:r>
        <w:t>A full cut-off still pays half the monthly basic (₱8,000.00), whatever its number of working days. Each day not paid — an unauthorised absence, a day refused for want of proof — costs one day rate: 1 day absent = 8,000 − 727.27 = ₱7,272.73 in every cut-off. A signed Sunday (HR ▸ Weekend Approvals) pays 130% of the day rate, ₱945.45; two Sundays add ₱1,890.91. A signed late “deduct” costs the minutes ÷ 480 × ₱727.27 (60 minutes = ₱90.91). The Weekend Approvals and Late approvals screens quote the same rate.</w:t>
      </w:r>
    </w:p>
    <w:p>
      <w:r>
        <w:t>Someone hired (or leaving) inside a cut-off is paid only the days of the cut-off he is employed, at the cut-off’s own share of the half-month (₱800 a day in a 10-day cut-off), and a missing day among them costs ₱727.27 — never a negative. The switch-over cut-off of 26 Sep – 15 Oct 2026 keeps its calendar share (monthly × 12 ÷ 365 × 20 days); its day rate is ₱727.27 too.</w:t>
      </w:r>
    </w:p>
    <w:p>
      <w:r>
        <w:t>Lee Borreta starts at 08:00 on Thursdays instead of 07:00 (Eyal, 11 Oct 2026). From Thursday 8 Oct 2026, a Thursday he works is measured from 08:00 — an 08:00 scan is on time, never held and never queued in Late approvals — and 1 hour of his day rate is deducted automatically (₱658 ÷ 8 = ₱82.25). It shows inside the Tardy figure as “1 × 1 h — Thursday 08:00 start”. Arriving after 08:00 is a normal late for the minutes after 08:00, on top of the hour. An absent Thursday deducts no hour (the day is already unpaid).</w:t>
      </w:r>
    </w:p>
    <w:p>
      <w:r>
        <w:rPr>
          <w:b/>
        </w:rPr>
        <w:t xml:space="preserve">WHAT DID NOT CHANGE — </w:t>
      </w:r>
      <w:r>
        <w:t>Weekly labour rates, the ÷26 allowance basis, holiday percentages and approved (frozen) runs are untouched. A run generated before this version keeps its numbers until it is regenerated.</w:t>
      </w:r>
    </w:p>
    <w:p>
      <w:pPr>
        <w:pStyle w:val="Heading2"/>
      </w:pPr>
      <w:r>
        <w:t>🔒 Office pay inside Labor Payroll (v22.54)</w:t>
      </w:r>
    </w:p>
    <w:p>
      <w:r>
        <w:t>When the owner takes 🏢 Office pay away from a pay-list person (Jinky, Dr Amy), 👷 Labor Payroll stays open for her, but nothing on it shows an office salary: 🧮 Final Pay lists and prices labor employees only; 🏛 Gov monthly shows the Labor column only (“🔒 Office (semi-monthly) is not shown”, TOTAL is labor only — also in Print and Excel); ⭐ Special payroll (the fix-base executives) and 📋 BIR / Reports say “🔒 … owner-granted (🏢 Office pay)”.</w:t>
      </w:r>
    </w:p>
    <w:p>
      <w:r>
        <w:t>📋 BIR / Reports (Full Alphalist, BIR Alphalist CSV, Form 2316, Annual Payroll Register, YTD Ledger) lists every office employee, so it opens only for the pay name list WITH 🏢 Office pay — from the payroll toolbar, the coverage strip and Nexi’s Desk alike. An accounting role or an admin-role account outside the pay name list no longer opens it.</w:t>
      </w:r>
    </w:p>
    <w:p>
      <w:pPr>
        <w:pStyle w:val="Heading2"/>
      </w:pPr>
      <w:r>
        <w:t>🔁 QB Recon: load the QuickBooks export (v22.52)</w:t>
      </w:r>
    </w:p>
    <w:p>
      <w:r>
        <w:t>The 🏛 2026 government JE audit tab compares Nexi payroll with the QuickBooks Balance Sheet and Profit &amp; Loss per employee account. That export used to be built into the page, where anyone could read it in View Source; it is loaded from the file now — 📥 Load the QuickBooks export (the JSON export with months, rows and summary). It stays on the computer that loaded it — never synced and never in the daily cloud backup — and opens only for people with 🏢 Office pay. The other QB Recon tabs read the live QuickBooks copy as before.</w:t>
      </w:r>
    </w:p>
    <w:p>
      <w:r>
        <w:t>How (v22.54): Eyal has the file (qbpay-2026.json) — ask him for it. Payroll → 🔁 QB Recon → 🏛 2026 government JE audit → 📥 Choose file → pick it. Do this once on each computer you use; the audit and 🖨 Print JE open straight away.</w:t>
      </w:r>
    </w:p>
    <w:p>
      <w:pPr>
        <w:pStyle w:val="Heading2"/>
      </w:pPr>
      <w:r>
        <w:t>Payroll audit fixes (v22.28)</w:t>
      </w:r>
    </w:p>
    <w:p>
      <w:r>
        <w:t>HR card: for an office employee paid from the Monthly Basic, the Daily Rate Override box is greyed out with “Not used — pay comes from the Monthly Basic …” (it was ignored in silence). New box “Fixed EWT per cut-off” (accounting only): the exact company-paid BIR for a management member — the management members’ amounts were moved onto it once from the code, pay unchanged; a new management member is set here.</w:t>
      </w:r>
    </w:p>
    <w:p>
      <w:r>
        <w:t>Late approvals never list a late dated before the employee’s hire date. The 🏦 Bank file ends with a TOTAL row (number of employees and the net). “Ask payroll — cost” shows the same gross as the payroll screen (with the non-taxable allowances). An old duplicate office draft (time-zone alias) is removed only when unstamped, and every removal is written in the audit trail.</w:t>
      </w:r>
    </w:p>
    <w:p>
      <w:pPr>
        <w:pStyle w:val="Heading2"/>
      </w:pPr>
      <w:r>
        <w:t>Who approves pay (v22.28)</w:t>
      </w:r>
    </w:p>
    <w:p>
      <w:r>
        <w:t>Late decisions and the FINAL approval of memos are Eyal’s and Dr Amy’s (and the System Admin login). Other admin accounts can no longer decide or approve — they could before.</w:t>
      </w:r>
    </w:p>
    <w:p>
      <w:r>
        <w:t>A money memo created from 10 Oct 2026 is paid only after that FINAL approval. Signed by the Supervisor and the HR Manager it waits: payroll shows it under “not approved yet” and it is in the Executive Approval queue. Memos created before 10 Oct keep the old rule.</w:t>
      </w:r>
    </w:p>
    <w:p>
      <w:r>
        <w:t>Salaries and payroll are shown only to Jinky, Eyal, Dr Amy and the System Admin login — also when another account has the admin role.</w:t>
      </w:r>
    </w:p>
    <w:p>
      <w:pPr>
        <w:pStyle w:val="Heading2"/>
      </w:pPr>
      <w:r>
        <w:t>OT &amp; Premiums — who was paid for Sundays and holidays, month by month (v21.43)</w:t>
      </w:r>
    </w:p>
    <w:p>
      <w:r>
        <w:t>Payroll ▸ 📈 OT &amp; Premiums reads the APPROVED runs of the year (drafts are counted and left out) and shows, per employee and per month, the Sundays ₱ (office: the 130% rest-day premium of signed weekend days; labour: Sunday days at the ordinary rate), the regular (statutory) holiday ₱ and the special holiday ₱ (the run’s holiday pay split by the holiday calendar and the attendance of that period, scaled so the two add up to what the run paid), the total, and the change against the previous month in pesos and %. Click a name to see the split and the comparison with the person’s earlier average.</w:t>
      </w:r>
    </w:p>
    <w:p>
      <w:r>
        <w:t>A 🔺 marks a month at least 30% AND at least ₱500 above the previous month or above the person’s average of the earlier months — the increases to look at. Rows are grouped by the salary category on the card. Month = the cut-off’s end month, the same posting convention as the government reports.</w:t>
      </w:r>
    </w:p>
    <w:p>
      <w:r>
        <w:t>⬇ Excel gives seven sheets: By employee &amp; month (every column, Δ₱, Δ%, flag), By category, Matrix, 12 months &amp; stats (all Jan–Dec, YTD, monthly average, peak month, trend per month, months with Sundays, premiums as % of basic, share of category, habitual Sundays), Top increases (by ₱ and by %), Outliers &amp; habits (≥2 standard deviations above the category average of the month; people with Sundays in ≥80% of months; year totals) and Notes. The 📊 Analysis panel on the screen shows the same headlines.</w:t>
      </w:r>
    </w:p>
    <w:p>
      <w:pPr>
        <w:pStyle w:val="ListNumber"/>
      </w:pPr>
      <w:r>
        <w:t>Payroll ▸ 📈 OT &amp; Premiums</w:t>
      </w:r>
    </w:p>
    <w:p>
      <w:pPr>
        <w:pStyle w:val="ListNumber"/>
      </w:pPr>
      <w:r>
        <w:t>Pick the year</w:t>
      </w:r>
    </w:p>
    <w:p>
      <w:pPr>
        <w:pStyle w:val="ListNumber"/>
      </w:pPr>
      <w:r>
        <w:t>Click a name for the Sunday / regular / special split</w:t>
      </w:r>
    </w:p>
    <w:p>
      <w:pPr>
        <w:pStyle w:val="ListNumber"/>
      </w:pPr>
      <w:r>
        <w:t>⬇ Excel for the four-sheet workbook</w:t>
      </w:r>
    </w:p>
    <w:p>
      <w:pPr>
        <w:pStyle w:val="Heading2"/>
      </w:pPr>
      <w:r>
        <w:t>Rate audit — cancelled in v21.46; the office daily rate is ÷ 22 since v22.62</w:t>
      </w:r>
    </w:p>
    <w:p>
      <w:r>
        <w:t>The ⚖️ Rate audit screen and its Excel, added in v21.45, were removed in v21.46 at Eyal's request ("cancel the new update"). There is no Rate audit item in the Payroll menu any more. It was read-only: it never changed a calculation or a payroll run.</w:t>
      </w:r>
    </w:p>
    <w:p>
      <w:r>
        <w:t>Since v22.62 the office day rate is the monthly basic ÷ 22 in every cut-off (Eyal, 11 Oct 2026): ₱16,000 a month = ₱727.27 a day, and a Sunday signed in HR ▸ Weekend Approvals is paid at 130% of it, ₱945.45. A full cut-off still pays half the monthly basic. On an 11-day cut-off such as 11–25 Sep 2026 nothing changed (8,000 ÷ 11 = 727.27 as well).</w:t>
      </w:r>
    </w:p>
    <w:p>
      <w:pPr>
        <w:pStyle w:val="Heading2"/>
      </w:pPr>
      <w:r>
        <w:t>The two runs are not the same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r>
          </w:p>
        </w:tc>
        <w:tc>
          <w:tcPr>
            <w:tcW w:type="dxa" w:w="2880"/>
          </w:tcPr>
          <w:p>
            <w:r>
              <w:rPr>
                <w:b/>
              </w:rPr>
              <w:t>Labor (weekly)</w:t>
            </w:r>
          </w:p>
        </w:tc>
        <w:tc>
          <w:tcPr>
            <w:tcW w:type="dxa" w:w="2880"/>
          </w:tcPr>
          <w:p>
            <w:r>
              <w:rPr>
                <w:b/>
              </w:rPr>
              <w:t>Office (semi-monthly)</w:t>
            </w:r>
          </w:p>
        </w:tc>
      </w:tr>
      <w:tr>
        <w:tc>
          <w:tcPr>
            <w:tcW w:type="dxa" w:w="2880"/>
          </w:tcPr>
          <w:p>
            <w:r>
              <w:t>Paid</w:t>
            </w:r>
          </w:p>
        </w:tc>
        <w:tc>
          <w:tcPr>
            <w:tcW w:type="dxa" w:w="2880"/>
          </w:tcPr>
          <w:p>
            <w:r>
              <w:t>Every week</w:t>
            </w:r>
          </w:p>
        </w:tc>
        <w:tc>
          <w:tcPr>
            <w:tcW w:type="dxa" w:w="2880"/>
          </w:tcPr>
          <w:p>
            <w:r>
              <w:t>Twice a month</w:t>
            </w:r>
          </w:p>
        </w:tc>
      </w:tr>
      <w:tr>
        <w:tc>
          <w:tcPr>
            <w:tcW w:type="dxa" w:w="2880"/>
          </w:tcPr>
          <w:p>
            <w:r>
              <w:t>No attendance record</w:t>
            </w:r>
          </w:p>
        </w:tc>
        <w:tc>
          <w:tcPr>
            <w:tcW w:type="dxa" w:w="2880"/>
          </w:tcPr>
          <w:p>
            <w:r>
              <w:t>Counted ABSENT and deducted</w:t>
            </w:r>
          </w:p>
        </w:tc>
        <w:tc>
          <w:tcPr>
            <w:tcW w:type="dxa" w:w="2880"/>
          </w:tcPr>
          <w:p>
            <w:r>
              <w:t>PAID — only a manual absent deducts</w:t>
            </w:r>
          </w:p>
        </w:tc>
      </w:tr>
      <w:tr>
        <w:tc>
          <w:tcPr>
            <w:tcW w:type="dxa" w:w="2880"/>
          </w:tcPr>
          <w:p>
            <w:r>
              <w:t>Allowances prorated by</w:t>
            </w:r>
          </w:p>
        </w:tc>
        <w:tc>
          <w:tcPr>
            <w:tcW w:type="dxa" w:w="2880"/>
          </w:tcPr>
          <w:p>
            <w:r>
              <w:t>Attended days ÷ 26</w:t>
            </w:r>
          </w:p>
        </w:tc>
        <w:tc>
          <w:tcPr>
            <w:tcW w:type="dxa" w:w="2880"/>
          </w:tcPr>
          <w:p>
            <w:r>
              <w:t>Attended days ÷ 22</w:t>
            </w:r>
          </w:p>
        </w:tc>
      </w:tr>
    </w:tbl>
    <w:p/>
    <w:p>
      <w:r>
        <w:rPr>
          <w:b/>
        </w:rPr>
        <w:t xml:space="preserve">THIS IS THE MOST COMMON MISUNDERSTANDING — </w:t>
      </w:r>
      <w:r>
        <w:t>A missing scan costs a labor employee a day and costs an office employee nothing. That is deliberate — but it means a clock that failed for a labor crew has to be fixed in attendance BEFORE the run, not argued about after.</w:t>
      </w:r>
    </w:p>
    <w:p>
      <w:pPr>
        <w:pStyle w:val="Heading2"/>
      </w:pPr>
      <w:r>
        <w:t>Running a payroll</w:t>
      </w:r>
    </w:p>
    <w:p>
      <w:r>
        <w:t>The 👥 Show employees filter works as before on both runs. By default it lists only people with attendance in the period, a trip, or final pay still owed. An unmarked office day is PAID, so the office Approve &amp; Lock check names every Active office employee missing from the run, with the half-month at stake (for example ₱8,000 on ₱16,000/month). A card with no pay basis at all is named as such, with the instruction to fill the rate or set the card Inactive. If one of them should be paid, switch the filter to show everyone and press ↻ Recalculate before locking. The same check also names every inferred start (Date Hired blank) and every signed late that needs a re-decision.</w:t>
      </w:r>
    </w:p>
    <w:p>
      <w:r>
        <w:t>Draft runs are no longer trimmed in the background. An office-department employee (for example APAC_PACKAGING) and a leaver who is still owed their final cut-off now stay in the stored draft, so All Payroll, the journal and the BIR reports see the same lines as the payroll screen.</w:t>
      </w:r>
    </w:p>
    <w:p>
      <w:pPr>
        <w:pStyle w:val="ListNumber"/>
      </w:pPr>
      <w:r>
        <w:t>Make sure attendance for the whole period is correct — including any late that is still waiting on Eyal or Dr Amy.</w:t>
      </w:r>
    </w:p>
    <w:p>
      <w:pPr>
        <w:pStyle w:val="ListNumber"/>
      </w:pPr>
      <w:r>
        <w:t>Open 👷 Labor Payroll or 🏢 Office Payroll for the period.</w:t>
      </w:r>
    </w:p>
    <w:p>
      <w:pPr>
        <w:pStyle w:val="ListNumber"/>
      </w:pPr>
      <w:r>
        <w:t>Generate the run and read it before approving it.</w:t>
      </w:r>
    </w:p>
    <w:p>
      <w:pPr>
        <w:pStyle w:val="ListNumber"/>
      </w:pPr>
      <w:r>
        <w:t>Approve &amp; Lock. From that moment the run is a frozen snapshot. If attendance changed after the screen was built (for example the clock report for the last day arrived while you were reading), Approve &amp; Lock refuses, names who changed ('JO SANTOS: 5 → 6 day(s)') and rebuilds the screen with the current figures. Read it again and approve.</w:t>
      </w:r>
    </w:p>
    <w:p>
      <w:r>
        <w:rPr>
          <w:b/>
        </w:rPr>
        <w:t xml:space="preserve">A RUN IS FROZEN — </w:t>
      </w:r>
      <w:r>
        <w:t>Changing an employee card, a rate or a trip table afterwards does NOT change an approved run. Attendance or money that arrives later for a locked period is carried into the next open cut-off (see 🔒 After a run is approved). Reopen and regenerate only when the whole run really has to be re-priced.</w:t>
      </w:r>
    </w:p>
    <w:p>
      <w:pPr>
        <w:pStyle w:val="Heading2"/>
      </w:pPr>
      <w:r>
        <w:t>Holidays, half days and people who join or leave mid cut-off</w:t>
      </w:r>
    </w:p>
    <w:tbl>
      <w:tblPr>
        <w:tblStyle w:val="LightGrid-Accent1"/>
        <w:tblW w:type="auto" w:w="0"/>
        <w:tblLook w:firstColumn="1" w:firstRow="1" w:lastColumn="0" w:lastRow="0" w:noHBand="0" w:noVBand="1" w:val="04A0"/>
      </w:tblPr>
      <w:tblGrid>
        <w:gridCol w:w="4320"/>
        <w:gridCol w:w="4320"/>
      </w:tblGrid>
      <w:tr>
        <w:tc>
          <w:tcPr>
            <w:tcW w:type="dxa" w:w="4320"/>
          </w:tcPr>
          <w:p>
            <w:r>
              <w:rPr>
                <w:b/>
              </w:rPr>
              <w:t>Situation</w:t>
            </w:r>
          </w:p>
        </w:tc>
        <w:tc>
          <w:tcPr>
            <w:tcW w:type="dxa" w:w="4320"/>
          </w:tcPr>
          <w:p>
            <w:r>
              <w:rPr>
                <w:b/>
              </w:rPr>
              <w:t>What payroll does now</w:t>
            </w:r>
          </w:p>
        </w:tc>
      </w:tr>
      <w:tr>
        <w:tc>
          <w:tcPr>
            <w:tcW w:type="dxa" w:w="4320"/>
          </w:tcPr>
          <w:p>
            <w:r>
              <w:t>A special non-working holiday nobody worked</w:t>
            </w:r>
          </w:p>
        </w:tc>
        <w:tc>
          <w:tcPr>
            <w:tcW w:type="dxa" w:w="4320"/>
          </w:tcPr>
          <w:p>
            <w:r>
              <w:t>It is a normal paid office day. It used to quietly cost every office employee one full day of pay and part of their allowance, because the day stayed in the divisor the rate is built from but was never counted as paid.</w:t>
            </w:r>
          </w:p>
        </w:tc>
      </w:tr>
      <w:tr>
        <w:tc>
          <w:tcPr>
            <w:tcW w:type="dxa" w:w="4320"/>
          </w:tcPr>
          <w:p>
            <w:r>
              <w:t>Somebody leaves mid cut-off</w:t>
            </w:r>
          </w:p>
        </w:tc>
        <w:tc>
          <w:tcPr>
            <w:tcW w:type="dxa" w:w="4320"/>
          </w:tcPr>
          <w:p>
            <w:r>
              <w:t>Set Contract End on their HR card. Payroll stops at that date. Before, an office leaver kept being paid every remaining weekday because an unmarked office day counts as paid.</w:t>
            </w:r>
          </w:p>
        </w:tc>
      </w:tr>
      <w:tr>
        <w:tc>
          <w:tcPr>
            <w:tcW w:type="dxa" w:w="4320"/>
          </w:tcPr>
          <w:p>
            <w:r>
              <w:t>Somebody joins mid cut-off</w:t>
            </w:r>
          </w:p>
        </w:tc>
        <w:tc>
          <w:tcPr>
            <w:tcW w:type="dxa" w:w="4320"/>
          </w:tcPr>
          <w:p>
            <w:r>
              <w:t>Set Date Hired. Payroll starts there, the allowance prorates to the days that remain, and their first ever scan is never counted as late.</w:t>
            </w:r>
          </w:p>
        </w:tc>
      </w:tr>
      <w:tr>
        <w:tc>
          <w:tcPr>
            <w:tcW w:type="dxa" w:w="4320"/>
          </w:tcPr>
          <w:p>
            <w:r>
              <w:t>A half day</w:t>
            </w:r>
          </w:p>
        </w:tc>
        <w:tc>
          <w:tcPr>
            <w:tcW w:type="dxa" w:w="4320"/>
          </w:tcPr>
          <w:p>
            <w:r>
              <w:t>Mark it in Attendance, Reconcile (½ Half day). It pays half a day. On a holiday, the premium is paid on the half worked, and the half not worked is paid like an unworked holiday. Office ₱16,000/month (₱727.27/day): a half day on a regular holiday is ₱8,000.00 + ₱363.64 = ₱8,363.64. A half day on a special holiday is ₱8,000.00 + ₱109.09 = ₱8,109.09 (it used to pay ₱7,854.55, less than staying home). Weekly labour at ₱500/day: special half day ₱250 + ₱75 = ₱325.00, regular half day ₱750.00. The button used to change only the time out, and payroll still paid the whole day. To undo it, open the day in Attendance and untick the ½ Half day box, or set Time Out to 17:00 or later, then Save. Choosing a Lunch Shift no longer re-ticks the box, and a real OUT scan at 17:00 or later clears the half day by itself.</w:t>
            </w:r>
          </w:p>
        </w:tc>
      </w:tr>
      <w:tr>
        <w:tc>
          <w:tcPr>
            <w:tcW w:type="dxa" w:w="4320"/>
          </w:tcPr>
          <w:p>
            <w:r>
              <w:t>A holiday on an office rest day (Sunday, or Saturday on a five-day card), worked</w:t>
            </w:r>
          </w:p>
        </w:tc>
        <w:tc>
          <w:tcPr>
            <w:tcW w:type="dxa" w:w="4320"/>
          </w:tcPr>
          <w:p>
            <w:r>
              <w:t>Paid only once it is signed in HR ▸ Weekend Approvals, like any weekend day. Once signed it pays the rest-day 130% (Sun OT column) plus the holiday premium (Holiday column): a regular holiday is 260% of the daily rate in all, a special holiday 150%. At ₱727.27/day: regular ₱945.45 + ₱945.45 = ₱1,890.90, special ₱945.45 + ₱145.45 = ₱1,090.90. A special working day stays 130%. A half day pays half of each part. Until it is signed it pays nothing and waits (⏳) at the full amount. Management and fixed-fee consultants never get weekend pay. On a six-day card, Saturday is a scheduled day (a regular holiday on it is 200%). Weekly labour is unchanged: a labour Sunday is an ordinary day, so a regular holiday on it is 200%.</w:t>
            </w:r>
          </w:p>
        </w:tc>
      </w:tr>
      <w:tr>
        <w:tc>
          <w:tcPr>
            <w:tcW w:type="dxa" w:w="4320"/>
          </w:tcPr>
          <w:p>
            <w:r>
              <w:t>“Paid when NOT worked” on the 📅 Holidays screen</w:t>
            </w:r>
          </w:p>
        </w:tc>
        <w:tc>
          <w:tcPr>
            <w:tcW w:type="dxa" w:w="4320"/>
          </w:tcPr>
          <w:p>
            <w:r>
              <w:t>This % applies to the daily rate for weekly labour only. Office staff on a monthly basic get their full half-month whatever the % says. Above 0 only takes the holiday out of the rate divisor, and 0 leaves it in as an ordinary paid day. The Holidays screen says this, and it flags in amber any value other than 0 or 100.</w:t>
            </w:r>
          </w:p>
        </w:tc>
      </w:tr>
      <w:tr>
        <w:tc>
          <w:tcPr>
            <w:tcW w:type="dxa" w:w="4320"/>
          </w:tcPr>
          <w:p>
            <w:r>
              <w:t>The Basic Pay line on a payslip</w:t>
            </w:r>
          </w:p>
        </w:tc>
        <w:tc>
          <w:tcPr>
            <w:tcW w:type="dxa" w:w="4320"/>
          </w:tcPr>
          <w:p>
            <w:r>
              <w:t>The line multiplies out. For 26 Aug–10 Sep with 31 Aug a regular holiday nobody worked, the office line reads “Basic Pay (11 regular days × ₱727.2727) ₱8,000.00”. The regular holiday prints on its own row as included, because it is already inside the half-month. Sunday work is in Sun OT. The rate shows 4 decimals when it is not a whole number of centavos. The line used to say 12 days beside ₱8,000.00. On weekly slips every paid day is counted, Sunday included: 7 days × ₱658.00 = ₱4,606.00 (it used to print 6).</w:t>
            </w:r>
          </w:p>
        </w:tc>
      </w:tr>
    </w:tbl>
    <w:p/>
    <w:p>
      <w:r>
        <w:rPr>
          <w:b/>
        </w:rPr>
        <w:t xml:space="preserve">THE RATE PER DAY DOES NOT MOVE FOR ANY OF THESE — </w:t>
      </w:r>
      <w:r>
        <w:t>A mid cut-off hire or leaver changes only the days counted, never the rate per day. Narrowing the divisor would quietly raise their rate.</w:t>
      </w:r>
    </w:p>
    <w:p>
      <w:pPr>
        <w:pStyle w:val="Heading2"/>
      </w:pPr>
      <w:r>
        <w:t>When pay cannot cover the deductions</w:t>
      </w:r>
    </w:p>
    <w:p>
      <w:r>
        <w:t>Net pay can no longer go below zero. If signed deductions come to more than the period pays, the shortfall is shown on the line instead of printing a negative net. Decide deliberately whether to recover it in a later cut-off. Before this, the negative flowed into every total while the bank file simply dropped the person with no message.</w:t>
      </w:r>
    </w:p>
    <w:p>
      <w:r>
        <w:t>An allowance added to the same cut-off with + Allowance pays that shortfall first. Someone absent for the whole cut-off still owes ₱700 of SSS, PhilHealth and Pag-IBIG. With a typed ₱1,000 transport they net ₱300, and nothing is left “still owed” on the payslip, the CSV or the QuickBooks journal.</w:t>
      </w:r>
    </w:p>
    <w:p>
      <w:pPr>
        <w:pStyle w:val="Heading2"/>
      </w:pPr>
      <w:r>
        <w:t>Typing in a location or a search box</w:t>
      </w:r>
    </w:p>
    <w:p>
      <w:r>
        <w:t>On the GPS Daily Report, type the location freely. The box suggests customers, saved places and locations used before, and picking one sets the Kind for you. Nothing is rebuilt while you type, so the cursor stays where it is.</w:t>
      </w:r>
    </w:p>
    <w:p>
      <w:r>
        <w:t>The same used to happen in the search boxes on HR, Training, IT Devices, Maintenance, Tools, Radios, Inventory, the four CRM screens and Accounting Purchasing: the list rebuilt after every letter and took the cursor with it. All of them keep the cursor now.</w:t>
      </w:r>
    </w:p>
    <w:p>
      <w:r>
        <w:rPr>
          <w:b/>
        </w:rPr>
        <w:t xml:space="preserve">IF A FIELD EVER LOSES YOUR CURSOR AGAIN — </w:t>
      </w:r>
      <w:r>
        <w:t>First check the version in the title bar against the red bar described below — twice now the fix was already live and the person was on a cached Nexi. If the version is current, it is a bug: say which screen and which box.</w:t>
      </w:r>
    </w:p>
    <w:p>
      <w:pPr>
        <w:pStyle w:val="Heading2"/>
      </w:pPr>
      <w:r>
        <w:t>🔎 If something you saved goes missing</w:t>
      </w:r>
    </w:p>
    <w:p>
      <w:r>
        <w:t>Press the 🔎 button beside the sync chip at the bottom left. It lists every time the cloud replaced something saved on this computer — when, what, the old value and the new one, newest first. Screenshot it and send it with your report.</w:t>
      </w:r>
    </w:p>
    <w:p>
      <w:r>
        <w:t>An empty list is an answer too: it means the sync on that machine did not take it, which rules out a whole class of cause in one look.</w:t>
      </w:r>
    </w:p>
    <w:p>
      <w:r>
        <w:t>The warning that says “Sync replaced N entries” now opens this list by itself, instead of scrolling away before you can read it.</w:t>
      </w:r>
    </w:p>
    <w:p>
      <w:r>
        <w:rPr>
          <w:b/>
        </w:rPr>
        <w:t xml:space="preserve">IT ONLY READS — </w:t>
      </w:r>
      <w:r>
        <w:t>Opening this changes nothing. It keeps the last 80 changes, on that computer only.</w:t>
      </w:r>
    </w:p>
    <w:p>
      <w:pPr>
        <w:pStyle w:val="Heading2"/>
      </w:pPr>
      <w:r>
        <w:t>The red bar: “You are running an OLD Nexi”</w:t>
      </w:r>
    </w:p>
    <w:p>
      <w:r>
        <w:t>Nexi checks the copy on the server every so often and compares it with the one on your screen. If the server is ahead, a red bar appears at the top with one button, ↻ Load the new version. Press it. It reloads past the cache, which an ordinary refresh does not always do.</w:t>
      </w:r>
    </w:p>
    <w:p>
      <w:r>
        <w:t>This matters more than it sounds. A browser can keep an old Nexi for days, and every fix made for you in that time is simply not on your screen — which has already cost two people several days of reporting bugs that were fixed. The bar exists so that can no longer happen quietly.</w:t>
      </w:r>
    </w:p>
    <w:tbl>
      <w:tblPr>
        <w:tblStyle w:val="LightGrid-Accent1"/>
        <w:tblW w:type="auto" w:w="0"/>
        <w:tblLook w:firstColumn="1" w:firstRow="1" w:lastColumn="0" w:lastRow="0" w:noHBand="0" w:noVBand="1" w:val="04A0"/>
      </w:tblPr>
      <w:tblGrid>
        <w:gridCol w:w="4320"/>
        <w:gridCol w:w="4320"/>
      </w:tblGrid>
      <w:tr>
        <w:tc>
          <w:tcPr>
            <w:tcW w:type="dxa" w:w="4320"/>
          </w:tcPr>
          <w:p>
            <w:r>
              <w:rPr>
                <w:b/>
              </w:rPr>
              <w:t>What you see</w:t>
            </w:r>
          </w:p>
        </w:tc>
        <w:tc>
          <w:tcPr>
            <w:tcW w:type="dxa" w:w="4320"/>
          </w:tcPr>
          <w:p>
            <w:r>
              <w:rPr>
                <w:b/>
              </w:rPr>
              <w:t>What to do</w:t>
            </w:r>
          </w:p>
        </w:tc>
      </w:tr>
      <w:tr>
        <w:tc>
          <w:tcPr>
            <w:tcW w:type="dxa" w:w="4320"/>
          </w:tcPr>
          <w:p>
            <w:r>
              <w:t>Red bar naming a newer version</w:t>
            </w:r>
          </w:p>
        </w:tc>
        <w:tc>
          <w:tcPr>
            <w:tcW w:type="dxa" w:w="4320"/>
          </w:tcPr>
          <w:p>
            <w:r>
              <w:t>Press ↻ Load the new version. Nothing you have typed into a form is saved, so finish the line you are on first.</w:t>
            </w:r>
          </w:p>
        </w:tc>
      </w:tr>
      <w:tr>
        <w:tc>
          <w:tcPr>
            <w:tcW w:type="dxa" w:w="4320"/>
          </w:tcPr>
          <w:p>
            <w:r>
              <w:t>No bar</w:t>
            </w:r>
          </w:p>
        </w:tc>
        <w:tc>
          <w:tcPr>
            <w:tcW w:type="dxa" w:w="4320"/>
          </w:tcPr>
          <w:p>
            <w:r>
              <w:t>You are on the current Nexi. If something still behaves wrongly, it is a real bug — report it.</w:t>
            </w:r>
          </w:p>
        </w:tc>
      </w:tr>
      <w:tr>
        <w:tc>
          <w:tcPr>
            <w:tcW w:type="dxa" w:w="4320"/>
          </w:tcPr>
          <w:p>
            <w:r>
              <w:t>You pressed Later</w:t>
            </w:r>
          </w:p>
        </w:tc>
        <w:tc>
          <w:tcPr>
            <w:tcW w:type="dxa" w:w="4320"/>
          </w:tcPr>
          <w:p>
            <w:r>
              <w:t>It comes back. Nothing is broken, but the fixes are still not on your screen.</w:t>
            </w:r>
          </w:p>
        </w:tc>
      </w:tr>
      <w:tr>
        <w:tc>
          <w:tcPr>
            <w:tcW w:type="dxa" w:w="4320"/>
          </w:tcPr>
          <w:p>
            <w:r>
              <w:t>The sync chip at the bottom left stays AMBER</w:t>
            </w:r>
          </w:p>
        </w:tc>
        <w:tc>
          <w:tcPr>
            <w:tcW w:type="dxa" w:w="4320"/>
          </w:tcPr>
          <w:p>
            <w:r>
              <w:t>That chip is the cloud sync. GREEN means this device is publishing what you save to everybody else; AMBER means it has not completed a sync recently; RED means it hit an error and will retry. Say so if it stays amber — until this was fixed a single dropped connection could switch sync off for the rest of the session with nothing turning red, and everything saved after that stayed on that one machine.</w:t>
            </w:r>
          </w:p>
        </w:tc>
      </w:tr>
      <w:tr>
        <w:tc>
          <w:tcPr>
            <w:tcW w:type="dxa" w:w="4320"/>
          </w:tcPr>
          <w:p>
            <w:r>
              <w:t>A yellow 🔑 box says the QuickBooks link key is not set</w:t>
            </w:r>
          </w:p>
        </w:tc>
        <w:tc>
          <w:tcPr>
            <w:tcW w:type="dxa" w:w="4320"/>
          </w:tcPr>
          <w:p>
            <w:r>
              <w:t>QuickBooks reports and the customer feed need a key that used to be written inside Nexi’s page, where anyone could read it. Since v21.13 an admin enters it once: click Enter key and paste the key set on the qb-api worker in Cloudflare. It is kept in Nexi’s synced settings, so the other signed-in machines receive it within a minute; reload them once. Only admins see the box.</w:t>
            </w:r>
          </w:p>
        </w:tc>
      </w:tr>
      <w:tr>
        <w:tc>
          <w:tcPr>
            <w:tcW w:type="dxa" w:w="4320"/>
          </w:tcPr>
          <w:p>
            <w:r>
              <w:t>The sync chip is RED with “sync timed out” or “upload held”</w:t>
            </w:r>
          </w:p>
        </w:tc>
        <w:tc>
          <w:tcPr>
            <w:tcW w:type="dxa" w:w="4320"/>
          </w:tcPr>
          <w:p>
            <w:r>
              <w:t>The first download from the cloud is large (about 15 MB) and can take a minute or two on a slow line. Nothing you save is sent until that download finishes, so a new user or a changed password does not reach the other machines yet. Leave Nexi open for two minutes; the chip turns green and your changes go up. If it stays red, click it and press ↕ Full re-sync.</w:t>
            </w:r>
          </w:p>
        </w:tc>
      </w:tr>
    </w:tbl>
    <w:p/>
    <w:p>
      <w:r>
        <w:rPr>
          <w:b/>
        </w:rPr>
        <w:t xml:space="preserve">THE VERSION IS IN THE TITLE BAR — </w:t>
      </w:r>
      <w:r>
        <w:t>Every screenshot you send should show it. It is the fastest way to tell a real bug from an old copy.</w:t>
      </w:r>
    </w:p>
    <w:p>
      <w:pPr>
        <w:pStyle w:val="Heading2"/>
      </w:pPr>
      <w:r>
        <w:t>🪪 Where is the HR card? — setting a contractor to group 19 (v21.04)</w:t>
      </w:r>
    </w:p>
    <w:p>
      <w:r>
        <w:t>The HR card is the employee card. Open it from HR &amp; People: click the employee's NAME in the list, and the card opens.</w:t>
      </w:r>
    </w:p>
    <w:p>
      <w:r>
        <w:t>Scroll UP on the card to the pay block, below Employment Type, Job Title / Position, Pro Level and Daily Rate Override. There you find 💰 Salary Category.</w:t>
      </w:r>
    </w:p>
    <w:p>
      <w:r>
        <w:t>In 💰 Salary Category choose '19. GH15 &amp; GH16 Project Contractor Labor'. Then, lower on the card in the 👷 CONTRACTOR box, pick the project: PRJ15 – GH15 or PRJ16 – GH16.</w:t>
      </w:r>
    </w:p>
    <w:p>
      <w:r>
        <w:t>Press 💾 Save. If you close the card without saving, Nexi asks: OK saves, Cancel does not.</w:t>
      </w:r>
    </w:p>
    <w:p>
      <w:r>
        <w:t>Do this for each contractor, then regenerate the draft labour week. The payroll screen and reports then show GH15 and GH16 as separate groups, each with its own subtotal.</w:t>
      </w:r>
    </w:p>
    <w:p>
      <w:pPr>
        <w:pStyle w:val="Heading2"/>
      </w:pPr>
      <w:r>
        <w:t>👷 GH15 &amp; GH16 Project Contractor Labor — the no-benefits group (v21.03)</w:t>
      </w:r>
    </w:p>
    <w:p>
      <w:r>
        <w:t>Salary Category '19. GH15 &amp; GH16 Project Contractor Labor' on the HR card separates the project contractor workers from everyone else. They are paid in the weekly labour payroll and appear as their own group in the rosters and exports.</w:t>
      </w:r>
    </w:p>
    <w:p>
      <w:r>
        <w:t>They get NO benefits: pay is only the days actually worked × the daily rate. No paid leave, no holiday pay or holiday premium, no recurring allowances, no SSS / PhilHealth / Pag-IBIG (employee or employer share), no 13th month, and no leave cash at final pay.</w:t>
      </w:r>
    </w:p>
    <w:p>
      <w:r>
        <w:t>Anything extra must come through a signed memo (trip incentives included), a one-time payment, or a contractor bonus / penalty. Those still pay as usual.</w:t>
      </w:r>
    </w:p>
    <w:p>
      <w:r>
        <w:t>Set the project (PRJ15 / PRJ16) in the card's Contractor section as before. The HR ↔ payroll mismatch banner never offers to 'Align' this group back into a benefits category.</w:t>
      </w:r>
    </w:p>
    <w:p>
      <w:r>
        <w:t>Moving someone into this group changes the NEXT run you generate. An approved run is a frozen snapshot, so regenerate a draft week if it should follow the new group.</w:t>
      </w:r>
    </w:p>
    <w:p>
      <w:r>
        <w:t>Their day is 08:00–17:00 on the daily rate: 8 paid hours, 08:00–12:00 and 13:00–17:00 (lunch unpaid). Arriving AFTER 08:00 (first scan) or leaving BEFORE 17:00 (last scan) is deducted automatically, in proportion: paid minutes missed ÷ 480 × the daily rate. Example: ₱600/day, in 08:30 → ₱37.50; out 16:00 → ₱75.00; in 08:30 and out 16:00 → ₱112.50. Never more than the day.</w:t>
      </w:r>
    </w:p>
    <w:p>
      <w:r>
        <w:t>Arriving before 08:00 or leaving after 17:00 pays the same daily rate. There is NO overtime for this group, ever.</w:t>
      </w:r>
    </w:p>
    <w:p>
      <w:r>
        <w:t>There is no approval step: these deductions do not appear in Late approvals, and the WARNING ONLY switch does not apply to them. A day with only a time-in (no out scan) is charged for lateness only.</w:t>
      </w:r>
    </w:p>
    <w:p>
      <w:r>
        <w:t>GH15 and GH16 are shown as TWO separate groups, each with its own subtotal: '19. GH15 Project Contractor Labor' and '19. GH16 Project Contractor Labor'. Which one depends on the project picked in the card's Contractor section. A contractor with no project set appears under the combined heading, so set the project.</w:t>
      </w:r>
    </w:p>
    <w:p>
      <w:r>
        <w:t>Every payroll report is grouped by payroll category, with a subtotal for each group and a grand total: the full Labor / Office Excel, 🧾 Payroll Totals and 📑 All Payroll. The group comes from the employee card, so change the category on the card first, then export.</w:t>
      </w:r>
    </w:p>
    <w:p>
      <w:pPr>
        <w:pStyle w:val="Heading2"/>
      </w:pPr>
      <w:r>
        <w:t>💾 Employee card — saving, and leaving without saving (v21.03)</w:t>
      </w:r>
    </w:p>
    <w:p>
      <w:r>
        <w:t>A card with no Job Title / Position now saves. Before, 💾 Save refused it and the background auto-save stopped without a word, so a changed payroll group was lost. A title is still required when you ADD a new employee.</w:t>
      </w:r>
    </w:p>
    <w:p>
      <w:r>
        <w:t>If you close a card you changed (✕, clicking outside it, or Esc), Nexi asks. OK = save the changes. Cancel = don't save: the card goes back exactly to how it was when you opened it.</w:t>
      </w:r>
    </w:p>
    <w:p>
      <w:r>
        <w:t>A card you only looked at closes with no question.</w:t>
      </w:r>
    </w:p>
    <w:p>
      <w:pPr>
        <w:pStyle w:val="Heading2"/>
      </w:pPr>
      <w:r>
        <w:t>Contractor bonuses and penalties</w:t>
      </w:r>
    </w:p>
    <w:p>
      <w:r>
        <w:t>A bonus adds to gross; a penalty comes out of gross, exactly like any other deduction. Both then flow through to net in the normal way, so the run reconciles and the QuickBooks journal and the CSV both carry them.</w:t>
      </w:r>
    </w:p>
    <w:p>
      <w:r>
        <w:t>A penalty can never take more than the person receives that week, and the rest is not written off. The week takes what it can. The check before Approve &amp; Lock and the payslip show 'Penalty taken this week' and 'Carried forward to next week'. Once that week's run is APPROVED, Nexi writes the balance as a penalty entry ('Penalty balance carried from the week …') in the next week that is still open for that person. If that week cannot cover it either, the rest carries again. Weeks approved before this version that left a balance are not collected.</w:t>
      </w:r>
    </w:p>
    <w:p>
      <w:r>
        <w:t>Adding a bonus or penalty asks you to confirm the peso amount and the labour week it lands in. A penalty larger than a full week's pay (6 × the daily rate) needs an administrator.</w:t>
      </w:r>
    </w:p>
    <w:p>
      <w:r>
        <w:t>To WAIVE a carried balance, an administrator presses ✕ on its 'Penalty balance carried from…' row. The row stays in the list, struck through and marked WAIVED with the name of whoever waived it. It is never collected, and Nexi never writes it again. If you remove the ORIGINAL penalty after its week was approved, Nexi asks whether to waive the carried balance too. What an approved week already took stays taken, because that run is frozen.</w:t>
      </w:r>
    </w:p>
    <w:p>
      <w:r>
        <w:t>A bonus or penalty dated inside a week that is already approved is carried into the next open week after you confirm. It keeps its date, and the list shows '→ paid '. A contractor with no scans that week is still paid a carried bonus.</w:t>
      </w:r>
    </w:p>
    <w:p>
      <w:r>
        <w:rPr>
          <w:b/>
        </w:rPr>
        <w:t xml:space="preserve">IF YOU EVER SAW “THIS RUN DOES NOT RECONCILE” ON A CONTRACTOR WEEK — </w:t>
      </w:r>
      <w:r>
        <w:t>That was this. The penalty was missing from gross, so the check could never balance and pressing Recalculate changed nothing. It balances now.</w:t>
      </w:r>
    </w:p>
    <w:p>
      <w:pPr>
        <w:pStyle w:val="Heading2"/>
      </w:pPr>
      <w:r>
        <w:t>A new hire mid cut-off</w:t>
      </w:r>
    </w:p>
    <w:p>
      <w:r>
        <w:t>Set Date Hired on the HR card. For office staff a day with no attendance record is PAID on purpose, so without it a new joiner draws the WHOLE cut-off — every Mon–Fri, including the days before they worked here.</w:t>
      </w:r>
    </w:p>
    <w:p>
      <w:r>
        <w:t>If the card has no Date Hired, payroll protects itself, but only on proof. Nexi finds the person's earliest record in the whole attendance store. If that record falls inside this cut-off AND is proof of work, they cannot have been employed before it, so that day is used as the start and the Days cell says so. Proof of work means present or late with a clock time, on a Monday to Friday (Saturday too on the weekly run). An absence, a leave or a weekend scan is never a start date. A 'no scan' absent that the machine wrote inside the cut-off (the NGTeco absent-fill or an import, with nobody's name on it) is ignored when looking for the start. But ANY record dated before the cut-off, a machine absent included, shows the person was already on the roster, so the whole cut-off counts as usual. A real Date Hired always wins.</w:t>
      </w:r>
    </w:p>
    <w:p>
      <w:r>
        <w:rPr>
          <w:b/>
        </w:rPr>
        <w:t xml:space="preserve">STILL SET THE DATE — </w:t>
      </w:r>
      <w:r>
        <w:t>The inferred start is a safety net, not a substitute. On the office run, 🔒 Approve &amp; Lock names every inferred start with the working days it leaves unpaid and the pesos (for example 2 working days ≈ ₱1,454.54 on ₱16,000/month). On the weekly run it is a note with no pesos: a labour day with no record is unpaid anyway, and the start only keeps those days out of the absence count. Fill in Date Hired and press ↻ Recalculate.</w:t>
      </w:r>
    </w:p>
    <w:p>
      <w:pPr>
        <w:pStyle w:val="Heading2"/>
      </w:pPr>
      <w:r>
        <w:t>When somebody leaves</w:t>
      </w:r>
    </w:p>
    <w:tbl>
      <w:tblPr>
        <w:tblStyle w:val="LightGrid-Accent1"/>
        <w:tblW w:type="auto" w:w="0"/>
        <w:tblLook w:firstColumn="1" w:firstRow="1" w:lastColumn="0" w:lastRow="0" w:noHBand="0" w:noVBand="1" w:val="04A0"/>
      </w:tblPr>
      <w:tblGrid>
        <w:gridCol w:w="4320"/>
        <w:gridCol w:w="4320"/>
      </w:tblGrid>
      <w:tr>
        <w:tc>
          <w:tcPr>
            <w:tcW w:type="dxa" w:w="4320"/>
          </w:tcPr>
          <w:p>
            <w:r>
              <w:rPr>
                <w:b/>
              </w:rPr>
              <w:t>Step</w:t>
            </w:r>
          </w:p>
        </w:tc>
        <w:tc>
          <w:tcPr>
            <w:tcW w:type="dxa" w:w="4320"/>
          </w:tcPr>
          <w:p>
            <w:r>
              <w:rPr>
                <w:b/>
              </w:rPr>
              <w:t>What to do</w:t>
            </w:r>
          </w:p>
        </w:tc>
      </w:tr>
      <w:tr>
        <w:tc>
          <w:tcPr>
            <w:tcW w:type="dxa" w:w="4320"/>
          </w:tcPr>
          <w:p>
            <w:r>
              <w:t>Set Contract End on the HR card</w:t>
            </w:r>
          </w:p>
        </w:tc>
        <w:tc>
          <w:tcPr>
            <w:tcW w:type="dxa" w:w="4320"/>
          </w:tcPr>
          <w:p>
            <w:r>
              <w:t>Payroll stops paying at that date. Do this BEFORE the next run.</w:t>
            </w:r>
          </w:p>
        </w:tc>
      </w:tr>
      <w:tr>
        <w:tc>
          <w:tcPr>
            <w:tcW w:type="dxa" w:w="4320"/>
          </w:tcPr>
          <w:p>
            <w:r>
              <w:t>Run Final Pay</w:t>
            </w:r>
          </w:p>
        </w:tc>
        <w:tc>
          <w:tcPr>
            <w:tcW w:type="dxa" w:w="4320"/>
          </w:tcPr>
          <w:p>
            <w:r>
              <w:t>Payroll ▸ 🧮 Final Pay prices the leaver's unpaid days with the payroll engine itself, cut-off by cut-off (week by week for labour), from UNPAID SALARY FROM to the LAST WORKING DAY. It uses the payslip's daily rate and the same holiday, weekend-signature and proof rules, and an unmarked office weekday is paid. UNPAID SALARY FROM starts the day after the last APPROVED run that paid the person. A DRAFT run does not count, because a draft has paid nothing. It also pays the allowances of those days, including the + Allowance entries of the cut-off: an entry carried from the previous cut-off is prorated by the days, and an entry entered for the cut-off is paid whole. It also pays 🚚 trip incentives, signed memos, one-time payments (including one dated after the last day but inside the same cut-off) and an unpaid referral bonus. Decided tardiness, memo deductions and contractor penalties come off.</w:t>
            </w:r>
          </w:p>
        </w:tc>
      </w:tr>
      <w:tr>
        <w:tc>
          <w:tcPr>
            <w:tcW w:type="dxa" w:w="4320"/>
          </w:tcPr>
          <w:p>
            <w:r>
              <w:t>A weekend day in the last cut-off</w:t>
            </w:r>
          </w:p>
        </w:tc>
        <w:tc>
          <w:tcPr>
            <w:tcW w:type="dxa" w:w="4320"/>
          </w:tcPr>
          <w:p>
            <w:r>
              <w:t>Final Pay prices it with the payroll engine, so only a SIGNED weekend day is paid, including its holiday premium if it is a holiday. At ₱727.27/day a signed Sunday regular holiday is ₱1,890.90. An unsigned one is not paid. It is listed under “Waiting for a signature and NOT in this final pay” with the amount it will cost, so have it signed or refused before you record the final pay.</w:t>
            </w:r>
          </w:p>
        </w:tc>
      </w:tr>
      <w:tr>
        <w:tc>
          <w:tcPr>
            <w:tcW w:type="dxa" w:w="4320"/>
          </w:tcPr>
          <w:p>
            <w:r>
              <w:t>Offboarding ▸ 💰 Final Pay (T-46)</w:t>
            </w:r>
          </w:p>
        </w:tc>
        <w:tc>
          <w:tcPr>
            <w:tcW w:type="dxa" w:w="4320"/>
          </w:tcPr>
          <w:p>
            <w:r>
              <w:t>'Unpaid from' is the day after the last APPROVED run, never before the cut-off (or week) holding the Last Working Day. 'Days paid here' and 'Working days in that cut-off' come from payroll. A card with no monthly salary on the contract or the HR card shows 'Daily rate (₱/day)' instead of 'Base salary' and is paid days × that rate. For example, ₱700/day for 10 days is ₱7,000.00. Changing either date re-reads the days, 'Other pay for these days' and 'Other deductions' from payroll. Anything you typed in those boxes is replaced, so re-enter it after changing a date. 'Other pay' carries the holiday and Sunday premium, allowances (including the cut-off's + Allowance entries), trips, memos, one-time payments and an unpaid referral bonus. A blank '13th-month base' means ₱0 of earlier basic. 💰 Release is REFUSED, with the reason shown in red before you press it, when: an APPROVED run already paid any of the days; the last working day is after today; 'Unpaid from' → last day covers more than one cut-off or week (use Payroll ▸ 🧮 Final Pay for that); days of the same cut-off before 'Unpaid from' were paid by nobody (it names them); the days paid are not the days payroll counts; or what payroll pays for those days changed since it was prepared (a new absence, memo, trip…). In all these cases press 🔄 Recompute &amp; re-prepare. Otherwise Release closes the days, and the items above, to payroll, so the regular run pays them only once.</w:t>
            </w:r>
          </w:p>
        </w:tc>
      </w:tr>
      <w:tr>
        <w:tc>
          <w:tcPr>
            <w:tcW w:type="dxa" w:w="4320"/>
          </w:tcPr>
          <w:p>
            <w:r>
              <w:t>Check the unused leave days</w:t>
            </w:r>
          </w:p>
        </w:tc>
        <w:tc>
          <w:tcPr>
            <w:tcW w:type="dxa" w:w="4320"/>
          </w:tcPr>
          <w:p>
            <w:r>
              <w:t>The box starts at 0. Enter only leave that is genuinely unused. It used to pre-fill 5 days for everyone, including people who had already taken and been paid for them.</w:t>
            </w:r>
          </w:p>
        </w:tc>
      </w:tr>
      <w:tr>
        <w:tc>
          <w:tcPr>
            <w:tcW w:type="dxa" w:w="4320"/>
          </w:tcPr>
          <w:p>
            <w:r>
              <w:t>Record the final pay as PAID</w:t>
            </w:r>
          </w:p>
        </w:tc>
        <w:tc>
          <w:tcPr>
            <w:tcW w:type="dxa" w:w="4320"/>
          </w:tcPr>
          <w:p>
            <w:r>
              <w:t>✅ Record as PAID closes those days. No payroll run pays them again, nor anything this final pay carried for them. It is REFUSED while any day of the window is after today: payroll does not count a day that has not happened, so recording early would close that day unpaid. Record it on or after the last working day. If UNPAID SALARY FROM starts inside a week or cut-off whose earlier days nothing paid, the UNPAID DAYS CHECK names them: press Cancel and set FROM to the period start. If a DRAFT run still holds the days, press 🔄 Recalculate on it before approving.</w:t>
            </w:r>
          </w:p>
        </w:tc>
      </w:tr>
      <w:tr>
        <w:tc>
          <w:tcPr>
            <w:tcW w:type="dxa" w:w="4320"/>
          </w:tcPr>
          <w:p>
            <w:r>
              <w:t>Then mark them Inactive or Resigned</w:t>
            </w:r>
          </w:p>
        </w:tc>
        <w:tc>
          <w:tcPr>
            <w:tcW w:type="dxa" w:w="4320"/>
          </w:tcPr>
          <w:p>
            <w:r>
              <w:t>Safe at any time now. A leaver still appears in the ONE cut-off that holds their last work, paid only up to their Last Working Day. It used to remove them from every run the moment the flag was set, so their final days were simply never paid.</w:t>
            </w:r>
          </w:p>
        </w:tc>
      </w:tr>
    </w:tbl>
    <w:p/>
    <w:p>
      <w:r>
        <w:rPr>
          <w:b/>
        </w:rPr>
        <w:t xml:space="preserve">THE RATE IS THE SAME RATE — </w:t>
      </w:r>
      <w:r>
        <w:t>Both final-pay screens use the rate on the leaver's payslips. For a monthly salary it is half the salary ÷ the working days of that cut-off (12/52 of it per labour week), with a regular holiday taken out of the divisor. For a card with no monthly salary it is the daily rate itself: ₱700 a day for 10 days is ₱7,000.00 whatever the length of the cut-off. It used to come out as ₱7,700.00 in a 10-day cut-off and ₱7,700.00 for 12 days.</w:t>
      </w:r>
    </w:p>
    <w:p>
      <w:pPr>
        <w:pStyle w:val="Heading2"/>
      </w:pPr>
      <w:r>
        <w:t>Payroll runs after a final pay</w:t>
      </w:r>
    </w:p>
    <w:p>
      <w:r>
        <w:t>When a final pay has been recorded or released, a run skips its days and the trips, one-time payments, signed memos and contractor adjustments dated on them. It also skips a + Allowance entry entered for that cut-off that the final pay paid whole, a one-time payment dated after the last day that the final pay took, and a referral bonus the final pay paid (it is marked paid 'finalpay_…'). A carried allowance entry is prorated on both sides, so each side pays only its own days. The line's other days are paid as usual.</w:t>
      </w:r>
    </w:p>
    <w:p>
      <w:r>
        <w:t>An Offboarding (T-46) final pay released before v20.97 wrote nothing payroll could see, so the regular run could pay the same last days again. The first time this version opens, each such release that paid last-period wages closes its days: from the start of the cut-off or week holding the last day (or the day after the last approved run, if later) to the last day. The audit log shows 'Final pay (T-46) released before v20.97 … now closed to payroll'. A release whose days an approved run already paid gets nothing. If a DRAFT run for that cut-off exists, press 🔄 Recalculate before approving it.</w:t>
      </w:r>
    </w:p>
    <w:p>
      <w:pPr>
        <w:pStyle w:val="Heading2"/>
      </w:pPr>
      <w:r>
        <w:t>13th month — one rule everywhere</w:t>
      </w:r>
    </w:p>
    <w:p>
      <w:r>
        <w:t>One rule everywhere: the 🎁 13th-month accrual, Payroll ▸ 🧮 Final Pay, the HR card's 📋 Final Pay and Offboarding T-46. It is the basic pay (Sunday and rest-day premium excluded) of APPROVED runs whose period ends in the year, ÷ 12. A final pay adds the basic it is paying. Draft runs never count. The management fixed engagement and consultant or advisor engagements get ₱0, and the screen says why. Contractual, Production-Contractual and 'Contractor' staff are INCLUDED, and every final-pay screen shows an orange 'owner decision pending' line until the owner confirms.</w:t>
      </w:r>
    </w:p>
    <w:p>
      <w:r>
        <w:t>The 13th-month report accrues basic pay ÷ 12 for every rank-and-file employee, whatever the employment status. Regular, Probationary, Contractual and Production-Contractual workers are all included; Contractual ones are marked, and a note on the report counts them. Management (by salary category) and fee engagements (Employment Type Consultant, Contractor or Advisor) are left out. If someone listed as Contractual is really a fee-paid contractor, change their Employment Type to Contractor or Consultant.</w:t>
      </w:r>
    </w:p>
    <w:p>
      <w:pPr>
        <w:pStyle w:val="Heading2"/>
      </w:pPr>
      <w:r>
        <w:t>Editing an employee card is safe again</w:t>
      </w:r>
    </w:p>
    <w:p>
      <w:r>
        <w:t>Saving a card used to replace the whole record, quietly deleting any field the form does not show. For anyone whose monthly salary was stored under an older field name that meant the salary itself was erased and payroll fell back to a stale daily rate or to zero. Saving now merges, so nothing you cannot see is lost.</w:t>
      </w:r>
    </w:p>
    <w:p>
      <w:r>
        <w:t>Emptying the Daily Rate Override now really does hand the person back to the level rate, as the box has always said it would.</w:t>
      </w:r>
    </w:p>
    <w:p>
      <w:pPr>
        <w:pStyle w:val="Heading2"/>
      </w:pPr>
      <w:r>
        <w:t>Things that used to lose money quietly</w:t>
      </w:r>
    </w:p>
    <w:tbl>
      <w:tblPr>
        <w:tblStyle w:val="LightGrid-Accent1"/>
        <w:tblW w:type="auto" w:w="0"/>
        <w:tblLook w:firstColumn="1" w:firstRow="1" w:lastColumn="0" w:lastRow="0" w:noHBand="0" w:noVBand="1" w:val="04A0"/>
      </w:tblPr>
      <w:tblGrid>
        <w:gridCol w:w="4320"/>
        <w:gridCol w:w="4320"/>
      </w:tblGrid>
      <w:tr>
        <w:tc>
          <w:tcPr>
            <w:tcW w:type="dxa" w:w="4320"/>
          </w:tcPr>
          <w:p>
            <w:r>
              <w:rPr>
                <w:b/>
              </w:rPr>
              <w:t>What you do</w:t>
            </w:r>
          </w:p>
        </w:tc>
        <w:tc>
          <w:tcPr>
            <w:tcW w:type="dxa" w:w="4320"/>
          </w:tcPr>
          <w:p>
            <w:r>
              <w:rPr>
                <w:b/>
              </w:rPr>
              <w:t>What happens now</w:t>
            </w:r>
          </w:p>
        </w:tc>
      </w:tr>
      <w:tr>
        <w:tc>
          <w:tcPr>
            <w:tcW w:type="dxa" w:w="4320"/>
          </w:tcPr>
          <w:p>
            <w:r>
              <w:t>Approve &amp; Lock before the cut-off has ended</w:t>
            </w:r>
          </w:p>
        </w:tc>
        <w:tc>
          <w:tcPr>
            <w:tcW w:type="dxa" w:w="4320"/>
          </w:tcPr>
          <w:p>
            <w:r>
              <w:t>You are told how many working days after today are NOT in the figures. Locking freezes them out permanently, so normally you wait.</w:t>
            </w:r>
          </w:p>
        </w:tc>
      </w:tr>
      <w:tr>
        <w:tc>
          <w:tcPr>
            <w:tcW w:type="dxa" w:w="4320"/>
          </w:tcPr>
          <w:p>
            <w:r>
              <w:t>Change the payroll cut-off</w:t>
            </w:r>
          </w:p>
        </w:tc>
        <w:tc>
          <w:tcPr>
            <w:tcW w:type="dxa" w:w="4320"/>
          </w:tcPr>
          <w:p>
            <w:r>
              <w:t>Labour close day: the week already running on the effective date still ends on the OLD close day. Then ONE short bridging week (1 to 6 days) runs up to the first new close day, and normal weeks follow. If weekly payroll is already approved past the effective date, the new weeks start the day after the last approved week. No day falls in two weeks or in none. The preview and the confirm on Save name the last old week, the bridging week and the first new week. ▶ Next and ◀ Previous on Labor Payroll step into the bridging week, never over it. A bridging week pays, and deducts SSS / PhilHealth / Pag-IBIG, for its own days only. Office cut-off days: the warning about approved runs appears only when the office days change, and it names office runs only. The one switch-over cut-off that is neither an old nor a new half-month is paid its calendar share, monthly × 12 ÷ 365 × its days, with the monthly allowance scaled the same way. Example: 11–25/26–10 → 1–15/16–end from October gives 26 Sep–15 Oct = ₱10,520.55 on ₱16,000. The preview shows that cut-off.</w:t>
            </w:r>
          </w:p>
        </w:tc>
      </w:tr>
      <w:tr>
        <w:tc>
          <w:tcPr>
            <w:tcW w:type="dxa" w:w="4320"/>
          </w:tcPr>
          <w:p>
            <w:r>
              <w:t>Change the cut-off a second time</w:t>
            </w:r>
          </w:p>
        </w:tc>
        <w:tc>
          <w:tcPr>
            <w:tcW w:type="dxa" w:w="4320"/>
          </w:tcPr>
          <w:p>
            <w:r>
              <w:t>Every earlier cut-off era is now kept, so old periods keep the days they were actually paid on. Only one previous setting used to be remembered, so a second change silently re-cut everything from the first era.</w:t>
            </w:r>
          </w:p>
        </w:tc>
      </w:tr>
      <w:tr>
        <w:tc>
          <w:tcPr>
            <w:tcW w:type="dxa" w:w="4320"/>
          </w:tcPr>
          <w:p>
            <w:r>
              <w:t>Open the cut-off preview</w:t>
            </w:r>
          </w:p>
        </w:tc>
        <w:tc>
          <w:tcPr>
            <w:tcW w:type="dxa" w:w="4320"/>
          </w:tcPr>
          <w:p>
            <w:r>
              <w:t>It only draws a preview now. It used to write the preview settings into the real setting and put the original back afterwards, so anything that interrupted it — a reload, a closed tab — erased the effective date and the history for good.</w:t>
            </w:r>
          </w:p>
        </w:tc>
      </w:tr>
      <w:tr>
        <w:tc>
          <w:tcPr>
            <w:tcW w:type="dxa" w:w="4320"/>
          </w:tcPr>
          <w:p>
            <w:r>
              <w:t>Merge duplicate people</w:t>
            </w:r>
          </w:p>
        </w:tc>
        <w:tc>
          <w:tcPr>
            <w:tcW w:type="dxa" w:w="4320"/>
          </w:tcPr>
          <w:p>
            <w:r>
              <w:t>Their attendance is moved onto the record you keep, and you are told how many days move and how many clash. Pay fields are never copied silently: if the keeper has no rate and the duplicate does, you are asked, and an audit line is written. The old id still resolves in payroll history.</w:t>
            </w:r>
          </w:p>
        </w:tc>
      </w:tr>
    </w:tbl>
    <w:p/>
    <w:p>
      <w:r>
        <w:rPr>
          <w:b/>
        </w:rPr>
        <w:t xml:space="preserve">NONE OF THIS CHANGES A FIGURE BY ITSELF — </w:t>
      </w:r>
      <w:r>
        <w:t>Every one of these is a guard. They tell you what a step is about to cost before you take it.</w:t>
      </w:r>
    </w:p>
    <w:p>
      <w:pPr>
        <w:pStyle w:val="Heading2"/>
      </w:pPr>
      <w:r>
        <w:t>A period that is already approved is closed</w:t>
      </w:r>
    </w:p>
    <w:p>
      <w:r>
        <w:t>Once a run is approved the attendance behind it is closed too. Fill from Timecards, Attendance Repair and the biometric import now refuse to write into a period covered by an approved run, and say which run is blocking them. Reopen that run first if the attendance genuinely has to change.</w:t>
      </w:r>
    </w:p>
    <w:tbl>
      <w:tblPr>
        <w:tblStyle w:val="LightGrid-Accent1"/>
        <w:tblW w:type="auto" w:w="0"/>
        <w:tblLook w:firstColumn="1" w:firstRow="1" w:lastColumn="0" w:lastRow="0" w:noHBand="0" w:noVBand="1" w:val="04A0"/>
      </w:tblPr>
      <w:tblGrid>
        <w:gridCol w:w="4320"/>
        <w:gridCol w:w="4320"/>
      </w:tblGrid>
      <w:tr>
        <w:tc>
          <w:tcPr>
            <w:tcW w:type="dxa" w:w="4320"/>
          </w:tcPr>
          <w:p>
            <w:r>
              <w:rPr>
                <w:b/>
              </w:rPr>
              <w:t>Action</w:t>
            </w:r>
          </w:p>
        </w:tc>
        <w:tc>
          <w:tcPr>
            <w:tcW w:type="dxa" w:w="4320"/>
          </w:tcPr>
          <w:p>
            <w:r>
              <w:rPr>
                <w:b/>
              </w:rPr>
              <w:t>What happens now</w:t>
            </w:r>
          </w:p>
        </w:tc>
      </w:tr>
      <w:tr>
        <w:tc>
          <w:tcPr>
            <w:tcW w:type="dxa" w:w="4320"/>
          </w:tcPr>
          <w:p>
            <w:r>
              <w:t>Recalculate a locked run</w:t>
            </w:r>
          </w:p>
        </w:tc>
        <w:tc>
          <w:tcPr>
            <w:tcW w:type="dxa" w:w="4320"/>
          </w:tcPr>
          <w:p>
            <w:r>
              <w:t>Eyal or Dr Amy only. The confirm says the period goes back to DRAFT and must be signed again. What was paid is kept in the run history, and everybody the run paid stays on it, even if their card has since moved to the other payroll.</w:t>
            </w:r>
          </w:p>
        </w:tc>
      </w:tr>
      <w:tr>
        <w:tc>
          <w:tcPr>
            <w:tcW w:type="dxa" w:w="4320"/>
          </w:tcPr>
          <w:p>
            <w:r>
              <w:t>Reopen a period</w:t>
            </w:r>
          </w:p>
        </w:tc>
        <w:tc>
          <w:tcPr>
            <w:tcW w:type="dxa" w:w="4320"/>
          </w:tcPr>
          <w:p>
            <w:r>
              <w:t>The original approver and date are kept, together with what each person was PAID. Every line is re-priced from TODAY's cards, attendance and rules. Approve &amp; Lock then lists each person's was-paid → now, with rate, days and allowance changes and people dropped or new, and asks for an explicit OK. The approved run shows a 🔁 banner with the difference to transfer or recover. Attendance days that were carried out of this run and already PAID in a later run count as paid. For example ₱3,290 → ₱3,948 with ₱658 already paid through the carry means nothing more to transfer. Carried adjustments still sitting in an open cut-off are taken back out when you reopen. If the save fails you are told, and the period stays approved. Everyone the run paid stays on the reopened run, even if their card has since moved between labour and office or they have left; the background draft clean-up no longer takes them off (v22.42).</w:t>
            </w:r>
          </w:p>
        </w:tc>
      </w:tr>
      <w:tr>
        <w:tc>
          <w:tcPr>
            <w:tcW w:type="dxa" w:w="4320"/>
          </w:tcPr>
          <w:p>
            <w:r>
              <w:t>Fill missing attendance on a Saturday or Sunday</w:t>
            </w:r>
          </w:p>
        </w:tc>
        <w:tc>
          <w:tcPr>
            <w:tcW w:type="dxa" w:w="4320"/>
          </w:tcPr>
          <w:p>
            <w:r>
              <w:t>You are warned first. A filled labor Sunday is paid at the full daily rate and does not go through Weekend Approvals, so nobody signs it off.</w:t>
            </w:r>
          </w:p>
        </w:tc>
      </w:tr>
      <w:tr>
        <w:tc>
          <w:tcPr>
            <w:tcW w:type="dxa" w:w="4320"/>
          </w:tcPr>
          <w:p>
            <w:r>
              <w:t>Move someone between the weekly and the office payroll</w:t>
            </w:r>
          </w:p>
        </w:tc>
        <w:tc>
          <w:tcPr>
            <w:tcW w:type="dxa" w:w="4320"/>
          </w:tcPr>
          <w:p>
            <w:r>
              <w:t>Only Admin, Accounting or someone with payroll permission can do it, however it is done: by picking a payroll category on the HR card, by Align on the mismatch banner, or by changing the department of a card whose payroll category is “— By department (legacy) —” (the department decides that person's payroll). Anyone else sees a message and the change is undone: the old category, or the old department, is put back. With permission, Nexi asks first and names the move. For Align it also names a Trainee → Regular switch and the SSS / PhilHealth / Pag-IBIG it starts (about ₱1,180 a month at ₱600 a day). Cancel keeps the old category, or the old department on a By-department card. A change that stays inside the same payroll follows the department silently, as before.</w:t>
            </w:r>
          </w:p>
        </w:tc>
      </w:tr>
      <w:tr>
        <w:tc>
          <w:tcPr>
            <w:tcW w:type="dxa" w:w="4320"/>
          </w:tcPr>
          <w:p>
            <w:r>
              <w:t>Recalculate, Add Worker, an allowance or a government deduction on a machine that has not yet received the approval</w:t>
            </w:r>
          </w:p>
        </w:tc>
        <w:tc>
          <w:tcPr>
            <w:tcW w:type="dxa" w:w="4320"/>
          </w:tcPr>
          <w:p>
            <w:r>
              <w:t>The approved run stays approved on every machine, with its approver. These buttons re-price only a draft, where it stands, and never delete a run. Only 🔓 Reopen takes a run out of APPROVED.</w:t>
            </w:r>
          </w:p>
        </w:tc>
      </w:tr>
      <w:tr>
        <w:tc>
          <w:tcPr>
            <w:tcW w:type="dxa" w:w="4320"/>
          </w:tcPr>
          <w:p>
            <w:r>
              <w:t>Approve &amp; Lock a run that still pays days already in another APPROVED run</w:t>
            </w:r>
          </w:p>
        </w:tc>
        <w:tc>
          <w:tcPr>
            <w:tcW w:type="dxa" w:w="4320"/>
          </w:tcPr>
          <w:p>
            <w:r>
              <w:t>Refused. The alert names the approved run, the dates and the people, and nothing is locked. It happens to a draft made before the other run was approved, for example after a close-day change, or when someone moved between labour and office in the middle of a cut-off. Press 🔄 Recalculate or reopen the screen. Nexi leaves those days out, together with their government share, their memos, their trip days and any one-time item that run already paid. Then approve again.</w:t>
            </w:r>
          </w:p>
        </w:tc>
      </w:tr>
    </w:tbl>
    <w:p/>
    <w:p>
      <w:pPr>
        <w:pStyle w:val="Heading2"/>
      </w:pPr>
      <w:r>
        <w:t>A day is never paid twice by two runs</w:t>
      </w:r>
    </w:p>
    <w:p>
      <w:r>
        <w:t>A date inside another APPROVED weekly or office run that paid this person is left out of this run. It counts as neither worked nor absent. Its SSS / PhilHealth / Pag-IBIG share, the memos and trip days that run already carried, and any one-time item it already paid are left out with it. The Days tooltip says NOT PAID HERE and names the run. A line that paid nothing (somebody absent all week on the wrong payroll) settles nothing, so those days stay payable where the person really belongs.</w:t>
      </w:r>
    </w:p>
    <w:p>
      <w:r>
        <w:t>The check above Approve &amp; Lock shows two lines for this. 🔁 : N day(s) of this period are already paid in approved , left out of this run and not paid twice. 🔀 : MOVED from the weekly labour (or office) payroll, last paid in ; this replaces 🆕 FIRST payout and names any dates between the two payrolls that no run pays. Those dates are NOT paid automatically. If the person is owed them, add them by hand.</w:t>
      </w:r>
    </w:p>
    <w:p>
      <w:r>
        <w:t>The weekly government refresher that brings stored drafts up to the every-week rule uses the same days as the payroll. A bridging week, or a week with days already paid in another run, keeps its smaller share and is no longer rewritten every minute.</w:t>
      </w:r>
    </w:p>
    <w:p>
      <w:r>
        <w:t>On the accounting dashboard, a finished labour week that overlaps an APPROVED run shows “overlaps APPROVED run ” instead of “has NO run yet”, and Nexi does not draft it by itself. Open Labor Payroll and check which days still need paying.</w:t>
      </w:r>
    </w:p>
    <w:p>
      <w:pPr>
        <w:pStyle w:val="Heading2"/>
      </w:pPr>
      <w:r>
        <w:t>🔒 After a run is approved — money and attendance that arrive late</w:t>
      </w:r>
    </w:p>
    <w:tbl>
      <w:tblPr>
        <w:tblStyle w:val="LightGrid-Accent1"/>
        <w:tblW w:type="auto" w:w="0"/>
        <w:tblLook w:firstColumn="1" w:firstRow="1" w:lastColumn="0" w:lastRow="0" w:noHBand="0" w:noVBand="1" w:val="04A0"/>
      </w:tblPr>
      <w:tblGrid>
        <w:gridCol w:w="4320"/>
        <w:gridCol w:w="4320"/>
      </w:tblGrid>
      <w:tr>
        <w:tc>
          <w:tcPr>
            <w:tcW w:type="dxa" w:w="4320"/>
          </w:tcPr>
          <w:p>
            <w:r>
              <w:rPr>
                <w:b/>
              </w:rPr>
              <w:t>What happens</w:t>
            </w:r>
          </w:p>
        </w:tc>
        <w:tc>
          <w:tcPr>
            <w:tcW w:type="dxa" w:w="4320"/>
          </w:tcPr>
          <w:p>
            <w:r>
              <w:rPr>
                <w:b/>
              </w:rPr>
              <w:t>What Nexi does</w:t>
            </w:r>
          </w:p>
        </w:tc>
      </w:tr>
      <w:tr>
        <w:tc>
          <w:tcPr>
            <w:tcW w:type="dxa" w:w="4320"/>
          </w:tcPr>
          <w:p>
            <w:r>
              <w:t>A one-time payment, contractor bonus or penalty, memo or delivery day dated inside an approved run</w:t>
            </w:r>
          </w:p>
        </w:tc>
        <w:tc>
          <w:tcPr>
            <w:tcW w:type="dxa" w:w="4320"/>
          </w:tcPr>
          <w:p>
            <w:r>
              <w:t>You are asked first. OK carries it into the next OPEN cut-off. It keeps its own date, and the list shows '→ paid '. Cancel saves nothing. Something the locked run already paid (a memo in its memo list, a delivery day in its trip list) is never carried again.</w:t>
            </w:r>
          </w:p>
        </w:tc>
      </w:tr>
      <w:tr>
        <w:tc>
          <w:tcPr>
            <w:tcW w:type="dxa" w:w="4320"/>
          </w:tcPr>
          <w:p>
            <w:r>
              <w:t>The next cut-off is locked too before the item is signed, applied or re-approved</w:t>
            </w:r>
          </w:p>
        </w:tc>
        <w:tc>
          <w:tcPr>
            <w:tcW w:type="dxa" w:w="4320"/>
          </w:tcPr>
          <w:p>
            <w:r>
              <w:t>It is carried on again to the next open cut-off.</w:t>
            </w:r>
          </w:p>
        </w:tc>
      </w:tr>
      <w:tr>
        <w:tc>
          <w:tcPr>
            <w:tcW w:type="dxa" w:w="4320"/>
          </w:tcPr>
          <w:p>
            <w:r>
              <w:t>A delivery day the locked run already paid, with trips added afterwards (Deliveries sends it back for approval)</w:t>
            </w:r>
          </w:p>
        </w:tc>
        <w:tc>
          <w:tcPr>
            <w:tcW w:type="dxa" w:w="4320"/>
          </w:tcPr>
          <w:p>
            <w:r>
              <w:t>It stays with the run that paid it and is not paid twice. The confirm names the part that run did NOT pay (e.g. driver ₱200). Add that as a one-time payment in the next open cut-off.</w:t>
            </w:r>
          </w:p>
        </w:tc>
      </w:tr>
      <w:tr>
        <w:tc>
          <w:tcPr>
            <w:tcW w:type="dxa" w:w="4320"/>
          </w:tcPr>
          <w:p>
            <w:r>
              <w:t>A labour worker owed carried money who has no attendance in that week</w:t>
            </w:r>
          </w:p>
        </w:tc>
        <w:tc>
          <w:tcPr>
            <w:tcW w:type="dxa" w:w="4320"/>
          </w:tcPr>
          <w:p>
            <w:r>
              <w:t>They stay on the weekly run. The days are absent as usual, and only the carried money is paid.</w:t>
            </w:r>
          </w:p>
        </w:tc>
      </w:tr>
      <w:tr>
        <w:tc>
          <w:tcPr>
            <w:tcW w:type="dxa" w:w="4320"/>
          </w:tcPr>
          <w:p>
            <w:r>
              <w:t>An office employee or a leaver owed carried money who is not on the run</w:t>
            </w:r>
          </w:p>
        </w:tc>
        <w:tc>
          <w:tcPr>
            <w:tcW w:type="dxa" w:w="4320"/>
          </w:tcPr>
          <w:p>
            <w:r>
              <w:t>They are not added automatically, because an office line would also pay the whole half-month. Approve &amp; Lock names them with 📦 and the amount. Use ➕ Add Worker, or settle a leaver in Final Pay.</w:t>
            </w:r>
          </w:p>
        </w:tc>
      </w:tr>
      <w:tr>
        <w:tc>
          <w:tcPr>
            <w:tcW w:type="dxa" w:w="4320"/>
          </w:tcPr>
          <w:p>
            <w:r>
              <w:t>Attendance changes after the lock (a late clock report, a correction)</w:t>
            </w:r>
          </w:p>
        </w:tc>
        <w:tc>
          <w:tcPr>
            <w:tcW w:type="dxa" w:w="4320"/>
          </w:tcPr>
          <w:p>
            <w:r>
              <w:t>The approved run shows '⚠ Attendance changed after this run was approved', and the next draft shows a summary: paid days → days now. Unpaid days are priced at the run's OWN daily rate and booked as prior-period BASIC pay, so they count for the 13th month. Their allowance share is paid at the run's own allowance: weekly monthly ÷ 26 per Mon–Sat day, office half the month × that cut-off's share, per-day allowances × days. Paid days means worked plus authorised: authorised leave later turned Present changes nothing and carries ₱0. A correction that moves money but not days (a late scan fixed, so less tardiness; a Sunday premium or holiday pay added) is listed too, and its difference is carried as a prior-period pay adjustment. ➕ Carry books that once into the next open cut-off. An overpaid day is only listed and never deducted automatically.</w:t>
            </w:r>
          </w:p>
        </w:tc>
      </w:tr>
      <w:tr>
        <w:tc>
          <w:tcPr>
            <w:tcW w:type="dxa" w:w="4320"/>
          </w:tcPr>
          <w:p>
            <w:r>
              <w:t>An allowance on today's HR card that an approved run did not pay</w:t>
            </w:r>
          </w:p>
        </w:tc>
        <w:tc>
          <w:tcPr>
            <w:tcW w:type="dxa" w:w="4320"/>
          </w:tcPr>
          <w:p>
            <w:r>
              <w:t>An approved run no longer tells you to press Recalculate because today's HR card has an allowance, which used to pay a new allowance back into an old, paid period. If the card already had the allowance when the run was locked and the run did not pay it, the banner names the person and points to a one-time payment in the next cut-off.</w:t>
            </w:r>
          </w:p>
        </w:tc>
      </w:tr>
    </w:tbl>
    <w:p/>
    <w:p>
      <w:pPr>
        <w:pStyle w:val="Heading2"/>
      </w:pPr>
      <w:r>
        <w:t>If two Nexi screens ever disagree about the same figure</w:t>
      </w:r>
    </w:p>
    <w:p>
      <w:r>
        <w:t>They should not. Gross, Days, the allowance total and the government shares are now read from one place by the screen, the payslips, the Excel reports, the CSVs, the BIR filings, the bank file and the QuickBooks journal. Where they used to disagree it was the report that was wrong, never the pay.</w:t>
      </w:r>
    </w:p>
    <w:tbl>
      <w:tblPr>
        <w:tblStyle w:val="LightGrid-Accent1"/>
        <w:tblW w:type="auto" w:w="0"/>
        <w:tblLook w:firstColumn="1" w:firstRow="1" w:lastColumn="0" w:lastRow="0" w:noHBand="0" w:noVBand="1" w:val="04A0"/>
      </w:tblPr>
      <w:tblGrid>
        <w:gridCol w:w="4320"/>
        <w:gridCol w:w="4320"/>
      </w:tblGrid>
      <w:tr>
        <w:tc>
          <w:tcPr>
            <w:tcW w:type="dxa" w:w="4320"/>
          </w:tcPr>
          <w:p>
            <w:r>
              <w:rPr>
                <w:b/>
              </w:rPr>
              <w:t>What to know</w:t>
            </w:r>
          </w:p>
        </w:tc>
        <w:tc>
          <w:tcPr>
            <w:tcW w:type="dxa" w:w="4320"/>
          </w:tcPr>
          <w:p>
            <w:r>
              <w:rPr>
                <w:b/>
              </w:rPr>
              <w:t>Why</w:t>
            </w:r>
          </w:p>
        </w:tc>
      </w:tr>
      <w:tr>
        <w:tc>
          <w:tcPr>
            <w:tcW w:type="dxa" w:w="4320"/>
          </w:tcPr>
          <w:p>
            <w:r>
              <w:t>Days on the screen means Mon to Fri</w:t>
            </w:r>
          </w:p>
        </w:tc>
        <w:tc>
          <w:tcPr>
            <w:tcW w:type="dxa" w:w="4320"/>
          </w:tcPr>
          <w:p>
            <w:r>
              <w:t>Weekend days are in the Sun and Sat columns. The Total Days tile counts everything including weekends, which is why the tile is larger than the Days total. The tile now says so.</w:t>
            </w:r>
          </w:p>
        </w:tc>
      </w:tr>
      <w:tr>
        <w:tc>
          <w:tcPr>
            <w:tcW w:type="dxa" w:w="4320"/>
          </w:tcPr>
          <w:p>
            <w:r>
              <w:t>Gross includes every allowance</w:t>
            </w:r>
          </w:p>
        </w:tc>
        <w:tc>
          <w:tcPr>
            <w:tcW w:type="dxa" w:w="4320"/>
          </w:tcPr>
          <w:p>
            <w:r>
              <w:t>Taxable and de-minimis alike. The tax is still worked out on the smaller taxable base, so gross minus deductions equals net on every surface.</w:t>
            </w:r>
          </w:p>
        </w:tc>
      </w:tr>
      <w:tr>
        <w:tc>
          <w:tcPr>
            <w:tcW w:type="dxa" w:w="4320"/>
          </w:tcPr>
          <w:p>
            <w:r>
              <w:t>Management EWT is not a deduction</w:t>
            </w:r>
          </w:p>
        </w:tc>
        <w:tc>
          <w:tcPr>
            <w:tcW w:type="dxa" w:w="4320"/>
          </w:tcPr>
          <w:p>
            <w:r>
              <w:t>The company pays that withholding on top. It is shown for remittance and marked, never taken off the payee.</w:t>
            </w:r>
          </w:p>
        </w:tc>
      </w:tr>
      <w:tr>
        <w:tc>
          <w:tcPr>
            <w:tcW w:type="dxa" w:w="4320"/>
          </w:tcPr>
          <w:p>
            <w:r>
              <w:t>Every filing and remittance counts APPROVED runs only, in the month the cut-off ENDS</w:t>
            </w:r>
          </w:p>
        </w:tc>
        <w:tc>
          <w:tcPr>
            <w:tcW w:type="dxa" w:w="4320"/>
          </w:tcPr>
          <w:p>
            <w:r>
              <w:t>The QuickBooks journal, the Remittance pack, Government Remittances, Gov monthly, Contributions per employee, the BIR Alphalist, Form 2316 and the 1601-C all count approved (paid) runs only. They put a run in the month, and the year, its cut-off ends. The office 26 Sep – 10 Oct cut-off is October everywhere, and 26 Dec – 10 Jan is filed in January. Each screen says how many drafts it left out, and Contributions per employee names them.</w:t>
            </w:r>
          </w:p>
        </w:tc>
      </w:tr>
      <w:tr>
        <w:tc>
          <w:tcPr>
            <w:tcW w:type="dxa" w:w="4320"/>
          </w:tcPr>
          <w:p>
            <w:r>
              <w:t>Employer shares are per cut-off</w:t>
            </w:r>
          </w:p>
        </w:tc>
        <w:tc>
          <w:tcPr>
            <w:tcW w:type="dxa" w:w="4320"/>
          </w:tcPr>
          <w:p>
            <w:r>
              <w:t>The figure on the line is already the share for that cut-off. The month is the sum of its runs.</w:t>
            </w:r>
          </w:p>
        </w:tc>
      </w:tr>
    </w:tbl>
    <w:p/>
    <w:p>
      <w:r>
        <w:rPr>
          <w:b/>
        </w:rPr>
        <w:t xml:space="preserve">IF YOU DO SEE A MISMATCH — </w:t>
      </w:r>
      <w:r>
        <w:t>Say which two screens and which figure. That is a bug worth reporting, not something to reconcile by hand.</w:t>
      </w:r>
    </w:p>
    <w:p>
      <w:pPr>
        <w:pStyle w:val="Heading2"/>
      </w:pPr>
      <w:r>
        <w:t>Which month a payroll run is posted and remitted in</w:t>
      </w:r>
    </w:p>
    <w:p>
      <w:r>
        <w:t>A run belongs to the month its cut-off ENDS: it is paid, and SSS, PhilHealth, Pag-IBIG and tax are deducted, after that date. The Remittance pack, the QuickBooks journal, Government Remittances, Gov monthly, the 1601-C, the BIR Alphalist and Form 2316 all use this one rule, so the same month shows the same SSS on every screen.</w:t>
      </w:r>
    </w:p>
    <w:p>
      <w:r>
        <w:t>Earlier builds put an office cut-off that starts on the 26th in the month it STARTS, in the Remittance pack and the journal only. For the change-over, the pack and the journal show an amber “Month rule changed” box. It names every run that started in the previous month and was FIRST approved before this computer switched to the new rule, and it prints that date. If the previous month was already posted or remitted including that run, leave it out this time. If it was not, include it here.</w:t>
      </w:r>
    </w:p>
    <w:p>
      <w:r>
        <w:t>The box never names a run first approved after the switch, and never one first approved after 1 October 2026, even on a computer used for the first time later. A run approved before the switch, reopened and approved again is still named, because its first approval came first.</w:t>
      </w:r>
    </w:p>
    <w:p>
      <w:r>
        <w:rPr>
          <w:b/>
        </w:rPr>
        <w:t xml:space="preserve">CHECK AUGUST BEFORE POSTING SEPTEMBER — </w:t>
      </w:r>
      <w:r>
        <w:t>The 26 Aug – 10 Sep office run now sits in September. If August was posted or remitted with it, posting September as it stands counts it twice.</w:t>
      </w:r>
    </w:p>
    <w:p>
      <w:pPr>
        <w:pStyle w:val="Heading2"/>
      </w:pPr>
      <w:r>
        <w:t>BIR Alphalist, Form 2316 and the 1601-C always agree</w:t>
      </w:r>
    </w:p>
    <w:p>
      <w:r>
        <w:t>Only APPROVED runs are filed, in the year the cut-off ends. A draft is pay that has not been made yet. The BIR Register still lists drafts, marked “DRAFT — not paid, not filed”.</w:t>
      </w:r>
    </w:p>
    <w:p>
      <w:r>
        <w:t>Taxable compensation is gross pay less the employee SSS, PhilHealth and Pag-IBIG, which is exactly the base the tax was withheld on. A taxable + Allowance is inside it: a ₱5,000 House Rental on ₱16,000 a month is taxed ₱282.45 on ₱12,300 and filed as ₱12,300. Non-taxable is the de minimis on the HR card PLUS the de minimis entered with + Allowance. When both are paid, both count.</w:t>
      </w:r>
    </w:p>
    <w:p>
      <w:r>
        <w:t>All three alphalist screens show the same figures: the BIR Center, 📄 Full Alphalist, and Accounting → 📂 Reports → 🧾 BIR Alphalist, which now has a Taxable column too. The BIR Center checks that the alphalist taxable total equals the twelve 1601-C returns. The EWT the company pays on management fees is never counted as tax withheld on compensation.</w:t>
      </w:r>
    </w:p>
    <w:p>
      <w:r>
        <w:rPr>
          <w:b/>
        </w:rPr>
        <w:t xml:space="preserve">IF A YEAR TOTAL FELL — </w:t>
      </w:r>
      <w:r>
        <w:t>Look for drafts. They are no longer counted anywhere a filing is made. Approve the run and it appears.</w:t>
      </w:r>
    </w:p>
    <w:p>
      <w:pPr>
        <w:pStyle w:val="Heading2"/>
      </w:pPr>
      <w:r>
        <w:t>Government contributions per employee</w:t>
      </w:r>
    </w:p>
    <w:p>
      <w:r>
        <w:t>📑 Contributions per employee lists each person’s SSS, PhilHealth and Pag-IBIG, employee and employer shares (EC included), and tax, for any date range. Only APPROVED runs ending in the range count. Any draft ending in the range is named in an amber ⏳ line on the screen and on the Excel sheet, so a total that is lower than an older printout has its reason in writing.</w:t>
      </w:r>
    </w:p>
    <w:p>
      <w:r>
        <w:t>SOURCE “By law from attendance” works the shares out from attendance; tax still comes from approved runs. “Approved payroll runs only” adds up what the approved runs actually deducted.</w:t>
      </w:r>
    </w:p>
    <w:p>
      <w:pPr>
        <w:pStyle w:val="Heading2"/>
      </w:pPr>
      <w:r>
        <w:t>Signing weekend work — which box is yours</w:t>
      </w:r>
    </w:p>
    <w:p>
      <w:r>
        <w:t>A Sunday is paid at 130% only after TWO signatures: column 1 is the Accountant, column 2 is Dr Amy or Eyal. Only column 2 makes the day payable.</w:t>
      </w:r>
    </w:p>
    <w:p>
      <w:r>
        <w:t>The ORDER is enforced (v21.46, Eyal): Dr Amy signs column 2 only after the Accountant's ✓ is in column 1 — until then her column is drawn locked and a click says it is still waiting for the Accountant; she never signs column 1. Eyal signs either column at any time, and his final ✓ also fills column 1. The one-click ✓ approve-all, which signs both columns at once, is Eyal's only.</w:t>
      </w:r>
    </w:p>
    <w:p>
      <w:r>
        <w:t>You can only tick the column that is yours. The other one is drawn locked with a padlock and cannot be clicked at all. It used to look exactly like a box you could tick — same tick, same colour — and clicking it quietly refused and left no mark, so it looked as if the screen was losing your ticks. It never lost one: it was never allowed to take them.</w:t>
      </w:r>
    </w:p>
    <w:p>
      <w:r>
        <w:t>A banner at the top of the screen names your column before you start.</w:t>
      </w:r>
    </w:p>
    <w:p>
      <w:r>
        <w:t>Weekend Approvals lists only the days that need a signature. Three kinds of day are not listed, and they are not counted in the banner or by approve-all: a Saturday on a six-day card (an ordinary basic day), a management weekend (never paid), and a fixed-fee engagement (Consultant, Contractor or Advisor). An office employee typed 'Contractual' (fixed-term) IS an employee. Their weekend day is listed and, once both signatures are in, paid at 130%. The amount shown is the rate payroll uses, whichever field holds the monthly basic. Example: ₱16,000/month on the 26 Aug–10 Sep cut-off gives 727.27 × 1.30 = ₱945.45.</w:t>
      </w:r>
    </w:p>
    <w:tbl>
      <w:tblPr>
        <w:tblStyle w:val="LightGrid-Accent1"/>
        <w:tblW w:type="auto" w:w="0"/>
        <w:tblLook w:firstColumn="1" w:firstRow="1" w:lastColumn="0" w:lastRow="0" w:noHBand="0" w:noVBand="1" w:val="04A0"/>
      </w:tblPr>
      <w:tblGrid>
        <w:gridCol w:w="4320"/>
        <w:gridCol w:w="4320"/>
      </w:tblGrid>
      <w:tr>
        <w:tc>
          <w:tcPr>
            <w:tcW w:type="dxa" w:w="4320"/>
          </w:tcPr>
          <w:p>
            <w:r>
              <w:rPr>
                <w:b/>
              </w:rPr>
              <w:t>What you see</w:t>
            </w:r>
          </w:p>
        </w:tc>
        <w:tc>
          <w:tcPr>
            <w:tcW w:type="dxa" w:w="4320"/>
          </w:tcPr>
          <w:p>
            <w:r>
              <w:rPr>
                <w:b/>
              </w:rPr>
              <w:t>What it means</w:t>
            </w:r>
          </w:p>
        </w:tc>
      </w:tr>
      <w:tr>
        <w:tc>
          <w:tcPr>
            <w:tcW w:type="dxa" w:w="4320"/>
          </w:tcPr>
          <w:p>
            <w:r>
              <w:t>A padlock in a column</w:t>
            </w:r>
          </w:p>
        </w:tc>
        <w:tc>
          <w:tcPr>
            <w:tcW w:type="dxa" w:w="4320"/>
          </w:tcPr>
          <w:p>
            <w:r>
              <w:t>Not your signature. Tick the other column.</w:t>
            </w:r>
          </w:p>
        </w:tc>
      </w:tr>
      <w:tr>
        <w:tc>
          <w:tcPr>
            <w:tcW w:type="dxa" w:w="4320"/>
          </w:tcPr>
          <w:p>
            <w:r>
              <w:t>Save says “nothing to save”</w:t>
            </w:r>
          </w:p>
        </w:tc>
        <w:tc>
          <w:tcPr>
            <w:tcW w:type="dxa" w:w="4320"/>
          </w:tcPr>
          <w:p>
            <w:r>
              <w:t>No tick was accepted. You clicked a locked column, or you have not ticked anything yet.</w:t>
            </w:r>
          </w:p>
        </w:tc>
      </w:tr>
      <w:tr>
        <w:tc>
          <w:tcPr>
            <w:tcW w:type="dxa" w:w="4320"/>
          </w:tcPr>
          <w:p>
            <w:r>
              <w:t>Save says some days still need Dr Amy / Eyal</w:t>
            </w:r>
          </w:p>
        </w:tc>
        <w:tc>
          <w:tcPr>
            <w:tcW w:type="dxa" w:w="4320"/>
          </w:tcPr>
          <w:p>
            <w:r>
              <w:t>Your signature is stored, but those days will NOT be paid until column 2 is signed as well.</w:t>
            </w:r>
          </w:p>
        </w:tc>
      </w:tr>
      <w:tr>
        <w:tc>
          <w:tcPr>
            <w:tcW w:type="dxa" w:w="4320"/>
          </w:tcPr>
          <w:p>
            <w:r>
              <w:t>WAITING FINAL (Dr Amy / Eyal)</w:t>
            </w:r>
          </w:p>
        </w:tc>
        <w:tc>
          <w:tcPr>
            <w:tcW w:type="dxa" w:w="4320"/>
          </w:tcPr>
          <w:p>
            <w:r>
              <w:t>The accountant has signed. The money is still not payable.</w:t>
            </w:r>
          </w:p>
        </w:tc>
      </w:tr>
      <w:tr>
        <w:tc>
          <w:tcPr>
            <w:tcW w:type="dxa" w:w="4320"/>
          </w:tcPr>
          <w:p>
            <w:r>
              <w:t>APPROVED — WILL BE PAID</w:t>
            </w:r>
          </w:p>
        </w:tc>
        <w:tc>
          <w:tcPr>
            <w:tcW w:type="dxa" w:w="4320"/>
          </w:tcPr>
          <w:p>
            <w:r>
              <w:t>Both signatures are in and the day's payroll run is still open. Recalculate the period and it pays.</w:t>
            </w:r>
          </w:p>
        </w:tc>
      </w:tr>
      <w:tr>
        <w:tc>
          <w:tcPr>
            <w:tcW w:type="dxa" w:w="4320"/>
          </w:tcPr>
          <w:p>
            <w:r>
              <w:t xml:space="preserve">🔒 IN LOCKED RUN </w:t>
            </w:r>
          </w:p>
        </w:tc>
        <w:tc>
          <w:tcPr>
            <w:tcW w:type="dxa" w:w="4320"/>
          </w:tcPr>
          <w:p>
            <w:r>
              <w:t>The day is inside a payroll run that is already APPROVED, and ticks on it are refused. 'PAID in that run' means it was signed before the lock and is paid. 'signed after the lock — NOT paid' or 'not payable unless reopened' means the frozen run cannot pay it. An admin reopens that run, or the day is paid as a one-time payment in the next open cut-off.</w:t>
            </w:r>
          </w:p>
        </w:tc>
      </w:tr>
    </w:tbl>
    <w:p/>
    <w:p>
      <w:r>
        <w:rPr>
          <w:b/>
        </w:rPr>
        <w:t xml:space="preserve">TICKING IS NOT SAVING — </w:t>
      </w:r>
      <w:r>
        <w:t>Ticks are held until you press 💾 Save. The Save button shows how many changes are waiting, so if it says plain Save, nothing has been ticked.</w:t>
      </w:r>
    </w:p>
    <w:p>
      <w:pPr>
        <w:pStyle w:val="Heading2"/>
      </w:pPr>
      <w:r>
        <w:t>Allowances — read the unit before you save</w:t>
      </w:r>
    </w:p>
    <w:p>
      <w:r>
        <w:t>Every allowance row has a unit: per MONTH, PER DAY worked, or — since v21.23 — per MONTH if no missing day (an attendance incentive: paid whole in the cut-off that closes the calendar month, only when the month had no unauthorised absence; lates and approved leave do not break it; the payslip line says why it was or was not paid). The editors also warn when the same allowance row is on a card twice — one card carried the same meal allowance three times and paid it three times a cut-off. Since v21.24 an identical row (same purpose, unit, amount and taxable flag) is counted once by payroll whatever the card holds, and opening the card or the 💰 Allowances editor shows it as one row with a toast; press Save to keep the card clean, then regenerate the run. Per MONTH is prorated; PER DAY is multiplied by every day the person worked, with no ceiling. A ₱2,000 figure meant as a month, typed into a row left on PER DAY, paid ₱22,000 in one office cut-off.</w:t>
      </w:r>
    </w:p>
    <w:p>
      <w:r>
        <w:t>A new row now opens on per MONTH, and the amount box says which unit it is in. Check the drop box on any row you did not create yourself.</w:t>
      </w:r>
    </w:p>
    <w:p>
      <w:r>
        <w:t>Deleting every row now really does stop the allowance. It used to leave the same money being paid from an older hidden field, under a green Saved message — so an allowance that was supposed to end just carried on.</w:t>
      </w:r>
    </w:p>
    <w:p>
      <w:r>
        <w:t>Switching a row between per MONTH and PER DAY now EMPTIES the amount, so type it again in the new unit. Nexi never carries the number across, because ₱2,000 a month read as ₱2,000 a day is ₱22,000 in one office cut-off.</w:t>
      </w:r>
    </w:p>
    <w:p>
      <w:r>
        <w:t>Under the rows, the HR card shows what they pay in one cut-off with full attendance. For office staff that is per month ÷ 2 and per day × 11; for labour it is per month × 6 ÷ 26 and per day × 6. The HR card save, the 💰 Allowances manager and the 📜 Contracts vault ask a second time when a new or changed figure looks like a unit slip: per day above half the daily rate, per day × 22 above a quarter of the monthly basic, or the cut-off total more than doubling. They also ask when an allowance is removed or reduced, and say how much stops being paid per cut-off.</w:t>
      </w:r>
    </w:p>
    <w:p>
      <w:r>
        <w:t>The 💰 Allowances manager will not save a row with no amount: type the amount or remove the row with ✕. The 📜 Contracts vault keeps per-day rows (it used to drop them) and shows them as ₱x/day. Before approval, the anomaly check names any allowance more than 1.5 times its 3-cut-off average, or more than half the basic pay.</w:t>
      </w:r>
    </w:p>
    <w:p>
      <w:r>
        <w:t>A one-time payment dated inside a payroll run that is already approved asks first. OK carries it into the next open cut-off, and the list shows '→ paid '. Cancel saves nothing. If the locked run already paid the same amount, you are warned before a second payment is saved. A labour worker with no attendance in the cut-off it is carried into is still paid it. An office employee or a leaver who is not on that run is named at Approve &amp; Lock (📦): add them with ➕ Add Worker or settle it in Final Pay.</w:t>
      </w:r>
    </w:p>
    <w:p>
      <w:r>
        <w:t>A category cannot be deleted while an entry in a cut-off that is not yet approved still uses it. The message names each of those entries (person, cut-off, amount). An entry whose category was deleted earlier is still PAID and is counted as TAXABLE; the Allowances dialog marks it 'Taxable ⚠'.</w:t>
      </w:r>
    </w:p>
    <w:p>
      <w:r>
        <w:rPr>
          <w:b/>
        </w:rPr>
        <w:t xml:space="preserve">IF AN ALLOWANCE LOOKS FAR TOO BIG — </w:t>
      </w:r>
      <w:r>
        <w:t>Check the unit first. PER DAY on an office card is almost always a mistake.</w:t>
      </w:r>
    </w:p>
    <w:p>
      <w:pPr>
        <w:pStyle w:val="Heading2"/>
      </w:pPr>
      <w:r>
        <w:t>+ Allowance entries, and the ones Nexi carries forward</w:t>
      </w:r>
    </w:p>
    <w:p>
      <w:r>
        <w:t>An entry you type for a cut-off with + Allowance is paid as typed.</w:t>
      </w:r>
    </w:p>
    <w:p>
      <w:r>
        <w:t>When an office cut-off opens with no + Allowance entries at all, Nexi copies in the Transportation and Telecommunication entries from the most recent earlier cut-off. Nothing else is copied. A copied (carried) entry is paid like the HR-card allowance: the amount × the days the person was paid ÷ the scheduled days of the cut-off. ₱1,000 carried to someone paid 6 of 11 days pays ₱545.45. Absent all cut-off pays ₱0. Full attendance pays it in full.</w:t>
      </w:r>
    </w:p>
    <w:p>
      <w:r>
        <w:t>A deletion sticks. Once a cut-off has any + Allowance entry, nothing is carried into it again, and the next cut-off copies from this one without the deleted entry.</w:t>
      </w:r>
    </w:p>
    <w:p>
      <w:r>
        <w:t>The + Allowance window shows each carried entry as entered and, under it, what it pays: “carried · pays ₱545.45 (6 of 11 days paid)”. The Total, Taxable and Non-taxable tiles add up what the run pays. The 💊 Allowance Doctor shows the same under its + Allowance column.</w:t>
      </w:r>
    </w:p>
    <w:p>
      <w:r>
        <w:t>If the Doctor says “entered in an earlier cut-off but NOT in this one”, nothing will bring it back by itself. Add it with + Allowance if it is still due. The Doctor also warns when one person is paid through BOTH the HR card and + Allowance. If it is the same allowance, keep it in one place, or it is paid twice.</w:t>
      </w:r>
    </w:p>
    <w:p>
      <w:pPr>
        <w:pStyle w:val="Heading2"/>
      </w:pPr>
      <w:r>
        <w:t>⭐ Special payroll — fixed annual tax, no government shares</w:t>
      </w:r>
    </w:p>
    <w:p>
      <w:r>
        <w:t>A person on ⭐ Special payroll with an annual basic has a fixed withholding tax: the annual tax ÷ 24 per office cut-off, ÷ 52 per weekly run. The tax stays fixed when an incentive or allowance is added, when a referral bonus is taken off at approval, and when the weekly government refresher updates a draft. ₱300,000 a year withholds ₱312.50 a cut-off; ₱600,000 a year withholds ₱1,201.92 a week.</w:t>
      </w:r>
    </w:p>
    <w:p>
      <w:r>
        <w:t>A person marked gov-exempt pays no SSS, PhilHealth or Pag-IBIG. On the office table those three cells cannot be edited. An override typed anyway is refused, with a message saying why; it used to be saved with “✓ SSS updated” and then ignored. To deduct, untick gov exempt in ⭐ Special payroll first.</w:t>
      </w:r>
    </w:p>
    <w:p>
      <w:pPr>
        <w:pStyle w:val="Heading2"/>
      </w:pPr>
      <w:r>
        <w:t>The weekly government refresher</w:t>
      </w:r>
    </w:p>
    <w:p>
      <w:r>
        <w:t>Every minute, Nexi checks the DRAFT weekly runs against the current government rules and updates SSS, PhilHealth and Pag-IBIG. It uses the same daily rate payroll uses, so the HR card’s Daily Rate Override wins over an old daily rate. When a share changes, the tax, the taxable base, net pay and any uncollected shortfall are worked out again exactly as payroll would, and the run totals follow. Approved runs are never touched. Gov-exempt special payroll and the legacy flat-table mode are skipped.</w:t>
      </w:r>
    </w:p>
    <w:p>
      <w:pPr>
        <w:pStyle w:val="Heading2"/>
      </w:pPr>
      <w:r>
        <w:t>Reading the payslip — de minimis sits above GROSS</w:t>
      </w:r>
    </w:p>
    <w:p>
      <w:r>
        <w:t>Everything paid is listed above GROSS PAY, and the rows add up to it: basic, holiday, allowances, and the de minimis (non-taxable) allowance from the HR card and from + Allowance, marked “included in gross”. The tax is still worked out on the smaller taxable base. There is no separate “added after tax” row any more.</w:t>
      </w:r>
    </w:p>
    <w:p>
      <w:r>
        <w:t>Opening a line on the payroll screen shows “💵 Allowances this cut-off (+ Allowance)” with each category. For a carried entry, it also shows how the entry was prorated.</w:t>
      </w:r>
    </w:p>
    <w:p>
      <w:pPr>
        <w:pStyle w:val="Heading2"/>
      </w:pPr>
      <w:r>
        <w:t>SSS, PhilHealth and Pag-IBIG cells on the office payroll</w:t>
      </w:r>
    </w:p>
    <w:p>
      <w:r>
        <w:t>Clicking into an SSS, PHIC or HDMF cell and out again changes nothing. Typing a different figure makes it an OVERRIDE for that person. It is kept every cut-off, underlined in amber, until their monthly basic changes. It is then retired automatically: the calculated figures for the new salary apply, and the audit log says so. A figure above the employee maximum per cut-off (SSS ₱875, PhilHealth ₱1,250, Pag-IBIG ₱100) asks a second time.</w:t>
      </w:r>
    </w:p>
    <w:p>
      <w:r>
        <w:t>Overrides saved before Nexi recorded which salary they belong to are checked once against the calculated figure. One that EQUALS it is removed, which changes nothing. One that DIFFERS is kept as it is, but it is underlined in RED, the name shows '⚠ old gov override', and the check before Approve &amp; Lock lists it, for example 'SSS override ₱450.00 vs ₱625.00 calculated for the current salary'. Click the badge. OK switches to the calculated figures and tells you how much more or less is deducted per cut-off. Otherwise you can KEEP the old figures for the current salary. The override stays flagged until someone decides.</w:t>
      </w:r>
    </w:p>
    <w:p>
      <w:pPr>
        <w:pStyle w:val="Heading2"/>
      </w:pPr>
      <w:r>
        <w:t>Level rates, promotions and the Pay Basis rate</w:t>
      </w:r>
    </w:p>
    <w:p>
      <w:r>
        <w:t>🎚 Level Rates ▸ Apply to All is for Admin, Admin-Secondary and Accounting. It does not change anyone with a Daily Rate Override or anyone paid a 🩺 Pay Basis Check daily rate. Before applying, it lists every change old → new, per day and per 6-day week, and it logs each one under 💰 Salary / rate changed. The HR chip shows the rate payroll actually pays: the override, then the stored rate, then the Pay Basis rate, then the level.</w:t>
      </w:r>
    </w:p>
    <w:p>
      <w:r>
        <w:t>For someone paid FROM THE LEVEL TABLE (no override, no stored rate, no Pay Basis rate), the level IS the pay. Three things change the daily rate for the open period: a manual promotion, the automatic promotion on the last task sign-off, and a Pro Level change on the HR card. For a manual promotion or an HR-card change, Nexi says so before you confirm. For the automatic promotion it says so in the sign-off message. All three are logged under 💰 Salary / rate changed.</w:t>
      </w:r>
    </w:p>
    <w:p>
      <w:r>
        <w:t>In 🩺 Pay Basis Check, the daily rate you type goes to the field payroll uses, and it also corrects an override or a stored rate. Emptying it asks first, then returns the person to the level table. A change of more than 2× or to less than half asks first and shows the weekly pesos. Every change is logged old → new.</w:t>
      </w:r>
    </w:p>
    <w:p>
      <w:pPr>
        <w:pStyle w:val="Heading2"/>
      </w:pPr>
      <w:r>
        <w:t>A weekend decision now really sticks</w:t>
      </w:r>
    </w:p>
    <w:p>
      <w:r>
        <w:t>Rejecting a weekend day with ✗, or clicking a tick again to clear it, used to be write-only. The cloud merge settled a clash between “ok” and “no” by alphabetical order, so an approval always beat a rejection no matter which came later, and a cleared tick was simply put back by the next sync — and payroll then paid the day at 130%.</w:t>
      </w:r>
    </w:p>
    <w:p>
      <w:r>
        <w:t>Every row is now settled by when each signature was actually made, newest wins, and a cleared row leaves a marker so the sync cannot resurrect it. If you reject a day, it stays rejected.</w:t>
      </w:r>
    </w:p>
    <w:p>
      <w:r>
        <w:rPr>
          <w:b/>
        </w:rPr>
        <w:t xml:space="preserve">IF YOU REJECTED A WEEKEND DAY BEFORE AND IT CAME BACK — </w:t>
      </w:r>
      <w:r>
        <w:t>That was this. Reject it once more and it will hold.</w:t>
      </w:r>
    </w:p>
    <w:p>
      <w:pPr>
        <w:pStyle w:val="Heading2"/>
      </w:pPr>
      <w:r>
        <w:t>If a tick will not stick at all</w:t>
      </w:r>
    </w:p>
    <w:p>
      <w:r>
        <w:t>Under the banner the screen prints who Nexi thinks you are and what it will let you sign, like this: signed in as Jinky Pagtama · role accounting · salary access yes · may sign: 1⃣ Accountant. If a tick never turns green, read that line first and send it to Eyal — it is the whole answer.</w:t>
      </w:r>
    </w:p>
    <w:p>
      <w:r>
        <w:t>Who may sign is decided by the Payroll permission, not by anybody’s name. Anyone who may manage payroll signs column 1. Eyal and Dr Amy sign column 2, exactly as they alone can Approve &amp; Lock a run. Until this was fixed the rule matched a NAME, so Dr Amy’s own level could not sign either column, and an accountant whose record spelled their name differently was locked out of their own job.</w:t>
      </w:r>
    </w:p>
    <w:p>
      <w:r>
        <w:rPr>
          <w:b/>
        </w:rPr>
        <w:t xml:space="preserve">A REFUSED CLICK LEAVES NO MARK — </w:t>
      </w:r>
      <w:r>
        <w:t>A tick you are not allowed to make does nothing and turns nothing green. If a box goes green it is accepted and only needs 💾 Save; if it never goes green, it is permission, not the save.</w:t>
      </w:r>
    </w:p>
    <w:p>
      <w:pPr>
        <w:pStyle w:val="Heading2"/>
      </w:pPr>
      <w:r>
        <w:t>The weekend banner on the payroll screens</w:t>
      </w:r>
    </w:p>
    <w:p>
      <w:r>
        <w:t>Saturday and Sunday work is only paid once the Accountant and then Eyal or Dr Amy have signed it in HR, Weekend Approvals. Until then the day is neither worked nor absent and no money is attached to it.</w:t>
      </w:r>
    </w:p>
    <w:tbl>
      <w:tblPr>
        <w:tblStyle w:val="LightGrid-Accent1"/>
        <w:tblW w:type="auto" w:w="0"/>
        <w:tblLook w:firstColumn="1" w:firstRow="1" w:lastColumn="0" w:lastRow="0" w:noHBand="0" w:noVBand="1" w:val="04A0"/>
      </w:tblPr>
      <w:tblGrid>
        <w:gridCol w:w="4320"/>
        <w:gridCol w:w="4320"/>
      </w:tblGrid>
      <w:tr>
        <w:tc>
          <w:tcPr>
            <w:tcW w:type="dxa" w:w="4320"/>
          </w:tcPr>
          <w:p>
            <w:r>
              <w:rPr>
                <w:b/>
              </w:rPr>
              <w:t>The banner</w:t>
            </w:r>
          </w:p>
        </w:tc>
        <w:tc>
          <w:tcPr>
            <w:tcW w:type="dxa" w:w="4320"/>
          </w:tcPr>
          <w:p>
            <w:r>
              <w:rPr>
                <w:b/>
              </w:rPr>
              <w:t>What it means</w:t>
            </w:r>
          </w:p>
        </w:tc>
      </w:tr>
      <w:tr>
        <w:tc>
          <w:tcPr>
            <w:tcW w:type="dxa" w:w="4320"/>
          </w:tcPr>
          <w:p>
            <w:r>
              <w:t>Amber, naming two numbers</w:t>
            </w:r>
          </w:p>
        </w:tc>
        <w:tc>
          <w:tcPr>
            <w:tcW w:type="dxa" w:w="4320"/>
          </w:tcPr>
          <w:p>
            <w:r>
              <w:t>Some weekend days in this cut-off are signed and ARE being paid in the Sun and Sat columns. The others are still waiting and are not paid. Both numbers are on the banner.</w:t>
            </w:r>
          </w:p>
        </w:tc>
      </w:tr>
      <w:tr>
        <w:tc>
          <w:tcPr>
            <w:tcW w:type="dxa" w:w="4320"/>
          </w:tcPr>
          <w:p>
            <w:r>
              <w:t>Solid red</w:t>
            </w:r>
          </w:p>
        </w:tc>
        <w:tc>
          <w:tcPr>
            <w:tcW w:type="dxa" w:w="4320"/>
          </w:tcPr>
          <w:p>
            <w:r>
              <w:t>Nothing weekend-related is paid in this run at all. Every weekend day found is still waiting for a signature.</w:t>
            </w:r>
          </w:p>
        </w:tc>
      </w:tr>
      <w:tr>
        <w:tc>
          <w:tcPr>
            <w:tcW w:type="dxa" w:w="4320"/>
          </w:tcPr>
          <w:p>
            <w:r>
              <w:t>No banner</w:t>
            </w:r>
          </w:p>
        </w:tc>
        <w:tc>
          <w:tcPr>
            <w:tcW w:type="dxa" w:w="4320"/>
          </w:tcPr>
          <w:p>
            <w:r>
              <w:t>Nothing is waiting. Whatever shows in the Sun and Sat columns is fully signed.</w:t>
            </w:r>
          </w:p>
        </w:tc>
      </w:tr>
      <w:tr>
        <w:tc>
          <w:tcPr>
            <w:tcW w:type="dxa" w:w="4320"/>
          </w:tcPr>
          <w:p>
            <w:r>
              <w:t>🔒 grey banner, or a 🔒 line under the red/amber one</w:t>
            </w:r>
          </w:p>
        </w:tc>
        <w:tc>
          <w:tcPr>
            <w:tcW w:type="dxa" w:w="4320"/>
          </w:tcPr>
          <w:p>
            <w:r>
              <w:t>Weekend days that were never signed and sit inside an APPROVED run (the run is named). They cannot be signed into it now. Reopen that run, or pay a day that was really worked as a one-time payment. This is decided per person and day: an office Sunday whose office cut-off is still open can still be signed, and ✓ Approve all stays, even when the weekly labour run of the same week is already approved.</w:t>
            </w:r>
          </w:p>
        </w:tc>
      </w:tr>
    </w:tbl>
    <w:p/>
    <w:p>
      <w:r>
        <w:rPr>
          <w:b/>
        </w:rPr>
        <w:t xml:space="preserve">THE BANNER AND THE TABLE ALWAYS AGREE — </w:t>
      </w:r>
      <w:r>
        <w:t>The banner counts weekend days by exactly the rule the payroll engine pays them by, so it can never tell you zero while the table below it is paying Sunday or Saturday money.</w:t>
      </w:r>
    </w:p>
    <w:p>
      <w:pPr>
        <w:pStyle w:val="Heading2"/>
      </w:pPr>
      <w:r>
        <w:t>Where the office RATE PER DAY comes from</w:t>
      </w:r>
    </w:p>
    <w:p>
      <w:r>
        <w:t>The office rate per day is not a stored number. Payroll works it out for each cut-off: monthly basic, halved, divided by the Mon-Fri working days of that cut-off. A cut-off with 12 working days gives a smaller rate per day than one with 10, and the half-month pay is the same either way. So the rate column genuinely moves from cut-off to cut-off without anybody having changed anything. The divisor is printed in small grey text under every derived rate - ÷ 12 working days - so you can see at a glance which number moved. Rest the mouse on the rate to read the whole sum for that line.</w:t>
      </w:r>
    </w:p>
    <w:tbl>
      <w:tblPr>
        <w:tblStyle w:val="LightGrid-Accent1"/>
        <w:tblW w:type="auto" w:w="0"/>
        <w:tblLook w:firstColumn="1" w:firstRow="1" w:lastColumn="0" w:lastRow="0" w:noHBand="0" w:noVBand="1" w:val="04A0"/>
      </w:tblPr>
      <w:tblGrid>
        <w:gridCol w:w="4320"/>
        <w:gridCol w:w="4320"/>
      </w:tblGrid>
      <w:tr>
        <w:tc>
          <w:tcPr>
            <w:tcW w:type="dxa" w:w="4320"/>
          </w:tcPr>
          <w:p>
            <w:r>
              <w:rPr>
                <w:b/>
              </w:rPr>
              <w:t>What you see</w:t>
            </w:r>
          </w:p>
        </w:tc>
        <w:tc>
          <w:tcPr>
            <w:tcW w:type="dxa" w:w="4320"/>
          </w:tcPr>
          <w:p>
            <w:r>
              <w:rPr>
                <w:b/>
              </w:rPr>
              <w:t>What it means</w:t>
            </w:r>
          </w:p>
        </w:tc>
      </w:tr>
      <w:tr>
        <w:tc>
          <w:tcPr>
            <w:tcW w:type="dxa" w:w="4320"/>
          </w:tcPr>
          <w:p>
            <w:r>
              <w:t>A rate that changed since last cut-off</w:t>
            </w:r>
          </w:p>
        </w:tc>
        <w:tc>
          <w:tcPr>
            <w:tcW w:type="dxa" w:w="4320"/>
          </w:tcPr>
          <w:p>
            <w:r>
              <w:t>Normal. The cut-off has a different number of working days - compare the ÷ N working days line under each rate. The half-month pay is monthly / 2 either way.</w:t>
            </w:r>
          </w:p>
        </w:tc>
      </w:tr>
      <w:tr>
        <w:tc>
          <w:tcPr>
            <w:tcW w:type="dxa" w:w="4320"/>
          </w:tcPr>
          <w:p>
            <w:r>
              <w:t>A cut-off holding a regular holiday</w:t>
            </w:r>
          </w:p>
        </w:tc>
        <w:tc>
          <w:tcPr>
            <w:tcW w:type="dxa" w:w="4320"/>
          </w:tcPr>
          <w:p>
            <w:r>
              <w:t>Fixed in v20.30. A regular holiday is NOT a working day in the divisor: nobody is scheduled to work it and it is paid whether or not they come in, with its pay already inside the half-month. Counting it made the rate too small - 16,000 over the 26 Aug - 10 Sep cut-off read 666.67 instead of 727.27 - and dragged the rest-day 130%, the worked-holiday premium and the tardiness deduction down with it. The divisor line now shows the holiday-free count, with a marker beside it when the cut-off contains one.</w:t>
            </w:r>
          </w:p>
        </w:tc>
      </w:tr>
      <w:tr>
        <w:tc>
          <w:tcPr>
            <w:tcW w:type="dxa" w:w="4320"/>
          </w:tcPr>
          <w:p>
            <w:r>
              <w:t>A different rate on HR ▸ Weekend Approvals</w:t>
            </w:r>
          </w:p>
        </w:tc>
        <w:tc>
          <w:tcPr>
            <w:tcW w:type="dxa" w:w="4320"/>
          </w:tcPr>
          <w:p>
            <w:r>
              <w:t>Fixed in v20.28. That screen used to price every weekend day at half the monthly basic ÷ 11, with the 11 fixed, so on a 12-day cut-off it showed ₱727.27 where payroll paid ₱666.67. It now derives the divisor from the real cut-off and prints ÷ N working days under the amount, the same as payroll.</w:t>
            </w:r>
          </w:p>
        </w:tc>
      </w:tr>
      <w:tr>
        <w:tc>
          <w:tcPr>
            <w:tcW w:type="dxa" w:w="4320"/>
          </w:tcPr>
          <w:p>
            <w:r>
              <w:t>A weekend day that is also a holiday on HR ▸ Weekend Approvals</w:t>
            </w:r>
          </w:p>
        </w:tc>
        <w:tc>
          <w:tcPr>
            <w:tcW w:type="dxa" w:w="4320"/>
          </w:tcPr>
          <w:p>
            <w:r>
              <w:t>The amount includes the holiday premium that signing adds, and the row names the holiday, e.g. “+ National Heroes Day (regular holiday) = 260%”. At ₱727.27/day a Sunday regular holiday shows ₱1,890.90 and a special holiday ₱1,090.90. It used to show only the 130% (₱945.45), half of what signing then paid. A half day is quoted at half. The amount is worked out from the unrounded rate, as payroll does it, so a ÷13 cut-off shows ₱800.00, not ₱799.99.</w:t>
            </w:r>
          </w:p>
        </w:tc>
      </w:tr>
      <w:tr>
        <w:tc>
          <w:tcPr>
            <w:tcW w:type="dxa" w:w="4320"/>
          </w:tcPr>
          <w:p>
            <w:r>
              <w:t>A rate you never set</w:t>
            </w:r>
          </w:p>
        </w:tc>
        <w:tc>
          <w:tcPr>
            <w:tcW w:type="dxa" w:w="4320"/>
          </w:tcPr>
          <w:p>
            <w:r>
              <w:t>If nothing on the card sets a rate, payroll falls back to the TRAINING LEVEL table — level 1 is ₱350 a day — and it used to do that silently. The payroll line now says the rate came from the level table, and 🩺 Pay Basis Check works the rate out the same way payroll does instead of announcing that the person “pays ZERO”.</w:t>
            </w:r>
          </w:p>
        </w:tc>
      </w:tr>
      <w:tr>
        <w:tc>
          <w:tcPr>
            <w:tcW w:type="dxa" w:w="4320"/>
          </w:tcPr>
          <w:p>
            <w:r>
              <w:t>⚠ beside the rate (and NO ÷ working days line)</w:t>
            </w:r>
          </w:p>
        </w:tc>
        <w:tc>
          <w:tcPr>
            <w:tcW w:type="dxa" w:w="4320"/>
          </w:tcPr>
          <w:p>
            <w:r>
              <w:t>That employee has NO Monthly Basic on their HR card, so payroll fell back to the stored daily rate. Their half-month is days x rate instead of monthly / 2, which can overpay. Set Monthly Basic on the card and regenerate the run.</w:t>
            </w:r>
          </w:p>
        </w:tc>
      </w:tr>
      <w:tr>
        <w:tc>
          <w:tcPr>
            <w:tcW w:type="dxa" w:w="4320"/>
          </w:tcPr>
          <w:p>
            <w:r>
              <w:t>A rate you did not expect at all</w:t>
            </w:r>
          </w:p>
        </w:tc>
        <w:tc>
          <w:tcPr>
            <w:tcW w:type="dxa" w:w="4320"/>
          </w:tcPr>
          <w:p>
            <w:r>
              <w:t>Administration ▸ 📜 Audit Log, action 💰 Salary / rate changed. It lists every rate change with the old value, the new value, who made it and when.</w:t>
            </w:r>
          </w:p>
        </w:tc>
      </w:tr>
    </w:tbl>
    <w:p/>
    <w:p>
      <w:r>
        <w:rPr>
          <w:b/>
        </w:rPr>
        <w:t xml:space="preserve">EVERY RATE CHANGE IS NOW RECORDED — </w:t>
      </w:r>
      <w:r>
        <w:t>Changing a salary field on an employee card writes an audit line with the old and the new value. Only Admin and Accounting may change one at all, and now even an allowed change leaves a permanent trail.</w:t>
      </w:r>
    </w:p>
    <w:p>
      <w:pPr>
        <w:pStyle w:val="Heading2"/>
      </w:pPr>
      <w:r>
        <w:t>Somebody who started in the middle of a cut-off</w:t>
      </w:r>
    </w:p>
    <w:p>
      <w:r>
        <w:t>Payroll pays a person from their Date Hired on the HR card, never before it. Days before the hire date are neither worked nor absent, on both the weekly and the semi-monthly run, and the allowance is prorated to the days that remain. The Days column shows a small blue "new" mark when a line is short for this reason; rest the mouse on it to see the hire date and the day count.</w:t>
      </w:r>
    </w:p>
    <w:p>
      <w:r>
        <w:t>The first day is also never counted as late. A new hire is enrolled on the fingerprint clock some time during their first morning, and that enrolment scan is what the machine reports as the time-in, so it used to read as hours of tardiness that nobody owed.</w:t>
      </w:r>
    </w:p>
    <w:p>
      <w:r>
        <w:rPr>
          <w:b/>
        </w:rPr>
        <w:t xml:space="preserve">CHECK THE DATE HIRED — </w:t>
      </w:r>
      <w:r>
        <w:t>All of this depends on Date Hired being filled in on the HR card. If it is blank, payroll pays the whole cut-off. The exception is a person with no history before the cut-off whose first record inside it is a real scan: that scan becomes the start (see 'A new hire mid cut-off'), and Approve &amp; Lock tells you before you sign.</w:t>
      </w:r>
    </w:p>
    <w:p>
      <w:pPr>
        <w:pStyle w:val="Heading2"/>
      </w:pPr>
      <w:r>
        <w:t>The identity checks above Approve &amp; Lock</w:t>
      </w:r>
    </w:p>
    <w:p>
      <w:r>
        <w:t>Every run is now checked against sums that must hold whatever the calendar, the salary or the attendance does. Green means all of them tie. Red means a figure on the screen is arithmetically impossible - not merely unusual - and the run should not be locked until it is understood. Amber means the arithmetic is sound but something still needs a decision, most often a weekend day waiting for a second signature.</w:t>
      </w:r>
    </w:p>
    <w:p>
      <w:r>
        <w:t>Each line prints its own sum, so you can read it rather than trust it. RATE - the daily rate times the divisor is half the monthly basic. HALF - somebody present the whole cut-off is paid exactly half the monthly basic. ALLOW - a full cut-off pays exactly half the monthly allowance, so the two halves of a month add up to it. NET - net is gross minus government minus tax, per person. WKEND - every weekend day worked is paid, refused, or counted as waiting. BASIS - nobody is paid with no rate at all. HOLS - a regular holiday is out of the rate divisor.</w:t>
      </w:r>
    </w:p>
    <w:p>
      <w:r>
        <w:rPr>
          <w:b/>
        </w:rPr>
        <w:t xml:space="preserve">WHY THIS IS DIFFERENT FROM THE ANOMALY CHECK — </w:t>
      </w:r>
      <w:r>
        <w:t>The anomaly check compares this run against the last three - it finds the unusual. It cannot see a rate that is wrong for everybody in every cut-off, because nothing stands out. These checks ask the opposite question: is the number possible?</w:t>
      </w:r>
    </w:p>
    <w:p>
      <w:pPr>
        <w:pStyle w:val="Heading2"/>
      </w:pPr>
      <w:r>
        <w:t>Working a regular holiday</w:t>
      </w:r>
    </w:p>
    <w:p>
      <w:r>
        <w:t>A regular holiday is paid whether or not you come in, and that pay is already inside the half-month basic. So somebody who does NOT work it sees nothing extra - the day is simply not an absence. Somebody who DOES work it is paid the premium on top, one further day at the daily rate, shown in the Holiday column.</w:t>
      </w:r>
    </w:p>
    <w:p>
      <w:r>
        <w:t>The holiday is also not a working day for the purposes of the rate. A cut-off with 12 Mon-Fri days one of which is a regular holiday divides the half-month by 11, not 12.</w:t>
      </w:r>
    </w:p>
    <w:p>
      <w:r>
        <w:t>On an office rest day (Sunday, or Saturday on a five-day card), a worked regular holiday is 260% of the daily rate: 130% shows in Sun OT and a further 130% in the Holiday column. It is paid only once the Accountant and then Eyal or Dr Amy have signed it in HR ▸ Weekend Approvals. At ₱727.27 a day that is ₱1,890.90 (it used to be ₱945.45). A special holiday on a rest day is 150% (₱1,090.90). A special working day on a rest day is an ordinary rest day at 130%.</w:t>
      </w:r>
    </w:p>
    <w:p>
      <w:r>
        <w:t>A half day on a regular holiday: the premium is paid on the half worked, and the other half is paid like the unworked holiday (for office staff it is already inside the half-month). ₱16,000/month, 31 Aug half day: ₱8,000.00 + ₱363.64.</w:t>
      </w:r>
    </w:p>
    <w:p>
      <w:r>
        <w:t>Each holiday percentage in ⚖ Holidays accepts 0 to 300 only; anything else is refused. A figure above 100 asks a second time and shows the result. For example, 'extra when worked' 200 means the day + 200% = 300% of the day, which is ₱1,500.00 at ₱500/day. Each holiday line shows what its two boxes add up to. Changing the % for a holiday that falls inside an APPROVED run only takes effect if that run is reopened and regenerated, and Nexi says so.</w:t>
      </w:r>
    </w:p>
    <w:p>
      <w:r>
        <w:rPr>
          <w:b/>
        </w:rPr>
        <w:t xml:space="preserve">THIS IS WHAT MOVED THE RATE — </w:t>
      </w:r>
      <w:r>
        <w:t>Before v20.30 the holiday was counted in the divisor, which made the daily rate too small and every figure built on it - rest day, holiday premium, tardiness - too small with it.</w:t>
      </w:r>
    </w:p>
    <w:p>
      <w:pPr>
        <w:pStyle w:val="Heading2"/>
      </w:pPr>
      <w:r>
        <w:t>📅 Holidays: one shared list, changed only by admin / accounting</w:t>
      </w:r>
    </w:p>
    <w:p>
      <w:r>
        <w:t>The 📅 Holidays button on 👷 Labor Payroll and 🏢 Office Payroll opens the government holiday list and the pay rule for each type: the % paid when a holiday is NOT worked, and the extra % paid on top when it IS worked. Payroll reads this list every time it builds a draft run, on every machine. A change here therefore changes the next draft everywhere.</w:t>
      </w:r>
    </w:p>
    <w:p>
      <w:r>
        <w:t>Only admin, admin-secondary and accounting can change it. That covers a % (for a whole type, or in the boxes beside one holiday), ↺ Government defaults, ✕ removing a holiday and ➕ adding one. Everyone else with payroll access sees the list read-only: the boxes are greyed out, the ↺, ✕ and ➕ buttons are not shown, and a 🔒 line says who can change it. Before, anyone with payroll access could press ↺ or remove or add a date, even though the screen said only admin / accounting could change the percentages.</w:t>
      </w:r>
    </w:p>
    <w:p>
      <w:r>
        <w:t>A change now stays, on every machine; the machine that saved last wins. Before, the sync quietly undid corrections: a % lowered from 200 to 100 went back to 200, a removed holiday came back, a cleared per-holiday box filled itself in again, and a holiday changed from special to regular went back to special. The next draft was then priced with the old value. ↺ Government defaults is a dated save too, so another machine’s older % no longer comes back after it.</w:t>
      </w:r>
    </w:p>
    <w:p>
      <w:r>
        <w:t>A new machine builds its list from the government rules. Any date somebody edited, added or removed on another machine wins over that built-in copy on the new machine’s first sync.</w:t>
      </w:r>
    </w:p>
    <w:p>
      <w:r>
        <w:t>'Paid when NOT worked' (Payroll &gt; Holidays). This % is a share of the daily rate for weekly labour only. Office staff on a monthly basic get their full half-month whatever the % is, because the monthly salary already includes holidays. For office, any value above 0 only takes the holiday out of the days used to work out the daily rate; 0 leaves it in as an ordinary paid day. The screen warns in amber if any value is not 0 or 100, because it will move weekly pay but not office pay.</w:t>
      </w:r>
    </w:p>
    <w:p>
      <w:r>
        <w:t>One-time check after this update: open 📅 Holidays once and look at each type's % and the boxes next to each holiday. A value you corrected earlier may have been undone by the old sync. If one looks wrong, type the correct value again and it will stay.</w:t>
      </w:r>
    </w:p>
    <w:p>
      <w:r>
        <w:rPr>
          <w:b/>
        </w:rPr>
        <w:t xml:space="preserve">AFTER CHANGING A HOLIDAY — </w:t>
      </w:r>
      <w:r>
        <w:t>An approved run keeps what it paid. Press ↻ Recalculate on the open draft. Every machine must be on this version (hard refresh, then check the title bar). A machine on an older version can still put back a date or a % you changed.</w:t>
      </w:r>
    </w:p>
    <w:p>
      <w:pPr>
        <w:pStyle w:val="Heading2"/>
      </w:pPr>
      <w:r>
        <w:t>How a monthly allowance is split across the two cut-offs</w:t>
      </w:r>
    </w:p>
    <w:p>
      <w:r>
        <w:t>An office cut-off is half a month, so it pays half the monthly allowance. If somebody was paid for every working day of that cut-off they get exactly half; if they were paid for some of them, they get that share of the half. The two cut-offs of a month therefore add up to exactly the monthly figure, whether the calendar gave that month 10, 11 or 12 working days per half.</w:t>
      </w:r>
    </w:p>
    <w:p>
      <w:r>
        <w:t>Before v20.29 the sum used a fixed 22 instead of the cut-off's own working days. A long cut-off overpaid and a short one underpaid: a ₱4,000 allowance paid ₱2,181.82 in a 12-day half and ₱1,818.18 in a 10-day half, so a month of perfect attendance came to ₱3,818.18. Only an 11-day cut-off was ever right.</w:t>
      </w:r>
    </w:p>
    <w:p>
      <w:r>
        <w:rPr>
          <w:b/>
        </w:rPr>
        <w:t xml:space="preserve">WEEKLY LABOUR IS DIFFERENT ON PURPOSE — </w:t>
      </w:r>
      <w:r>
        <w:t>The weekly payroll prorates over a Monday-to-Saturday month (÷26), because that is the labour week. Fifty-two weeks of it make exactly twelve months.</w:t>
      </w:r>
    </w:p>
    <w:p>
      <w:pPr>
        <w:pStyle w:val="Heading2"/>
      </w:pPr>
      <w:r>
        <w:t>Finding an account: the search box and the APAC / APTI buttons</w:t>
      </w:r>
    </w:p>
    <w:p>
      <w:r>
        <w:t>The search box looks at everything recorded against an account, not only its name: the notes of its interactions, the wording of its complaints, what an opportunity is for, the purpose of a visit, the contact person and the stage. So a word you remember from a call finds the customer on every tab, not just the Interaction log.</w:t>
      </w:r>
    </w:p>
    <w:p>
      <w:r>
        <w:t>The APAC / APTI buttons narrow to accounts KNOWN to belong to that company. An account is known to belong to one when a case has been raised against it for that company, or when it has SOS orders. A name that is only on the lead list belongs to nobody yet, so it stays on screen under both buttons - it is unknown, not excluded. The count line tells you how many are still unassigned.</w:t>
      </w:r>
    </w:p>
    <w:p>
      <w:r>
        <w:rPr>
          <w:b/>
        </w:rPr>
        <w:t xml:space="preserve">BEFORE v20.34 THE BUTTONS EMPTIED THE SCREEN — </w:t>
      </w:r>
      <w:r>
        <w:t>Every untagged account was hidden, and on the real lead book that was all of them: 144 accounts, APAC 0, APTI 0. Raising a case against a customer is what assigns it to a company.</w:t>
      </w:r>
    </w:p>
    <w:p>
      <w:pPr>
        <w:pStyle w:val="Heading2"/>
      </w:pPr>
      <w:r>
        <w:t>A weekend that is signed but not yet paid</w:t>
      </w:r>
    </w:p>
    <w:p>
      <w:r>
        <w:t>Weekend work is paid only after BOTH signatures: 1⃣ the Accountant, then 2⃣ Dr Amy or Eyal. Ticking column 1 and pressing 💾 Save stores your signature - it does not yet pay the day. Until the second signature is given, the day is worked, recorded and unpaid.</w:t>
      </w:r>
    </w:p>
    <w:p>
      <w:r>
        <w:t>The payroll Sun column now says so instead of showing a blank: an amber ⏳ with the number of weekend days that are worked and waiting. A plain 0 with no ⏳ means nobody worked that weekend. Rest the mouse on the column to read which it is. The red or amber banner above the table links straight to HR ▸ Weekend Approvals. The amount shown as waiting (the pending column in the Excel and the “up to” figure in Final Pay) is exactly what signing will pay. A half day counts half, and a holiday on the rest day includes its premium. At ₱727.27/day, a whole Sunday regular holiday waits as ₱1,890.90 and a half day of it as ₱945.46.</w:t>
      </w:r>
    </w:p>
    <w:p>
      <w:r>
        <w:rPr>
          <w:b/>
        </w:rPr>
        <w:t xml:space="preserve">IF THE SUNDAY DOES NOT SHOW, LOOK FOR THE ⏳ — </w:t>
      </w:r>
      <w:r>
        <w:t>⏳ means your signature saved and the day is waiting for Dr Amy or Eyal. Nothing has been lost, and re-ticking will not change it - the second signature is what pays it.</w:t>
      </w:r>
    </w:p>
    <w:p>
      <w:pPr>
        <w:pStyle w:val="Heading2"/>
      </w:pPr>
      <w:r>
        <w:t>Working a Saturday or a Sunday</w:t>
      </w:r>
    </w:p>
    <w:p>
      <w:r>
        <w:t>A weekend is not a scheduled working day, so there is no start time to be late for. Somebody who comes in on a Saturday or a Sunday is doing the company a favour, and payroll now treats the whole day that way: the rest-day premium is paid and no tardiness is raised, however late in the morning the first scan is.</w:t>
      </w:r>
    </w:p>
    <w:p>
      <w:r>
        <w:t>Before this, a Sunday scan at 09:00 was measured against the 07:00 weekday start and arrived in the late queue as 120 minutes. Approving that deduction took money off the same day the premium had just added it.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Payroll</w:t>
            </w:r>
          </w:p>
        </w:tc>
        <w:tc>
          <w:tcPr>
            <w:tcW w:type="dxa" w:w="2880"/>
          </w:tcPr>
          <w:p>
            <w:r>
              <w:rPr>
                <w:b/>
              </w:rPr>
              <w:t>Saturday</w:t>
            </w:r>
          </w:p>
        </w:tc>
        <w:tc>
          <w:tcPr>
            <w:tcW w:type="dxa" w:w="2880"/>
          </w:tcPr>
          <w:p>
            <w:r>
              <w:rPr>
                <w:b/>
              </w:rPr>
              <w:t>Sunday</w:t>
            </w:r>
          </w:p>
        </w:tc>
      </w:tr>
      <w:tr>
        <w:tc>
          <w:tcPr>
            <w:tcW w:type="dxa" w:w="2880"/>
          </w:tcPr>
          <w:p>
            <w:r>
              <w:t>Office (semi-monthly)</w:t>
            </w:r>
          </w:p>
        </w:tc>
        <w:tc>
          <w:tcPr>
            <w:tcW w:type="dxa" w:w="2880"/>
          </w:tcPr>
          <w:p>
            <w:r>
              <w:t>Rest day. Paid 130%, approved only. No tardiness. A holiday on it: regular 260%, special 150%, once signed.</w:t>
            </w:r>
          </w:p>
        </w:tc>
        <w:tc>
          <w:tcPr>
            <w:tcW w:type="dxa" w:w="2880"/>
          </w:tcPr>
          <w:p>
            <w:r>
              <w:t>Rest day. Paid 130%. No tardiness. A holiday on it: regular 260%, special 150%, once signed.</w:t>
            </w:r>
          </w:p>
        </w:tc>
      </w:tr>
      <w:tr>
        <w:tc>
          <w:tcPr>
            <w:tcW w:type="dxa" w:w="2880"/>
          </w:tcPr>
          <w:p>
            <w:r>
              <w:t>Labour (weekly)</w:t>
            </w:r>
          </w:p>
        </w:tc>
        <w:tc>
          <w:tcPr>
            <w:tcW w:type="dxa" w:w="2880"/>
          </w:tcPr>
          <w:p>
            <w:r>
              <w:t>An ordinary working day — the labour week is Monday to Saturday. Paid at the normal rate, and a late arrival is a real late.</w:t>
            </w:r>
          </w:p>
        </w:tc>
        <w:tc>
          <w:tcPr>
            <w:tcW w:type="dxa" w:w="2880"/>
          </w:tcPr>
          <w:p>
            <w:r>
              <w:t>Rest day. Paid at the normal rate, no premium. No tardiness.</w:t>
            </w:r>
          </w:p>
        </w:tc>
      </w:tr>
    </w:tbl>
    <w:p/>
    <w:p>
      <w:r>
        <w:rPr>
          <w:b/>
        </w:rPr>
        <w:t xml:space="preserve">WEEKDAY LATENESS IS UNCHANGED — </w:t>
      </w:r>
      <w:r>
        <w:t>Monday to Friday still measure against the scheduled start exactly as before. Only Saturday and Sunday stop producing late minutes.</w:t>
      </w:r>
    </w:p>
    <w:p>
      <w:pPr>
        <w:pStyle w:val="Heading2"/>
      </w:pPr>
      <w:r>
        <w:t>Why a labourer shows an absence — and how to see which day</w:t>
      </w:r>
    </w:p>
    <w:p>
      <w:r>
        <w:t>Hover the red number in Abs (U). It names the days: “No record on: Sat 12 Sep, Wed 16 Sep”. The workbook has the same in its last column, No-record days.</w:t>
      </w:r>
    </w:p>
    <w:p>
      <w:r>
        <w:t>A past day with no record is an absence by rule for weekly labour. But if the person really worked, the scan never reached THIS machine — the coverage strip on the payroll screen (“5/47” on a day means 5 of 47 people have a record) shows it at a glance. A machine with 🚑 STORAGE FULL cannot receive scans at all. Clear it, pull the scans (IT ▸ Biometric Sync), then press ↻ Recalculate.</w:t>
      </w:r>
    </w:p>
    <w:p>
      <w:r>
        <w:t>Today is different. If the run is generated on the cut-off day before the clock’s report for that day has arrived, nobody has a record yet — that is not a day of absences. Payroll now files it as ⏳ today (not counted absent) and the cell says so. Recalculate once the report lands.</w:t>
      </w:r>
    </w:p>
    <w:p>
      <w:r>
        <w:rPr>
          <w:b/>
        </w:rPr>
        <w:t xml:space="preserve">A RUN IS A SNAPSHOT — </w:t>
      </w:r>
      <w:r>
        <w:t>Nothing about a generated run changes on its own. Fix the attendance first, then Recalculate.</w:t>
      </w:r>
    </w:p>
    <w:p>
      <w:pPr>
        <w:pStyle w:val="Heading2"/>
      </w:pPr>
      <w:r>
        <w:t>📐 The Rulebook — press it before you approve</w:t>
      </w:r>
    </w:p>
    <w:p>
      <w:r>
        <w:t>The 📐 Rulebook button on the payroll screen runs the owner’s pay rules on the build you are using, right now, on your machine: the contractor Sunday, the Sunday rest day, the Saturday proof, the late gate (0 → ₱82.25 → 0), the three ⏳ columns, today-not-in-yet, the named absences, the half day, the new hire’s first day. Each rule shows ✓ or ✗ with the expected and the actual number.</w:t>
      </w:r>
    </w:p>
    <w:p>
      <w:r>
        <w:t>It runs on fixtures — your attendance, memos and approvals are neither read nor changed. A ✗ means the build you have breaks a rule: send the line to Eyal before approving. Payroll Doctor section 5 shows the same result.</w:t>
      </w:r>
    </w:p>
    <w:p>
      <w:r>
        <w:rPr>
          <w:b/>
        </w:rPr>
        <w:t xml:space="preserve">THE SAME RULES LIVE IN THE REPOSITORY — </w:t>
      </w:r>
      <w:r>
        <w:t>tests/payroll holds these cases as a test suite that must pass before any version ships. The button lets you check that the version that reached your machine is the one that passed.</w:t>
      </w:r>
    </w:p>
    <w:p>
      <w:pPr>
        <w:pStyle w:val="Heading2"/>
      </w:pPr>
      <w:r>
        <w:t>If the Rulebook showed a ✗ on 17 September (v20.72)</w:t>
      </w:r>
    </w:p>
    <w:p>
      <w:r>
        <w:t>On the morning of Thursday 17 September the Rulebook reported that the build breaks a pay rule: “A past day with no record is an absence and is named by date”. Nothing was broken and no pay figure was affected. The fault was in the check itself: it blanked whichever day fell second in the week just gone, and on a Thursday that day is a Saturday — a rest day that needs proof, not an absence. The case now names a Monday-to-Friday day, so it reads the same whatever day you press it.</w:t>
      </w:r>
    </w:p>
    <w:p>
      <w:r>
        <w:t>If you saw that ✗ and did not approve a run because of it, you can approve it now. Hard refresh first and check the title bar reads v20.72 or later.</w:t>
      </w:r>
    </w:p>
    <w:p>
      <w:r>
        <w:rPr>
          <w:b/>
        </w:rPr>
        <w:t xml:space="preserve">WHY IT MATTERS — </w:t>
      </w:r>
      <w:r>
        <w:t>A checking tool that cries wolf is worse than no tool. This one was caught by the repository suite the moment the calendar turned, before anybody acted on it.</w:t>
      </w:r>
    </w:p>
    <w:p>
      <w:pPr>
        <w:pStyle w:val="Heading2"/>
      </w:pPr>
      <w:r>
        <w:t>A labour day is paid on evidence, every day (v20.71)</w:t>
      </w:r>
    </w:p>
    <w:p>
      <w:r>
        <w:t>Jinky reported two construction workers paid 6 and 7 days for 4 worked. The days came from the weekly HR 1/0 sheet: it is filled in advance, and a “1” on a day the person never scanned paid a full day — Sunday included. Until now only Saturday asked for proof.</w:t>
      </w:r>
    </w:p>
    <w:p>
      <w:r>
        <w:t>From v20.71 every labour day follows the Saturday rule. A day pays when there is evidence: clock hours from the biometric machine, a timecard, the attendance sheet from before the clock (history), or a mark made by hand in Nexi, which carries the name of the person who made it. A bare sheet mark or an app-made placeholder with no hours and nobody’s name is not paid.</w:t>
      </w:r>
    </w:p>
    <w:p>
      <w:r>
        <w:t>A Timecard (NGTeco) row with both Clock In and Clock Out blank is not imported. A stored present or late row with no clock time and nobody's name is refused the same way; it is counted under 'no proof', Sunday included. Re-uploading a Timecard file never overwrites a mark a person made: a day saved by hand, or edited or given a reason in Reconcile, stays as it is ('sent home' stays absent). The toast counts the 'person-decided mark(s) preserved'. Fill from Timecards reads a leave word (VL, SL, Leave…) only on a row with no clock times, and never reads 'Early Leave' as leave. So 'Late, Early Leave' on a worked day stays a worked late day, and a row with no times and no absence or leave word is skipped. A nameless HR-sheet VL/SL on a labour Sunday is the rest day, not paid leave; a leave saved by hand with a name still pays. Weekday leave is unchanged.</w:t>
      </w:r>
    </w:p>
    <w:p>
      <w:r>
        <w:t>Where to see it: hover the Days cell on the weekly payroll — it lists every paid day with its hours and where it came from (clock, timecard, HR sheet, by hand) and, in amber, the days refused for want of proof. The Doctor’s DAY AUDIT names them; the workbook has two new columns at the end (Days paid (source), Not paid: no proof); the Attendance Matrix paints such a day “no scan” in amber.</w:t>
      </w:r>
    </w:p>
    <w:p>
      <w:r>
        <w:t>If a refused day was really worked: open the day in Attendance and save it, or set it in the Matrix — a hand mark carries your name and pays. Then ↻ Recalculate.</w:t>
      </w:r>
    </w:p>
    <w:p>
      <w:r>
        <w:t>Office pay is unchanged: office staff do not scan and an unmarked office day is paid, as before.</w:t>
      </w:r>
    </w:p>
    <w:p>
      <w:r>
        <w:rPr>
          <w:b/>
        </w:rPr>
        <w:t xml:space="preserve">REGENERATE THE OPEN WEEK — </w:t>
      </w:r>
      <w:r>
        <w:t>A run generated before v20.71 keeps its sheet-mark days. Press ↻ Recalculate on the open week, then check the Days tooltips before approving.</w:t>
      </w:r>
    </w:p>
    <w:p>
      <w:pPr>
        <w:pStyle w:val="Heading2"/>
      </w:pPr>
      <w:r>
        <w:t>What the sync audit fixed (v20.99) — approved runs and holiday changes survive the sync</w:t>
      </w:r>
    </w:p>
    <w:p>
      <w:r>
        <w:t>An APPROVED run can no longer disappear. Before, pressing ↻ Recalculate or ➕ Add Worker, adding or deleting an allowance, or changing or resetting a government deduction on a machine that had not yet received the approval deleted the run. It also left a delete marker. The sync then removed the approved run on every machine, and the period came back as a fresh DRAFT with no approver and no history. That draft could be approved, and paid, a second time.</w:t>
      </w:r>
    </w:p>
    <w:p>
      <w:r>
        <w:t>Now those buttons re-price the draft where it stands and never delete it. The run keeps its created date, its reopen stamp and its history, and the sync never removes an approved run. Only 🔓 Reopen takes a run out of APPROVED.</w:t>
      </w:r>
    </w:p>
    <w:p>
      <w:r>
        <w:t>An allowance you add to or delete from an office line reaches the saved draft straight away, so Approve &amp; Lock always locks the figures you see.</w:t>
      </w:r>
    </w:p>
    <w:p>
      <w:r>
        <w:t>Holiday % and holiday dates now stay changed on every machine, and only admin / accounting can change them. See 📅 Holidays: one shared list.</w:t>
      </w:r>
    </w:p>
    <w:p>
      <w:r>
        <w:rPr>
          <w:b/>
        </w:rPr>
        <w:t xml:space="preserve">HARD REFRESH EVERY MACHINE — </w:t>
      </w:r>
      <w:r>
        <w:t>A machine still on an older version keeps writing the old delete marker when someone presses Recalculate there, and on that machine an approved run can still vanish. Check the title bar on every machine that opens payroll.</w:t>
      </w:r>
    </w:p>
    <w:p>
      <w:pPr>
        <w:pStyle w:val="Heading2"/>
      </w:pPr>
      <w:r>
        <w:t>What the chain audit fixed (v20.70) — locks, sync and who may change what</w:t>
      </w:r>
    </w:p>
    <w:p>
      <w:r>
        <w:t>🔓 Reopen and ↻ Recalculate now survive the next sync. Before, the first draft render after a reopen dropped the reopen stamp, and any other machine that still held the approved copy re-locked the run with the OLD figures within a minute — the “I reopened it and it locked itself again” report. If you saw that, reopen once more on v20.70 and it stays open. From v20.99 a Recalculate made on a machine that had not yet received an approval can no longer delete the approved run either. See What the sync audit fixed (v20.99).</w:t>
      </w:r>
    </w:p>
    <w:p>
      <w:r>
        <w:t>Approve &amp; Lock warns about everything still waiting, not only lates: memos not yet signed (⏳ Memo), office weekends not yet signed (⏳ Sun OT) and delivery days not yet final-approved (🚚 Trip Incentives). Press Cancel, get the signatures, Recalculate, then lock. The check before signing also names money carried into this cut-off for anyone who is not on the run (📦), and it refuses to lock figures that no longer match the attendance on file.</w:t>
      </w:r>
    </w:p>
    <w:p>
      <w:r>
        <w:t>The tardiness policy switch (DEDUCTED / WARNING ONLY) now sticks across machines. Before, once one machine had DEDUCTED the others could never turn it off.</w:t>
      </w:r>
    </w:p>
    <w:p>
      <w:r>
        <w:t>Deleting a memo, undoing a late memo, or clearing an attendance day (✕ Clear in Attendance, the Matrix cycle, the payroll-line editor) now stays deleted on every machine. Before, the other machine’s copy brought it back within a minute — including any deduction on it.</w:t>
      </w:r>
    </w:p>
    <w:p>
      <w:r>
        <w:t>A correction you make in the Matrix or the payroll-line editor now carries a time stamp, so the other machine’s older “present” cannot overwrite it. If a day you corrected kept flipping back, this was why.</w:t>
      </w:r>
    </w:p>
    <w:p>
      <w:r>
        <w:t>Who may change what: pay rates on Pay Basis Check need payroll edit rights (accounting / admin); the late-approval policy (on/off, ignore-under, scope) is for Eyal and Dr Amy; a memo needs two DIFFERENT people’s signatures — the same account cannot sign as Supervisor and as HR Manager.</w:t>
      </w:r>
    </w:p>
    <w:p>
      <w:r>
        <w:t>Outputs: the payroll-line modal prints the same Gross as the table and the payslip; the printed payslip no longer lists the company-paid EWT of management as a deduction; the Combined workbook’s GRAND TOTAL now includes NET PAY (it printed 0.00).</w:t>
      </w:r>
    </w:p>
    <w:p>
      <w:r>
        <w:rPr>
          <w:b/>
        </w:rPr>
        <w:t xml:space="preserve">STILL OPEN, NOT CHANGED — </w:t>
      </w:r>
      <w:r>
        <w:t>Two policy questions are yours, Eyal: (a) “🌐 All departments” and a Payroll department assignment currently grant payroll EDIT to any role — is that intended? (b) The per-user “Specific actions” toggles for payroll are stored but not enforced anywhere. Also pending: clock-skew-proof stamps (a machine whose clock runs ahead still wins ties) and the storage-full machine pushing its stale copy — both need a sync-layer change and are scheduled next.</w:t>
      </w:r>
    </w:p>
    <w:p>
      <w:pPr>
        <w:pStyle w:val="Heading2"/>
      </w:pPr>
      <w:r>
        <w:t>What the chain audit fixed (v20.69) — the screens now say what payroll does</w:t>
      </w:r>
    </w:p>
    <w:p>
      <w:r>
        <w:t>Nothing in v20.69 changes a pay figure. It changes every place that described a figure differently from the engine.</w:t>
      </w:r>
    </w:p>
    <w:p>
      <w:r>
        <w:t>Office table and office CSV: the ⏰ tardy note sits under Basic when a signed late was deducted, and the CSV carries Late Mins, Tardy Ded, the three ⏳ pending columns and the uncollected shortfall — the same columns as the Excel workbook. “Late min” on the workbooks and the weekly CSV is now the DECIDED minutes, the same number the screen prints beside the deduction (before, it printed every late minute of the cut-off, waiting and excused included).</w:t>
      </w:r>
    </w:p>
    <w:p>
      <w:r>
        <w:t>Uncollected shortfall: when net hits zero (a whole week absent while SSS / PhilHealth / Pag-IBIG are still charged) the part that could not be taken shows in red under Net on the row, on the payslip and printed slip, in the CSVs and as “Uncollected” in the workbooks. The remittance pack still claims that share — collect it deliberately on a later cut-off.</w:t>
      </w:r>
    </w:p>
    <w:p>
      <w:r>
        <w:t>Payslip: the allowance line prints the basis payroll really used — ÷ 26 × Mon–Sat days worked for labour, monthly ÷ 2 × scheduled days for office. A signed peso penalty prints as “signed peso penalty”, not “0 mins”.</w:t>
      </w:r>
    </w:p>
    <w:p>
      <w:r>
        <w:t>Attendance Matrix: a day stored as present but carrying late minutes is painted as the late it is (payroll charges it, the queue lists it). A labour Sunday with no scan is a “Sun rest” cell, not a red ✗ — payroll never counts it absent.</w:t>
      </w:r>
    </w:p>
    <w:p>
      <w:r>
        <w:t>Attendance screen: the Pending line says what payroll does with the day — rest day on a Sunday, “paid only with proof” on a Saturday, absent Mon–Fri for weekly labour. A Sunday is never Late. A late the clock-in implies but the record does not carry shows “+30min · not queued”: open the day and Save to put it in the Eyal / Dr Amy queue.</w:t>
      </w:r>
    </w:p>
    <w:p>
      <w:r>
        <w:t>Reconcile ✓ Approve and Accept All: when Eyal or Dr Amy press it, a late that is still WAITING is EXCUSED in the queue (no deduction). A late they have already decided is never changed from Reconcile. That includes a signed deduct whose time-in was corrected afterwards (⚠ RE-DECIDE). In those cases ✓ Approve says 'Already decided' or 'Re-decide it in HR ▸ Late approvals' instead of 'Excused', and the Accept All confirm counts how many stay as signed. When anyone else presses it, the screen says the late still waits for the approvers in HR ▸ Late approvals.</w:t>
      </w:r>
    </w:p>
    <w:p>
      <w:r>
        <w:t>Biometric Sync: a scan day you tagged in Reconcile at noon still receives its evening OUT punch. A status you decided (absent, authorized) is never touched by the clock.</w:t>
      </w:r>
    </w:p>
    <w:p>
      <w:r>
        <w:rPr>
          <w:b/>
        </w:rPr>
        <w:t xml:space="preserve">RUNS ARE SNAPSHOTS — </w:t>
      </w:r>
      <w:r>
        <w:t>A run generated before v20.69 shows the old columns in its CSV until you regenerate it. The pay is the same.</w:t>
      </w:r>
    </w:p>
    <w:p>
      <w:pPr>
        <w:pStyle w:val="Heading2"/>
      </w:pPr>
      <w:r>
        <w:t>What the chain audit fixed (v20.68) — regenerate any run that touches these</w:t>
      </w:r>
    </w:p>
    <w:p>
      <w:r>
        <w:t>A SPECIAL holiday (21 Aug, 1–2 Nov, 8 Dec, 24 and 31 Dec, Black Saturday, Chinese New Year, EDSA) is no-work-no-pay: it is an ordinary scheduled day. It used to be taken out of the rate divisor while the day was still paid, so every office and management line on such a cut-off was one day over — 16,000 a month paid 8,800 instead of 8,000. A special day that IS worked now pays the day plus its +30% (8,218.18), never less than an unworked one. Regular holidays are unchanged: paid unworked, inside monthly/2.</w:t>
      </w:r>
    </w:p>
    <w:p>
      <w:r>
        <w:t>An office absence YOU mark — in Attendance (✕ Absent) or Reconcile (“sent home”) — deducts, even on a day that had a scan. Only an absent the machine or an import wrote on its own is still paid as an office day. The Matrix and the Payroll Doctor show the same.</w:t>
      </w:r>
    </w:p>
    <w:p>
      <w:r>
        <w:t>A leaver you flagged inactive with the 🚫 override is paid up to the Last Working Day on the card, exactly like a status of Inactive. If the card has no date, the day the override was set is the last day.</w:t>
      </w:r>
    </w:p>
    <w:p>
      <w:r>
        <w:t>A card marked six-day week: Saturday is an ordinary basic day (÷13 and paid), not a weekend needing a signature.</w:t>
      </w:r>
    </w:p>
    <w:p>
      <w:r>
        <w:t>A management run generated before a regular holiday in the cut-off pays the holiday once, not twice — you no longer need to wait for the holiday to pass before generating.</w:t>
      </w:r>
    </w:p>
    <w:p>
      <w:r>
        <w:t>🔓 Reopen and ↻ Recalculate give back a referral bonus the locked run had paid, so the draft still carries it; approving again marks it paid.</w:t>
      </w:r>
    </w:p>
    <w:p>
      <w:r>
        <w:t>Biometric Sync: five or more people scanning in the SAME minute at the gate keep their in-scan. Before, that minute was mistaken for a timetable column and dropped, and each of them was filed as late from 07:00 to their out-scan (⏳ in the late queue). A timetable time is only ignored when it repeats on three pulled days.</w:t>
      </w:r>
    </w:p>
    <w:p>
      <w:r>
        <w:t>Timecard bridge: a row with an out-time but no in-time is no longer a silent 07:00 present day — it is measured from the out-time and waits in the late queue like any missing morning scan.</w:t>
      </w:r>
    </w:p>
    <w:p>
      <w:r>
        <w:t>➕ Add Worker / Add Employee only offers people who belong on that run: labour on the weekly run, office on the semi-monthly run.</w:t>
      </w:r>
    </w:p>
    <w:p>
      <w:r>
        <w:rPr>
          <w:b/>
        </w:rPr>
        <w:t xml:space="preserve">RUNS ARE SNAPSHOTS — </w:t>
      </w:r>
      <w:r>
        <w:t>A run generated before v20.68 keeps its old figures. Any cut-off with a special holiday, a hand-marked office absence, an override leaver or a six-day card: press ↻ Recalculate, check the Doctor, then approve.</w:t>
      </w:r>
    </w:p>
    <w:p>
      <w:pPr>
        <w:pStyle w:val="Heading2"/>
      </w:pPr>
      <w:r>
        <w:t>Where the Excel and CSV exports are</w:t>
      </w:r>
    </w:p>
    <w:p>
      <w:r>
        <w:t>📑 Full Report (Excel) and 📄 CSV (plain data) sit on the payroll screen itself, next to the period bar — they never fold away. Every other tool is inside 🗂 All payroll tools… at the top of the screen.</w:t>
      </w:r>
    </w:p>
    <w:p>
      <w:r>
        <w:t>The Excel workbook carries the same columns as the screen, including the three ⏳ awaiting-approval columns after NET PAY.</w:t>
      </w:r>
    </w:p>
    <w:p>
      <w:r>
        <w:rPr>
          <w:b/>
        </w:rPr>
        <w:t xml:space="preserve">A RUN IS A SNAPSHOT — </w:t>
      </w:r>
      <w:r>
        <w:t>The export prints the run as it was generated. If you changed a rate, approved a late or marked a day since, press ↻ Recalculate first, then export.</w:t>
      </w:r>
    </w:p>
    <w:p>
      <w:pPr>
        <w:pStyle w:val="Heading2"/>
      </w:pPr>
      <w:r>
        <w:t>⏳ The three “awaiting approval” columns</w:t>
      </w:r>
    </w:p>
    <w:p>
      <w:r>
        <w:t>Both payroll tables and both workbooks now carry three amber columns after Memo−: ⏳ Late, ⏳ Memo and ⏳ Sun OT. Each is money that is DONE but NOT YET APPROVED — a late still waiting for Eyal or Dr Amy, a memo still in draft or pending, an office weekend scanned but not signed. The figure is what it will be worth once approved. None of it is in Gross or Net.</w:t>
      </w:r>
    </w:p>
    <w:p>
      <w:r>
        <w:t>Accounting reads the column, chases the signature, and regenerates the run after it arrives. ⏳ Late held shows the whole day(s) withheld while Eyal or Dr Amy decide; a pending Sunday shows the 130%; a pending memo shows its amount whichever way it will move.</w:t>
      </w:r>
    </w:p>
    <w:p>
      <w:r>
        <w:rPr>
          <w:b/>
        </w:rPr>
        <w:t xml:space="preserve">WEEKLY LABOUR AND SUN OT — </w:t>
      </w:r>
      <w:r>
        <w:t>A labour Sunday needs no signature — it pays flat from the scan — so ⏳ Sun OT is always — on the weekly table. Only office weekends wait for approval.</w:t>
      </w:r>
    </w:p>
    <w:p>
      <w:pPr>
        <w:pStyle w:val="Heading2"/>
      </w:pPr>
      <w:r>
        <w:t>Contractors on weekly payroll</w:t>
      </w:r>
    </w:p>
    <w:p>
      <w:r>
        <w:t>A construction worker whose employment type is Contractor is weekly labour: every day he scans is a paid day, Sunday included, flat. The consultant rule (a fixed-fee office consultant is never paid for a weekend scan) applies to office payroll only. Until v20.61 the word “contract” in his type matched that rule and his Sunday was filed as a rest day — paid 6 for a 7-day week while the matrix showed 7.</w:t>
      </w:r>
    </w:p>
    <w:p>
      <w:r>
        <w:rPr>
          <w:b/>
        </w:rPr>
        <w:t xml:space="preserve">REGENERATE — </w:t>
      </w:r>
      <w:r>
        <w:t>A run generated before v20.61 keeps the old count. Regenerate it and the Sunday comes back.</w:t>
      </w:r>
    </w:p>
    <w:p>
      <w:pPr>
        <w:pStyle w:val="Heading2"/>
      </w:pPr>
      <w:r>
        <w:t>Why a week can pay one day short — and how to check</w:t>
      </w:r>
    </w:p>
    <w:p>
      <w:r>
        <w:t>Add the row up: Days + Sun + Sat + Hol + Abs (U) + Abs (A) should equal the days in the period. If it comes to one less, a day landed in no column at all, and that is always worth reporting. A ½ Half day is the one honest exception: it counts as half a day under Days and the other half was simply not worked, so the row comes to half a day short and that is not a missing day - since v20.65 the Doctor knows this and no longer reports it as one.</w:t>
      </w:r>
    </w:p>
    <w:p>
      <w:r>
        <w:t>The commonest cause was a SATURDAY. For weekly labour Saturday is an ordinary working day, but it is only paid when there is proof somebody was there: real clock hours, or a person marking the day by hand with their name on it. A Saturday that exists only as a generated placeholder is not paid — and until v20.59 it was not even shown, so the row simply came up short.</w:t>
      </w:r>
    </w:p>
    <w:p>
      <w:r>
        <w:t>Press 🩺 Payroll Doctor on the payroll screen. Section 4, the DAY AUDIT, checks every line of the run and names anybody whose days do not add up, and anybody whose Saturday was refused for want of proof. A run generated before v20.59 has to be regenerated before it can be audited.</w:t>
      </w:r>
    </w:p>
    <w:p>
      <w:r>
        <w:rPr>
          <w:b/>
        </w:rPr>
        <w:t xml:space="preserve">IF A SATURDAY WAS REALLY WORKED — </w:t>
      </w:r>
      <w:r>
        <w:t>Mark it in Attendance ▸ Reconcile — a day you mark carries your name and counts as proof — then regenerate the run. A payroll run is a frozen snapshot and will not pick it up on its own.</w:t>
      </w:r>
    </w:p>
    <w:p>
      <w:pPr>
        <w:pStyle w:val="Heading2"/>
      </w:pPr>
      <w:r>
        <w:t>The Attendance Matrix shows who is waiting for your approval</w:t>
      </w:r>
    </w:p>
    <w:p>
      <w:r>
        <w:t>A late day prints the real clock hour and, underneath it, where the approval stands. The background stays GREEN whatever the state: a late is never an absence.</w:t>
      </w:r>
    </w:p>
    <w:p>
      <w:r>
        <w:t>⏳ waiting — a dashed amber frame. Nobody has decided yet, and the whole day is HELD (not paid) until Eyal or Dr Amy do. ✓ excused — green frame, the day pays whole. ➖ deduct or ₱ penalty — red frame, money comes off. ✗ not paid — the day is withheld for good. ⚠ warning — recorded in the 201 file, no money.</w:t>
      </w:r>
    </w:p>
    <w:p>
      <w:r>
        <w:t>The badge appears only for lates that are genuinely in Eyal and Dr Amy’s queue — it is drawn from the same scan the approval screen uses, so the grid and the queue can never disagree.</w:t>
      </w:r>
    </w:p>
    <w:p>
      <w:r>
        <w:t>Uploading the HR attendance workbook (the 1/0 sheet) never overrules the clock: a day that already carries clock hours, a late or somebody’s name is left exactly as it is, and the sheet only fills days that have nothing else. A day the sheet flattened before this is put right by the next biometric pull, which re-applies the real scan.</w:t>
      </w:r>
    </w:p>
    <w:p>
      <w:r>
        <w:rPr>
          <w:b/>
        </w:rPr>
        <w:t xml:space="preserve">AN ✗ IS NOT A LATE — </w:t>
      </w:r>
      <w:r>
        <w:t>✗ means there is NO attendance record for that day, so payroll counts it absent (weekly labour). Hover it: the tooltip says whether it is a missing record or somebody marked the person absent by hand. A very late scan that has not synced yet also reads as ✗ until it lands — the record, not the hour, is what is missing.</w:t>
      </w:r>
    </w:p>
    <w:p>
      <w:pPr>
        <w:pStyle w:val="Heading2"/>
      </w:pPr>
      <w:r>
        <w:t>Reading the Days column — why 7 days can print as 6</w:t>
      </w:r>
    </w:p>
    <w:p>
      <w:r>
        <w:t>The Days column deliberately leaves out the days the Sun and Sat columns already show, so the row can be read across without counting the weekend twice. A labour worker with seven days including a Sunday prints as Days 6 · Sun 1. He is paid for seven — Basic Pay covers all of them.</w:t>
      </w:r>
    </w:p>
    <w:p>
      <w:r>
        <w:t>Check it on the sheet: Basic Pay ÷ Daily Rate is the number of days actually paid. 4,606.00 ÷ 658.00 = 7, on the row that shows Days 6.</w:t>
      </w:r>
    </w:p>
    <w:p>
      <w:r>
        <w:t>For office staff, the day trace now says what payroll does. A day with no mark, a pending day or a nameless imported absent is 'office day: PAID'. An unworked special holiday is 'paid as an ordinary office day'. The Days figure in the trace matches the engine, for example 11 days = ₱8,000 on ₱16,000/month for 26 Aug–10 Sep.</w:t>
      </w:r>
    </w:p>
    <w:p>
      <w:r>
        <w:rPr>
          <w:b/>
        </w:rPr>
        <w:t xml:space="preserve">WHEN A DAY IS GENUINELY MISSING — </w:t>
      </w:r>
      <w:r>
        <w:t>Add Days + Sun + Sat + Hol + Abs (U) + Abs (A). It should equal the days in the period. If it comes to one less, that day has NO attendance record at all — and for weekly labour no record counts as absent. Fix it in Attendance ▸ Reconcile and regenerate the run.</w:t>
      </w:r>
    </w:p>
    <w:p>
      <w:pPr>
        <w:pStyle w:val="Heading2"/>
      </w:pPr>
      <w:r>
        <w:t>A new hire’s first day is never a late</w:t>
      </w:r>
    </w:p>
    <w:p>
      <w:r>
        <w:t>The clock enrols a new person some time during their first morning and reports that as their time in, so the first scan on or after the hire date — within the first two weeks — is never treated as a late. After two weeks the rule stops: a late on the first day the store still holds for somebody hired long ago is a real late.</w:t>
      </w:r>
    </w:p>
    <w:p>
      <w:r>
        <w:rPr>
          <w:b/>
        </w:rPr>
        <w:t xml:space="preserve">WHY TWO WEEKS — </w:t>
      </w:r>
      <w:r>
        <w:t>The store does not keep attendance for ever. Without the limit, a person hired years ago whose old records had been cleared could have a late forgiven on the first day still kept.</w:t>
      </w:r>
    </w:p>
    <w:p>
      <w:pPr>
        <w:pStyle w:val="Heading2"/>
      </w:pPr>
      <w:r>
        <w:t>Late and undertime — what they cost</w:t>
      </w:r>
    </w:p>
    <w:p>
      <w:r>
        <w:t>A late day is a FULL day. It is never an absence: the person came to work. Only a day with no attendance record at all is an absence, and that rule is for weekly labour — on office payroll an unmarked day is paid.</w:t>
      </w:r>
    </w:p>
    <w:p>
      <w:r>
        <w:t>The late minutes are recorded on the day and shown in the Late min column, but nothing is deducted by the machine. Every late after 07:00 waits for Eyal or Dr Amy to decide: excuse it, deduct the minutes, set a peso penalty, or record a warning with no money. While it waits, the whole day is HELD: the Tardy column carries the withheld day and says “n held”, and it is paid in the next cut-off once decided (whole if excused, minus the minutes if deducted, never if NOT PAID). A half day is held at half a day. NOT PAID also withholds that day’s allowance share.</w:t>
      </w:r>
    </w:p>
    <w:p>
      <w:r>
        <w:t>Until Eyal or Dr Amy decide, the day is HELD: the whole day comes off the run (the payslip shows “1 held” beside the tardiness line) and the Approve &amp; Lock check says how many days are held. Nobody else — not HR, not the guard, not the employee’s own explanation — can release it; that is Dr Amy’s memo to the security agency of 2 Oct 2026 in Nexi. Once Eyal or Dr Amy approve DEDUCT, the day still counts as a full day, and the approved minutes come off the pay: 60 minutes on a ₱658 day is 60 ÷ 480 × 658 = ₱82.25. The signed decision keeps the minutes it was signed for. HR may later correct the record so it shows FEWER minutes, for example a forgotten morning scan fixed to 07:30. Payroll then takes the smaller figure: 30 ÷ 480 × 658 = ₱41.13, not the ₱411.25 for the signed 300 minutes. The row goes back to HR ▸ ⏰ Late approvals under Waiting with a ⚠ RE-DECIDE note. If the record grew instead, only the signed minutes are taken. Either way the row waits for a fresh decision. It is counted in the payroll banner and in the Approve &amp; Lock check, and it is decided one row at a time on Late approvals. The bulk buttons and Reconcile never change a signed decision. The deduct buttons quote the same daily rate payroll uses. A run already generated is a frozen snapshot, so regenerate it after deciding.</w:t>
      </w:r>
    </w:p>
    <w:p>
      <w:r>
        <w:t>Leaving early is not deducted automatically at all. The fingerprint scanner captures the undertime minutes, but payroll does not read them. If only half a day should be paid, mark it with the ½ Half day button in Attendance ▸ Reconcile. That writes a real half day and is the only thing that reduces the day. To undo it, untick ½ Half day in the Attendance day window or set Time Out to 17:00 or later.</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On the day</w:t>
            </w:r>
          </w:p>
        </w:tc>
        <w:tc>
          <w:tcPr>
            <w:tcW w:type="dxa" w:w="2880"/>
          </w:tcPr>
          <w:p>
            <w:r>
              <w:rPr>
                <w:b/>
              </w:rPr>
              <w:t>Days counted</w:t>
            </w:r>
          </w:p>
        </w:tc>
        <w:tc>
          <w:tcPr>
            <w:tcW w:type="dxa" w:w="2880"/>
          </w:tcPr>
          <w:p>
            <w:r>
              <w:rPr>
                <w:b/>
              </w:rPr>
              <w:t>What is deducted</w:t>
            </w:r>
          </w:p>
        </w:tc>
      </w:tr>
      <w:tr>
        <w:tc>
          <w:tcPr>
            <w:tcW w:type="dxa" w:w="2880"/>
          </w:tcPr>
          <w:p>
            <w:r>
              <w:t>Present</w:t>
            </w:r>
          </w:p>
        </w:tc>
        <w:tc>
          <w:tcPr>
            <w:tcW w:type="dxa" w:w="2880"/>
          </w:tcPr>
          <w:p>
            <w:r>
              <w:t>1</w:t>
            </w:r>
          </w:p>
        </w:tc>
        <w:tc>
          <w:tcPr>
            <w:tcW w:type="dxa" w:w="2880"/>
          </w:tcPr>
          <w:p>
            <w:r>
              <w:t>nothing</w:t>
            </w:r>
          </w:p>
        </w:tc>
      </w:tr>
      <w:tr>
        <w:tc>
          <w:tcPr>
            <w:tcW w:type="dxa" w:w="2880"/>
          </w:tcPr>
          <w:p>
            <w:r>
              <w:t>Late — waiting</w:t>
            </w:r>
          </w:p>
        </w:tc>
        <w:tc>
          <w:tcPr>
            <w:tcW w:type="dxa" w:w="2880"/>
          </w:tcPr>
          <w:p>
            <w:r>
              <w:t>1</w:t>
            </w:r>
          </w:p>
        </w:tc>
        <w:tc>
          <w:tcPr>
            <w:tcW w:type="dxa" w:w="2880"/>
          </w:tcPr>
          <w:p>
            <w:r>
              <w:t>the WHOLE day is held (shown in Tardy as “1 held”); released in the next cut-off once Eyal / Dr Amy decide; NOT PAID = never</w:t>
            </w:r>
          </w:p>
        </w:tc>
      </w:tr>
      <w:tr>
        <w:tc>
          <w:tcPr>
            <w:tcW w:type="dxa" w:w="2880"/>
          </w:tcPr>
          <w:p>
            <w:r>
              <w:t>Late — approved to DEDUCT</w:t>
            </w:r>
          </w:p>
        </w:tc>
        <w:tc>
          <w:tcPr>
            <w:tcW w:type="dxa" w:w="2880"/>
          </w:tcPr>
          <w:p>
            <w:r>
              <w:t>1</w:t>
            </w:r>
          </w:p>
        </w:tc>
        <w:tc>
          <w:tcPr>
            <w:tcW w:type="dxa" w:w="2880"/>
          </w:tcPr>
          <w:p>
            <w:r>
              <w:t>the late minutes, valued as minutes ÷ 480 × the daily rate</w:t>
            </w:r>
          </w:p>
        </w:tc>
      </w:tr>
      <w:tr>
        <w:tc>
          <w:tcPr>
            <w:tcW w:type="dxa" w:w="2880"/>
          </w:tcPr>
          <w:p>
            <w:r>
              <w:t>Late — excused / warning only</w:t>
            </w:r>
          </w:p>
        </w:tc>
        <w:tc>
          <w:tcPr>
            <w:tcW w:type="dxa" w:w="2880"/>
          </w:tcPr>
          <w:p>
            <w:r>
              <w:t>1</w:t>
            </w:r>
          </w:p>
        </w:tc>
        <w:tc>
          <w:tcPr>
            <w:tcW w:type="dxa" w:w="2880"/>
          </w:tcPr>
          <w:p>
            <w:r>
              <w:t>nothing</w:t>
            </w:r>
          </w:p>
        </w:tc>
      </w:tr>
      <w:tr>
        <w:tc>
          <w:tcPr>
            <w:tcW w:type="dxa" w:w="2880"/>
          </w:tcPr>
          <w:p>
            <w:r>
              <w:t>Late — peso penalty</w:t>
            </w:r>
          </w:p>
        </w:tc>
        <w:tc>
          <w:tcPr>
            <w:tcW w:type="dxa" w:w="2880"/>
          </w:tcPr>
          <w:p>
            <w:r>
              <w:t>1</w:t>
            </w:r>
          </w:p>
        </w:tc>
        <w:tc>
          <w:tcPr>
            <w:tcW w:type="dxa" w:w="2880"/>
          </w:tcPr>
          <w:p>
            <w:r>
              <w:t>the amount that was signed</w:t>
            </w:r>
          </w:p>
        </w:tc>
      </w:tr>
      <w:tr>
        <w:tc>
          <w:tcPr>
            <w:tcW w:type="dxa" w:w="2880"/>
          </w:tcPr>
          <w:p>
            <w:r>
              <w:t>Left early / undertime</w:t>
            </w:r>
          </w:p>
        </w:tc>
        <w:tc>
          <w:tcPr>
            <w:tcW w:type="dxa" w:w="2880"/>
          </w:tcPr>
          <w:p>
            <w:r>
              <w:t>1</w:t>
            </w:r>
          </w:p>
        </w:tc>
        <w:tc>
          <w:tcPr>
            <w:tcW w:type="dxa" w:w="2880"/>
          </w:tcPr>
          <w:p>
            <w:r>
              <w:t>nothing — use ½ Half day if it should cost half</w:t>
            </w:r>
          </w:p>
        </w:tc>
      </w:tr>
      <w:tr>
        <w:tc>
          <w:tcPr>
            <w:tcW w:type="dxa" w:w="2880"/>
          </w:tcPr>
          <w:p>
            <w:r>
              <w:t>½ Half day</w:t>
            </w:r>
          </w:p>
        </w:tc>
        <w:tc>
          <w:tcPr>
            <w:tcW w:type="dxa" w:w="2880"/>
          </w:tcPr>
          <w:p>
            <w:r>
              <w:t>0.5</w:t>
            </w:r>
          </w:p>
        </w:tc>
        <w:tc>
          <w:tcPr>
            <w:tcW w:type="dxa" w:w="2880"/>
          </w:tcPr>
          <w:p>
            <w:r>
              <w:t>half the day (cleared by Time Out 17:00+ or by unticking the box)</w:t>
            </w:r>
          </w:p>
        </w:tc>
      </w:tr>
      <w:tr>
        <w:tc>
          <w:tcPr>
            <w:tcW w:type="dxa" w:w="2880"/>
          </w:tcPr>
          <w:p>
            <w:r>
              <w:t>No record at all</w:t>
            </w:r>
          </w:p>
        </w:tc>
        <w:tc>
          <w:tcPr>
            <w:tcW w:type="dxa" w:w="2880"/>
          </w:tcPr>
          <w:p>
            <w:r>
              <w:t>0 (weekly labour)</w:t>
            </w:r>
          </w:p>
        </w:tc>
        <w:tc>
          <w:tcPr>
            <w:tcW w:type="dxa" w:w="2880"/>
          </w:tcPr>
          <w:p>
            <w:r>
              <w:t>the whole day</w:t>
            </w:r>
          </w:p>
        </w:tc>
      </w:tr>
    </w:tbl>
    <w:p/>
    <w:p>
      <w:r>
        <w:rPr>
          <w:b/>
        </w:rPr>
        <w:t xml:space="preserve">ONE DAY IS THE CEILING — </w:t>
      </w:r>
      <w:r>
        <w:t>Tardiness on a single day can never cost more than that day, however late the first scan is — a first scan at 15:00 used to cost a whole day and 16:30 cost more than the day was worth, eating into the rest of the cut-off.</w:t>
      </w:r>
    </w:p>
    <w:p>
      <w:pPr>
        <w:pStyle w:val="Heading2"/>
      </w:pPr>
      <w:r>
        <w:t>The rest</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is for</w:t>
            </w:r>
          </w:p>
        </w:tc>
      </w:tr>
      <w:tr>
        <w:tc>
          <w:tcPr>
            <w:tcW w:type="dxa" w:w="4320"/>
          </w:tcPr>
          <w:p>
            <w:r>
              <w:t>📥 Timecard Upload</w:t>
            </w:r>
          </w:p>
        </w:tc>
        <w:tc>
          <w:tcPr>
            <w:tcW w:type="dxa" w:w="4320"/>
          </w:tcPr>
          <w:p>
            <w:r>
              <w:t>Bringing timecards in rather than typing them.</w:t>
            </w:r>
          </w:p>
        </w:tc>
      </w:tr>
      <w:tr>
        <w:tc>
          <w:tcPr>
            <w:tcW w:type="dxa" w:w="4320"/>
          </w:tcPr>
          <w:p>
            <w:r>
              <w:t>📊 History</w:t>
            </w:r>
          </w:p>
        </w:tc>
        <w:tc>
          <w:tcPr>
            <w:tcW w:type="dxa" w:w="4320"/>
          </w:tcPr>
          <w:p>
            <w:r>
              <w:t>Every past run, as it was approved.</w:t>
            </w:r>
          </w:p>
        </w:tc>
      </w:tr>
      <w:tr>
        <w:tc>
          <w:tcPr>
            <w:tcW w:type="dxa" w:w="4320"/>
          </w:tcPr>
          <w:p>
            <w:r>
              <w:t>🏛️ Rates &amp; Tax</w:t>
            </w:r>
          </w:p>
        </w:tc>
        <w:tc>
          <w:tcPr>
            <w:tcW w:type="dxa" w:w="4320"/>
          </w:tcPr>
          <w:p>
            <w:r>
              <w:t>The SSS, PhilHealth and Pag-IBIG shares, computed BY LAW exactly as payroll deducts them, with a worked example: ₱610 a day comes to ₱1,210.50 a month, ₱282.45 for a week at 7/30 and ₱605.25 per office cut-off. The old flat weekly table and the Edit Rates button appear only in legacy mode. Otherwise editing is refused and nothing changes.</w:t>
            </w:r>
          </w:p>
        </w:tc>
      </w:tr>
      <w:tr>
        <w:tc>
          <w:tcPr>
            <w:tcW w:type="dxa" w:w="4320"/>
          </w:tcPr>
          <w:p>
            <w:r>
              <w:t>The cut-off</w:t>
            </w:r>
          </w:p>
        </w:tc>
        <w:tc>
          <w:tcPr>
            <w:tcW w:type="dxa" w:w="4320"/>
          </w:tcPr>
          <w:p>
            <w:r>
              <w:t>The payroll cut-off is a setting, not a hard-coded date — change it in one place and every screen follows.</w:t>
            </w:r>
          </w:p>
        </w:tc>
      </w:tr>
    </w:tbl>
    <w:p/>
    <w:p>
      <w:pPr>
        <w:pStyle w:val="Heading2"/>
      </w:pPr>
      <w:r>
        <w:t>Trips are paid from their own table</w:t>
      </w:r>
    </w:p>
    <w:p>
      <w:r>
        <w:t>Driver and helper trip incentives come from the tariff rate table, which is approved separately. The Trip incentives guide explains it.</w:t>
      </w:r>
    </w:p>
    <w:p>
      <w:r>
        <w:br w:type="page"/>
      </w:r>
    </w:p>
    <w:p>
      <w:pPr>
        <w:pStyle w:val="Heading1"/>
      </w:pPr>
      <w:r>
        <w:t>📊 Inventory</w:t>
      </w:r>
    </w:p>
    <w:p>
      <w:r>
        <w:rPr>
          <w:i/>
        </w:rPr>
        <w:t>For: Jomel · warehouse · buyers</w:t>
      </w:r>
    </w:p>
    <w:p>
      <w:r>
        <w:t>The stock itself, what moves and what does not, what to buy next, and the health of the catalogue.</w:t>
      </w:r>
    </w:p>
    <w:p>
      <w:pPr>
        <w:pStyle w:val="Heading2"/>
      </w:pPr>
      <w:r>
        <w:t>The stock you see is SOS</w:t>
      </w:r>
    </w:p>
    <w:p>
      <w:r>
        <w:t>When SOS Inventory is connected, 📦 Stock IS the SOS catalogue, with the app’s own additions merged in. Anything already issued but not yet acknowledged by SOS is subtracted on screen, so the shelf and the screen agree while SOS catches up.</w:t>
      </w:r>
    </w:p>
    <w:p>
      <w:r>
        <w:rPr>
          <w:b/>
        </w:rPr>
        <w:t xml:space="preserve">EDIT IT IN SOS, NOT ONLY HERE — </w:t>
      </w:r>
      <w:r>
        <w:t>Editing an SOS row inside Nexi is kept and re-applied after every pull — which means the app keeps showing your number for ever while SOS says something else. Fix it in SOS too, or the recon screen will keep reporting it.</w:t>
      </w:r>
    </w:p>
    <w:p>
      <w:pPr>
        <w:pStyle w:val="Heading2"/>
      </w:pPr>
      <w:r>
        <w:t>What to look at each week</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tells you</w:t>
            </w:r>
          </w:p>
        </w:tc>
      </w:tr>
      <w:tr>
        <w:tc>
          <w:tcPr>
            <w:tcW w:type="dxa" w:w="4320"/>
          </w:tcPr>
          <w:p>
            <w:r>
              <w:t>📊 Item Velocity</w:t>
            </w:r>
          </w:p>
        </w:tc>
        <w:tc>
          <w:tcPr>
            <w:tcW w:type="dxa" w:w="4320"/>
          </w:tcPr>
          <w:p>
            <w:r>
              <w:t>Active (≤90 days) · Slow (91-180) · Dormant (181-365) · Dead stock (&gt;365). Dead stock is money on a shelf.</w:t>
            </w:r>
          </w:p>
        </w:tc>
      </w:tr>
      <w:tr>
        <w:tc>
          <w:tcPr>
            <w:tcW w:type="dxa" w:w="4320"/>
          </w:tcPr>
          <w:p>
            <w:r>
              <w:t>🩺 Diagnostics</w:t>
            </w:r>
          </w:p>
        </w:tc>
        <w:tc>
          <w:tcPr>
            <w:tcW w:type="dxa" w:w="4320"/>
          </w:tcPr>
          <w:p>
            <w:r>
              <w:t>Low, out, dead, overstocked, duplicate SKUs, supplier risk, and a health score over the lot.</w:t>
            </w:r>
          </w:p>
        </w:tc>
      </w:tr>
      <w:tr>
        <w:tc>
          <w:tcPr>
            <w:tcW w:type="dxa" w:w="4320"/>
          </w:tcPr>
          <w:p>
            <w:r>
              <w:t>🛒 Purchase Engine</w:t>
            </w:r>
          </w:p>
        </w:tc>
        <w:tc>
          <w:tcPr>
            <w:tcW w:type="dxa" w:w="4320"/>
          </w:tcPr>
          <w:p>
            <w:r>
              <w:t>Everything below its reorder point or safety stock, grouped into draft purchase orders by supplier, with a budget check.</w:t>
            </w:r>
          </w:p>
        </w:tc>
      </w:tr>
      <w:tr>
        <w:tc>
          <w:tcPr>
            <w:tcW w:type="dxa" w:w="4320"/>
          </w:tcPr>
          <w:p>
            <w:r>
              <w:t>📈 Forecasting</w:t>
            </w:r>
          </w:p>
        </w:tc>
        <w:tc>
          <w:tcPr>
            <w:tcW w:type="dxa" w:w="4320"/>
          </w:tcPr>
          <w:p>
            <w:r>
              <w:t>Projected 30-day demand, days of cover and the stock-out date, from real request signals.</w:t>
            </w:r>
          </w:p>
        </w:tc>
      </w:tr>
      <w:tr>
        <w:tc>
          <w:tcPr>
            <w:tcW w:type="dxa" w:w="4320"/>
          </w:tcPr>
          <w:p>
            <w:r>
              <w:t>🧩 Duplicate AI</w:t>
            </w:r>
          </w:p>
        </w:tc>
        <w:tc>
          <w:tcPr>
            <w:tcW w:type="dxa" w:w="4320"/>
          </w:tcPr>
          <w:p>
            <w:r>
              <w:t>The same item entered twice under two names — review, keep the master, merge.</w:t>
            </w:r>
          </w:p>
        </w:tc>
      </w:tr>
    </w:tbl>
    <w:p/>
    <w:p>
      <w:pPr>
        <w:pStyle w:val="Heading2"/>
      </w:pPr>
      <w:r>
        <w:t>The rest</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is for</w:t>
            </w:r>
          </w:p>
        </w:tc>
      </w:tr>
      <w:tr>
        <w:tc>
          <w:tcPr>
            <w:tcW w:type="dxa" w:w="4320"/>
          </w:tcPr>
          <w:p>
            <w:r>
              <w:t>📝 Requests</w:t>
            </w:r>
          </w:p>
        </w:tc>
        <w:tc>
          <w:tcPr>
            <w:tcW w:type="dxa" w:w="4320"/>
          </w:tcPr>
          <w:p>
            <w:r>
              <w:t>Raise, approve, issue and post back to SOS — its own guide.</w:t>
            </w:r>
          </w:p>
        </w:tc>
      </w:tr>
      <w:tr>
        <w:tc>
          <w:tcPr>
            <w:tcW w:type="dxa" w:w="4320"/>
          </w:tcPr>
          <w:p>
            <w:r>
              <w:t>🗂️ Master Data</w:t>
            </w:r>
          </w:p>
        </w:tc>
        <w:tc>
          <w:tcPr>
            <w:tcW w:type="dxa" w:w="4320"/>
          </w:tcPr>
          <w:p>
            <w:r>
              <w:t>Suppliers and brands, and the Item Master that enriches each SKU without duplicating SOS.</w:t>
            </w:r>
          </w:p>
        </w:tc>
      </w:tr>
      <w:tr>
        <w:tc>
          <w:tcPr>
            <w:tcW w:type="dxa" w:w="4320"/>
          </w:tcPr>
          <w:p>
            <w:r>
              <w:t>🔄 Movements · 🧾 Audit Trail</w:t>
            </w:r>
          </w:p>
        </w:tc>
        <w:tc>
          <w:tcPr>
            <w:tcW w:type="dxa" w:w="4320"/>
          </w:tcPr>
          <w:p>
            <w:r>
              <w:t>What moved, and who changed what from what to what.</w:t>
            </w:r>
          </w:p>
        </w:tc>
      </w:tr>
      <w:tr>
        <w:tc>
          <w:tcPr>
            <w:tcW w:type="dxa" w:w="4320"/>
          </w:tcPr>
          <w:p>
            <w:r>
              <w:t>🏷️ Categories</w:t>
            </w:r>
          </w:p>
        </w:tc>
        <w:tc>
          <w:tcPr>
            <w:tcW w:type="dxa" w:w="4320"/>
          </w:tcPr>
          <w:p>
            <w:r>
              <w:t>The catalogue by category.</w:t>
            </w:r>
          </w:p>
        </w:tc>
      </w:tr>
      <w:tr>
        <w:tc>
          <w:tcPr>
            <w:tcW w:type="dxa" w:w="4320"/>
          </w:tcPr>
          <w:p>
            <w:r>
              <w:t>🤖 AI Copilot</w:t>
            </w:r>
          </w:p>
        </w:tc>
        <w:tc>
          <w:tcPr>
            <w:tcW w:type="dxa" w:w="4320"/>
          </w:tcPr>
          <w:p>
            <w:r>
              <w:t>Ask about the stock in plain language.</w:t>
            </w:r>
          </w:p>
        </w:tc>
      </w:tr>
    </w:tbl>
    <w:p/>
    <w:p>
      <w:r>
        <w:br w:type="page"/>
      </w:r>
    </w:p>
    <w:p>
      <w:pPr>
        <w:pStyle w:val="Heading1"/>
      </w:pPr>
      <w:r>
        <w:t>🌾 Harvest — from SOS to the packaging logbook</w:t>
      </w:r>
    </w:p>
    <w:p>
      <w:r>
        <w:rPr>
          <w:i/>
        </w:rPr>
        <w:t>For: Packaging · Production · Dr Amy · Eyal</w:t>
      </w:r>
    </w:p>
    <w:p>
      <w:r>
        <w:t>Every harvest is a purchase order received into APAC CENTER COLD STORAGE in SOS. Packaging ▸ 🌾 Harvest (also Production ▸ 🌾 Harvest, the same screen) reads those item receipts: the Class is the greenhouse, the item the variety, the quantity the kilograms, the lot number the harvest day. The packaging logbook is the hall’s own count and must match SOS exactly.</w:t>
      </w:r>
    </w:p>
    <w:p>
      <w:pPr>
        <w:pStyle w:val="Heading2"/>
      </w:pPr>
      <w:r>
        <w:t>Where the numbers come from</w:t>
      </w:r>
    </w:p>
    <w:p>
      <w:r>
        <w:t>SOS Inventory (APAC account) → the item receipt of the harvest purchase order. Each line: Class “Aba Pardes Harvesting per GH:APAC GH4” → GH4; item “Curly Red Frisee B W &amp; T” → variety Curly Red Frisee B, grade W&amp;T (washed &amp; trimmed); quantity → kg; lot “CRFB10012026-33” → harvest day 1 Oct 2026, lot 33. A line without a readable lot date takes the receipt date.</w:t>
      </w:r>
    </w:p>
    <w:p>
      <w:r>
        <w:t>⟳ Pull from SOS asks the hnx-sync worker for the receipts of the period on screen (it keeps what was pulled before, so the screen also opens offline). If the worker answers “route not found”, the admin has not pasted workers/hnx-sync-itemreceipts-snippet.js yet — Step 4 of the pending list. Nothing here writes to SOS.</w:t>
      </w:r>
    </w:p>
    <w:p>
      <w:pPr>
        <w:pStyle w:val="Heading2"/>
      </w:pPr>
      <w:r>
        <w:t>Reading the screen</w:t>
      </w:r>
    </w:p>
    <w:p>
      <w:r>
        <w:t>Period: Day · Week · Month · Quarter · Year, with ‹ › and a date box. 📊 Overview: total kg, greenhouses, varieties, receipt lines, open logbook differences; the greenhouse × variety matrix in kg; the trend by harvest day. 🏠 Per greenhouse and 🥬 Per variety rank them with their share. 🧾 Receipts lists every line with its lot, class and location.</w:t>
      </w:r>
    </w:p>
    <w:p>
      <w:r>
        <w:t>Production sees the same screen under 🌱 Production → 🌾 Harvest (kg per greenhouse for the agronomy side); Packaging owns the logbook.</w:t>
      </w:r>
    </w:p>
    <w:p>
      <w:pPr>
        <w:pStyle w:val="Heading2"/>
      </w:pPr>
      <w:r>
        <w:t>📒 Packaging logbook — exact match only</w:t>
      </w:r>
    </w:p>
    <w:p>
      <w:r>
        <w:t>Packaging / Production managers add one line per day, greenhouse and variety: crates and kg (type the variety as SOS names it — the box suggests the names seen in SOS). Nexi lays the logbook next to the SOS receipt for the same day + GH + variety.</w:t>
      </w:r>
    </w:p>
    <w:p>
      <w:r>
        <w:t>Eyal’s rule (1 Oct 2026): the two must match EXACTLY. A line that differs — or exists only in SOS, or only in the logbook — shows red until a reason is written in the Reason box (the box is red while empty). An explained difference turns amber; a match is green. Every reason goes to the audit log.</w:t>
      </w:r>
    </w:p>
    <w:p>
      <w:pPr>
        <w:pStyle w:val="Heading2"/>
      </w:pPr>
      <w:r>
        <w:t>📄 Report</w:t>
      </w:r>
    </w:p>
    <w:p>
      <w:r>
        <w:t>The Report tab writes the period’s report: total, per greenhouse, per variety, the matrix, and the logbook differences still unexplained. 📊 Excel (four sheets: matrix, by day, receipt lines, logbook vs SOS), 🖨 Print, 📧 Send now through nexi-notify to @abapardes.com.ph addresses.</w:t>
      </w:r>
    </w:p>
    <w:p>
      <w:r>
        <w:t>Type the recipients once in the Report tab: on the 1st of each month (first three days, first device of a manager that opens Harvest) the previous month’s report is e-mailed to them by itself.</w:t>
      </w:r>
    </w:p>
    <w:p>
      <w:r>
        <w:br w:type="page"/>
      </w:r>
    </w:p>
    <w:p>
      <w:pPr>
        <w:pStyle w:val="Heading1"/>
      </w:pPr>
      <w:r>
        <w:t>🎙 Meetings &amp; decisions</w:t>
      </w:r>
    </w:p>
    <w:p>
      <w:r>
        <w:rPr>
          <w:i/>
        </w:rPr>
        <w:t>For: Everyone who runs a meeting · Eyal · Edelyn · Cherie · Jinky</w:t>
      </w:r>
    </w:p>
    <w:p>
      <w:r>
        <w:t>One meeting record for the whole company: minutes on one template, decisions with approval, action items that become tasks on the owner’s My Day and report back to the minutes. Sub-tab 🎙 Meetings in CRM, Production, Projects and Accounting.</w:t>
      </w:r>
    </w:p>
    <w:p>
      <w:pPr>
        <w:pStyle w:val="Heading2"/>
      </w:pPr>
      <w:r>
        <w:t>Before the meeting</w:t>
      </w:r>
    </w:p>
    <w:p>
      <w:pPr>
        <w:pStyle w:val="ListNumber"/>
      </w:pPr>
      <w:r>
        <w:t>Production ▸ 🎙 Meetings → ＋ New meeting. Pick the template (Customer, Internal/management, Supplier, Site visit, Bank/agency, Production), the title, date and place.</w:t>
      </w:r>
    </w:p>
    <w:p>
      <w:pPr>
        <w:pStyle w:val="ListNumber"/>
      </w:pPr>
      <w:r>
        <w:t>Link the record it is about: type a lead, customer or compliance case name and pick it from the list. The link is kept on every task that comes out of the meeting.</w:t>
      </w:r>
    </w:p>
    <w:p>
      <w:pPr>
        <w:pStyle w:val="ListNumber"/>
      </w:pPr>
      <w:r>
        <w:t>Tick the Nexi users attending; type external attendees one per line as “Name (role)”. Chair = the person who approves decisions.</w:t>
      </w:r>
    </w:p>
    <w:p>
      <w:pPr>
        <w:pStyle w:val="ListNumber"/>
      </w:pPr>
      <w:r>
        <w:t>Write the purpose (what must be decided) and the agenda, one item per line.</w:t>
      </w:r>
    </w:p>
    <w:p>
      <w:pPr>
        <w:pStyle w:val="Heading2"/>
      </w:pPr>
      <w:r>
        <w:t>During the meeting</w:t>
      </w:r>
    </w:p>
    <w:p>
      <w:r>
        <w:t>Type in “Notes taken during the meeting”, or press 🎤 Dictate (uses the browser’s speech recognition, or Cloud speech when IT has set it up). Mark lines with D: for a decision, A: for an action (“A: send the agreement — Edelyn — 2026-10-02”), Q: for a question. ✂ Sort notes moves them into the right section of the minutes; what is left becomes discussion points.</w:t>
      </w:r>
    </w:p>
    <w:p>
      <w:pPr>
        <w:pStyle w:val="Heading2"/>
      </w:pPr>
      <w:r>
        <w:t>🔴 Recording the meeting (v21.35)</w:t>
      </w:r>
    </w:p>
    <w:p>
      <w:r>
        <w:t>Only CRM managers and admins see 🔴 Record. Add the attendees first: before anything is recorded, Nexi lists them and asks you to confirm that EACH one agreed — recording a private conversation without everyone’s consent is a crime in the Philippines (RA 4200). Your confirmation, the time and the list of people are written on the meeting record.</w:t>
      </w:r>
    </w:p>
    <w:p>
      <w:r>
        <w:t>While recording, the microphone is cut into 20-second pieces. Each piece is transcribed by the speech worker and appears in the Transcript box with its time, and the audio piece goes to the cloud archive — never into the browser. Press the D / A / Q / ★ markers when something important is said; they are kept with their time for the minutes.</w:t>
      </w:r>
    </w:p>
    <w:p>
      <w:r>
        <w:t>If the line drops, pieces wait on this computer and are retried every 15 seconds until they go through — the status line shows “waiting”. ⏹ Stop ends the recording; the last pieces finish in the background. ▶ next to a transcript line plays that piece back; 🔍 finds a word in the transcript, and the meetings list search also looks inside transcripts.</w:t>
      </w:r>
    </w:p>
    <w:p>
      <w:r>
        <w:t>The audio is deleted by itself 90 days after the recording (an admin can press 🗑 Delete the audio now); the transcript stays with the minutes. Needs: Cloud speech set up under IT → Voice Status, and cloud sync signed in on the recording computer.</w:t>
      </w:r>
    </w:p>
    <w:p>
      <w:pPr>
        <w:pStyle w:val="Heading2"/>
      </w:pPr>
      <w:r>
        <w:t>✨ AI-drafted minutes (v21.35)</w:t>
      </w:r>
    </w:p>
    <w:p>
      <w:r>
        <w:t>✨ Draft minutes with AI sends the transcript — or the typed notes when there is no recording — with the meeting header to the Nexi AI brain and fills the skeleton: summary, discussion points with their [mm:ss], decisions as PROPOSED, action items, open questions, risks, the template’s section and the next meeting. Existing text is kept; the draft is added under it.</w:t>
      </w:r>
    </w:p>
    <w:p>
      <w:r>
        <w:t>Action owners are matched to Nexi users from the attendee list. An owner the model could not match shows in orange with the name as said — pick the user. A due date is filled only when it was said in the meeting; the model never guesses one.</w:t>
      </w:r>
    </w:p>
    <w:p>
      <w:r>
        <w:t>The draft is a proposal: a person reviews it, fixes it and presses 💾 Save. The model cannot approve a decision, publish a task or send minutes. Needs the Nexi AI brain set up on this device (⚙ TOOLS → Nexi AI brain).</w:t>
      </w:r>
    </w:p>
    <w:p>
      <w:pPr>
        <w:pStyle w:val="Heading2"/>
      </w:pPr>
      <w:r>
        <w:t>After the meeting — the minutes</w:t>
      </w:r>
    </w:p>
    <w:p>
      <w:r>
        <w:t>One skeleton for every meeting: summary, discussion, decisions, action items, the template’s own section (commercial terms, documents requested…), risks, open questions, next meeting.</w:t>
      </w:r>
    </w:p>
    <w:p>
      <w:r>
        <w:t>Decisions start as PROPOSED. Only the chair, the organiser or an admin can mark one approved, rejected or superseded, and that is written to the audit log. Approving a decision in the minutes never approves a price, a payment, stock or a permit — those keep their own approvals in their own modules.</w:t>
      </w:r>
    </w:p>
    <w:p>
      <w:r>
        <w:t>Every action item needs one owner (a Nexi user), a due date and, ideally, the outcome that closes it (“the signed agreement is in Files”). An owner the notes could not match shows in orange with the name as typed — pick the user.</w:t>
      </w:r>
    </w:p>
    <w:p>
      <w:pPr>
        <w:pStyle w:val="Heading2"/>
      </w:pPr>
      <w:r>
        <w:t>Publishing the actions as tasks</w:t>
      </w:r>
    </w:p>
    <w:p>
      <w:r>
        <w:t>✅ Publish actions as tasks creates ONE task per action through the company Tasks engine: on the owner’s My Day, module of the meeting, visibility team, linked back to the meeting and to the customer or case. Publishing twice never creates a second task.</w:t>
      </w:r>
    </w:p>
    <w:p>
      <w:r>
        <w:t>The minutes show each task live (to do / doing / blocked / done / overdue) and the header counts “3 of 5 actions done”. Changing the owner, due date or text on the minutes updates the task. A published action is closed through its task, not deleted here.</w:t>
      </w:r>
    </w:p>
    <w:p>
      <w:r>
        <w:t>The owner presses ✓ Accept on the action (or works it from My Day). A task opened from My Day that came from a meeting opens these minutes.</w:t>
      </w:r>
    </w:p>
    <w:p>
      <w:pPr>
        <w:pStyle w:val="Heading2"/>
      </w:pPr>
      <w:r>
        <w:t>Sending the minutes</w:t>
      </w:r>
    </w:p>
    <w:p>
      <w:r>
        <w:t>🖨 Print internal prints the full minutes with task status. ✉ Send internal mails the full text through nexi-notify to the attending users’ @abapardes.com.ph addresses (set up under HR ▸ memo SMS); without the worker it opens a mail draft instead.</w:t>
      </w:r>
    </w:p>
    <w:p>
      <w:r>
        <w:t>📨 External copy → mail draft leaves out the internal sections (the template’s extra section, risks, task status) and opens a draft in your mail program: you check the recipients and send it yourself. Each send is a numbered revision; a later edit becomes the next revision, the way a corrected PDF would.</w:t>
      </w:r>
    </w:p>
    <w:p>
      <w:pPr>
        <w:pStyle w:val="Heading2"/>
      </w:pPr>
      <w:r>
        <w:t>Carrying open items forward</w:t>
      </w:r>
    </w:p>
    <w:p>
      <w:r>
        <w:t>↪ New follow-up meeting opens a new record for the same customer and attendees with every PROPOSED decision and every action whose task is not done. They keep their ids and their task — nothing is copied, so the history stays in one place.</w:t>
      </w:r>
    </w:p>
    <w:p>
      <w:r>
        <w:t>The list shows, per meeting, decisions still proposed, actions done / overdue / not published, and whether the minutes were sent. “Open follow-up” hides meetings whose minutes were sent and whose actions are all done.</w:t>
      </w:r>
    </w:p>
    <w:p>
      <w:pPr>
        <w:pStyle w:val="Heading2"/>
      </w:pPr>
      <w:r>
        <w:t>Where the earlier CRM meetings went</w:t>
      </w:r>
    </w:p>
    <w:p>
      <w:r>
        <w:t>The meetings typed on a lead’s card before v21.29 are imported once into the new list (template Customer, linked to the lead, decisions marked approved as they were). Nothing on the lead card was removed.</w:t>
      </w:r>
    </w:p>
    <w:p>
      <w:r>
        <w:br w:type="page"/>
      </w:r>
    </w:p>
    <w:p>
      <w:pPr>
        <w:pStyle w:val="Heading1"/>
      </w:pPr>
      <w:r>
        <w:t>💰 Accounting — Loyalty Savings</w:t>
      </w:r>
    </w:p>
    <w:p>
      <w:r>
        <w:rPr>
          <w:i/>
        </w:rPr>
        <w:t>For: Owner-granted (💎 Loyalty)</w:t>
      </w:r>
    </w:p>
    <w:p>
      <w:r>
        <w:t>The APTI loyalty savings plan (BDO Short Term Fund UITF) kept in Nexi: each employee’s portion of the fund month by month, the interest earned, and the months still to fund. Replaces the audit workbook.</w:t>
      </w:r>
    </w:p>
    <w:p>
      <w:pPr>
        <w:pStyle w:val="Heading2"/>
      </w:pPr>
      <w:r>
        <w:t>Who can see this (v22.52)</w:t>
      </w:r>
    </w:p>
    <w:p>
      <w:r>
        <w:t>Loyalty Savings is an owner-granted area — 💎 Loyalty in Administration ▸ Users ▸ 🔐 Access matrix. It opens for the System Admin login, Jinky, Eyal and Dr Amy, and for anyone the owner grants it to; the owner can also take it away. The Accounting module, a payroll department, the 💰 labor-rate flag or a secondary-admin role do not open it.</w:t>
      </w:r>
    </w:p>
    <w:p>
      <w:r>
        <w:t>People without it do not see this screen, this guide, the loyalty card in 🏛 Government Remittances, or the loyalty accounts in the QuickBooks reports — those read “🔒 Loyalty program (restricted)”, with the amounts added together so the totals still agree.</w:t>
      </w:r>
    </w:p>
    <w:p>
      <w:pPr>
        <w:pStyle w:val="Heading2"/>
      </w:pPr>
      <w:r>
        <w:t>How the fund works</w:t>
      </w:r>
    </w:p>
    <w:p>
      <w:r>
        <w:t>Since v21.26 the monthly amount is typed by Accounting on the employee's HR card (💰 Loyalty savings ₱/month) and the card is the source: the member here takes the card's amount, an employee given an amount becomes a member from the current month, a cleared card closes the membership at the end of last month. Payroll books the amount once a month as an EMPLOYER payable on the cut-off that ends on the 25th, exactly like the SSS employer share (never deducted from the employee); the Overview shows whether that run is approved, and 🏛 Government Remittances carries a “Loyalty savings — BDO” card with the month's total to deposit.</w:t>
      </w:r>
    </w:p>
    <w:p>
      <w:r>
        <w:t>Every month the company sets aside a fixed amount per member (the monthly entitlement on each member’s HR card). The amounts are remitted together to BDO by voucher and check, and BDO buys units of the Short Term Fund at that day’s NAVPU (the confirmation, COP, states the NAVPU and the units). Each employee owns a share of every remittance equal to their contribution ÷ the remittance, so they own that share of the units bought. Worth today = units × the latest NAVPU; interest = worth − contributions. The value moves with the NAVPU and can go down in a period.</w:t>
      </w:r>
    </w:p>
    <w:p>
      <w:pPr>
        <w:pStyle w:val="Heading2"/>
      </w:pPr>
      <w:r>
        <w:t>Every month, Accounting does three things</w:t>
      </w:r>
    </w:p>
    <w:p>
      <w:pPr>
        <w:pStyle w:val="ListNumber"/>
      </w:pPr>
      <w:r>
        <w:t>Months &amp; remittances: type what was funded for each employee that month (blank = not funded; a partly funded month shows in amber).</w:t>
      </w:r>
    </w:p>
    <w:p>
      <w:pPr>
        <w:pStyle w:val="ListNumber"/>
      </w:pPr>
      <w:r>
        <w:t>+ Remittance / UITF purchase: the voucher date, check number and amount, and, when the COP arrives, its date, number, NAVPU and units (leave units blank to compute amount ÷ NAVPU). One remittance can cover two months.</w:t>
      </w:r>
    </w:p>
    <w:p>
      <w:pPr>
        <w:pStyle w:val="ListNumber"/>
      </w:pPr>
      <w:r>
        <w:t>NAVPU history → + NAVPU: the month-end statement. Type the NAVPU if the statement prints it, or just the statement’s total value — Nexi divides it by the units held. The latest point values the whole fund and every employee statement. No bank connection is involved: these three entries are the whole monthly routine.</w:t>
      </w:r>
    </w:p>
    <w:p>
      <w:pPr>
        <w:pStyle w:val="Heading2"/>
      </w:pPr>
      <w:r>
        <w:t>What each screen shows</w:t>
      </w:r>
    </w:p>
    <w:p>
      <w:r>
        <w:t>Overview: cash remitted, value at the latest NAVPU, earnings, units, outstanding; per employee their contributions, share of the fund, units, value, interest and what is still due; the fund by remittance.</w:t>
      </w:r>
    </w:p>
    <w:p>
      <w:r>
        <w:t>Employee statement: pick the employee — what is saved for them, what it is worth today, their interest, their share of the fund, then every remittance with their contribution, share, entry NAVPU, units, worth and interest. 🖨 Print gives the employee a statement; ⬇ CSV exports it.</w:t>
      </w:r>
    </w:p>
    <w:p>
      <w:r>
        <w:t>Members: name, link to the HR record, monthly entitlement, from / to month, active. Outstanding is counted from each member’s From month; the current month is due but not yet late.</w:t>
      </w:r>
    </w:p>
    <w:p>
      <w:pPr>
        <w:pStyle w:val="Heading2"/>
      </w:pPr>
      <w:r>
        <w:t>Deleting a remittance (v22.54)</w:t>
      </w:r>
    </w:p>
    <w:p>
      <w:r>
        <w:t>🗑 Delete on a remittance now stays deleted on every computer: the plan remembers the deleted remittance, so a computer that still held it can no longer bring it back with its next upload (before v22.54 it came back after the sync). A new remittance is never hidden by this.</w:t>
      </w:r>
    </w:p>
    <w:p>
      <w:pPr>
        <w:pStyle w:val="Heading2"/>
      </w:pPr>
      <w:r>
        <w:t>Where the figures come from</w:t>
      </w:r>
    </w:p>
    <w:p>
      <w:r>
        <w:t>The plan’s figures live in the synced loyalty store (they were entered from the BDO audit workbook of 28-Sep-2026); since v22.52 nothing about the plan is built into the page. A computer that has not received them yet shows an empty plan until the next sync. Correct anything from the vouchers; the workbook stays the audit trail.</w:t>
      </w:r>
    </w:p>
    <w:p>
      <w:r>
        <w:br w:type="page"/>
      </w:r>
    </w:p>
    <w:p>
      <w:pPr>
        <w:pStyle w:val="Heading1"/>
      </w:pPr>
      <w:r>
        <w:t>🧮 Accounting &amp; Purchasing</w:t>
      </w:r>
    </w:p>
    <w:p>
      <w:r>
        <w:rPr>
          <w:i/>
        </w:rPr>
        <w:t>For: Accounting · buyers</w:t>
      </w:r>
    </w:p>
    <w:p>
      <w:r>
        <w:t>Comparing suppliers before buying, and the purchasing workflow behind a purchase order.</w:t>
      </w:r>
    </w:p>
    <w:p>
      <w:pPr>
        <w:pStyle w:val="Heading2"/>
      </w:pPr>
      <w:r>
        <w:t>↩ Going back to an earlier stage (v22.52)</w:t>
      </w:r>
    </w:p>
    <w:p>
      <w:r>
        <w:t>Until a supplier's FINAL OFFER has been uploaded for a request, you can send the request back to ANY earlier stage — not only one step. Press ↩ Go back… at the top of the stage card (or click a green ✓ stage in the row of stages), pick the stage, write the reason and press ↩ Go back. Before you press, the line “Will be redone” shows what has to be done again.</w:t>
      </w:r>
    </w:p>
    <w:p>
      <w:r>
        <w:t>Who can go back: anyone with Purchasing edit. Back to Supplier Sourcing, RFQ or Quotation Evaluation is the Buyers' step when Buyers are named in 👥 Purchasing roles. Going back FROM Purchase Order, Receiving or Completed — to any earlier stage, also from Receiving to Purchase Order — is for Eyal or Dr Amy only (or Admin): it undoes an award or a purchase order step.</w:t>
      </w:r>
    </w:p>
    <w:p>
      <w:r>
        <w:t>Once a final offer has been uploaded, only Admin can go back — the stage card says “Final offer received — only Admin can go back”. Admin can go back in any case: from any stage, also from a Purchase Order that was already issued, from Receiving and from Completed. Admin can also reopen a CANCELLED request (↩ Reopen… on its stage card) at the stage it was cancelled at or an earlier one; its RFQ opens again with every supplier and offer. Nobody else reopens a cancelled request — raise a new one.</w:t>
      </w:r>
    </w:p>
    <w:p>
      <w:r>
        <w:t>What happens: only the checks and approvals made at or after the stage you go back to are cleared and done again (back to Department Approval: Jinky's check and the approval again; back to Draft: the requester edits it with ✏ Edit request and submits it again). Every supplier, offer, option, final offer and the whole history are kept. The RFQ stays open: back at Supplier Sourcing, ➡ Continue with RFQ-… goes on with the same RFQ, and suppliers you tick are added to it.</w:t>
      </w:r>
    </w:p>
    <w:p>
      <w:r>
        <w:t>A purchase order on the way back: a draft PO, or an issued PO with nothing received and no invoice, is cancelled (it stays in the list as Cancelled). If goods were already received or an invoice is logged, only Admin can go back and must type BACK: the PO, its receipts and its invoices are NOT deleted — the PO is marked “reopened by admin” and a red banner on the request says goods were received. No second PO is awarded while it is live (Admin is asked to confirm).</w:t>
      </w:r>
    </w:p>
    <w:p>
      <w:r>
        <w:t>A PO left behind when two computers crossed (an award on one, a step back on the other, before they synced): a DRAFT PO of a request that is back before the PO step is cancelled by itself as soon as someone logs an offer, adds a supplier, goes back or awards. An ISSUED PO left live shows the red banner; Admin presses ✕ Cancel PO-… there (nothing received, no invoice) or ↩ Mark reopened by admin (receipts and invoices kept; a reason is asked) — then the request can be awarded again.</w:t>
      </w:r>
    </w:p>
    <w:p>
      <w:r>
        <w:t>Who is told: the requester in the inbox; Eyal and Dr Amy when an approval or a PO was undone; Jinky when the request waits for her check again; the buyer when it goes back to Sourcing or later. The workflow history keeps who went back, from where, why and what was cleared.</w:t>
      </w:r>
    </w:p>
    <w:p>
      <w:pPr>
        <w:pStyle w:val="Heading2"/>
      </w:pPr>
      <w:r>
        <w:t>🛑 A Purchasing screen left open on another computer (v22.54)</w:t>
      </w:r>
    </w:p>
    <w:p>
      <w:r>
        <w:t>The Purchasing screen does not redraw by itself when another computer changes a request, so a screen left open can show a stage the request has already left. Every button that moves a request — 🚀 Submit, 🤖 Run AI analysis, ✅ Accept and ✋ Override, the ✅ … proceed buttons, 📨 Create RFQ and ➡ Continue with RFQ-…, ➡ Move to receiving, 📦 Record GRN and ✅ Complete — first reads the request again. If it was sent back, moved on or cancelled meanwhile, nothing is changed: a message says where it is now and the screen is drawn again.</w:t>
      </w:r>
    </w:p>
    <w:p>
      <w:r>
        <w:t>A CANCELLED request never moves again from a stage button — only Admin reopens it, with ↩ Reopen… on its stage card.</w:t>
      </w:r>
    </w:p>
    <w:p>
      <w:r>
        <w:t>➡ Move to receiving works only on the purchase order the screen showed, and only once it is issued: a request sent back and awarded again is at Purchase Order on a NEW draft PO — issue it first. Goods are received (📦 Record GRN) only while the request is at Receiving, on the purchase order the screen showed; nothing is received on a draft, cancelled or closed PO. ✅ Complete needs the request at Receiving with an issued purchase order.</w:t>
      </w:r>
    </w:p>
    <w:p>
      <w:r>
        <w:t>An RFQ that still says Awarded although its award was undone on another computer (no issued PO holds it) is offered again at Supplier Sourcing: “RFQ-… is still open”, ➡ Continue with RFQ-… and ➕ Add the selected to RFQ-…. Pressing either opens it again with every offer and cancels the draft PO left behind — a second RFQ is never made next to it.</w:t>
      </w:r>
    </w:p>
    <w:p>
      <w:r>
        <w:t>An older copy of Nexi (the rollback copy, or a computer that has not reloaded yet) does not know this and can make a NEW RFQ for a request that was sent back to Supplier Sourcing, leaving the old RFQ and its offers open on the side. Back on this copy the stage card says “RFQ-… is also open for PR-…”: a Buyer presses ⇄ Bring its suppliers and offers into RFQ-… — suppliers missing from the request's RFQ are added with their offers, options and final offers, a supplier on both keeps the offer it has here, and the old RFQ is closed as merged (kept in the RFQ list, nothing deleted).</w:t>
      </w:r>
    </w:p>
    <w:p>
      <w:r>
        <w:t>📎 Upload final offer pressed again while the file is still uploading is refused (“still uploading”) — the final offer is saved once, Eyal and Dr Amy are told once. If another computer saved an offer or a final offer for that supplier while the file was uploading, nothing is saved: check the offer, then upload again if it is still needed.</w:t>
      </w:r>
    </w:p>
    <w:p>
      <w:r>
        <w:t>Items added to a request after its approval (➕ Add an item at the RFQ or the evaluation) are checked before the award on EVERY computer: the evaluation and the award step say “Items were added after approval” with ✔ Added items checked for Jinky (Eyal or Dr Amy when the request grew a lot), and 🏅 Approve award is refused until then.</w:t>
      </w:r>
    </w:p>
    <w:p>
      <w:r>
        <w:t>Cancelled requests are not counted as open: Mission Control (open, Open value, past need-by alerts, priority queue), 📈 Analytics (Open PRs) and the Accounting cockpit “Purchase requests” (open, stalled for over three weeks) leave them out.</w:t>
      </w:r>
    </w:p>
    <w:p>
      <w:pPr>
        <w:pStyle w:val="Heading2"/>
      </w:pPr>
      <w:r>
        <w:t>➕ Suppliers and Option B at evaluation (v22.52)</w:t>
      </w:r>
    </w:p>
    <w:p>
      <w:r>
        <w:t>At Quotation Evaluation you no longer have to go back to the RFQ to change offers. Under the comparison: ➕ Add a supplier (its offer form opens at once). Above it, “No offer yet” lists the suppliers whose offer is still to be logged, each with ➕ Log offer.</w:t>
      </w:r>
    </w:p>
    <w:p>
      <w:r>
        <w:t>On each row (Buyers, or anyone with Purchasing edit when no Buyers are named): ✏ Edit offer, ＋ Option and 📎 Final offer. ＋ Option logs an ALTERNATIVE item from the same supplier — for example SWCC offers Marine plywood 3/4 instead of the phenolic board: Option B, with its own quantity, price, VAT, delivery and terms. A supplier can have Options B, C and D; ✕ takes an option off with a reason (it is kept in the record).</w:t>
      </w:r>
    </w:p>
    <w:p>
      <w:r>
        <w:t>Every option is a row of the apple-to-apple table and is scored like any offer (₱ per unit landed, gap to the cheapest, lead time, terms, record); its spec shows under the supplier and in the flags. The award list shows “SWCC · Option B”. Awarding an alternative asks the approver to confirm it, and the PO line then reads “… — Option B: Marine plywood 3/4”.</w:t>
      </w:r>
    </w:p>
    <w:p>
      <w:r>
        <w:t>Editing an offer keeps the offer as it was in its history, and nothing logged on another computer (an option, a final offer) is lost when you save. If that offer was changed on another computer after you opened its form, the save is refused and the form shows the new offer — check it and save again. If another computer takes a supplier off while a form is open, the form stays with its own supplier (or closes when that supplier is gone).</w:t>
      </w:r>
    </w:p>
    <w:p>
      <w:pPr>
        <w:pStyle w:val="Heading2"/>
      </w:pPr>
      <w:r>
        <w:t>📎 Final offer (v22.52)</w:t>
      </w:r>
    </w:p>
    <w:p>
      <w:r>
        <w:t>📎 Final offer on a row (at RFQ or Quotation Evaluation) uploads the supplier's FINAL offer — a photo or PDF of at most 10 MB. You can also enter a new price, VAT, delivery or terms; empty or unchanged boxes keep the offer as it was. The previous offer is kept in its history.</w:t>
      </w:r>
    </w:p>
    <w:p>
      <w:r>
        <w:t>The file goes to the Nexi cloud (🗂 Files, like task evidence). If this computer is not signed in to the Nexi cloud, or the upload fails, a file of up to 2.5 MB is kept in the request instead and the screen says so; a bigger file is then refused — sign in, or save a smaller copy.</w:t>
      </w:r>
    </w:p>
    <w:p>
      <w:r>
        <w:t>The row then shows 📎 FINAL (click it to open the file — Eyal and Dr Amy can open it on any computer) and “was ₱…” under the price. The comparison and the award use the final price at once, and Eyal and Dr Amy get an inbox notice with the new price per unit landed.</w:t>
      </w:r>
    </w:p>
    <w:p>
      <w:r>
        <w:t>From the moment a final offer is in, the request counts as “final offer received”: only Admin can send it back to an earlier stage. Whoever uploaded the final offer (or added the option) does not award it.</w:t>
      </w:r>
    </w:p>
    <w:p>
      <w:r>
        <w:t>✏ Edit offer on a FINAL offer: new lead days, terms, warranty, brand or notes keep it final. A new price, quantity, VAT or delivery asks first — the offer then no longer counts as final (no file backs the new price), the final offer and its file stay in its history, and the award list no longer marks it FINAL. To record a revised final offer use 📎 Final offer instead. The request stays “final offer received”.</w:t>
      </w:r>
    </w:p>
    <w:p>
      <w:r>
        <w:t>The request keeps its own copy of the last final offer (price, terms and the link to its file). If an older copy of the RFQ, saved on another computer, overwrites the final offer, the evaluation and the RFQ step say “The final offer from … is no longer on RFQ-…” with ↺ Restore the final offer (Buyers): the final offer comes back with its file, and the offer that had replaced it stays in the history.</w:t>
      </w:r>
    </w:p>
    <w:p>
      <w:pPr>
        <w:pStyle w:val="Heading2"/>
      </w:pPr>
      <w:r>
        <w:t>🔒 rows in the books (v22.52)</w:t>
      </w:r>
    </w:p>
    <w:p>
      <w:r>
        <w:t>Office salaries and the Loyalty program are owner-granted (Administration guide). An Accounting user without them sees the QuickBooks reports with one “🔒 Office pay (restricted)” and one “🔒 Loyalty program (restricted)” row per group in place of the named pay and loyalty accounts — the amounts are added together, so totals, the trial balance, the Matrices and the Financial Statements still agree; labor and production wages show as before. Ledger lines keep their amounts, but a payee, memo or split account naming an office employee reads “🔒 Office payroll”. 🏦 Bank &amp; Card Recon keeps the QuickBooks lines exactly as QuickBooks sent them (so matching works the same on every computer) and shows such a payee or account as “🔒 Office payroll” on the screen, in the 🔗 link QB line list and in the CSV. Since v22.54 the ✎ journal-entry DEBIT list never offers a 🔒 row (it is not a real QuickBooks account): a 🔒 account typed in is refused, and 🤖 Auto-JE ignores a rule that carries one — an office-pay holder categorises such a line. The QuickBooks copies each computer keeps (books, 12-month, aging, cash flow) are never synced: every computer reads them from QuickBooks itself.</w:t>
      </w:r>
    </w:p>
    <w:p>
      <w:r>
        <w:t>Reports ▸ 💰 Payroll Report and 🧾 BIR Alphalist show the labor lines only, with “🔒 Office lines hidden (n)” and the totals marked labor only; the pasted payroll and alphalist tables show 🔒 Restricted; 1601-C and its tile on the Tax Dashboard show 🔒 (the figure covers office and labor together). What such a person pulls from QuickBooks stays in memory for that session only — the computer’s saved copy is never overwritten with masked figures. On a shared computer, signing in as somebody with less access than the person before reloads Nexi once, so nothing the first person pulled stays on screen.</w:t>
      </w:r>
    </w:p>
    <w:p>
      <w:pPr>
        <w:pStyle w:val="Heading2"/>
      </w:pPr>
      <w:r>
        <w:t>Who approves a purchase (v22.28)</w:t>
      </w:r>
    </w:p>
    <w:p>
      <w:r>
        <w:t>Eyal and Dr Amy approve purchase requests, award a supplier and issue the purchase order (and the System Admin login). Before v22.28 any admin-role account and anyone with payroll rights approved.</w:t>
      </w:r>
    </w:p>
    <w:p>
      <w:r>
        <w:t>Nobody approves or awards a request they raised themselves. If Eyal raised it, Dr Amy approves it, and the other way round.</w:t>
      </w:r>
    </w:p>
    <w:p>
      <w:r>
        <w:t>When a request reaches Department Approval, Jinky is told in her inbox. She checks the content and presses ✔ Checked — content OK, and then Eyal and Dr Amy are told it waits for their approval. They can still approve before her check; the workflow log says so.</w:t>
      </w:r>
    </w:p>
    <w:p>
      <w:r>
        <w:t>Mission Control shows 🔔 Waiting for you: the requests that wait for your check or your approval.</w:t>
      </w:r>
    </w:p>
    <w:p>
      <w:r>
        <w:t>Mission Control ▸ 👥 Purchasing roles: Eyal or Dr Amy can add extra approvers, change who checks, and name the Buyers (RFQs and supplier offers) and the Warehouse people (receiving). An empty Buyers or Warehouse list keeps the old rule: anyone with Purchasing edit.</w:t>
      </w:r>
    </w:p>
    <w:p>
      <w:r>
        <w:t>A stage button pressed on a screen that is out of date (the request moved on, or was sent back on another computer) does nothing and refreshes the screen.</w:t>
      </w:r>
    </w:p>
    <w:p>
      <w:r>
        <w:t>Supplier invoices: only Eyal or Dr Amy approve them; before, anyone who could open Purchasing could. A plain approval checks the match again first. Two invoices for the same purchase order now add up: a second invoice for an amount the purchase order was already billed shows as Exception, not Matched, so it cannot be paid twice.</w:t>
      </w:r>
    </w:p>
    <w:p>
      <w:pPr>
        <w:pStyle w:val="Heading2"/>
      </w:pPr>
      <w:r>
        <w:t>Changing the suppliers of an open RFQ (v22.48)</w:t>
      </w:r>
    </w:p>
    <w:p>
      <w:r>
        <w:t>While an RFQ is open, ➕ Add a supplier to this RFQ (under the supplier list) puts one more supplier on it — for example one you canvassed by phone that Nexi did not list. Type its name or pick a known supplier; its email and mobile come from the supplier card when it has them, or type them. Then send it the RFQ from its row, or log its offer with ➕ Log offer.</w:t>
      </w:r>
    </w:p>
    <w:p>
      <w:r>
        <w:t>The ✕ on a supplier row takes that supplier off the RFQ, with a reason. The supplier and any offer it gave are kept in the record. An RFQ always keeps at least one supplier.</w:t>
      </w:r>
    </w:p>
    <w:p>
      <w:pPr>
        <w:pStyle w:val="Heading2"/>
      </w:pPr>
      <w:r>
        <w:t>Where suppliers answer an RFQ (v21.78)</w:t>
      </w:r>
    </w:p>
    <w:p>
      <w:r>
        <w:t>Every RFQ sent by ✉ Email or 📱 SMS ends with: reply to ATERETPAZ TECHNOLOGIES INC. — Accounting, mobile 09778572212, accounting@abapardes.com.ph. The SMS is a short version (items, need-by date, delivery point) so the contact line is never cut off. Since v21.79 the text says in capitals to reply ONLY to that number / e-mail, and every 📱 SMS also opens WhatsApp with a copy addressed to the Accounting number 09778572212 — press Send there so Accounting has the record.</w:t>
      </w:r>
    </w:p>
    <w:p>
      <w:pPr>
        <w:pStyle w:val="Heading2"/>
      </w:pPr>
      <w:r>
        <w:t>Committed drop-off point on an offer (v21.77)</w:t>
      </w:r>
    </w:p>
    <w:p>
      <w:r>
        <w:t>A request can carry a fixed drop-off point (e.g. GH15 sand + gravel: “Side of GH15 ONLY — not the road, not anywhere else”). Each offer then has a red tick box “Supplier COMMITS drop-off”. Until it is ticked, the apple-to-apple table flags the offer “drop-off NOT committed” and cuts its score by 20%, and 🏆 Award is refused. Tick it only when the supplier has confirmed in writing and attach that confirmation as the offer file.</w:t>
      </w:r>
    </w:p>
    <w:p>
      <w:r>
        <w:t>The canvas sheet of 6 Oct 2026 (4 suppliers, 8 options) is already loaded as PR-GH15-SAND and PR-GH15-GRAVEL at Quotation Evaluation. Every option is shown as the price for 12 m³, so truck packages that deliver more (16–18 m³) are compared on what you pay for 12.</w:t>
      </w:r>
    </w:p>
    <w:p>
      <w:pPr>
        <w:pStyle w:val="Heading2"/>
      </w:pPr>
      <w:r>
        <w:t>QuickBooks numbers come through nexi-qb (v21.34)</w:t>
      </w:r>
    </w:p>
    <w:p>
      <w:r>
        <w:t>Every Accounting screen that reads QuickBooks (dashboard snapshot, the five 12-month matrices, cash-flow, the FS auto-fill, bank reconciliation, customers) now goes through the nexi-qb worker, the same link Administration → Sales Intelligence uses. Nothing to set up on a device that already has that link; a device without it keeps using the old bridge until the admin enters the link.</w:t>
      </w:r>
    </w:p>
    <w:p>
      <w:r>
        <w:t>If QuickBooks does not answer, Nexi waits 10 minutes before asking for that report again and never asks for the same report twice at once, so a broken link can no longer flood the worker. A screen that shows “waiting 10 minutes” is that guard, not a lost connection.</w:t>
      </w:r>
    </w:p>
    <w:p>
      <w:pPr>
        <w:pStyle w:val="Heading2"/>
      </w:pPr>
      <w:r>
        <w:t>🏗 Assets — the 2026 lapsing recon and the JEs (v21.22)</w:t>
      </w:r>
    </w:p>
    <w:p>
      <w:r>
        <w:t>Accounting → 🏗 Assets → ➕ New Asset. The 28-Sep-2026 lapsing schedule is built in: press “Load the 28-Sep-2026 lapsing schedule” once and its 34 assets are registered (₱10.1M). Importing a newer version of the schedule with ⬆ Choose Excel file updates the rows already registered (matched by PO# or by description + cost) and adds the new ones; nothing is doubled.</w:t>
      </w:r>
    </w:p>
    <w:p>
      <w:r>
        <w:t>The recon summary at the top counts every asset acquired this year by where its purchase sits in QuickBooks: ✓ fixed-asset account (only the depreciation entries are needed), booked as inventory or as expense (post JE 1 to reclassify it from that account to the asset’s cost account), or not in QB at all (post JE 1 to record it). Each asset’s package below lists the accounts to open, JE 1, JE 2 catch-up depreciation to the last month-end and the recurring monthly JE; the file’s own monthly amortization and months depreciated are shown beside Nexi’s figures for the cross-check.</w:t>
      </w:r>
    </w:p>
    <w:p>
      <w:pPr>
        <w:pStyle w:val="Heading2"/>
      </w:pPr>
      <w:r>
        <w:t>Three quotes before you buy</w:t>
      </w:r>
    </w:p>
    <w:p>
      <w:r>
        <w:t>Supplier 360° opened from a request (v21.55) lists the purchases that match the item first — 🎯 Relevant to this request — and says when the supplier never sold us that kind of item; other purchases are folded below.</w:t>
      </w:r>
    </w:p>
    <w:p>
      <w:r>
        <w:t>Supplier Sourcing (v21.54) shows only suppliers that fit the item — a past purchase of a similar product, a matching Category on the vendor card (e.g. Construction materials), or the item words in the supplier name — then Nexi's own web-found suggestions for that item family marked WEB · VERIFY (phone them first; ➕ save to suppliers keeps the one you pick), an inline ➕ Add supplier with a category, and every unrelated vendor folded under Other known suppliers. Give each vendor a Category so the right ones surface next time.</w:t>
      </w:r>
    </w:p>
    <w:p>
      <w:r>
        <w:t>On the 🛒 Purchasing request form the Department is a drop-down of every department — Construction, Projects, Purchasing, R&amp;D, Compliance, Administration and Safety included (v21.53); the eight workflow tabs stay on screen and never fold into an All tools picker.</w:t>
      </w:r>
    </w:p>
    <w:p>
      <w:r>
        <w:t>🛒 Purchasing is built around a 3-supplier comparison: log the product, add up to three quotes with unit, specification and quantity, and the comparison is there in writing when the decision is questioned later.</w:t>
      </w:r>
    </w:p>
    <w:p>
      <w:r>
        <w:t>Apple to apple (v21.64). Purchasing (Joshane) logs each supplier's offer at the RFQ stage of the request — ➕ Log offer on the supplier row: quantity offered, unit price, VAT included or not, delivery charge, brand / spec, valid until, lead days, payment terms, warranty, notes and the offer itself (photo or PDF). The total is computed, never typed. ➡ Proceed to evaluation then shows every offer on the same footing: normalised to the request's quantity, VAT-exclusive, delivery included — ₱ per unit landed and the total for the quantity needed — with the gap against the cheapest in ₱ and %, lead time against the need-by date, flags when an offer is for fewer units, a different spec, expired, late or has VAT still to add, the supplier's record (RFQs answered, deliveries on time) and a score out of 100. Weights (price, lead time, terms, record) are editable and saved; ⬇ Excel comparison files it; the award stage pre-selects the best score and choosing another supplier needs a written reason.</w:t>
      </w:r>
    </w:p>
    <w:p>
      <w:pPr>
        <w:pStyle w:val="Heading2"/>
      </w:pPr>
      <w:r>
        <w:t>One Purchasing module (v21.65)</w:t>
      </w:r>
    </w:p>
    <w:p>
      <w:r>
        <w:t>Accounting ▸ 🛒 Purchasing is the only purchasing module. Its tabs: 🎯 Mission Control, 📝 Purchase Requests, 📥 From Inventory, 📨 RFQs, 📄 Purchase Orders, 📦 Receiving, 🧾 Invoices, 🧰 Suppliers &amp; tools (the former Quick Tools: comparisons, SOS purchase history, supplier master, outreach), 🏭 Scorecard and 📈 Analytics. Quick Tools is no longer a separate sidebar entry.</w:t>
      </w:r>
    </w:p>
    <w:p>
      <w:r>
        <w:t>📥 From Inventory lists the purchase needs raised elsewhere — Inventory ▸ 📝 Requests of type Purchase and 🛒 Purchase Engine draft POs. ➡ Make Purchase Request turns one into a Purchase Request here (already Submitted, linked both ways); approval, sourcing, offers, the PO and receiving then happen in Purchasing, never in Inventory.</w:t>
      </w:r>
    </w:p>
    <w:p>
      <w:r>
        <w:t>Who may change things: creating, submitting, advancing, RFQs, offers, receipts and invoices need Accounting or Purchasing EDIT (or the Purchasing department / manageInventory); approving, awarding and issuing a PO stay with the Purchasing / Accounting managers and Admin. Everyone else can read.</w:t>
      </w:r>
    </w:p>
    <w:p>
      <w:r>
        <w:t>Local or import (v21.65). Supplier Sourcing first decides the kind of item. A local material — cement, gravel, sand, hollow blocks, rebar, lumber, plywood, concrete pipes, fuel, nails, paint, PVC, sacks, crates… — shows only suppliers near the farm; importing makes no sense, so overseas suppliers and Alibaba are not offered. An item we imported before (the purchase history or the supplier card says Alibaba, China, import, Israel, Netherlands…), or an import kind of item (NFT pipes, grow lights, rockwool, EC / pH meters, dosing), shows 🌏 Imported before — our overseas suppliers for that item family — first, then links to search Alibaba, Made-in-China and 1688 for new ones (add the one you find with category Import), with local alternatives below. Anything else shows local suppliers first and Alibaba as a check. The dropdown on the banner overrides the decision for that item and Nexi remembers it.</w:t>
      </w:r>
    </w:p>
    <w:p>
      <w:r>
        <w:t>Every request (v21.67) states its Department, its Project — a drop box with the Projects module's projects, the Accounting projects matrix and anything added here with ➕ Add a project — and its Classification (construction materials, greenhouse structure, irrigation, agri inputs, packaging, spare parts, electrical, fuel, fleet, tools, IT &amp; office, safety, services, capex, or one you add). Classification is required. All purchase orders go out from APTI and carry the project.</w:t>
      </w:r>
    </w:p>
    <w:p>
      <w:r>
        <w:t>Numbers and sync: PR / RFQ / PO / GRN numbers are the highest number already in the synced records plus one, so two computers cannot both issue PR-2026-000007; every change is stamped and uploaded within seconds.</w:t>
      </w:r>
    </w:p>
    <w:p>
      <w:pPr>
        <w:pStyle w:val="Heading2"/>
      </w:pPr>
      <w:r>
        <w:t>Where it meets inventory</w:t>
      </w:r>
    </w:p>
    <w:p>
      <w:r>
        <w:t>A purchase that starts as a need on the shelf should start in Inventory → 🛒 Purchase Engine or as a Purchase Request in 📝 Requests, so the approval chain and the budget check happen before the money is committed. A goods receipt then raises the stock.</w:t>
      </w:r>
    </w:p>
    <w:p>
      <w:pPr>
        <w:pStyle w:val="Heading2"/>
      </w:pPr>
      <w:r>
        <w:t>The payroll figures on the dashboard</w:t>
      </w:r>
    </w:p>
    <w:p>
      <w:r>
        <w:t>📊 Accounting Dashboard shows Labor Payroll (latest) and Office Payroll (latest): the net of the most recent APPROVED run of each kind, and how many approved runs are on file. A draft run is not counted — it is not money that has left the company.</w:t>
      </w:r>
    </w:p>
    <w:p>
      <w:r>
        <w:t>So a figure that looks low usually means the run has not been approved yet, not that the run is wrong. Check Payroll → 📊 History before chasing the number.</w:t>
      </w:r>
    </w:p>
    <w:p>
      <w:pPr>
        <w:pStyle w:val="Heading2"/>
      </w:pPr>
      <w:r>
        <w:t>🧾 BIR Alphalist under Reports</w:t>
      </w:r>
    </w:p>
    <w:p>
      <w:r>
        <w:t>Accounting → 📂 Reports → 🧾 BIR Alphalist shows the live alphalist for the statement year, from APPROVED payroll runs only. Columns: gross; non-taxable (HR-card de minimis plus + Allowance de minimis); taxable (gross pay less SSS, PhilHealth and Pag-IBIG); tax withheld on compensation (not the EWT the company pays on management fees). The figures equal the BIR Center, the Full Alphalist and the 1601-C.</w:t>
      </w:r>
    </w:p>
    <w:p>
      <w:r>
        <w:br w:type="page"/>
      </w:r>
    </w:p>
    <w:p>
      <w:pPr>
        <w:pStyle w:val="Heading1"/>
      </w:pPr>
      <w:r>
        <w:t>📄 Licenses &amp; Compliance</w:t>
      </w:r>
    </w:p>
    <w:p>
      <w:r>
        <w:rPr>
          <w:i/>
        </w:rPr>
        <w:t>For: Admin · Dr Amy · Eyal</w:t>
      </w:r>
    </w:p>
    <w:p>
      <w:r>
        <w:t>Every licence and permit, when it expires, and whether the company is compliant today.</w:t>
      </w:r>
    </w:p>
    <w:p>
      <w:pPr>
        <w:pStyle w:val="Heading2"/>
      </w:pPr>
      <w:r>
        <w:t>The point of this module</w:t>
      </w:r>
    </w:p>
    <w:p>
      <w:r>
        <w:t>A licence that lapses can stop the business. Since v21.08 the old LICENSES screens open the real Compliance (CEA) screens: Registry and Expiring open 🏛 CEA ▸ 📜 Regulatory, and Dashboard and Compliance open the 🏛 CEA Command Center.</w:t>
      </w:r>
    </w:p>
    <w:p>
      <w:pPr>
        <w:pStyle w:val="Heading2"/>
      </w:pPr>
      <w:r>
        <w:t>Keeping it true</w:t>
      </w:r>
    </w:p>
    <w:p>
      <w:pPr>
        <w:pStyle w:val="ListNumber"/>
      </w:pPr>
      <w:r>
        <w:t>Every new or renewed permit goes into 🏛 CEA ▸ 📜 Regulatory the day it arrives, with its expiry date.</w:t>
      </w:r>
    </w:p>
    <w:p>
      <w:pPr>
        <w:pStyle w:val="ListNumber"/>
      </w:pPr>
      <w:r>
        <w:t>Check the renewals there once a week, or open 📅 Follow-up Desk ▸ Renewals. Renewals take longer than people expect.</w:t>
      </w:r>
    </w:p>
    <w:p>
      <w:pPr>
        <w:pStyle w:val="ListNumber"/>
      </w:pPr>
      <w:r>
        <w:t>Attach the document, not just the date. A date with no paper behind it cannot be shown to an inspector.</w:t>
      </w:r>
    </w:p>
    <w:p>
      <w:pPr>
        <w:pStyle w:val="Heading2"/>
      </w:pPr>
      <w:r>
        <w:t>Government registrations</w:t>
      </w:r>
    </w:p>
    <w:p>
      <w:r>
        <w:t>Visa and immigration, BPI seeds, FPA fertiliser and the rest of the follow-up sit in 👔 Executive Assistant → 🛂 Gov Registrations, with their requirement checklists and renewal reminders.</w:t>
      </w:r>
    </w:p>
    <w:p>
      <w:r>
        <w:br w:type="page"/>
      </w:r>
    </w:p>
    <w:p>
      <w:pPr>
        <w:pStyle w:val="Heading1"/>
      </w:pPr>
      <w:r>
        <w:t>🗂️ Projects</w:t>
      </w:r>
    </w:p>
    <w:p>
      <w:r>
        <w:rPr>
          <w:i/>
        </w:rPr>
        <w:t>For: Project leads · management</w:t>
      </w:r>
    </w:p>
    <w:p>
      <w:r>
        <w:t>What is being built, what is planned, and what is finished.</w:t>
      </w:r>
    </w:p>
    <w:p>
      <w:pPr>
        <w:pStyle w:val="Heading2"/>
      </w:pPr>
      <w:r>
        <w:t>The three lists</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holds</w:t>
            </w:r>
          </w:p>
        </w:tc>
      </w:tr>
      <w:tr>
        <w:tc>
          <w:tcPr>
            <w:tcW w:type="dxa" w:w="4320"/>
          </w:tcPr>
          <w:p>
            <w:r>
              <w:t>🚧 Active</w:t>
            </w:r>
          </w:p>
        </w:tc>
        <w:tc>
          <w:tcPr>
            <w:tcW w:type="dxa" w:w="4320"/>
          </w:tcPr>
          <w:p>
            <w:r>
              <w:t>What is being built right now, with its phases and progress.</w:t>
            </w:r>
          </w:p>
        </w:tc>
      </w:tr>
      <w:tr>
        <w:tc>
          <w:tcPr>
            <w:tcW w:type="dxa" w:w="4320"/>
          </w:tcPr>
          <w:p>
            <w:r>
              <w:t>📋 Planning</w:t>
            </w:r>
          </w:p>
        </w:tc>
        <w:tc>
          <w:tcPr>
            <w:tcW w:type="dxa" w:w="4320"/>
          </w:tcPr>
          <w:p>
            <w:r>
              <w:t>What is agreed but not started — the material lists and the schedule.</w:t>
            </w:r>
          </w:p>
        </w:tc>
      </w:tr>
      <w:tr>
        <w:tc>
          <w:tcPr>
            <w:tcW w:type="dxa" w:w="4320"/>
          </w:tcPr>
          <w:p>
            <w:r>
              <w:t>✅ Completed</w:t>
            </w:r>
          </w:p>
        </w:tc>
        <w:tc>
          <w:tcPr>
            <w:tcW w:type="dxa" w:w="4320"/>
          </w:tcPr>
          <w:p>
            <w:r>
              <w:t>Finished projects, kept for the record and for the next build.</w:t>
            </w:r>
          </w:p>
        </w:tc>
      </w:tr>
    </w:tbl>
    <w:p/>
    <w:p>
      <w:pPr>
        <w:pStyle w:val="Heading2"/>
      </w:pPr>
      <w:r>
        <w:t>The daily site report</w:t>
      </w:r>
    </w:p>
    <w:p>
      <w:r>
        <w:t>The day is the unit of record on a build. Open 📓 Daily Site Reports and write one for each day: the weather, who was on site and for how many hours, the equipment, what was done against each activity, anything that went wrong, and a photograph of it.</w:t>
      </w:r>
    </w:p>
    <w:p>
      <w:pPr>
        <w:pStyle w:val="ListNumber"/>
      </w:pPr>
      <w:r>
        <w:t>➕ New day and pick the date — one report per day, and never a future date.</w:t>
      </w:r>
    </w:p>
    <w:p>
      <w:pPr>
        <w:pStyle w:val="ListNumber"/>
      </w:pPr>
      <w:r>
        <w:t>👷 Add PRJ15 contractors — the list is everyone whose employee card says they are a contractor on this project, and it marks who scanned that morning. Type ALL to take everyone who scanned, or pick by number for anyone who was there without scanning. Use ➕ Other trade only for people who are not on the project roster.</w:t>
      </w:r>
    </w:p>
    <w:p>
      <w:pPr>
        <w:pStyle w:val="ListNumber"/>
      </w:pPr>
      <w:r>
        <w:t>Give the hours each worked. That is what the productivity is measured against.</w:t>
      </w:r>
    </w:p>
    <w:p>
      <w:pPr>
        <w:pStyle w:val="ListNumber"/>
      </w:pPr>
      <w:r>
        <w:t>Record the work: pick the activity and the quantity done. Only an activity that is In Progress, Delayed or under Rework can take it.</w:t>
      </w:r>
    </w:p>
    <w:p>
      <w:pPr>
        <w:pStyle w:val="ListNumber"/>
      </w:pPr>
      <w:r>
        <w:t>Log any problem on the day it happened, and add at least one photo.</w:t>
      </w:r>
    </w:p>
    <w:p>
      <w:pPr>
        <w:pStyle w:val="ListNumber"/>
      </w:pPr>
      <w:r>
        <w:t>✅ Submit. From that moment it is the record for that day and cannot be edited — only an administrator can reopen it, with a reason.</w:t>
      </w:r>
    </w:p>
    <w:p>
      <w:r>
        <w:rPr>
          <w:b/>
        </w:rPr>
        <w:t xml:space="preserve">THE REPORT AND THE CLOCK ARE COMPARED — </w:t>
      </w:r>
      <w:r>
        <w:t>Under the crew there is a line saying whether the two agree: who scanned but is not on the report, and who is on the report with no scan. Neither is wrong by itself — a man can work without scanning and a scan can be a visit — but the day should say which. A contractor only appears in that list once somebody has set “Contractor on project” on their employee card in HR.</w:t>
      </w:r>
    </w:p>
    <w:p>
      <w:pPr>
        <w:pStyle w:val="Heading2"/>
      </w:pPr>
      <w:r>
        <w:t>What it costs the project</w:t>
      </w:r>
    </w:p>
    <w:p>
      <w:r>
        <w:t>The contractor labour tile on the project counts the days those contractors actually scanned, at their daily rate, plus any bonus and minus any penalty — and only between the project’s start date and today. Days worked before they joined the project, or on other work, are not billed to it.</w:t>
      </w:r>
    </w:p>
    <w:p>
      <w:pPr>
        <w:pStyle w:val="Heading2"/>
      </w:pPr>
      <w:r>
        <w:t>One place for progress</w:t>
      </w:r>
    </w:p>
    <w:p>
      <w:r>
        <w:rPr>
          <w:b/>
        </w:rPr>
        <w:t xml:space="preserve">ONE PLACE FOR PROGRESS — </w:t>
      </w:r>
      <w:r>
        <w:t>A work line on the daily report credits the activity directly and owns that entry: change the line and the credit changes with it, delete the line and the credit goes. Do not also record the same work on the activity itself, or the project will count it twice. Quantity per manhour is worked out for you — never type it.</w:t>
      </w:r>
    </w:p>
    <w:p>
      <w:pPr>
        <w:pStyle w:val="Heading2"/>
      </w:pPr>
      <w:r>
        <w:t>Inspections — what actually accepts work</w:t>
      </w:r>
    </w:p>
    <w:p>
      <w:r>
        <w:t>Work is not accepted by a manager typing “Accepted”. It is accepted by an inspection, and only for the quantity the inspector signs for.</w:t>
      </w:r>
    </w:p>
    <w:p>
      <w:pPr>
        <w:pStyle w:val="ListNumber"/>
      </w:pPr>
      <w:r>
        <w:t>When an activity has completed quantity waiting, open 🔍 Inspections and offer it — the amount offered is what has been completed but not yet accepted.</w:t>
      </w:r>
    </w:p>
    <w:p>
      <w:pPr>
        <w:pStyle w:val="ListNumber"/>
      </w:pPr>
      <w:r>
        <w:t>Name the inspector and the day it is planned for.</w:t>
      </w:r>
    </w:p>
    <w:p>
      <w:pPr>
        <w:pStyle w:val="ListNumber"/>
      </w:pPr>
      <w:r>
        <w:t>The inspector walks each check and marks it pass, fail or n/a, with a note on what he saw, and adds photos.</w:t>
      </w:r>
    </w:p>
    <w:p>
      <w:pPr>
        <w:pStyle w:val="ListNumber"/>
      </w:pPr>
      <w:r>
        <w:t>✅ Pass &amp; accept, then type the quantity accepted — never more than was offered. Or ❌ Fail, with the reason and the quantity to be redone.</w:t>
      </w:r>
    </w:p>
    <w:p>
      <w:r>
        <w:rPr>
          <w:b/>
        </w:rPr>
        <w:t xml:space="preserve">WHAT THE RESULT DOES — </w:t>
      </w:r>
      <w:r>
        <w:t>A pass credits only the quantity signed for, and the inspection owns that credit — withdraw the inspection and exactly that acceptance goes. Accept less than was offered and the activity stays In Progress for the rest. A fail sends the activity to Rework Required and takes the rejected quantity back off the completed figure, so it has to be done again before it can be offered a second time.</w:t>
      </w:r>
    </w:p>
    <w:p>
      <w:pPr>
        <w:pStyle w:val="Heading2"/>
      </w:pPr>
      <w:r>
        <w:t>Closing a week</w:t>
      </w:r>
    </w:p>
    <w:p>
      <w:r>
        <w:t>A plan week can be closed, and closing it freezes it. The strip on the week says whether it is ready and, if not, exactly what is missing: a day inside the week with no submitted report, or an activity still open.</w:t>
      </w:r>
    </w:p>
    <w:p>
      <w:r>
        <w:t>If work genuinely stopped — rain, a holiday, no materials — mark that day a no-work day with the reason. That counts as covered, and the reason stays on the record.</w:t>
      </w:r>
    </w:p>
    <w:p>
      <w:r>
        <w:rPr>
          <w:b/>
        </w:rPr>
        <w:t xml:space="preserve">A CLOSED WEEK IS READ-ONLY — </w:t>
      </w:r>
      <w:r>
        <w:t>Only an administrator can reopen one, and the reason is kept. That is deliberate: a week nobody can quietly rewrite is what makes the site record worth anything.</w:t>
      </w:r>
    </w:p>
    <w:p>
      <w:pPr>
        <w:pStyle w:val="Heading2"/>
      </w:pPr>
      <w:r>
        <w:t>The 9-week build plan</w:t>
      </w:r>
    </w:p>
    <w:p>
      <w:r>
        <w:t>GH15 and GH16 share one plan of nine weeks. Each week card shows its stage, how many line items it holds and how many pieces — and those two figures are COUNTED FROM THE LIST, so a line added to a week is counted the moment it is added.</w:t>
      </w:r>
    </w:p>
    <w:p>
      <w:r>
        <w:t>Open a week to see its items-to-build list: what is planned, what is already in open requests, what has been issued, what is installed, and what is still to do. Item Requests are raised from the week itself, so the request carries the week and the material-list line it came from.</w:t>
      </w:r>
    </w:p>
    <w:p>
      <w:r>
        <w:t>The two greenhouses split every line — GH15 takes its share and GH16 takes the rest — so a line added to the plan appears on both.</w:t>
      </w:r>
    </w:p>
    <w:p>
      <w:r>
        <w:rPr>
          <w:b/>
        </w:rPr>
        <w:t xml:space="preserve">A DRAWING IS NOT A QUANTITY — </w:t>
      </w:r>
      <w:r>
        <w:t>An item added from a supplier drawing carries the drawing’s name in its remarks, and says so where the section or length was not on the drawing. Confirm the size before ordering against it.</w:t>
      </w:r>
    </w:p>
    <w:p>
      <w:pPr>
        <w:pStyle w:val="Heading2"/>
      </w:pPr>
      <w:r>
        <w:t>A supplier shipment — Myxl MX1012 (12 Oct 2026)</w:t>
      </w:r>
    </w:p>
    <w:p>
      <w:r>
        <w:t>The Myxl shipment of 12 October is in Project 15 under 🚢 Shipment MX1012. It holds all 348 lines from the supplier’s two lists: 322 from the “Delivered Material List” — shipped and on the way — and 26 from the “Undelivered Goods” list, which the supplier has not shipped yet. “Delivered” is the supplier’s word: it means shipped, not on site.</w:t>
      </w:r>
    </w:p>
    <w:p>
      <w:r>
        <w:t>Every line has an item code that never changes: MX1012, then D (shipped list) or U (not-shipped list), then the supplier’s row number — MX1012-D001 to MX1012-D322 and MX1012-U001 to MX1012-U026. They are the codes in Eyal’s Excel. Type a code in the search box, in the Item List, or when adding a line to an item request.</w:t>
      </w:r>
    </w:p>
    <w:p>
      <w:r>
        <w:t>The lines are in Eyal’s four groups: G1 Greenhouse – additional items for PRJ15 &amp; PRJ16 (134), G2 Irrigation room (53), G3 Building for water tanks &amp; facilities (107), G4 Equipment &amp; machines for PRJ15 &amp; PRJ16 (54). Lines for both greenhouses are held in Project 15 and go to GH16 on an item request. Approving a request checks it against the balance less what the other open requests already hold — the request’s own quantity is counted once, so everything that is free can be approved.</w:t>
      </w:r>
    </w:p>
    <w:p>
      <w:pPr>
        <w:pStyle w:val="ListNumber"/>
      </w:pPr>
      <w:r>
        <w:t>Open Project 15 → 🚢 Shipment MX1012. The Receive boxes are shown to the warehouse team and administrators.</w:t>
      </w:r>
    </w:p>
    <w:p>
      <w:pPr>
        <w:pStyle w:val="ListNumber"/>
      </w:pPr>
      <w:r>
        <w:t>Count what arrived and type the quantity in the line’s Receive box. 📦 Fill all arriving fills every shipped line of a group with what is still to come — then correct any line that did not arrive in full.</w:t>
      </w:r>
    </w:p>
    <w:p>
      <w:pPr>
        <w:pStyle w:val="ListNumber"/>
      </w:pPr>
      <w:r>
        <w:t>Lines marked To confirm (a possible double listing, a unit that does not fit, a carton with nothing listed) and not-shipped lines are never filled for you. Type them yourself; Nexi asks you to confirm.</w:t>
      </w:r>
    </w:p>
    <w:p>
      <w:pPr>
        <w:pStyle w:val="ListNumber"/>
      </w:pPr>
      <w:r>
        <w:t>Pick the store it went into (Put into), the date and the DR or BL number, then press 📥 Receive. Each line becomes a receipt in Stock by Location and a line in Item List &amp; Balance under its code, ready for item requests.</w:t>
      </w:r>
    </w:p>
    <w:p>
      <w:pPr>
        <w:pStyle w:val="ListNumber"/>
      </w:pPr>
      <w:r>
        <w:t>A mistake can be taken back only by an administrator (↩ Undo), with a reason. The undo stays on the record.</w:t>
      </w:r>
    </w:p>
    <w:tbl>
      <w:tblPr>
        <w:tblStyle w:val="LightGrid-Accent1"/>
        <w:tblW w:type="auto" w:w="0"/>
        <w:tblLook w:firstColumn="1" w:firstRow="1" w:lastColumn="0" w:lastRow="0" w:noHBand="0" w:noVBand="1" w:val="04A0"/>
      </w:tblPr>
      <w:tblGrid>
        <w:gridCol w:w="4320"/>
        <w:gridCol w:w="4320"/>
      </w:tblGrid>
      <w:tr>
        <w:tc>
          <w:tcPr>
            <w:tcW w:type="dxa" w:w="4320"/>
          </w:tcPr>
          <w:p>
            <w:r>
              <w:rPr>
                <w:b/>
              </w:rPr>
              <w:t>Status</w:t>
            </w:r>
          </w:p>
        </w:tc>
        <w:tc>
          <w:tcPr>
            <w:tcW w:type="dxa" w:w="4320"/>
          </w:tcPr>
          <w:p>
            <w:r>
              <w:rPr>
                <w:b/>
              </w:rPr>
              <w:t>What it means</w:t>
            </w:r>
          </w:p>
        </w:tc>
      </w:tr>
      <w:tr>
        <w:tc>
          <w:tcPr>
            <w:tcW w:type="dxa" w:w="4320"/>
          </w:tcPr>
          <w:p>
            <w:r>
              <w:t>Shipped – arriving</w:t>
            </w:r>
          </w:p>
        </w:tc>
        <w:tc>
          <w:tcPr>
            <w:tcW w:type="dxa" w:w="4320"/>
          </w:tcPr>
          <w:p>
            <w:r>
              <w:t>On the supplier’s Delivered list; nothing received yet.</w:t>
            </w:r>
          </w:p>
        </w:tc>
      </w:tr>
      <w:tr>
        <w:tc>
          <w:tcPr>
            <w:tcW w:type="dxa" w:w="4320"/>
          </w:tcPr>
          <w:p>
            <w:r>
              <w:t>Not shipped yet</w:t>
            </w:r>
          </w:p>
        </w:tc>
        <w:tc>
          <w:tcPr>
            <w:tcW w:type="dxa" w:w="4320"/>
          </w:tcPr>
          <w:p>
            <w:r>
              <w:t>On the supplier’s Undelivered list. If it turns up anyway it can still be received — Nexi asks you to confirm.</w:t>
            </w:r>
          </w:p>
        </w:tc>
      </w:tr>
      <w:tr>
        <w:tc>
          <w:tcPr>
            <w:tcW w:type="dxa" w:w="4320"/>
          </w:tcPr>
          <w:p>
            <w:r>
              <w:t>Part received</w:t>
            </w:r>
          </w:p>
        </w:tc>
        <w:tc>
          <w:tcPr>
            <w:tcW w:type="dxa" w:w="4320"/>
          </w:tcPr>
          <w:p>
            <w:r>
              <w:t>Some of it is in a store; the rest is still to come.</w:t>
            </w:r>
          </w:p>
        </w:tc>
      </w:tr>
      <w:tr>
        <w:tc>
          <w:tcPr>
            <w:tcW w:type="dxa" w:w="4320"/>
          </w:tcPr>
          <w:p>
            <w:r>
              <w:t>Received</w:t>
            </w:r>
          </w:p>
        </w:tc>
        <w:tc>
          <w:tcPr>
            <w:tcW w:type="dxa" w:w="4320"/>
          </w:tcPr>
          <w:p>
            <w:r>
              <w:t>The full quantity is in a store.</w:t>
            </w:r>
          </w:p>
        </w:tc>
      </w:tr>
      <w:tr>
        <w:tc>
          <w:tcPr>
            <w:tcW w:type="dxa" w:w="4320"/>
          </w:tcPr>
          <w:p>
            <w:r>
              <w:t>Over-received</w:t>
            </w:r>
          </w:p>
        </w:tc>
        <w:tc>
          <w:tcPr>
            <w:tcW w:type="dxa" w:w="4320"/>
          </w:tcPr>
          <w:p>
            <w:r>
              <w:t>More was received than the supplier listed — an administrator checks it.</w:t>
            </w:r>
          </w:p>
        </w:tc>
      </w:tr>
    </w:tbl>
    <w:p/>
    <w:p>
      <w:r>
        <w:rPr>
          <w:b/>
        </w:rPr>
        <w:t xml:space="preserve">WHAT RECEIVING DOES — AND DOES NOT DO — </w:t>
      </w:r>
      <w:r>
        <w:t>Nothing in the item list changes until a line is received. A received line is new stock: its balance is what was received, minus what goes out on item requests. The Material List numbers are not changed by the shipment: its Undelivered column still shows the supplier’s quantity, with the shipment code and what was received written beside it.</w:t>
      </w:r>
    </w:p>
    <w:p>
      <w:pPr>
        <w:pStyle w:val="Heading2"/>
      </w:pPr>
      <w:r>
        <w:t>Moving a shipment line to another group, and the Excel</w:t>
      </w:r>
    </w:p>
    <w:p>
      <w:r>
        <w:t>Eyal, Dr Amy or an administrator can move a line to another group — one line from its Group box, or several by ticking them and 🔀 Move ticked lines. The code stays the same; the line shows which group it came from, and the Excel shows the supplier-file group next to the new one. Moving it back clears the mark.</w:t>
      </w:r>
    </w:p>
    <w:p>
      <w:r>
        <w:t>The ⬇ Excel button gives the same sheets as Eyal’s file — Summary, All items (grouped), one sheet per group, To confirm — plus a Receipts sheet. The first 16 columns are the same as his file; after them comes what Nexi knows now: status, received, still to come, where it went and when.</w:t>
      </w:r>
    </w:p>
    <w:p>
      <w:r>
        <w:rPr>
          <w:b/>
        </w:rPr>
        <w:t xml:space="preserve">IF A RECEIVED LINE GOES MISSING FROM THE ITEM LIST — </w:t>
      </w:r>
      <w:r>
        <w:t>Receipts are kept line by line and merge safely between computers. The item list is saved as one block, so two computers saving it at the same moment can drop a line. If that happens a red banner on the shipment screen names the lines: press Put them back and they are rebuilt from the receipts.</w:t>
      </w:r>
    </w:p>
    <w:p>
      <w:pPr>
        <w:pStyle w:val="Heading2"/>
      </w:pPr>
      <w:r>
        <w:t>Materials come from the warehouse</w:t>
      </w:r>
    </w:p>
    <w:p>
      <w:r>
        <w:t>A project that needs items raises them through Inventory → 📝 Requests like any other movement, so the stock leaves the shelf with a record and the project carries its real cost. Do not take material off a shelf without a request.</w:t>
      </w:r>
    </w:p>
    <w:p>
      <w:r>
        <w:br w:type="page"/>
      </w:r>
    </w:p>
    <w:p>
      <w:pPr>
        <w:pStyle w:val="Heading1"/>
      </w:pPr>
      <w:r>
        <w:t>📐 R&amp;D &amp; Planning — boards, pictures and recovery</w:t>
      </w:r>
    </w:p>
    <w:p>
      <w:r>
        <w:rPr>
          <w:i/>
        </w:rPr>
        <w:t>For: Eyal · admins</w:t>
      </w:r>
    </w:p>
    <w:p>
      <w:r>
        <w:t>Where the boards are, why a picture may wait for the cloud, how to keep a copy and how to bring back older work.</w:t>
      </w:r>
    </w:p>
    <w:p>
      <w:pPr>
        <w:pStyle w:val="Heading2"/>
      </w:pPr>
      <w:r>
        <w:t>Where it is</w:t>
      </w:r>
    </w:p>
    <w:p>
      <w:r>
        <w:t>Left menu → 📐 R&amp;D &amp; Planning opens the boards screen straight away (since v22.66, as it did before 9 September).</w:t>
      </w:r>
    </w:p>
    <w:p>
      <w:r>
        <w:t>At the top: 📐 Engineering Board, 📁 Projects &amp; Files, 📦 Backup R&amp;D data, 📜 Recover R&amp;D from cloud copies and 🚀 R&amp;D PRO. Under them the tabs: Dashboard, Library, Create, Assets, Subjects &amp; Projects, Settings and Claude AI.</w:t>
      </w:r>
    </w:p>
    <w:p>
      <w:r>
        <w:t>The 🧠 AI Brain line in the screen list is the summary page of the module — it counts the library, the R&amp;D projects, the subjects, the Engineering Board drawings and the Projects &amp; Files projects. 🚀 R&amp;D PRO opens on its own board the same way.</w:t>
      </w:r>
    </w:p>
    <w:p>
      <w:pPr>
        <w:pStyle w:val="Heading2"/>
      </w:pPr>
      <w:r>
        <w:t>Pictures on a board</w:t>
      </w:r>
    </w:p>
    <w:p>
      <w:r>
        <w:t>Pictures are kept in the cloud to save room on the computer. A board shows them when this computer is signed in to the cloud (the sync light is green).</w:t>
      </w:r>
    </w:p>
    <w:p>
      <w:r>
        <w:t>A box on the board saying “picture in cloud — sign in to see it” means this computer is not signed in, or the cloud could not be reached: sign in, then open the board again.</w:t>
      </w:r>
    </w:p>
    <w:p>
      <w:r>
        <w:t>From v22.66 a drawing with a picture no longer opens as an empty grid after the page is reloaded — the picture is loaded again every time the drawing opens.</w:t>
      </w:r>
    </w:p>
    <w:p>
      <w:r>
        <w:rPr>
          <w:b/>
        </w:rPr>
        <w:t xml:space="preserve">NOTHING IS DELETED — </w:t>
      </w:r>
      <w:r>
        <w:t>Moving a picture to the cloud never deletes it. The drawing keeps a link to it and the board fetches it when it opens.</w:t>
      </w:r>
    </w:p>
    <w:p>
      <w:pPr>
        <w:pStyle w:val="Heading2"/>
      </w:pPr>
      <w:r>
        <w:t>Who can open it</w:t>
      </w:r>
    </w:p>
    <w:p>
      <w:r>
        <w:t>R&amp;D &amp; Planning and R&amp;D PRO are for administrators only.</w:t>
      </w:r>
    </w:p>
    <w:p>
      <w:r>
        <w:t>A private project in 📁 Projects &amp; Files opens for the person who created it, for the President/Admin, and for the people the admin grants access to.</w:t>
      </w:r>
    </w:p>
    <w:p>
      <w:pPr>
        <w:pStyle w:val="Heading2"/>
      </w:pPr>
      <w:r>
        <w:t>Keep a copy</w:t>
      </w:r>
    </w:p>
    <w:p>
      <w:r>
        <w:t>📦 Backup R&amp;D data saves every R&amp;D record to a file on this computer. Do it before any big change — and keep the file.</w:t>
      </w:r>
    </w:p>
    <w:p>
      <w:pPr>
        <w:pStyle w:val="Heading2"/>
      </w:pPr>
      <w:r>
        <w:t>📜 Recover R&amp;D from cloud copies (v22.66)</w:t>
      </w:r>
    </w:p>
    <w:p>
      <w:r>
        <w:t>For the President/Admin. It looks for older copies of your R&amp;D work — this computer’s daily copies, the cloud R&amp;D backup, the cloud history of every R&amp;D list and the cloud archive — and shows, for each one, its date, what is in it and how many records are missing here.</w:t>
      </w:r>
    </w:p>
    <w:p>
      <w:pPr>
        <w:pStyle w:val="ListNumber"/>
      </w:pPr>
      <w:r>
        <w:t>Open R&amp;D &amp; Planning and press 📜 Recover R&amp;D from cloud copies.</w:t>
      </w:r>
    </w:p>
    <w:p>
      <w:pPr>
        <w:pStyle w:val="ListNumber"/>
      </w:pPr>
      <w:r>
        <w:t>Wait for the list. Each line is an older copy, with its date and its counts.</w:t>
      </w:r>
    </w:p>
    <w:p>
      <w:pPr>
        <w:pStyle w:val="ListNumber"/>
      </w:pPr>
      <w:r>
        <w:t>Press 👁 to look at what is missing here — names and pictures.</w:t>
      </w:r>
    </w:p>
    <w:p>
      <w:pPr>
        <w:pStyle w:val="ListNumber"/>
      </w:pPr>
      <w:r>
        <w:t>Press ➕ Add the missing ones back on the copy you want, and confirm.</w:t>
      </w:r>
    </w:p>
    <w:p>
      <w:pPr>
        <w:pStyle w:val="ListNumber"/>
      </w:pPr>
      <w:r>
        <w:t>Wait until the sync light is green again.</w:t>
      </w:r>
    </w:p>
    <w:p>
      <w:pPr>
        <w:pStyle w:val="ListNumber"/>
      </w:pPr>
      <w:r>
        <w:t>Open the board and check your drawings are there.</w:t>
      </w:r>
    </w:p>
    <w:p>
      <w:r>
        <w:rPr>
          <w:b/>
        </w:rPr>
        <w:t xml:space="preserve">IT ONLY ADDS — </w:t>
      </w:r>
      <w:r>
        <w:t>It adds records that are missing here. It never changes or deletes what you have, it saves a backup first, and ↩ Undo puts things back. R&amp;D PRO drawings live only on the computer where they were drawn.</w:t>
      </w:r>
    </w:p>
    <w:p>
      <w:r>
        <w:br w:type="page"/>
      </w:r>
    </w:p>
    <w:p>
      <w:pPr>
        <w:pStyle w:val="Heading1"/>
      </w:pPr>
      <w:r>
        <w:t>📊 Reports</w:t>
      </w:r>
    </w:p>
    <w:p>
      <w:r>
        <w:rPr>
          <w:i/>
        </w:rPr>
        <w:t>For: Managers · Eyal · Dr Amy</w:t>
      </w:r>
    </w:p>
    <w:p>
      <w:r>
        <w:t>Run any report on live data, and have the ones you need regularly arrive by e-mail.</w:t>
      </w:r>
    </w:p>
    <w:p>
      <w:pPr>
        <w:pStyle w:val="Heading2"/>
      </w:pPr>
      <w:r>
        <w:t>Running one</w:t>
      </w:r>
    </w:p>
    <w:p>
      <w:pPr>
        <w:pStyle w:val="ListNumber"/>
      </w:pPr>
      <w:r>
        <w:t>Open 🔎 Browse Reports.</w:t>
      </w:r>
    </w:p>
    <w:p>
      <w:pPr>
        <w:pStyle w:val="ListNumber"/>
      </w:pPr>
      <w:r>
        <w:t>Pick the module and the group.</w:t>
      </w:r>
    </w:p>
    <w:p>
      <w:pPr>
        <w:pStyle w:val="ListNumber"/>
      </w:pPr>
      <w:r>
        <w:t>Run it on the live data — it is not a saved copy.</w:t>
      </w:r>
    </w:p>
    <w:p>
      <w:pPr>
        <w:pStyle w:val="ListNumber"/>
      </w:pPr>
      <w:r>
        <w:t>Take the AI executive summary, or export CSV or PDF, or e-mail it.</w:t>
      </w:r>
    </w:p>
    <w:p>
      <w:pPr>
        <w:pStyle w:val="Heading2"/>
      </w:pPr>
      <w:r>
        <w:t>Not having to remember</w:t>
      </w:r>
    </w:p>
    <w:p>
      <w:r>
        <w:t>📨 Scheduler sends a report daily, weekly or monthly to @abapardes.com.ph recipients, so the people who need it stop asking for it.</w:t>
      </w:r>
    </w:p>
    <w:p>
      <w:r>
        <w:rPr>
          <w:b/>
        </w:rPr>
        <w:t xml:space="preserve">SCHEDULE THE ONES YOU CHASE — </w:t>
      </w:r>
      <w:r>
        <w:t>If you find yourself asking someone for the same figures every Monday, that is a schedule, not a conversation.</w:t>
      </w:r>
    </w:p>
    <w:p>
      <w:pPr>
        <w:pStyle w:val="Heading2"/>
      </w:pPr>
      <w:r>
        <w:t>A zero in a report is a claim, not a shrug</w:t>
      </w:r>
    </w:p>
    <w:p>
      <w:r>
        <w:t>Each block in a scheduled report reads the live store behind that screen, so a line saying “Today’s deliveries: 0” is asserting that nobody delivered anything. Where nothing has ever been recorded the block now says so in words — “No delivery has been logged in Nexi yet” — because “none today” and “none ever” are different problems and only one of them is about today.</w:t>
      </w:r>
    </w:p>
    <w:p>
      <w:r>
        <w:rPr>
          <w:b/>
        </w:rPr>
        <w:t xml:space="preserve">IF A FIGURE LOOKS TOO GOOD — </w:t>
      </w:r>
      <w:r>
        <w:t>A clean zero on a busy day is worth thirty seconds on the screen it came from. Report it if the screen disagrees with the report.</w:t>
      </w:r>
    </w:p>
    <w:p>
      <w:r>
        <w:br w:type="page"/>
      </w:r>
    </w:p>
    <w:p>
      <w:pPr>
        <w:pStyle w:val="Heading1"/>
      </w:pPr>
      <w:r>
        <w:t>👔 Executive Assistant — government registrations</w:t>
      </w:r>
    </w:p>
    <w:p>
      <w:r>
        <w:rPr>
          <w:i/>
        </w:rPr>
        <w:t>For: Admin · Dr Amy · Eyal</w:t>
      </w:r>
    </w:p>
    <w:p>
      <w:r>
        <w:t>Visa and immigration, BPI seeds, FPA fertiliser and the permits, with their requirement checklists and renewal reminders.</w:t>
      </w:r>
    </w:p>
    <w:p>
      <w:pPr>
        <w:pStyle w:val="Heading2"/>
      </w:pPr>
      <w:r>
        <w:t>How to use it</w:t>
      </w:r>
    </w:p>
    <w:p>
      <w:r>
        <w:t>Each registration carries the list of requirements it needs and the date it must be renewed by. Work the checklist rather than remembering it — the reminders are there so a renewal is never discovered late.</w:t>
      </w:r>
    </w:p>
    <w:p>
      <w:pPr>
        <w:pStyle w:val="Heading2"/>
      </w:pPr>
      <w:r>
        <w:t>What to keep with it</w:t>
      </w:r>
    </w:p>
    <w:p>
      <w:r>
        <w:t>Scan and attach what was submitted and what came back. When an agency asks what was filed in March, the answer should be one click, not a search through a drawer.</w:t>
      </w:r>
    </w:p>
    <w:p>
      <w:r>
        <w:br w:type="page"/>
      </w:r>
    </w:p>
    <w:p>
      <w:pPr>
        <w:pStyle w:val="Heading1"/>
      </w:pPr>
      <w:r>
        <w:t>⚙️ Administration</w:t>
      </w:r>
    </w:p>
    <w:p>
      <w:r>
        <w:rPr>
          <w:i/>
        </w:rPr>
        <w:t>For: Eyal · Dr Amy · admins</w:t>
      </w:r>
    </w:p>
    <w:p>
      <w:r>
        <w:t>Users and rights, approvals, the cloud sync, the audit log, the integrations, and the things that cannot be undone.</w:t>
      </w:r>
    </w:p>
    <w:p>
      <w:pPr>
        <w:pStyle w:val="Heading2"/>
      </w:pPr>
      <w:r>
        <w:t>Sync · error — “not stored by the cloud (too big): maint_tasks, calls” (v22.60)</w:t>
      </w:r>
    </w:p>
    <w:p>
      <w:r>
        <w:t>The cloud keeps each store up to 5 MB. When a store grows past it the cloud does not take it, so the other computers stop getting it — the Sync pill says “Sync · error” and the Cloud Sync Diagnostic names the store. In October the calls passed it when about 3,500 old automatic alarm calls were closed in one go (closed calls were kept for ever), and the maintenance tasks with them.</w:t>
      </w:r>
    </w:p>
    <w:p>
      <w:r>
        <w:t>An administrator presses 📦 Archive old closed calls &amp; tasks (in the Cloud Sync Diagnostic, or on the purple banner). Nexi shows how many will move and the sizes before and after, and on OK moves them — unchanged — into monthly archive stores that every computer receives. Nothing is deleted: 📂 Archive lists them (search, newest first) and ↩ back to the live list brings one back.</w:t>
      </w:r>
    </w:p>
    <w:p>
      <w:r>
        <w:t>What moves: automatic calls and tasks closed a day ago or more, and ones raised by a person closed 60 days ago (then 14, then 2 — only as far as needed to get each store under 4.5 MB). Open, pending and in-progress items never move; a call and its maintenance task move together. After the first archive, an admin computer moves what newly qualifies once a day. The pill clears once the next upload is taken.</w:t>
      </w:r>
    </w:p>
    <w:p>
      <w:pPr>
        <w:pStyle w:val="Heading2"/>
      </w:pPr>
      <w:r>
        <w:t>Sync · retrying / no connection (v22.52)</w:t>
      </w:r>
    </w:p>
    <w:p>
      <w:r>
        <w:t>The Sync pill at the bottom-left says “Sync · retrying” (amber) after the first and the second failed sync in a row. Nexi tries again by itself after 20 seconds, then 40, then 80 … up to 5 minutes, plus a few random seconds so the computers do not all retry at the same moment. From the third failure in a row it says “Sync · no connection” (the cloud did not answer) or “Sync · error” (it answered with an error). One good sync clears it. Nothing typed on this computer is lost while it waits: unsent changes stay marked here and go up with the next good sync.</w:t>
      </w:r>
    </w:p>
    <w:p>
      <w:r>
        <w:t>Hover over the pill (or click it: Cause and Retries) to see why. After a “Failed to fetch” Nexi checks the cloud’s health once. “Cloud unreachable — Cloudflare daily limit (resets 08:00 PH) or network” means the cloud server did not answer at all: open https://hnx-sync.eyalbenari99.workers.dev/health in a browser tab — a Cloudflare “Error 1027” page is the daily request limit; if it opens on a phone on mobile data but not on the office computer, it is the office network. “Cloud server overloaded on download” means the server is up but the download was too heavy for it (Cloudflare memory or CPU limit) — the cloud worker 3.7.3 is the fix. The same cause shows in the banner at the top of the page.</w:t>
      </w:r>
    </w:p>
    <w:p>
      <w:r>
        <w:t>🧪 Test connection (click the pill) checks only the server’s health and the list of stores — it no longer downloads everything, which was the heaviest request there is. A sync that runs past its 4-minute limit (“sync timed out”) now reads “no connection”, not “error”.</w:t>
      </w:r>
    </w:p>
    <w:p>
      <w:r>
        <w:t>Less load on the cloud: the download runs 2 parts at a time instead of all at once and never falls back to one huge download; 📦 SOS Inventory refreshes in the background every 15 minutes (was 5) and pauses while the cloud is failing; the memo SMS list no longer retries every 20 seconds after a refusal; and this computer’s own “last QuickBooks read” line is no longer uploaded every 3 minutes (it was only ever read on the same computer).</w:t>
      </w:r>
    </w:p>
    <w:p>
      <w:pPr>
        <w:pStyle w:val="Heading2"/>
      </w:pPr>
      <w:r>
        <w:t>🔐 Access matrix — who sees what (v22.52, Eyal 11 Oct)</w:t>
      </w:r>
    </w:p>
    <w:p>
      <w:r>
        <w:t>Administration ▸ Users ▸ 🔐 Access matrix (beside 🔎 Audit all access; also 🔐 Open in Access matrix at the top of a person’s ✏️ Edit ▸ 🔑 Permissions) shows every user against every module in one table: E = edit, V = view, · = none. Point at a cell for the reason — the same reason the 🔎 Access card gives: primary admin, pay lock, the owner’s standing grant, department head, a per-user override (who and when), STRICT, All depts, the home department, always on, strict by default, or the role default. A dot in the corner = a per-user override; 🔒 = decided elsewhere (pay lock, the owner’s grant, a department-head seat) and not changeable here.</w:t>
      </w:r>
    </w:p>
    <w:p>
      <w:r>
        <w:t>Three more columns: 🏢 Office pay and 💎 Loyalty (★ = default holder, ✔ = granted by the owner, ✕ = taken away by the owner, · = not granted) and 💰 Labor rates (the old per-user flag).</w:t>
      </w:r>
    </w:p>
    <w:p>
      <w:r>
        <w:t>Filters: a name, username or department; one module; only people holding office pay or loyalty; only people with overrides; show inactive accounts.</w:t>
      </w:r>
    </w:p>
    <w:p>
      <w:r>
        <w:t>Changing access: the System Admin login, Eyal and Dr Amy click a module cell to step it none → view → edit → none (a per-user override, written in the audit log); Alt-click or right-click removes the override. Everybody else sees the matrix read-only. The 🔎 Access card now also shows the person’s 🏢 / 💎 / 💰 status.</w:t>
      </w:r>
    </w:p>
    <w:p>
      <w:pPr>
        <w:pStyle w:val="Heading2"/>
      </w:pPr>
      <w:r>
        <w:t>🏢 Office pay and 💎 Loyalty are owner-granted (v22.52)</w:t>
      </w:r>
    </w:p>
    <w:p>
      <w:r>
        <w:t>Office salaries — the semi-monthly office payroll, the office lines of the Payroll Report, BIR Alphalist and 1601-C, the Office Payroll card, pasted payroll and alphalist tables, and every QuickBooks account naming an office employee or office pay — and the Loyalty program — Loyalty Savings, its guide, the loyalty card in Government Remittances and the loyalty accounts in QuickBooks — are two areas the owner gives per person. By default they open only for the System Admin login, Jinky, Eyal and Dr Amy (the pay name list), so payroll runs as before.</w:t>
      </w:r>
    </w:p>
    <w:p>
      <w:r>
        <w:t>The Accounting module, a payroll department, the 💰 labor-rate flag and a secondary-admin role do NOT open them. In the QuickBooks reports (Trial Balance, General Ledger, Chart of Accounts, P&amp;L, Matrices, Financial Statements, the exports and the CFO-AI / ACCOUNTANT-AI questions) such a person sees one “🔒 Office pay (restricted)” and one “🔒 Loyalty program (restricted)” row per group instead of the named accounts; the amounts are added together, so totals and the trial balance still agree, and labor and production wages show as before. Ledger lines keep their amounts, but a payee naming an office employee reads “🔒 Office payroll”; 🏦 Bank &amp; Card Recon stores the real lines and shows such a payee or account as “🔒 Office payroll” on screen and in its CSV.</w:t>
      </w:r>
    </w:p>
    <w:p>
      <w:r>
        <w:t>Granting: in 🔐 Access matrix the owner (System Admin login, Eyal, Dr Amy) clicks a person’s 🏢 or 💎 cell and confirms. The same click takes it away again — also from Jinky or Dr Amy. The System Admin login and Eyal can never be locked out, nobody can change their own, and a grant written by anybody else is ignored. It reaches every computer with the next sync. “Same access as” never copies these grants, and Reset of a person’s overrides keeps them.</w:t>
      </w:r>
    </w:p>
    <w:p>
      <w:r>
        <w:t>What a 🏢 grant opens for someone outside the pay name list: the office lines of the Accounting payroll reports (Payroll Report, BIR Alphalist, 1601-C, the Office Payroll card, pasted payroll and alphalist tables) and the named QuickBooks pay accounts. The Payroll module itself — with the semi-monthly 🏢 Office Payroll screen — stays with the pay name list. What taking 🏢 away from Jinky or Dr Amy does: Accounting shows her the same 🔒 rows as anyone without office pay, and the Payroll module opens only its labor screens — 👷 Labor Payroll, 📥 Timecard Upload, 🚚 Trip Incentives, 🏛️ Rates &amp; Tax and 📊 History (the weekly runs only). Office Payroll, All Payroll, QB Recon, Pay Basis Check, BIR / Reports, OT &amp; Premiums, Final Pay and every other payroll screen that lists office people close for her.</w:t>
      </w:r>
    </w:p>
    <w:p>
      <w:r>
        <w:t>The 💰 column is the labor-rate flag (HR daily rates, Production training rates, the labor lines of the payroll reports); the primary admin toggles it as before. It never opens office pay or loyalty.</w:t>
      </w:r>
    </w:p>
    <w:p>
      <w:r>
        <w:t>Since v22.54 the same rule also covers: 📋 BIR / Reports (from every button and from Nexi’s Desk), 🧮 Final Pay, 🏛 Gov monthly and ⭐ Special payroll on Labor Payroll, the HR card’s 💼 Contract Pay part and 💰 Loyalty amount, the office Daily Rate note, the contract’s Base salary and the HR list’s office rates. QuickBooks: the first pull after opening Nexi waits until the mask is in place, the ☁ QB Sync copy is masked when it is read, and when somebody with MORE access signs in (or the page pulled while nobody was signed in) Nexi reads QuickBooks again for him — no reload. A masked row keeps its amount (“🔒 Office pay (restricted)” ₱ total) and its indentation.</w:t>
      </w:r>
    </w:p>
    <w:p>
      <w:pPr>
        <w:pStyle w:val="Heading2"/>
      </w:pPr>
      <w:r>
        <w:t>🛡 Data Safety: calls and issues upload by themselves (v22.32, Eyal 10 Oct)</w:t>
      </w:r>
    </w:p>
    <w:p>
      <w:r>
        <w:t>Calls and issues were held several times a day (“issues: 0 removed · 225 changed · 0 added of 300”, Upload anyway pressed again and again). Nexi's own bulk work caused it: the daily approval reminder rewrote every resolved issue once a day — also the pool alarms Nexi resolved by itself — and the old-alarm clean-up closed hundreds at once, without dating the records, so every computer kept its own copy.</w:t>
      </w:r>
    </w:p>
    <w:p>
      <w:r>
        <w:t>Now those changes are dated, and the daily approval reminder is kept on each computer — it never changes the issue itself, so a reminder can no longer undo an approval given on another computer. For calls and issues the guard asks which copy is newer: a call or issue changed on this computer with a NEWER date that does not move it back (re-open, un-approve) is ordinary work and uploads by itself. A date more than 10 minutes in the future (a computer whose clock runs ahead) is not trusted. Still held for your decision: records removed in bulk, a bulk re-open or un-approve, a computer whose clock runs ahead, and an old copy that would undo newer work from another computer.</w:t>
      </w:r>
    </w:p>
    <w:p>
      <w:r>
        <w:t>If the cloud does not take a store (the cloud worker in use, 3.7.0, drops any store over 5 MB — calls on some computers), the sync line now says “not stored by the cloud (too big): calls — kept on this computer” and the store stays unsent here instead of looking uploaded. Nexi tries that store again when it changes, or after 30 minutes — not on every sync, which only slowed the office line; the line stays on the sync pill until the store goes up, and the store is not downloaded again meanwhile. A big store whose merge with the newest cloud copy is still waiting (big stores merge at most every 5 minutes) is uploaded only after that merge. The fix is to update the hnx-sync worker to 3.7.2 (20 MB) in Cloudflare — an owner step.</w:t>
      </w:r>
    </w:p>
    <w:p>
      <w:pPr>
        <w:pStyle w:val="Heading2"/>
      </w:pPr>
      <w:r>
        <w:t>🛡 Data Safety: undo an upload (v22.28)</w:t>
      </w:r>
    </w:p>
    <w:p>
      <w:r>
        <w:t>“⬆ Uploads made the truth (last 14 days)” lists every store that was made the truth from this screen — Upload anyway, Undo of a big download, Restore — with who and when. ↩ Undo puts back the cloud version from just before it, as the truth on every computer. It works while the cloud still keeps that version (30 versions per store, 45 days).</w:t>
      </w:r>
    </w:p>
    <w:p>
      <w:r>
        <w:t>☁ Cloud version history now has a store picker: any store can be restored, not only employees.</w:t>
      </w:r>
    </w:p>
    <w:p>
      <w:pPr>
        <w:pStyle w:val="Heading2"/>
      </w:pPr>
      <w:r>
        <w:t>Strict by default (v21.69)</w:t>
      </w:r>
    </w:p>
    <w:p>
      <w:r>
        <w:t>Everyone except Eyal and Dr Amy sees only the modules they were given: a per-user override in Administration ▸ Users (🔎 Access ▸ Grant), a department-head seat, their home department, the owner's standing grants, and the three everyone has — Overview, Tasks and Nexi Assistant. Role defaults no longer open extra modules. To give one person the wide role defaults again, press Lift Strict on their 🔎 Access card (that writes an explicit "wide" mark). 🔎 Audit all access compares against this regime.</w:t>
      </w:r>
    </w:p>
    <w:p>
      <w:pPr>
        <w:pStyle w:val="Heading2"/>
      </w:pPr>
      <w:r>
        <w:t>Someone cannot see a module — 🔎 Access (v21.56)</w:t>
      </w:r>
    </w:p>
    <w:p>
      <w:r>
        <w:t>Where are ✏️ Edit and 🔎 Access? (v22.50) In Administration ▸ Users the username stays pinned at the left edge of the table and the Actions — ✉ Invite, 🔄 Reset PW, 💰, ✏️ Edit, 🔎 Access, 🧭 Assistant, 🚫 Block, ↕ Role, 🗑 Delete — at the right edge; the middle columns (full name, email, role, level, department, status, last login) scroll sideways between them. Before v22.50 the Actions sat off-screen to the right on a laptop, so it looked as if the access settings were gone — they never were: they live in each user's ✏️ Edit ▸ 🔑 Permissions and 🔎 Access cards.</w:t>
      </w:r>
    </w:p>
    <w:p>
      <w:r>
        <w:t>Administration ▸ Users ▸ 🔎 Audit all access (v21.60) checks everyone at once: for each active user the modules their role, home department and department-head seats should give them against what they get today; Grant on a row or ✅ Fix everyone writes the overrides. The button turns red with the count when someone is missing something.</w:t>
      </w:r>
    </w:p>
    <w:p>
      <w:r>
        <w:t>Administration ▸ Users ▸ 🔎 Access on the person's row lists every module with what they get today (EDIT / VIEW / NONE) and the reason in one line: Strict is on, a per-user override, a role default an admin edited, the home department, or the role simply has no permission. Grant View or Edit there (a per-user override that beats the role default), Reset to remove it, or Lift Strict. The person sees it after a sync and a refresh.</w:t>
      </w:r>
    </w:p>
    <w:p>
      <w:r>
        <w:t>A home department typed as an employee department (PROD_TRAINEES, APTI_REGULAR, APAC_PACKAGING…) now counts as the matching module, so a production supervisor whose card says a production department gets Production without an override.</w:t>
      </w:r>
    </w:p>
    <w:p>
      <w:r>
        <w:t>Standing grants written into the app by the owner (Ederlyn, Jomel, Mea — v21.57/59/61) reach every computer with a refresh and beat Strict, overrides and role defaults; 🔎 Access shows them as "owner's standing grant".</w:t>
      </w:r>
    </w:p>
    <w:p>
      <w:pPr>
        <w:pStyle w:val="ListNumber"/>
      </w:pPr>
      <w:r>
        <w:t>Administration ▸ Users</w:t>
      </w:r>
    </w:p>
    <w:p>
      <w:pPr>
        <w:pStyle w:val="ListNumber"/>
      </w:pPr>
      <w:r>
        <w:t>🔎 Access on the row</w:t>
      </w:r>
    </w:p>
    <w:p>
      <w:pPr>
        <w:pStyle w:val="ListNumber"/>
      </w:pPr>
      <w:r>
        <w:t>Read the reason</w:t>
      </w:r>
    </w:p>
    <w:p>
      <w:pPr>
        <w:pStyle w:val="ListNumber"/>
      </w:pPr>
      <w:r>
        <w:t>Edit on the module they need</w:t>
      </w:r>
    </w:p>
    <w:p>
      <w:pPr>
        <w:pStyle w:val="Heading2"/>
      </w:pPr>
      <w:r>
        <w:t>Your admin access cannot be taken away by a sync (v21.42)</w:t>
      </w:r>
    </w:p>
    <w:p>
      <w:r>
        <w:t>It happened more than once: a computer with a stale copy of the user list uploaded it, the merge took the newer copy, and the primary admin found Administration locked on his own machine. Since v21.42 the admin record is guarded: it can lose the admin role or be deactivated ONLY through a deliberate change made by a signed-in primary admin on Administration ▸ 👥 Users (the change is stamped with who and when).</w:t>
      </w:r>
    </w:p>
    <w:p>
      <w:r>
        <w:t>Any other path — a sync download, a migration, a restore, a stale device — is refused: the merge keeps the admin copy, the save puts the old role back and writes an audit line (admin_guard), and the merged list can never end with zero active admins.</w:t>
      </w:r>
    </w:p>
    <w:p>
      <w:r>
        <w:t>If a copy still slips through, the admin’s own computer heals it on the next load: it remembers the admin login, restores the record, uploads it and shows “🛡 Your admin access was restored”. Hard refresh (Cmd+Shift+R) is enough; no emergency reset is needed.</w:t>
      </w:r>
    </w:p>
    <w:p>
      <w:pPr>
        <w:pStyle w:val="Heading2"/>
      </w:pPr>
      <w:r>
        <w:t>Rights are the first answer to most questions</w:t>
      </w:r>
    </w:p>
    <w:p>
      <w:r>
        <w:t>👥 Users is where a person gets view or edit on each module. Most "the button does nothing" reports are a missing edit right, not a bug.</w:t>
      </w:r>
    </w:p>
    <w:p>
      <w:r>
        <w:t>✅ Approvals sets who may approve what, per position and per user, and drives the electronic signatures across every module.</w:t>
      </w:r>
    </w:p>
    <w:p>
      <w:pPr>
        <w:pStyle w:val="Heading2"/>
      </w:pPr>
      <w:r>
        <w:t>Keeping the data safe</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is for</w:t>
            </w:r>
          </w:p>
        </w:tc>
      </w:tr>
      <w:tr>
        <w:tc>
          <w:tcPr>
            <w:tcW w:type="dxa" w:w="4320"/>
          </w:tcPr>
          <w:p>
            <w:r>
              <w:t>☁️ Cloud Sync</w:t>
            </w:r>
          </w:p>
        </w:tc>
        <w:tc>
          <w:tcPr>
            <w:tcW w:type="dxa" w:w="4320"/>
          </w:tcPr>
          <w:p>
            <w:r>
              <w:t>The backup and sync between the machines.</w:t>
            </w:r>
          </w:p>
        </w:tc>
      </w:tr>
      <w:tr>
        <w:tc>
          <w:tcPr>
            <w:tcW w:type="dxa" w:w="4320"/>
          </w:tcPr>
          <w:p>
            <w:r>
              <w:t>🛡 Old screens cannot upload</w:t>
            </w:r>
          </w:p>
        </w:tc>
        <w:tc>
          <w:tcPr>
            <w:tcW w:type="dxa" w:w="4320"/>
          </w:tcPr>
          <w:p>
            <w:r>
              <w:t>Since v21.33, a Nexi screen left open on an old version cannot upload anything. When a newer version is live, a red bar says so and uploads from that screen pause until you press ↻ Load the new version. Downloads keep working. This stops a forgotten tab from putting old data back over everyone's work.</w:t>
            </w:r>
          </w:p>
        </w:tc>
      </w:tr>
      <w:tr>
        <w:tc>
          <w:tcPr>
            <w:tcW w:type="dxa" w:w="4320"/>
          </w:tcPr>
          <w:p>
            <w:r>
              <w:t>🛡 Data Safety</w:t>
            </w:r>
          </w:p>
        </w:tc>
        <w:tc>
          <w:tcPr>
            <w:tcW w:type="dxa" w:w="4320"/>
          </w:tcPr>
          <w:p>
            <w:r>
              <w:t>Since v21.28 the sync engine carries three guards so one computer can never overwrite the company's records again: an empty device takes the cloud copy first (nothing it wrote before its first download is uploaded), an upload that would remove or rewrite a large share of a store is HELD here until an admin presses Upload anyway or Take the cloud copy, and a download that rewrote many records keeps the previous copy for 14 days with an Undo. The screen also lists the cloud version history once the hnx-sync worker carries the versions route, and the merge journal (why did my data change). Since v21.49 Data Safety is the primary admin's only (Admin-2 does not see the tab or the banner). Since v21.51 the owner decides for every computer from his own: ☁ Take the cloud copy on EVERY computer stores a dated decision that each computer applies when it next syncs — the cloud copy is taken for every upload it was holding at that moment, the hold is cleared, and an audit line names the stores. Uploads held after that moment stay held until the next decision. Since v22.18 the hold looks at WHICH COPY IS NEWER for the trips (the trip log and its safety journal): a logistics ✔ Check all of 61 trip days, an approval run or any other trip edit made on this computer goes up at once, however many days it touches, because each day is newer here by its own stamp. A trip upload is still held when it would remove many days, put an OLDER copy over many newer days, or send many checked or approved days back to pending (a re-open is never counted as ordinary work). Every other store, the employee roster above all, keeps the rule it had: a rewrite of a large share is held whatever its stamps say. A computer whose trip upload was held first takes in the newer days from the cloud — exactly what a normal download does — and is released by itself when what is left are its own newer edits, with an audit line; this also releases holds made before v22.18. The owner’s ☁ Take the cloud copy on EVERY computer always comes first: a hold that existed when he pressed it is never released or uploaded before the cloud copy is taken, and it keeps the date it was first made. When an upload is held on the computer of anybody but the owner, that person sees a small notice — “🛡 Your changes to … are waiting for the owner’s OK before they reach other computers” — and the owner gets ONE inbox alert per held store per day on his own computer, naming the person and the store; for the trips the safe choice is ☁ Take the cloud copy. The trip journal is no longer held on every start.</w:t>
            </w:r>
          </w:p>
        </w:tc>
      </w:tr>
      <w:tr>
        <w:tc>
          <w:tcPr>
            <w:tcW w:type="dxa" w:w="4320"/>
          </w:tcPr>
          <w:p>
            <w:r>
              <w:t>📂 Backups</w:t>
            </w:r>
          </w:p>
        </w:tc>
        <w:tc>
          <w:tcPr>
            <w:tcW w:type="dxa" w:w="4320"/>
          </w:tcPr>
          <w:p>
            <w:r>
              <w:t>Daily automatic backups, plus one before anything risky. Since v21.36 every signed-in computer also uploads its daily backup to the cloud archive (kept 30 days per computer), so the 🛡 Roster time machine and 🩹 Recover employee details can put a store back from the cloud even when the computer that made the backup is gone. Restore from here. Since v21.27 a normal restore is stamped with the backup's own time, so newer edits made on the other computers still win; 🛟 Roster only (admin) takes just the employee roster from a backup and makes it the truth on every computer — the way to undo a roster that came back with old departments and rates (1 Oct 2026).</w:t>
            </w:r>
          </w:p>
        </w:tc>
      </w:tr>
      <w:tr>
        <w:tc>
          <w:tcPr>
            <w:tcW w:type="dxa" w:w="4320"/>
          </w:tcPr>
          <w:p>
            <w:r>
              <w:t>📜 Audit Log</w:t>
            </w:r>
          </w:p>
        </w:tc>
        <w:tc>
          <w:tcPr>
            <w:tcW w:type="dxa" w:w="4320"/>
          </w:tcPr>
          <w:p>
            <w:r>
              <w:t>Who did what, when — including 💰 Salary / rate changed, every salary or rate edit with its old and new value.</w:t>
            </w:r>
          </w:p>
        </w:tc>
      </w:tr>
      <w:tr>
        <w:tc>
          <w:tcPr>
            <w:tcW w:type="dxa" w:w="4320"/>
          </w:tcPr>
          <w:p>
            <w:r>
              <w:t>🔐 Security Center</w:t>
            </w:r>
          </w:p>
        </w:tc>
        <w:tc>
          <w:tcPr>
            <w:tcW w:type="dxa" w:w="4320"/>
          </w:tcPr>
          <w:p>
            <w:r>
              <w:t>Access control and the devices that are allowed in.</w:t>
            </w:r>
          </w:p>
        </w:tc>
      </w:tr>
    </w:tbl>
    <w:p/>
    <w:p>
      <w:pPr>
        <w:pStyle w:val="Heading2"/>
      </w:pPr>
      <w:r>
        <w:t>Integrations</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is for</w:t>
            </w:r>
          </w:p>
        </w:tc>
      </w:tr>
      <w:tr>
        <w:tc>
          <w:tcPr>
            <w:tcW w:type="dxa" w:w="4320"/>
          </w:tcPr>
          <w:p>
            <w:r>
              <w:t>📦 SOS Inventory Sync</w:t>
            </w:r>
          </w:p>
        </w:tc>
        <w:tc>
          <w:tcPr>
            <w:tcW w:type="dxa" w:w="4320"/>
          </w:tcPr>
          <w:p>
            <w:r>
              <w:t>The SOS connection and which account it is on — see the SOS guide.</w:t>
            </w:r>
          </w:p>
        </w:tc>
      </w:tr>
      <w:tr>
        <w:tc>
          <w:tcPr>
            <w:tcW w:type="dxa" w:w="4320"/>
          </w:tcPr>
          <w:p>
            <w:r>
              <w:t>📧 Email Routing</w:t>
            </w:r>
          </w:p>
        </w:tc>
        <w:tc>
          <w:tcPr>
            <w:tcW w:type="dxa" w:w="4320"/>
          </w:tcPr>
          <w:p>
            <w:r>
              <w:t>The address each module sends from.</w:t>
            </w:r>
          </w:p>
        </w:tc>
      </w:tr>
      <w:tr>
        <w:tc>
          <w:tcPr>
            <w:tcW w:type="dxa" w:w="4320"/>
          </w:tcPr>
          <w:p>
            <w:r>
              <w:t>🔌 Live Sensors · 📡 Integration Spec</w:t>
            </w:r>
          </w:p>
        </w:tc>
        <w:tc>
          <w:tcPr>
            <w:tcW w:type="dxa" w:w="4320"/>
          </w:tcPr>
          <w:p>
            <w:r>
              <w:t>Real sensor data, and the contract an integrator builds against.</w:t>
            </w:r>
          </w:p>
        </w:tc>
      </w:tr>
      <w:tr>
        <w:tc>
          <w:tcPr>
            <w:tcW w:type="dxa" w:w="4320"/>
          </w:tcPr>
          <w:p>
            <w:r>
              <w:t>🖥 Device Registry</w:t>
            </w:r>
          </w:p>
        </w:tc>
        <w:tc>
          <w:tcPr>
            <w:tcW w:type="dxa" w:w="4320"/>
          </w:tcPr>
          <w:p>
            <w:r>
              <w:t>Every networked device in the company.</w:t>
            </w:r>
          </w:p>
        </w:tc>
      </w:tr>
    </w:tbl>
    <w:p/>
    <w:p>
      <w:pPr>
        <w:pStyle w:val="Heading2"/>
      </w:pPr>
      <w:r>
        <w:t>The Danger Zone</w:t>
      </w:r>
    </w:p>
    <w:p>
      <w:r>
        <w:rPr>
          <w:b/>
        </w:rPr>
        <w:t xml:space="preserve">IT MEANS IT — </w:t>
      </w:r>
      <w:r>
        <w:t>🚨 Danger Zone resets the day, wipes data or factory-resets. There is no undo and no “are you sure” that will save you afterwards. Take a backup first, every time, and do it with somebody else in the room.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