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40"/>
        <w:jc w:val="left"/>
      </w:pPr>
      <w:r>
        <w:rPr>
          <w:rFonts w:ascii="Arial" w:hAnsi="Arial" w:cs="Arial"/>
          <w:b/>
          <w:sz w:val="45"/>
        </w:rPr>
        <w:t>MVP Scope v0.6</w:t>
      </w:r>
    </w:p>
    <w:p>
      <w:pPr>
        <w:pStyle w:val="Subtitle"/>
        <w:keepNext w:val="0"/>
        <w:bidi/>
        <w:spacing w:after="160"/>
        <w:jc w:val="right"/>
      </w:pPr>
      <w:r>
        <w:rPr>
          <w:rFonts w:ascii="Arial" w:hAnsi="Arial" w:cs="Arial"/>
          <w:b w:val="0"/>
          <w:color w:val="4B5563"/>
          <w:sz w:val="28"/>
        </w:rPr>
        <w:t>הגדרת הגרסה הראשונה למערכת מודיעין, החלטות וביצוע מסחר</w:t>
      </w:r>
    </w:p>
    <w:p>
      <w:pPr>
        <w:keepNext w:val="0"/>
        <w:bidi/>
        <w:spacing w:after="20"/>
        <w:jc w:val="right"/>
      </w:pPr>
      <w:r>
        <w:rPr>
          <w:rFonts w:ascii="Arial" w:hAnsi="Arial" w:cs="Arial"/>
          <w:b w:val="0"/>
          <w:sz w:val="21"/>
        </w:rPr>
        <w:t>תאריך: 5 ביולי 2026</w:t>
      </w:r>
    </w:p>
    <w:p>
      <w:pPr>
        <w:keepNext w:val="0"/>
        <w:bidi/>
        <w:spacing w:after="200"/>
        <w:jc w:val="right"/>
      </w:pPr>
      <w:r>
        <w:rPr>
          <w:rFonts w:ascii="Arial" w:hAnsi="Arial" w:cs="Arial"/>
          <w:sz w:val="20"/>
        </w:rPr>
        <w:t>סטטוס: Baseline v0.5; חיבורי משתמש ל-WhatsApp, Discord ו-Telegram הם יכולת חובה; Telegram Bot API הוא מסלול משלים; עבר בדיקת עקביות סופית ומוכן לתכנית יישום, אך טרם אושר למסחר אוטומטי.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83714"/>
          <w:sz w:val="20"/>
        </w:rPr>
        <w:t>המסמך שלפניך הוא מסמך מלא, לא מסמך Patch. כל תיקוני CAR שולבו בגוף ובנספח הקנוני. במקרה של סתירה שנותרה, ההגדרות הקנוניות וה-State Machines שבגרסה זו גוברות.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EF4F8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מטרת ה-MVP אינה להוכיח שהמערכת מרוויחה כסף, אלא להוכיח שכל שרשרת העבודה פועלת בצורה נכונה, ניתנת לשחזור ובטוחה: קליטת מידע, הבנת הוראות מסחר, יצירת מועמד, החלטה, ניהול סיכון, אישור, ביצוע ב-IBKR Paper, ניהול פוזיציה, יציאה ותחקור.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0. מסמכי בסיס והחלטות נעולות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מסמך</w:t>
            </w:r>
          </w:p>
        </w:tc>
        <w:tc>
          <w:tcPr>
            <w:tcW w:type="dxa" w:w="669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תפקיד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Decision Contract v0.8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סמכויות, תוצאות, כניסות, Stops ו-Hard Veto.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System Functional Specification v0.7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רכיבי המערכת, מסכים ותהליכים.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Data Model and Retention Specification v0.6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מודל נתונים ואחסון.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Integration Specification v0.6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מקורות מידע, Market Data, AI ו-IBKR.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Security and Operations Specification v0.6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אבטחה, תפעול, Kill Switch, גיבוי ושחזור.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Strategy and Decision Framework v0.5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משפחות אסטרטגיה, כניסה, יציאה ולמידה.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לא מתחילים ב-Live; ה-MVP עובד רק ב-Research, Replay, Shadow ו-IBKR Paper.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המוצר מיועד בתחילה למשתמש יחיד, עם הרשאות פנימיות בסיסיות ולא כ-SaaS ציבורי.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המערכת תהיה Broker-Agnostic, אך רק IBKR Adapter ימומש בפועל ב-MVP.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sz w:val="20"/>
        </w:rPr>
        <w:t>• Market Data, סריקות טכניות ופונדמנטליות, חדשות ודיווחים רשמיים הם מקורות הליבה. InvestingPro ו-TradingView הם מקורות משלימים; הזמינות בזמן ריצה של WhatsApp, Discord ו-Telegram אינה Gate גלובלי; עם זאת, מימוש User Adapter לכל אחד מהם הוא דרישת חובה.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Model Gateway כשירות נפרד ב-MVP; יש Clients פנימיים להחלפת ספק.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שינוי התנהגותי נשמר ב-Config/Version ולא מקודד בתוך הליבה.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Claude Code לא מקבל את המסמכים עד להשלמת כל האפיון והסקירה המאוחדת.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1. מטרות ה-MVP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36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מזהה</w:t>
            </w:r>
          </w:p>
        </w:tc>
        <w:tc>
          <w:tcPr>
            <w:tcW w:type="dxa" w:w="844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מטרה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MVP-G1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לקלוט מידע אמיתי ממקורות שנבחרו ולשמור אותו ללא אובדן או כפילות.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MVP-G2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להבין הודעות מסחר מפורשות: טיקר, כיוון, מחיר כניסה, יעד, Stop ועדכונים.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MVP-G3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להעשיר מועמד באמצעות נתוני שוק, InvestingPro, חדשות ומקור.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MVP-G4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להפעיל מסגרת אסטרטגיה גרסאית ולהפיק החלטה מנומקת.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MVP-G5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להפעיל Risk Engine קשיח ולהפיק גודל פוזיציה ותכנית יציאה.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MVP-G6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לאפשר אישור אנושי ולבצע עסקה ב-IBKR Paper באופן Idempotent.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MVP-G7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לנהל Stop, יעד, Partial Fill, Position ויציאה.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MVP-G8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לשחזר כל החלטה ולבצע Post-Trade Review.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MVP-G9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להריץ Champion/Challenger ו-Replay בלי לשנות גרסה פעילה.</w:t>
            </w:r>
          </w:p>
        </w:tc>
      </w:tr>
      <w:tr>
        <w:tc>
          <w:tcPr>
            <w:tcW w:type="dxa" w:w="13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MVP-G10</w:t>
            </w:r>
          </w:p>
        </w:tc>
        <w:tc>
          <w:tcPr>
            <w:tcW w:type="dxa" w:w="844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תפעול יציב, ניטור, גיבוי ותגובה לתקלות.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2. מדד ההצלחה של ה-MVP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הצלחה של ה-MVP אינה נמדדת רק ב-P&amp;L. מערכת יכולה להרוויח בדמו בגלל מזל ועדיין להיות מסוכנת. הצלחה מחייבת נכונות נתונים, דיוק תפעולי, יכולת שחזור, מניעת כפילויות, הגנות ברוקר והתנהגות יציבה תחת תקלות.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66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תחום</w:t>
            </w:r>
          </w:p>
        </w:tc>
        <w:tc>
          <w:tcPr>
            <w:tcW w:type="dxa" w:w="714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מה נדרש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Functional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הזרימה מקצה לקצה עובדת לפי האפיון.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Data Quality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הודעות, טיקרים, מחירים ועדכונים נשמרים ומקושרים נכון.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Decision Quality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כל החלטה כוללת ראיות, גרסאות, תזה ותנאי ביטול.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Execution Safety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אין פקודות כפולות, סביבה שגויה או פוזיציה ללא הגנה צפויה.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Operational Stability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Health, Alerts, Backups ו-Recovery פועלים.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Research Value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נאסף מאגר המאפשר למדוד מקור, אסטרטגיה וטעות.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Trading Performance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נמדד ומתועד, אך אינו תנאי יחיד לסיום MVP.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3. Universe ונכסים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60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תחום</w:t>
            </w:r>
          </w:p>
        </w:tc>
        <w:tc>
          <w:tcPr>
            <w:tcW w:type="dxa" w:w="720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היקף MVP</w:t>
            </w:r>
          </w:p>
        </w:tc>
      </w:tr>
      <w:tr>
        <w:tc>
          <w:tcPr>
            <w:tcW w:type="dxa" w:w="260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Markets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בורסות ארה״ב הנתמכות על ידי IBKR ו-Market Data Provider.</w:t>
            </w:r>
          </w:p>
        </w:tc>
      </w:tr>
      <w:tr>
        <w:tc>
          <w:tcPr>
            <w:tcW w:type="dxa" w:w="260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Asset Classes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מניות ו-ETF בלבד.</w:t>
            </w:r>
          </w:p>
        </w:tc>
      </w:tr>
      <w:tr>
        <w:tc>
          <w:tcPr>
            <w:tcW w:type="dxa" w:w="260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Direction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Long בלבד; Sell נועד לסגירת פוזיציה קיימת.</w:t>
            </w:r>
          </w:p>
        </w:tc>
      </w:tr>
      <w:tr>
        <w:tc>
          <w:tcPr>
            <w:tcW w:type="dxa" w:w="260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Currency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USD כברירת מחדל.</w:t>
            </w:r>
          </w:p>
        </w:tc>
      </w:tr>
      <w:tr>
        <w:tc>
          <w:tcPr>
            <w:tcW w:type="dxa" w:w="260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Sessions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Regular Trading Hours לביצוע אוטומטי; Pre/After נאספים ומוצגים.</w:t>
            </w:r>
          </w:p>
        </w:tc>
      </w:tr>
      <w:tr>
        <w:tc>
          <w:tcPr>
            <w:tcW w:type="dxa" w:w="260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Instrument Eligibility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מחיר, נזילות, Spread, Market Cap ו-Halt לפי Risk Policy גרסאית.</w:t>
            </w:r>
          </w:p>
        </w:tc>
      </w:tr>
      <w:tr>
        <w:tc>
          <w:tcPr>
            <w:tcW w:type="dxa" w:w="260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Corporate Actions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זיהוי Split, Symbol Change ו-Delisting.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3.1 מחוץ ל-Universe של MVP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אופציות.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פתיחת פוזיציות Short.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חוזים עתידיים, מט״ח, אג״ח וקריפטו.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OTC ומכשירים שאינם נתמכים במדיניות הסיכון.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מסחר אוטומטי מחוץ לשעות הרגילות.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4. מצבי הפעלה הכלולים ב-MVP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3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מצב</w:t>
            </w:r>
          </w:p>
        </w:tc>
        <w:tc>
          <w:tcPr>
            <w:tcW w:type="dxa" w:w="5329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התנהגות</w:t>
            </w:r>
          </w:p>
        </w:tc>
        <w:tc>
          <w:tcPr>
            <w:tcW w:type="dxa" w:w="20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MVP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RESEARCH</w:t>
            </w:r>
          </w:p>
        </w:tc>
        <w:tc>
          <w:tcPr>
            <w:tcW w:type="dxa" w:w="532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איסוף, ניתוח ודוחות ללא Trade Proposal פעיל.</w:t>
            </w:r>
          </w:p>
        </w:tc>
        <w:tc>
          <w:tcPr>
            <w:tcW w:type="dxa" w:w="204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REPLAY</w:t>
            </w:r>
          </w:p>
        </w:tc>
        <w:tc>
          <w:tcPr>
            <w:tcW w:type="dxa" w:w="532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הרצת אירועים שמורים מול גרסה נבחרת.</w:t>
            </w:r>
          </w:p>
        </w:tc>
        <w:tc>
          <w:tcPr>
            <w:tcW w:type="dxa" w:w="204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</w:t>
            </w:r>
          </w:p>
        </w:tc>
        <w:tc>
          <w:tcPr>
            <w:tcW w:type="dxa" w:w="532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החלטה מלאה ללא שליחת פקודה.</w:t>
            </w:r>
          </w:p>
        </w:tc>
        <w:tc>
          <w:tcPr>
            <w:tcW w:type="dxa" w:w="204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PAPER_MANUAL</w:t>
            </w:r>
          </w:p>
        </w:tc>
        <w:tc>
          <w:tcPr>
            <w:tcW w:type="dxa" w:w="532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IBKR Paper לאחר אישור אנושי.</w:t>
            </w:r>
          </w:p>
        </w:tc>
        <w:tc>
          <w:tcPr>
            <w:tcW w:type="dxa" w:w="204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PAPER_AUTO</w:t>
            </w:r>
          </w:p>
        </w:tc>
        <w:tc>
          <w:tcPr>
            <w:tcW w:type="dxa" w:w="532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אוטומציה מוגבלת לאסטרטגיה מאושרת.</w:t>
            </w:r>
          </w:p>
        </w:tc>
        <w:tc>
          <w:tcPr>
            <w:tcW w:type="dxa" w:w="204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שלב מתקדם של MVP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LIVE_MANUAL</w:t>
            </w:r>
          </w:p>
        </w:tc>
        <w:tc>
          <w:tcPr>
            <w:tcW w:type="dxa" w:w="532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כסף אמיתי באישור אדם.</w:t>
            </w:r>
          </w:p>
        </w:tc>
        <w:tc>
          <w:tcPr>
            <w:tcW w:type="dxa" w:w="204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LIVE_LIMITED_AUTO</w:t>
            </w:r>
          </w:p>
        </w:tc>
        <w:tc>
          <w:tcPr>
            <w:tcW w:type="dxa" w:w="532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אוטומציה בכסף אמיתי.</w:t>
            </w:r>
          </w:p>
        </w:tc>
        <w:tc>
          <w:tcPr>
            <w:tcW w:type="dxa" w:w="204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5. מקורות מידע הכלולים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77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מקור</w:t>
            </w:r>
          </w:p>
        </w:tc>
        <w:tc>
          <w:tcPr>
            <w:tcW w:type="dxa" w:w="527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היקף</w:t>
            </w:r>
          </w:p>
        </w:tc>
        <w:tc>
          <w:tcPr>
            <w:tcW w:type="dxa" w:w="175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סטטוס</w:t>
            </w:r>
          </w:p>
        </w:tc>
      </w:tr>
      <w:tr>
        <w:tc>
          <w:tcPr>
            <w:tcW w:type="dxa" w:w="277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WhatsApp User Adapter</w:t>
            </w:r>
          </w:p>
        </w:tc>
        <w:tc>
          <w:tcPr>
            <w:tcW w:type="dxa" w:w="527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קבוצות Allowlist, הודעות, Replies וקבצים.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יכולת חובה; PoI מחייב; אינו Runtime gate גלובלי</w:t>
            </w:r>
          </w:p>
        </w:tc>
      </w:tr>
      <w:tr>
        <w:tc>
          <w:tcPr>
            <w:tcW w:type="dxa" w:w="277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Discord User Adapter</w:t>
            </w:r>
          </w:p>
        </w:tc>
        <w:tc>
          <w:tcPr>
            <w:tcW w:type="dxa" w:w="527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שרתים/ערוצים Allowlist, Threads, Replies ו-Attachments.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יכולת חובה; PoI מחייב; אינו Runtime gate גלובלי</w:t>
            </w:r>
          </w:p>
        </w:tc>
      </w:tr>
      <w:tr>
        <w:tc>
          <w:tcPr>
            <w:tcW w:type="dxa" w:w="277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InvestingPro Scraper</w:t>
            </w:r>
          </w:p>
        </w:tc>
        <w:tc>
          <w:tcPr>
            <w:tcW w:type="dxa" w:w="527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עמודי חברה, נתונים נבחרים, Screener/Watchlist לפי יכולת.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</w:t>
            </w:r>
          </w:p>
        </w:tc>
      </w:tr>
      <w:tr>
        <w:tc>
          <w:tcPr>
            <w:tcW w:type="dxa" w:w="277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Market Data</w:t>
            </w:r>
          </w:p>
        </w:tc>
        <w:tc>
          <w:tcPr>
            <w:tcW w:type="dxa" w:w="527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Quotes, Bars, Volume, Spread, Session ו-Calendar.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חובה — Core</w:t>
            </w:r>
          </w:p>
        </w:tc>
      </w:tr>
      <w:tr>
        <w:tc>
          <w:tcPr>
            <w:tcW w:type="dxa" w:w="277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News Adapter</w:t>
            </w:r>
          </w:p>
        </w:tc>
        <w:tc>
          <w:tcPr>
            <w:tcW w:type="dxa" w:w="527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לפחות ספק חדשות אחד או מקור מוסכם.</w:t>
            </w:r>
          </w:p>
        </w:tc>
        <w:tc>
          <w:tcPr>
            <w:tcW w:type="dxa" w:w="1757"/>
            <w:vAlign w:val="top"/>
            <w:textDirection w:val="rtl"/>
          </w:tcPr>
          <w:p>
            <w:r>
              <w:t>מותנה ב-PoI ובחירת ספק; Feature flag</w:t>
            </w:r>
          </w:p>
        </w:tc>
      </w:tr>
      <w:tr>
        <w:tc>
          <w:tcPr>
            <w:tcW w:type="dxa" w:w="277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Filings/Official Sources</w:t>
            </w:r>
          </w:p>
        </w:tc>
        <w:tc>
          <w:tcPr>
            <w:tcW w:type="dxa" w:w="527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SEC/Investor Relations לפי Trigger.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</w:t>
            </w:r>
          </w:p>
        </w:tc>
      </w:tr>
      <w:tr>
        <w:tc>
          <w:tcPr>
            <w:tcW w:type="dxa" w:w="277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Manual Candidate</w:t>
            </w:r>
          </w:p>
        </w:tc>
        <w:tc>
          <w:tcPr>
            <w:tcW w:type="dxa" w:w="527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יצירת מועמד ידנית דרך Dashboard.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</w:t>
            </w:r>
          </w:p>
        </w:tc>
      </w:tr>
      <w:tr>
        <w:tc>
          <w:tcPr>
            <w:tcW w:type="dxa" w:w="277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Email/RSS/Other Social</w:t>
            </w:r>
          </w:p>
        </w:tc>
        <w:tc>
          <w:tcPr>
            <w:tcW w:type="dxa" w:w="527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מקורות נוספים.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נדחה</w:t>
            </w:r>
          </w:p>
        </w:tc>
      </w:tr>
      <w:tr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Technical Scanner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Intraday scanners and internally calculated technical features.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חובה — Core</w:t>
            </w:r>
          </w:p>
        </w:tc>
      </w:tr>
      <w:tr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Fundamental Scanner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Daily/weekly watchlist generation from point-in-time fundamentals.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חובה — Core</w:t>
            </w:r>
          </w:p>
        </w:tc>
      </w:tr>
      <w:tr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TradingView Adapter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External alerts; internally revalidated.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MVP integration; לא חובה להחלטה</w:t>
            </w:r>
          </w:p>
        </w:tc>
      </w:tr>
      <w:tr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Quant/ML Regime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Shadow ranking/regime model.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Shadow בלבד עד calibration</w:t>
            </w:r>
          </w:p>
        </w:tc>
      </w:tr>
      <w:tr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Telegram User + Bot Adapters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TDLib בחשבון המשתמש חובה ועיקרי; Bot API משלים; קבוצות/ערוצים Allowlist.</w:t>
            </w:r>
          </w:p>
        </w:tc>
        <w:tc>
          <w:tcPr>
            <w:tcW w:type="dxa" w:w="3457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User PoI חובה; Bot PoI משלים; אינו Runtime gate גלובלי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/>
          <w:sz w:val="24"/>
        </w:rPr>
        <w:t>5.1 היקף קליטת WhatsApp, Discord ו-Telegram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קליטה פסיבית בלבד; אין שליחת הודעות אוטומטית.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רק קבוצות, שרתים וערוצים שאושרו ב-Allowlist.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הודעה גולמית, מחבר, זמן, Reply/Thread וקבצים לפי יכולת.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עריכות, מחיקות ועדכוני עסקה כאשר החיבור מספק אותם.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קישור הודעות המשך כגון 'להעלות Stop', 'למכור חצי' או 'יצאתי'.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ניסיון לנתח את כל החשבון ללא הבחנה.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5.2 היקף InvestingPro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66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תחום</w:t>
            </w:r>
          </w:p>
        </w:tc>
        <w:tc>
          <w:tcPr>
            <w:tcW w:type="dxa" w:w="714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MVP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Instrument Identity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טיקר, שם, בורסה וסקטור.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Fair Value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ערך וכיוון כאשר זמינים.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Financial Health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ציון/קטגוריה כאשר זמינים.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Selected Fundamentals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קבוצת שדות שתוגדר במפרט השדות.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Screener Results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לפחות מסך/סינון אחד הניתן לתזמון.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Watchlist/Alerts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לפי יכולת הטכנית שתאושר.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Raw Evidence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Snapshot/Reference ו-Parser Version.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6. משימות AI הכלולות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0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Task</w:t>
            </w:r>
          </w:p>
        </w:tc>
        <w:tc>
          <w:tcPr>
            <w:tcW w:type="dxa" w:w="459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תפקיד</w:t>
            </w:r>
          </w:p>
        </w:tc>
        <w:tc>
          <w:tcPr>
            <w:tcW w:type="dxa" w:w="181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MVP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ENTITY_EXTRACTION</w:t>
            </w:r>
          </w:p>
        </w:tc>
        <w:tc>
          <w:tcPr>
            <w:tcW w:type="dxa" w:w="459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זיהוי טיקר/חברה/נכס ועמימות.</w:t>
            </w:r>
          </w:p>
        </w:tc>
        <w:tc>
          <w:tcPr>
            <w:tcW w:type="dxa" w:w="181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TRADE_INSTRUCTION_EXTRACTION</w:t>
            </w:r>
          </w:p>
        </w:tc>
        <w:tc>
          <w:tcPr>
            <w:tcW w:type="dxa" w:w="459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Entry, target, stop, validity ו-revision.</w:t>
            </w:r>
          </w:p>
        </w:tc>
        <w:tc>
          <w:tcPr>
            <w:tcW w:type="dxa" w:w="181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INTENT_CLASSIFICATION</w:t>
            </w:r>
          </w:p>
        </w:tc>
        <w:tc>
          <w:tcPr>
            <w:tcW w:type="dxa" w:w="459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כניסה, יציאה, עדכון, דיון או חדשות.</w:t>
            </w:r>
          </w:p>
        </w:tc>
        <w:tc>
          <w:tcPr>
            <w:tcW w:type="dxa" w:w="181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DIRECTION_SENTIMENT</w:t>
            </w:r>
          </w:p>
        </w:tc>
        <w:tc>
          <w:tcPr>
            <w:tcW w:type="dxa" w:w="459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LONG/NEUTRAL/NEGATIVE בהקשר.</w:t>
            </w:r>
          </w:p>
        </w:tc>
        <w:tc>
          <w:tcPr>
            <w:tcW w:type="dxa" w:w="181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CATALYST_CLASSIFICATION</w:t>
            </w:r>
          </w:p>
        </w:tc>
        <w:tc>
          <w:tcPr>
            <w:tcW w:type="dxa" w:w="459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סוג אירוע וחומרה.</w:t>
            </w:r>
          </w:p>
        </w:tc>
        <w:tc>
          <w:tcPr>
            <w:tcW w:type="dxa" w:w="181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THREAD_CONTEXT_SUMMARY</w:t>
            </w:r>
          </w:p>
        </w:tc>
        <w:tc>
          <w:tcPr>
            <w:tcW w:type="dxa" w:w="459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סיכום הקשר רק כאשר נדרש.</w:t>
            </w:r>
          </w:p>
        </w:tc>
        <w:tc>
          <w:tcPr>
            <w:tcW w:type="dxa" w:w="181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 מוגבלת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CRITIC_REVIEW</w:t>
            </w:r>
          </w:p>
        </w:tc>
        <w:tc>
          <w:tcPr>
            <w:tcW w:type="dxa" w:w="459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בדיקת סתירות לפי Activation Policy.</w:t>
            </w:r>
          </w:p>
        </w:tc>
        <w:tc>
          <w:tcPr>
            <w:tcW w:type="dxa" w:w="181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 מוגבלת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POST_TRADE_CLASSIFICATION</w:t>
            </w:r>
          </w:p>
        </w:tc>
        <w:tc>
          <w:tcPr>
            <w:tcW w:type="dxa" w:w="459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סיווג שגיאה ואיכות החלטה.</w:t>
            </w:r>
          </w:p>
        </w:tc>
        <w:tc>
          <w:tcPr>
            <w:tcW w:type="dxa" w:w="181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AUTONOMOUS_MODEL_TRAINING</w:t>
            </w:r>
          </w:p>
        </w:tc>
        <w:tc>
          <w:tcPr>
            <w:tcW w:type="dxa" w:w="459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אימון או Fine-tuning אוטומטי.</w:t>
            </w:r>
          </w:p>
        </w:tc>
        <w:tc>
          <w:tcPr>
            <w:tcW w:type="dxa" w:w="181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נדחה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 אסטרטגיות הכלולות ב-MVP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ה-MVP אינו מנסה להפעיל את כל משפחות האסטרטגיה. הוא מתמקד במקרי השימוש המרכזיים: המלצות מפורשות מהערוצים ואירועים חדשותיים. רכיבים טכניים ופונדמנטליים משמשים כאימות, לא בהכרח כאסטרטגיות עצמאיות.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28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אסטרטגיה</w:t>
            </w:r>
          </w:p>
        </w:tc>
        <w:tc>
          <w:tcPr>
            <w:tcW w:type="dxa" w:w="476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תיאור</w:t>
            </w:r>
          </w:p>
        </w:tc>
        <w:tc>
          <w:tcPr>
            <w:tcW w:type="dxa" w:w="175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סטטוס</w:t>
            </w:r>
          </w:p>
        </w:tc>
      </w:tr>
      <w:tr>
        <w:tc>
          <w:tcPr>
            <w:tcW w:type="dxa" w:w="328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social.explicit_plan</w:t>
            </w:r>
          </w:p>
        </w:tc>
        <w:tc>
          <w:tcPr>
            <w:tcW w:type="dxa" w:w="476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הודעה עם Entry/Target/Stop או הנחיית מסחר ברורה.</w:t>
            </w:r>
          </w:p>
        </w:tc>
        <w:tc>
          <w:tcPr>
            <w:tcW w:type="dxa" w:w="1757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5"/>
              </w:rPr>
              <w:t>אופציונלי; Shadow/Manual; לא Core dependency</w:t>
            </w:r>
          </w:p>
        </w:tc>
      </w:tr>
      <w:tr>
        <w:tc>
          <w:tcPr>
            <w:tcW w:type="dxa" w:w="328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social.callout_confirmation</w:t>
            </w:r>
          </w:p>
        </w:tc>
        <w:tc>
          <w:tcPr>
            <w:tcW w:type="dxa" w:w="476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המלצה חברתית ללא תכנית מלאה, עם אימות שוק.</w:t>
            </w:r>
          </w:p>
        </w:tc>
        <w:tc>
          <w:tcPr>
            <w:tcW w:type="dxa" w:w="1757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5"/>
              </w:rPr>
              <w:t>אופציונלי; דורש independent confirmation</w:t>
            </w:r>
          </w:p>
        </w:tc>
      </w:tr>
      <w:tr>
        <w:tc>
          <w:tcPr>
            <w:tcW w:type="dxa" w:w="328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news.catalyst_momentum</w:t>
            </w:r>
          </w:p>
        </w:tc>
        <w:tc>
          <w:tcPr>
            <w:tcW w:type="dxa" w:w="476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אירוע חדשותי/רשמי עם אישור מחיר ומחזור.</w:t>
            </w:r>
          </w:p>
        </w:tc>
        <w:tc>
          <w:tcPr>
            <w:tcW w:type="dxa" w:w="1757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5"/>
              </w:rPr>
              <w:t>Core Shadow/Manual</w:t>
            </w:r>
          </w:p>
        </w:tc>
      </w:tr>
      <w:tr>
        <w:tc>
          <w:tcPr>
            <w:tcW w:type="dxa" w:w="328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exit.position_management</w:t>
            </w:r>
          </w:p>
        </w:tc>
        <w:tc>
          <w:tcPr>
            <w:tcW w:type="dxa" w:w="476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Stop, targets, time exit, source update ו-thesis invalidation.</w:t>
            </w:r>
          </w:p>
        </w:tc>
        <w:tc>
          <w:tcPr>
            <w:tcW w:type="dxa" w:w="1757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5"/>
              </w:rPr>
              <w:t>MVP Core</w:t>
            </w:r>
          </w:p>
        </w:tc>
      </w:tr>
      <w:tr>
        <w:tc>
          <w:tcPr>
            <w:tcW w:type="dxa" w:w="328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BREAKOUT</w:t>
            </w:r>
          </w:p>
        </w:tc>
        <w:tc>
          <w:tcPr>
            <w:tcW w:type="dxa" w:w="476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אסטרטגיה עצמאית מלאה.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נדחה; Features בלבד</w:t>
            </w:r>
          </w:p>
        </w:tc>
      </w:tr>
      <w:tr>
        <w:tc>
          <w:tcPr>
            <w:tcW w:type="dxa" w:w="328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SWING_CONTINUATION</w:t>
            </w:r>
          </w:p>
        </w:tc>
        <w:tc>
          <w:tcPr>
            <w:tcW w:type="dxa" w:w="476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אסטרטגיה עצמאית.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נדחה</w:t>
            </w:r>
          </w:p>
        </w:tc>
      </w:tr>
      <w:tr>
        <w:tc>
          <w:tcPr>
            <w:tcW w:type="dxa" w:w="328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MEAN_REVERSION</w:t>
            </w:r>
          </w:p>
        </w:tc>
        <w:tc>
          <w:tcPr>
            <w:tcW w:type="dxa" w:w="476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אסטרטגיה עצמאית.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נדחה</w:t>
            </w:r>
          </w:p>
        </w:tc>
      </w:tr>
      <w:tr>
        <w:tc>
          <w:tcPr>
            <w:tcW w:type="dxa" w:w="328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EARNINGS_EVENT</w:t>
            </w:r>
          </w:p>
        </w:tc>
        <w:tc>
          <w:tcPr>
            <w:tcW w:type="dxa" w:w="476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אסטרטגיה ייעודית סביב דוחות.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נדחה</w:t>
            </w:r>
          </w:p>
        </w:tc>
      </w:tr>
      <w:tr>
        <w:tc>
          <w:tcPr>
            <w:tcW w:type="dxa" w:w="328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FUNDAMENTAL_VALUE</w:t>
            </w:r>
          </w:p>
        </w:tc>
        <w:tc>
          <w:tcPr>
            <w:tcW w:type="dxa" w:w="476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תזה ארוכת טווח.</w:t>
            </w:r>
          </w:p>
        </w:tc>
        <w:tc>
          <w:tcPr>
            <w:tcW w:type="dxa" w:w="17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נדחה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7.1 Features זמינים לאסטרטגיות ה-MVP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Source reliability לפי Author/Channel/Strategy/Horizon.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זמן מאז ההודעה וגיל האות.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מחיר בזמן ההודעה לעומת מחיר נוכחי.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מרחק מאזור הכניסה ומ-Target.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Relative Volume, Spread, ATR ו-Price Extension.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News/Official Catalyst verification.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InvestingPro selected fundamentals.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Market/Sector context.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Data quality ו-entity confidence.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8. הוראות מסחר שה-MVP חייב להבין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40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Instruction</w:t>
            </w:r>
          </w:p>
        </w:tc>
        <w:tc>
          <w:tcPr>
            <w:tcW w:type="dxa" w:w="6406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דוגמה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BUY_LIMIT_MAX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לקנות ב-25 / עד 25.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BUY_STOP_TRIGGER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לקנות מעל 25 / בפריצה של 25.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BUY_ZONE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כניסה בין 24.50 ל-25.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ENTER_IMMEDIATELY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לקנות עכשיו, בכפוף ל-Max Chase ול-Risk.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TARGET_PRICE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למכור ב-30.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MULTIPLE_TARGETS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חצי ב-28 והיתרה ב-30.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STOP_PRICE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לצאת מתחת ל-23.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STOP_PERCENT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לצאת בירידה של 4% עם Anchor מוגדר.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TIME_EXIT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לצאת אם לא מתקדם עד זמן/יום מסוים.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MOVE_STOP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להעלות Stop ל-26.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PARTIAL_EXIT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למכור חצי.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CANCEL_PLAN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לבטל/טעיתי/לא להיכנס.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SOURCE_EXIT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יצאתי/למכור עכשיו.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8.1 מגבלות פרשנות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טיקר או כוונה עמומים עוברים ל-NEEDS_REVIEW.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Stop באחוזים ללא Anchor אינו הופך אוטומטית לפקודה.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עדכון מקור אינו משנה פוזיציה אוטומטית אלא לפי Update Policy.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הודעה שהגיעה לאחר שהמחיר עבר את Max Chase אינה נרדפת.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תיקון ידני נשמר כתווית ולא משנה את Raw Event.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 מנגנון החלטה ב-MVP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73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שלב</w:t>
            </w:r>
          </w:p>
        </w:tc>
        <w:tc>
          <w:tcPr>
            <w:tcW w:type="dxa" w:w="232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שם</w:t>
            </w:r>
          </w:p>
        </w:tc>
        <w:tc>
          <w:tcPr>
            <w:tcW w:type="dxa" w:w="6746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פעולה</w:t>
            </w:r>
          </w:p>
        </w:tc>
      </w:tr>
      <w:tr>
        <w:tc>
          <w:tcPr>
            <w:tcW w:type="dxa" w:w="73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</w:t>
            </w:r>
          </w:p>
        </w:tc>
        <w:tc>
          <w:tcPr>
            <w:tcW w:type="dxa" w:w="232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 Gate</w:t>
            </w:r>
          </w:p>
        </w:tc>
        <w:tc>
          <w:tcPr>
            <w:tcW w:type="dxa" w:w="674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Entity, freshness, completeness, source health.</w:t>
            </w:r>
          </w:p>
        </w:tc>
      </w:tr>
      <w:tr>
        <w:tc>
          <w:tcPr>
            <w:tcW w:type="dxa" w:w="73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</w:t>
            </w:r>
          </w:p>
        </w:tc>
        <w:tc>
          <w:tcPr>
            <w:tcW w:type="dxa" w:w="232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Strategy Eligibility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בחירת אחת מאסטרטגיות ה-MVP.</w:t>
            </w:r>
          </w:p>
        </w:tc>
      </w:tr>
      <w:tr>
        <w:tc>
          <w:tcPr>
            <w:tcW w:type="dxa" w:w="73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</w:t>
            </w:r>
          </w:p>
        </w:tc>
        <w:tc>
          <w:tcPr>
            <w:tcW w:type="dxa" w:w="232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Feature Snapshot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חישוב Features גרסאיים.</w:t>
            </w:r>
          </w:p>
        </w:tc>
      </w:tr>
      <w:tr>
        <w:tc>
          <w:tcPr>
            <w:tcW w:type="dxa" w:w="73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4</w:t>
            </w:r>
          </w:p>
        </w:tc>
        <w:tc>
          <w:tcPr>
            <w:tcW w:type="dxa" w:w="232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Strategy Evaluation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Rules/Weighted Hybrid לפי Manifest.</w:t>
            </w:r>
          </w:p>
        </w:tc>
      </w:tr>
      <w:tr>
        <w:tc>
          <w:tcPr>
            <w:tcW w:type="dxa" w:w="73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</w:t>
            </w:r>
          </w:p>
        </w:tc>
        <w:tc>
          <w:tcPr>
            <w:tcW w:type="dxa" w:w="232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Critic Activation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רק כאשר Policy דורשת.</w:t>
            </w:r>
          </w:p>
        </w:tc>
      </w:tr>
      <w:tr>
        <w:tc>
          <w:tcPr>
            <w:tcW w:type="dxa" w:w="73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6</w:t>
            </w:r>
          </w:p>
        </w:tc>
        <w:tc>
          <w:tcPr>
            <w:tcW w:type="dxa" w:w="232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Decision</w:t>
            </w:r>
          </w:p>
        </w:tc>
        <w:tc>
          <w:tcPr>
            <w:tcW w:type="dxa" w:w="674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REJECT/WATCH/SHADOW/APPROVE/NEEDS_REVIEW.</w:t>
            </w:r>
          </w:p>
        </w:tc>
      </w:tr>
      <w:tr>
        <w:tc>
          <w:tcPr>
            <w:tcW w:type="dxa" w:w="73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7</w:t>
            </w:r>
          </w:p>
        </w:tc>
        <w:tc>
          <w:tcPr>
            <w:tcW w:type="dxa" w:w="232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Risk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Quantity, stop, exposure ו-veto.</w:t>
            </w:r>
          </w:p>
        </w:tc>
      </w:tr>
      <w:tr>
        <w:tc>
          <w:tcPr>
            <w:tcW w:type="dxa" w:w="73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8</w:t>
            </w:r>
          </w:p>
        </w:tc>
        <w:tc>
          <w:tcPr>
            <w:tcW w:type="dxa" w:w="232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Approval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אדם או Auto Policy ב-Paper.</w:t>
            </w:r>
          </w:p>
        </w:tc>
      </w:tr>
      <w:tr>
        <w:tc>
          <w:tcPr>
            <w:tcW w:type="dxa" w:w="73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9</w:t>
            </w:r>
          </w:p>
        </w:tc>
        <w:tc>
          <w:tcPr>
            <w:tcW w:type="dxa" w:w="232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OrderIntent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פקודה כללית ל-IBKR Adapter.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9.1 סוג Evaluator</w:t>
      </w:r>
    </w:p>
    <w:p>
      <w:pPr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ב-MVP ייושם Hybrid Evaluator: Hard Gates דטרמיניסטיים, Rules ו-Weighted Features. לא ייושם בשלב הראשון מודל סטטיסטי מאומן שמקבל לבדו החלטת קנייה.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9.2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Outcome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משמעות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REJECT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נפסל.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WATCH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ממתין ל-Trigger או מחיר.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SHADOW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עסקה היפותטית.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APPROVE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עובר ל-Risk.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NEEDS_REVIEW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דורש הכרעה אנושית.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EXPIRE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פג תוקף.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INVALID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קלט או פלט לא תקין.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10. ניהול סיכונים ב-MVP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06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יכולת</w:t>
            </w:r>
          </w:p>
        </w:tc>
        <w:tc>
          <w:tcPr>
            <w:tcW w:type="dxa" w:w="6746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MVP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Position Sizing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כמות לפי סכום סיכון ומרחק Stop.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Per-Trade Risk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ערך גרסאי בקונפיגורציה.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Daily/Weekly Loss Limits</w:t>
            </w:r>
          </w:p>
        </w:tc>
        <w:tc>
          <w:tcPr>
            <w:tcW w:type="dxa" w:w="674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Hard Veto.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Symbol/Sector Exposure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Hard Gate או Reduce.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Liquidity and Spread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Eligibility ורמת פקודה.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Buying Power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בדיקה מול IBKR.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Maximum Concurrent Positions</w:t>
            </w:r>
          </w:p>
        </w:tc>
        <w:tc>
          <w:tcPr>
            <w:tcW w:type="dxa" w:w="674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Policy.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Averaging Down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אסור ב-MVP.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Naked Position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Stop/Exit Plan חובה לפי אסטרטגיה.</w:t>
            </w:r>
          </w:p>
        </w:tc>
      </w:tr>
      <w:tr>
        <w:tc>
          <w:tcPr>
            <w:tcW w:type="dxa" w:w="306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Kill Switch</w:t>
            </w:r>
          </w:p>
        </w:tc>
        <w:tc>
          <w:tcPr>
            <w:tcW w:type="dxa" w:w="674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Global/Environment/Account/Strategy/Symbol.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10.1 Defaults ראשוניים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EF4F8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1"/>
              </w:rPr>
              <w:t>הערכים המספריים עצמם לא נקבעים במסמך זה. Claude Code יקבל Config Placeholders. הערכים ייקבעו במסמך Policy Parameters לאחר סקירת כל האפיון.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 ביצוע ופקודות ב-MVP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66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סוג פקודה</w:t>
            </w:r>
          </w:p>
        </w:tc>
        <w:tc>
          <w:tcPr>
            <w:tcW w:type="dxa" w:w="714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שימוש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LIMIT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כניסה באזור/מחיר מרבי.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STOP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כניסת פריצה או הגנה.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STOP_LIMIT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כניסה/הגנה כאשר Policy מאפשרת.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MARKET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יציאת חירום או מקרה מפורש בלבד.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BRACKET</w:t>
            </w:r>
          </w:p>
        </w:tc>
        <w:tc>
          <w:tcPr>
            <w:tcW w:type="dxa" w:w="714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Entry + target + protective stop.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OCA/OCO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יעדים והגנות חלופיים.</w:t>
            </w:r>
          </w:p>
        </w:tc>
      </w:tr>
      <w:tr>
        <w:tc>
          <w:tcPr>
            <w:tcW w:type="dxa" w:w="26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TRAILING</w:t>
            </w:r>
          </w:p>
        </w:tc>
        <w:tc>
          <w:tcPr>
            <w:tcW w:type="dxa" w:w="714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לא כברירת מחדל; רק אם Strategy Policy מאושרת.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11.1 Broker Scope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IBKR Paper בלבד.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Broker Mock מלא לבדיקות.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BrokerAdapter interface עבור ברוקר עתידי.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Preview/What-if כאשר זמין.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Partial Fills, Cancel, Modify ו-Reconciliation.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Broker-side Protective Order חובה לפני PAPER_AUTO.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12. ניהול פוזיציה ויציאה ב-MVP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Trigger</w:t>
            </w:r>
          </w:p>
        </w:tc>
        <w:tc>
          <w:tcPr>
            <w:tcW w:type="dxa" w:w="669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התנהגות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Protective Stop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Stop Price/Percent לאחר Resolve.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Take Profit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יעד אחד או מספר יעדים.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Partial Exit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מכירת חלק ועדכון Stop לכמות שנותרה.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 Exit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יציאה לאחר חלון זמן לפי Strategy.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Thesis Invalidation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אירוע/מבנה שסותר את העסקה.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 Update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Review של הוראת מקור חדשה.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Manual Exit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סגירה דרך Dashboard.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Risk Reduction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הקטנה לפי Risk Policy.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Trailing/Break-even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רק אם הוגדר ב-Strategy Policy.</w:t>
            </w:r>
          </w:p>
        </w:tc>
      </w:tr>
    </w:tbl>
    <w:p>
      <w:pPr>
        <w:spacing w:after="20"/>
      </w:pPr>
    </w:p>
    <w:p>
      <w:pPr>
        <w:pStyle w:val="Heading2"/>
        <w:keepNext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12.1 תרחיש הכרחי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Source: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Buy at 25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Target 30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Stop 23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System: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Detect current price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Reject if max-chase exceeded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Calculate quantity from risk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Submit bracket to IBKR Paper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Reconcile fills</w:t>
      </w:r>
    </w:p>
    <w:p>
      <w:pPr>
        <w:keepNext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Keep stop and targets aligned with filled quantity</w:t>
      </w:r>
    </w:p>
    <w:p>
      <w:pPr>
        <w:keepNext w:val="0"/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Exit if stop/target/source-approved update triggers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13. למידה ותחקור ב-MVP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00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יכולת</w:t>
            </w:r>
          </w:p>
        </w:tc>
        <w:tc>
          <w:tcPr>
            <w:tcW w:type="dxa" w:w="680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MVP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Decision Snapshot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כל Evidence, Feature, Version ו-Policy.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Execution Analysis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Signal price, decision price, order price, fill, fees ו-slippage.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MFE/MAE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תנועה מיטבית ומנוגדת במהלך העסקה.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Decision Quality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טובה/גרועה בנפרד מהתוצאה.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Error Taxonomy</w:t>
            </w:r>
          </w:p>
        </w:tc>
        <w:tc>
          <w:tcPr>
            <w:tcW w:type="dxa" w:w="680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Source, entity, data, timing, strategy, risk, execution.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 Performance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לפי מקור, אסטרטגיה, סקטור ואופק.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Champion/Challenger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אותם Events ב-Replay/Shadow.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Change Proposal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הצעה גרסאית; אין שינוי אוטומטי של Active Policy.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13.1 מה לא נחשב למידה ב-MVP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שינוי משקל לאחר עסקה בודדת.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שכתוב אוטומטי של Strategy פעילה.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Auto-promotion של Challenger.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Fine-tuning אוטומטי של מודל.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החלטת LLM להגדיל סיכון משום ש'הוא בטוח'.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14. מסכי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00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מסך</w:t>
            </w:r>
          </w:p>
        </w:tc>
        <w:tc>
          <w:tcPr>
            <w:tcW w:type="dxa" w:w="680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תוכן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Login and Environment Banner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כניסה וזיהוי Paper.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Overview Dashboard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Health, candidates, positions, orders, P&amp;L ו-drawdown.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Live Event Feed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הודעות, חדשות וסטטוס עיבוד.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Candidate Workspace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Raw, entity, source plan, features, strategy, critic ו-risk.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Approval Queue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אישור/דחייה/Watch/Review.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Orders and Executions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OrderIntent, broker orders, fills ושגיאות.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Positions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quantity, average price, stop, targets, exposure ו-exit triggers.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Sources and Health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WhatsApp, Discord, Telegram, InvestingPro, AI, Market Data ו-IBKR.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 Performance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מדדים ראשוניים למקורות.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Strategies and Policies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Versions, state ו-active pointer.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Replay and Comparison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הרצת גרסאות והשוואת תוצאות בסיסית.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Post-Trade Review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תחקור, תיוג וטעות.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Audit and Emergency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Audit, kill switch ו-runbooks.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14.1 נדחה מה-UI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אפליקציית מובייל נפרדת.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ממשק SaaS מרובה לקוחות.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Builder ויזואלי מלא לאסטרטגיות.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דוחות BI מתקדמים ומאות גרפים.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מערכת Billing או Subscriptions.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15. תשתית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94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רכיב</w:t>
            </w:r>
          </w:p>
        </w:tc>
        <w:tc>
          <w:tcPr>
            <w:tcW w:type="dxa" w:w="686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תפקיד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Oracle ARM Server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API, Dashboard, Workers, DB, Queue, Object/Files ו-Observability.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PostgreSQL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מסד ראשי.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Docker Compose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פריסה ראשונית.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Internal Queue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תיבחר במסמך הטכנולוגי.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Object Storage/Volume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Raw, attachments ו-snapshots.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Execution Agent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IBKR Gateway/TWS וה-Adapter.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Reverse Proxy/TLS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חשיפה מאובטחת של Dashboard/API.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16. Phases של ה-MVP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Phase</w:t>
            </w:r>
          </w:p>
        </w:tc>
        <w:tc>
          <w:tcPr>
            <w:tcW w:type="dxa" w:w="669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תכולה</w:t>
            </w:r>
          </w:p>
        </w:tc>
      </w:tr>
      <w:tr>
        <w:tc>
          <w:tcPr>
            <w:tcW w:type="dxa" w:w="311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M0 — Foundation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Contracts, Config, DB, Audit, Mocks, Health ו-Repository.</w:t>
            </w:r>
          </w:p>
        </w:tc>
      </w:tr>
      <w:tr>
        <w:tc>
          <w:tcPr>
            <w:tcW w:type="dxa" w:w="311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M1 — Ingestion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WhatsApp, Discord, Telegram, InvestingPro, News/Filings ו-Market Data.</w:t>
            </w:r>
          </w:p>
        </w:tc>
      </w:tr>
      <w:tr>
        <w:tc>
          <w:tcPr>
            <w:tcW w:type="dxa" w:w="311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M2 — Understanding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Entity, instructions, AI schemas, candidates ו-features.</w:t>
            </w:r>
          </w:p>
        </w:tc>
      </w:tr>
      <w:tr>
        <w:tc>
          <w:tcPr>
            <w:tcW w:type="dxa" w:w="311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M3 — Shadow Decision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Strategies, decision, risk, replay ו-shadow.</w:t>
            </w:r>
          </w:p>
        </w:tc>
      </w:tr>
      <w:tr>
        <w:tc>
          <w:tcPr>
            <w:tcW w:type="dxa" w:w="311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M4 — Paper Manual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IBKR Paper, approvals, bracket, fills, positions ו-exits.</w:t>
            </w:r>
          </w:p>
        </w:tc>
      </w:tr>
      <w:tr>
        <w:tc>
          <w:tcPr>
            <w:tcW w:type="dxa" w:w="311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M5 — Operational Hardening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alerts, backups, restore, runbooks, kill switch ו-chaos tests.</w:t>
            </w:r>
          </w:p>
        </w:tc>
      </w:tr>
      <w:tr>
        <w:tc>
          <w:tcPr>
            <w:tcW w:type="dxa" w:w="311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M6 — Restricted Paper Auto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אסטרטגיה אחת מאושרת, Universe מוגבל ו-Broker protection.</w:t>
            </w:r>
          </w:p>
        </w:tc>
      </w:tr>
      <w:tr>
        <w:tc>
          <w:tcPr>
            <w:tcW w:type="dxa" w:w="311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M7 — Six-Month Research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איסוף תוצאות, calibration, source scoring ו-challengers.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16.1 כלל מעבר בין Phases</w:t>
      </w:r>
    </w:p>
    <w:p>
      <w:pPr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אין מעבר אוטומטי בין Phases. כל Phase נסגר רק לאחר מעבר קריטריוני הקבלה, תיקון ליקויים ואישור מפורש.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17. קריטריוני קבלה לכל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Phase</w:t>
            </w:r>
          </w:p>
        </w:tc>
        <w:tc>
          <w:tcPr>
            <w:tcW w:type="dxa" w:w="79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Exit Criterion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M0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Contracts ו-Mocks עוברים; Config versioning ו-Audit פועלים.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M1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מקורות נקלטים, Dedup עובד, Health מוצג ו-Raw ניתן ל-Replay.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M2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Benchmark מתויג מוכיח זיהוי Instructions ו-NEEDS_REVIEW.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M3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אותו Event ניתן להרצה חוזרת; Decision/Risk דטרמיניסטיים.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M4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עסקה מלאה ב-IBKR Paper כולל Partial Fill ו-Reconciliation.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M5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Restore, disconnect, duplicate, disk ו-missing-stop drills עוברים.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M6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30 ימים רצופים ללא כשל בטיחות קריטי ב-Paper Manual/Shadow.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M7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לפחות שישה חודשים Paper ודו״ח מעבר מסודר לפני דיון ב-Live.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18. קריטריוני קבלה כלליים ל-MVP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58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מזהה</w:t>
            </w:r>
          </w:p>
        </w:tc>
        <w:tc>
          <w:tcPr>
            <w:tcW w:type="dxa" w:w="822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קריטריון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MVP-AC-01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כל Trade Decision ניתן לשחזור מ-Snapshot.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MVP-AC-02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אין פקודה ללא Decision ו-Risk תקפים.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MVP-AC-03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אין כפילות פקודות גם לאחר Retry/Restart.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MVP-AC-04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Paper אינו מסוגל להגיע ל-Live.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MVP-AC-05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טיקר עמום אינו מגיע ל-PAPER_AUTO.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MVP-AC-06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המערכת מבינה את Fixtures של Entry, Target, Stop ו-Revision.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MVP-AC-07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InvestingPro Drift עוצר פרסום ומייצר Alert.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MVP-AC-08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Market Data stale חוסם פעולה לפי Policy.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MVP-AC-09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Broker disconnect מחייב Reconciliation.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MVP-AC-10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פוזיציה הדורשת Stop אינה נשארת ללא הגנת ברוקר ב-PAPER_AUTO.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MVP-AC-11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Kill Switch עוצר כניסות בלי למחוק Stops קיימים.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MVP-AC-12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Backup ו-Restore מוכחים.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MVP-AC-13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Source/Strategy performance ניתן לחישוב.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MVP-AC-14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Change Proposal אינו משנה Active Version ללא אישור.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MVP-AC-15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Dashboard מציג Health, Orders, Positions ו-Audit.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19. מחוץ ל-MVP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כסף אמיתי מכל סוג.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מסחר באופציות, Short, Forex, Futures ו-Crypto.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מסחר אוטומטי ב-Pre-market או After-hours.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Multi-broker production; נשמר רק Interface ומוק.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High-Frequency Trading או Microsecond execution.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Portfolio Optimizer מתקדם.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למידה עצמית שמשנה אסטרטגיה פעילה.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Fine-tuning אוטומטי.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מאות מקורות חברתיים או Crawling פתוח של האינטרנט.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אפליקציית מובייל נפרדת.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SaaS מרובה לקוחות, Billing ו-RBAC ארגוני מלא.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Social write-back או שליחת הודעות אוטומטיות.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אלגוריתמי ביצוע מוסדיים לפקודות גדולות.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20. החלטות פתוחות לפני תכנית היישום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מזהה</w:t>
            </w:r>
          </w:p>
        </w:tc>
        <w:tc>
          <w:tcPr>
            <w:tcW w:type="dxa" w:w="79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החלטה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MVP-OPEN-01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מימוש טכני מדויק של WhatsApp ו-Discord User Adapters.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MVP-OPEN-02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Primary Market Data Provider לאחר Benchmark.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MVP-OPEN-03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ספק News ראשי.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MVP-OPEN-04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ספקי AI ומודל לכל Task.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MVP-OPEN-05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Queue ו-Observability stack.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MVP-OPEN-06</w:t>
            </w:r>
          </w:p>
        </w:tc>
        <w:tc>
          <w:tcPr>
            <w:tcW w:type="dxa" w:w="79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Secrets Manager.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MVP-OPEN-07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מיקום Execution Agent.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MVP-OPEN-08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Policy Parameters המספריים הראשוניים.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MVP-OPEN-09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רשימת הקבוצות, הערוצים וה-Watchlists הראשונית.</w:t>
            </w:r>
          </w:p>
        </w:tc>
      </w:tr>
      <w:tr>
        <w:tc>
          <w:tcPr>
            <w:tcW w:type="dxa" w:w="181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MVP-OPEN-10</w:t>
            </w:r>
          </w:p>
        </w:tc>
        <w:tc>
          <w:tcPr>
            <w:tcW w:type="dxa" w:w="799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האסטרטגיה היחידה שתאושר ראשונה ל-PAPER_AUTO.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21. השלב הבא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sz w:val="20"/>
        </w:rPr>
        <w:t>1. Technology and Deployment Decisions v0.6 — בחירת Stack ורכיבי תשתית.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sz w:val="20"/>
        </w:rPr>
        <w:t>2. Policy Parameters and Initial Assumptions v0.5 — ערכי סף, סיכון, TTL ו-Latency ראשוניים.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b/>
          <w:sz w:val="21"/>
        </w:rPr>
        <w:t xml:space="preserve">3. </w:t>
      </w:r>
      <w:r>
        <w:rPr>
          <w:rFonts w:ascii="Arial" w:hAnsi="Arial" w:cs="Arial"/>
          <w:sz w:val="21"/>
        </w:rPr>
        <w:t>Consolidated Architecture Review — בדיקת סתירות, כפילויות וחוסרים בכל המסמכים.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b/>
          <w:sz w:val="21"/>
        </w:rPr>
        <w:t xml:space="preserve">4. </w:t>
      </w:r>
      <w:r>
        <w:rPr>
          <w:rFonts w:ascii="Arial" w:hAnsi="Arial" w:cs="Arial"/>
          <w:sz w:val="21"/>
        </w:rPr>
        <w:t>Traceability Matrix — קישור דרישה למסמך, רכיב, בדיקה וקריטריון קבלה.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b/>
          <w:sz w:val="21"/>
        </w:rPr>
        <w:t xml:space="preserve">5. </w:t>
      </w:r>
      <w:r>
        <w:rPr>
          <w:rFonts w:ascii="Arial" w:hAnsi="Arial" w:cs="Arial"/>
          <w:sz w:val="21"/>
        </w:rPr>
        <w:t>Claude Code Implementation Plan — רק לאחר השלמת כל השלבים ואישור מפורש.</w:t>
      </w: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31"/>
        </w:rPr>
        <w:t>22. Scope מתוקן ומחייב ל-MVP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הפרק מעדכן את ה-MVP בעקבות הבדיקה הרוחבית: Whole Shares, PoI Track, Scanner deferral והפרדת Operational Gates מראיות סטטיסטיות.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22.1 Scope סופי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US stocks and ETFs, Long only, whole shares only.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RTH execution בלבד; Pre/After לצפייה ומחקר.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IBKR Paper הוא Adapter הביצוע הראשון, אך כל הליבה Broker-agnostic.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sz w:val="20"/>
        </w:rPr>
        <w:t>• סורקי ליבה טכניים, פונדמנטליים ואירועיים כלולים. Builder מתקדם לסורקים וסטטיסטיקל ארביטראז׳ נדחים.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Official Filings חובה; external News provider conditional.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news.catalyst_momentum אינו Paper Auto ב-MVP.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22.2 Phase M0.5 — Proof of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402"/>
            <w:vAlign w:val="center"/>
            <w:shd w:fill="D9EAF7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PoI</w:t>
            </w:r>
          </w:p>
        </w:tc>
        <w:tc>
          <w:tcPr>
            <w:tcW w:type="dxa" w:w="6406"/>
            <w:vAlign w:val="center"/>
            <w:shd w:fill="D9EAF7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Pass Condition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IBKR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full paper lifecycle + reconcile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WhatsApp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stable IDs/reply/reconnect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Discord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threads/edits/resume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InvestingPro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login/canary/field catalog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Market Data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freshness/bars/calendar/field ownership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Sessions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encrypted runtime store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ARM Stack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candidate runtimes/images execute</w:t>
            </w:r>
          </w:p>
        </w:tc>
      </w:tr>
    </w:tbl>
    <w:p>
      <w:pPr>
        <w:spacing w:after="20"/>
      </w:pP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כישלון PoI אינו מוסתר באמצעות קוד ספציפי בליבה; מחליפים Adapter או Scope.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22.3 אסטרטגיות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572"/>
            <w:vAlign w:val="center"/>
            <w:shd w:fill="D9EAF7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Strategy</w:t>
            </w:r>
          </w:p>
        </w:tc>
        <w:tc>
          <w:tcPr>
            <w:tcW w:type="dxa" w:w="6236"/>
            <w:vAlign w:val="center"/>
            <w:shd w:fill="D9EAF7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Mode</w:t>
            </w:r>
          </w:p>
        </w:tc>
      </w:tr>
      <w:tr>
        <w:tc>
          <w:tcPr>
            <w:tcW w:type="dxa" w:w="357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social.explicit_plan</w:t>
            </w:r>
          </w:p>
        </w:tc>
        <w:tc>
          <w:tcPr>
            <w:tcW w:type="dxa" w:w="623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 -&gt; Paper Manual -&gt; Restricted Paper Auto candidate.</w:t>
            </w:r>
          </w:p>
        </w:tc>
      </w:tr>
      <w:tr>
        <w:tc>
          <w:tcPr>
            <w:tcW w:type="dxa" w:w="357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social.callout_confirmation</w:t>
            </w:r>
          </w:p>
        </w:tc>
        <w:tc>
          <w:tcPr>
            <w:tcW w:type="dxa" w:w="623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Shadow/Paper Manual.</w:t>
            </w:r>
          </w:p>
        </w:tc>
      </w:tr>
      <w:tr>
        <w:tc>
          <w:tcPr>
            <w:tcW w:type="dxa" w:w="357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news.catalyst_momentum</w:t>
            </w:r>
          </w:p>
        </w:tc>
        <w:tc>
          <w:tcPr>
            <w:tcW w:type="dxa" w:w="623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Shadow/Manual after source PoI.</w:t>
            </w:r>
          </w:p>
        </w:tc>
      </w:tr>
      <w:tr>
        <w:tc>
          <w:tcPr>
            <w:tcW w:type="dxa" w:w="357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exit.position_management</w:t>
            </w:r>
          </w:p>
        </w:tc>
        <w:tc>
          <w:tcPr>
            <w:tcW w:type="dxa" w:w="623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deterministic/policy engine.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22.4 Gates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Operational Promotion: zero duplicate/environment/protection failures, stable reconciliation, extraction benchmarks.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Statistical Evidence: positive expectancy after costs, confidence intervals, regime coverage and holdout stability.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מעבר ל-Paper Auto דורש Operational Gate; מעבר עתידי ל-Live דורש גם Statistical Evidence.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Auto Promotion.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22.5 Out of Scope נוסף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Fractional shares.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Independent technical scanner.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Automatic broker failover.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External news Auto strategy before provider selection.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Corporate-action auto-adjustment without reconciliation.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22.6 MVP Acceptance נוסף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PoI failures are reported before full connector build.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All Auto gates use calibrated confidence.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Queued intents obey kill state.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Replay passes point-in-time test.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Every position has a single exit command writer.</w:t>
      </w: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23. Scope רב-מודלי מחייב ל-MVP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MVP מתוקן כך שיוכל לגלות ולנתח עסקאות ללא WhatsApp, Discord או Telegram. המערכת תכלול סריקות פנימיות, נתוני אינטרנט/שוק, מנועי Technical/Fundamental/News ושכבת Fusion. ML יתחיל ב-Shadow ולא יקבל סמכות Auto לפני כיול.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23.1 Core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יכולת</w:t>
            </w:r>
          </w:p>
        </w:tc>
        <w:tc>
          <w:tcPr>
            <w:tcW w:type="dxa" w:w="669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MVP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 Scanner</w:t>
            </w:r>
          </w:p>
        </w:tc>
        <w:tc>
          <w:tcPr>
            <w:tcW w:type="dxa" w:w="669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Breakout, volume spike, moving-average trend, pullback and volatility filters.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Fundamental Watchlist</w:t>
            </w:r>
          </w:p>
        </w:tc>
        <w:tc>
          <w:tcPr>
            <w:tcW w:type="dxa" w:w="669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Rules-based quality/growth/valuation scoring from point-in-time data.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News/Filings Scanner</w:t>
            </w:r>
          </w:p>
        </w:tc>
        <w:tc>
          <w:tcPr>
            <w:tcW w:type="dxa" w:w="669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Catalyst discovery, official verification, novelty and veto.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TradingView Adapter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Webhook ingestion and internal validation; not direct execution.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Signal Fusion</w:t>
            </w:r>
          </w:p>
        </w:tc>
        <w:tc>
          <w:tcPr>
            <w:tcW w:type="dxa" w:w="669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Required/optional/veto Manifest and explanation.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Quant/ML</w:t>
            </w:r>
          </w:p>
        </w:tc>
        <w:tc>
          <w:tcPr>
            <w:tcW w:type="dxa" w:w="669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Regime/ranking in REPLAY/SHADOW only until calibrated.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</w:t>
            </w:r>
          </w:p>
        </w:tc>
        <w:tc>
          <w:tcPr>
            <w:tcW w:type="dxa" w:w="669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Optional candidate source and explicit source plan.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23.2 אסטרטגיות MVP מתוקנות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24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Priority</w:t>
            </w:r>
          </w:p>
        </w:tc>
        <w:tc>
          <w:tcPr>
            <w:tcW w:type="dxa" w:w="408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Strategy</w:t>
            </w:r>
          </w:p>
        </w:tc>
        <w:tc>
          <w:tcPr>
            <w:tcW w:type="dxa" w:w="4479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מצב יעד</w:t>
            </w:r>
          </w:p>
        </w:tc>
      </w:tr>
      <w:tr>
        <w:tc>
          <w:tcPr>
            <w:tcW w:type="dxa" w:w="124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technical.breakout_news_guard</w:t>
            </w:r>
          </w:p>
        </w:tc>
        <w:tc>
          <w:tcPr>
            <w:tcW w:type="dxa" w:w="447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ראשונה ל-Restricted Paper Auto לאחר Gates.</w:t>
            </w:r>
          </w:p>
        </w:tc>
      </w:tr>
      <w:tr>
        <w:tc>
          <w:tcPr>
            <w:tcW w:type="dxa" w:w="124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techno_fundamental.breakout</w:t>
            </w:r>
          </w:p>
        </w:tc>
        <w:tc>
          <w:tcPr>
            <w:tcW w:type="dxa" w:w="447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Shadow/Manual; Auto לאחר Fundamental PoI ומדגם.</w:t>
            </w:r>
          </w:p>
        </w:tc>
      </w:tr>
      <w:tr>
        <w:tc>
          <w:tcPr>
            <w:tcW w:type="dxa" w:w="124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news.catalyst_momentum</w:t>
            </w:r>
          </w:p>
        </w:tc>
        <w:tc>
          <w:tcPr>
            <w:tcW w:type="dxa" w:w="4479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Shadow/Manual.</w:t>
            </w:r>
          </w:p>
        </w:tc>
      </w:tr>
      <w:tr>
        <w:tc>
          <w:tcPr>
            <w:tcW w:type="dxa" w:w="124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4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social.independent_confirmation</w:t>
            </w:r>
          </w:p>
        </w:tc>
        <w:tc>
          <w:tcPr>
            <w:tcW w:type="dxa" w:w="4479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Optional Shadow/Manual.</w:t>
            </w:r>
          </w:p>
        </w:tc>
      </w:tr>
      <w:tr>
        <w:tc>
          <w:tcPr>
            <w:tcW w:type="dxa" w:w="124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exit.position_management</w:t>
            </w:r>
          </w:p>
        </w:tc>
        <w:tc>
          <w:tcPr>
            <w:tcW w:type="dxa" w:w="4479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Deterministic core.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23.3 מה נדחה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Pairs Trading/Statistical Arbitrage, Short Selling ו-Multi-leg execution.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Online Learning, Auto-retuning ו-Auto-promotion.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Visual no-code strategy/scanner builder.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High-frequency or tick-level execution.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ML position sizing independent of Risk Engine.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23.4 Phases מתוקנות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70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Phase</w:t>
            </w:r>
          </w:p>
        </w:tc>
        <w:tc>
          <w:tcPr>
            <w:tcW w:type="dxa" w:w="810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תכולה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M0</w:t>
            </w:r>
          </w:p>
        </w:tc>
        <w:tc>
          <w:tcPr>
            <w:tcW w:type="dxa" w:w="810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Contracts, DB, events, audit, broker abstraction and UX shell.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M0.5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PoI: market/fundamental/news/TradingView/IBKR/ARM; social in parallel.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M1</w:t>
            </w:r>
          </w:p>
        </w:tc>
        <w:tc>
          <w:tcPr>
            <w:tcW w:type="dxa" w:w="810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Market/news/fundamental ingestion and core scanners.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M2</w:t>
            </w:r>
          </w:p>
        </w:tc>
        <w:tc>
          <w:tcPr>
            <w:tcW w:type="dxa" w:w="810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Technical/Fundamental/News assessments and Fusion.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M3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Replay/Shadow and model registry; ML shadow.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M4</w:t>
            </w:r>
          </w:p>
        </w:tc>
        <w:tc>
          <w:tcPr>
            <w:tcW w:type="dxa" w:w="810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Paper Manual and full operational console.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M5</w:t>
            </w:r>
          </w:p>
        </w:tc>
        <w:tc>
          <w:tcPr>
            <w:tcW w:type="dxa" w:w="810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Hardening, emergency drills, backup/restore and monitoring.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M6</w:t>
            </w:r>
          </w:p>
        </w:tc>
        <w:tc>
          <w:tcPr>
            <w:tcW w:type="dxa" w:w="810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Restricted Paper Auto for one approved non-social-dependent strategy.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M7</w:t>
            </w:r>
          </w:p>
        </w:tc>
        <w:tc>
          <w:tcPr>
            <w:tcW w:type="dxa" w:w="810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Six-month research and challenger evaluation.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23.5 Acceptance נוסף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75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מזהה</w:t>
            </w:r>
          </w:p>
        </w:tc>
        <w:tc>
          <w:tcPr>
            <w:tcW w:type="dxa" w:w="805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קריטריון</w:t>
            </w:r>
          </w:p>
        </w:tc>
      </w:tr>
      <w:tr>
        <w:tc>
          <w:tcPr>
            <w:tcW w:type="dxa" w:w="17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MVP-MM-01</w:t>
            </w:r>
          </w:p>
        </w:tc>
        <w:tc>
          <w:tcPr>
            <w:tcW w:type="dxa" w:w="805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pipeline completes with WhatsApp and Discord disabled.</w:t>
            </w:r>
          </w:p>
        </w:tc>
      </w:tr>
      <w:tr>
        <w:tc>
          <w:tcPr>
            <w:tcW w:type="dxa" w:w="17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MVP-MM-02</w:t>
            </w:r>
          </w:p>
        </w:tc>
        <w:tc>
          <w:tcPr>
            <w:tcW w:type="dxa" w:w="805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 scanner creates candidates from market data.</w:t>
            </w:r>
          </w:p>
        </w:tc>
      </w:tr>
      <w:tr>
        <w:tc>
          <w:tcPr>
            <w:tcW w:type="dxa" w:w="17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MVP-MM-03</w:t>
            </w:r>
          </w:p>
        </w:tc>
        <w:tc>
          <w:tcPr>
            <w:tcW w:type="dxa" w:w="805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Fundamental engine creates point-in-time watchlist memberships.</w:t>
            </w:r>
          </w:p>
        </w:tc>
      </w:tr>
      <w:tr>
        <w:tc>
          <w:tcPr>
            <w:tcW w:type="dxa" w:w="17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MVP-MM-04</w:t>
            </w:r>
          </w:p>
        </w:tc>
        <w:tc>
          <w:tcPr>
            <w:tcW w:type="dxa" w:w="805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TradingView alert is revalidated and cannot execute directly.</w:t>
            </w:r>
          </w:p>
        </w:tc>
      </w:tr>
      <w:tr>
        <w:tc>
          <w:tcPr>
            <w:tcW w:type="dxa" w:w="17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MVP-MM-05</w:t>
            </w:r>
          </w:p>
        </w:tc>
        <w:tc>
          <w:tcPr>
            <w:tcW w:type="dxa" w:w="805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Candidate page shows six analysis families and fusion explanation.</w:t>
            </w:r>
          </w:p>
        </w:tc>
      </w:tr>
      <w:tr>
        <w:tc>
          <w:tcPr>
            <w:tcW w:type="dxa" w:w="17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MVP-MM-06</w:t>
            </w:r>
          </w:p>
        </w:tc>
        <w:tc>
          <w:tcPr>
            <w:tcW w:type="dxa" w:w="805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Emergency halt works from every main screen.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22. השלמות MVP למערכת אוטונומית וגמישה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402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יכולת</w:t>
            </w:r>
          </w:p>
        </w:tc>
        <w:tc>
          <w:tcPr>
            <w:tcW w:type="dxa" w:w="6406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היקף MVP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Autonomous Discovery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Scanner טכני רציף, Watchlist פונדמנטלית תקופתית ו-Event candidates.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Multi-Model Fusion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Required/Soft/Veto/Bonus לפי Strategy Manifest; אין דרישת הסכמה מלאה.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Opportunity Funnel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מדידת כל שלב, Gate concentration, starvation ו-overtrading.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Rejected Shadow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מעקב Counterfactual אחר Candidates תקפים שלא בוצעו.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Portfolio Allocation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Basic risk budgets, symbol/sector/conflict/correlation limits.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Market Regime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סיווג בסיסי המשמש Context ו-Strategy activation.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Model Governance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Registry, version, metrics, shadow challenger ו-manual promotion.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Trust Layer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Webhook verification, provenance, quarantine ו-prompt-injection isolation.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Emergency Control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Dashboard button + minimal out-of-band control.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Notifications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Critical operational and trading alerts דרך Adapter כללי.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22.1 גבולות ML ב-MVP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ML predictive model יכול לפעול ב-Replay/Shadow; אינו תנאי הכרחי להפעלת המסחר הראשוני.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Market Regime יכול להתחיל כחוקים שקופים ולהתחרות במודל ML כ-Challenger.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Online Learning, Auto-Retrain או Auto-Promotion.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22.2 מדד הצלחה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מכסת עסקאות מינימלית.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נדרש להסביר כמות פעילות נמוכה באמצעות Funnel ו-Gate results.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נדרש למדוד עסקאות שנדחו כדי להבחין בין בטיחות נכונה לבין קשיחות יתר.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נדרש Alert כאשר Gate לא-בטיחותי יחיד חוסם שיעור חריג לאורך חלון מוגדר.</w:t>
      </w:r>
    </w:p>
    <w:p>
      <w:pPr>
        <w:pStyle w:val="Heading1"/>
        <w:pageBreakBefore/>
        <w:bidi/>
        <w:spacing w:after="60"/>
        <w:jc w:val="right"/>
      </w:pPr>
      <w:r>
        <w:rPr>
          <w:rFonts w:ascii="Arial" w:hAnsi="Arial" w:cs="Arial"/>
          <w:b/>
          <w:sz w:val="31"/>
        </w:rPr>
        <w:t>24. Telegram ב-MVP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יכולת</w:t>
            </w:r>
          </w:p>
        </w:tc>
        <w:tc>
          <w:tcPr>
            <w:tcW w:type="dxa" w:w="518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החלטת MVP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Inbound source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כן; קבוצות וערוצים מאושרים בלבד.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Access mode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TDLib בחשבון המשתמש חובה; Bot API אופציונלי ומשלים לאחר PoI.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Read history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רק לפי הרשאות ומדיניות Point-in-Time; לא לצורך זיוף זמן אמת.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Edits/Deletes/Replies/Topics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כן, כאשר ה-API הנבחר מספק.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Attachments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כן, דרך Trust/Quarantine.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Outbound alerts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כן, אופציונלי לצ'אט פרטי של הבעלים.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Outbound social posting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Remote trade or emergency commands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dependency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לא; Core Pipeline חייב לעבור Acceptance כאשר Telegram כבוי.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24.1 PoI Gate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בחירת מסלול Bot API או TDLib למקורות הראשונים.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הוכחת reconnect, dedup, edits, deletes, attachments ו-Allowlist.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הוכחת Session מוצפן ו-Re-authentication.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הוכחת Failure Isolation ו-Health בממשק.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25. Scope מחייב של חיבורים חברתיים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דרישת Baseline מחייבת: WhatsApp, Discord ו-Telegram חייבים לכלול Adapter הפועל באמצעות החשבון האישי של המשתמש. ב-Telegram יתווסף גם Bot API כאפשרות שנייה ומשלימה. Bot אינו מחליף, אינו דוחה ואינו מבטל את מימוש USER_ACCOUNT_TDLIB. הדרישה היא יכולת יישום חובה; בזמן ריצה ניתוק מקור חברתי מסוים אינו עוצר את הליבה האוטונומית אלא אם Strategy Manifest מסוים דורש אותו.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יכולת</w:t>
            </w:r>
          </w:p>
        </w:tc>
        <w:tc>
          <w:tcPr>
            <w:tcW w:type="dxa" w:w="345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In MVP</w:t>
            </w:r>
          </w:p>
        </w:tc>
        <w:tc>
          <w:tcPr>
            <w:tcW w:type="dxa" w:w="345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הערה</w:t>
            </w:r>
          </w:p>
        </w:tc>
      </w:tr>
      <w:tr>
        <w:tc>
          <w:tcPr>
            <w:tcW w:type="dxa" w:w="345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WhatsApp via user account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 - חובה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 מוחלף ב-Bot.</w:t>
            </w:r>
          </w:p>
        </w:tc>
      </w:tr>
      <w:tr>
        <w:tc>
          <w:tcPr>
            <w:tcW w:type="dxa" w:w="345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Discord via user account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 - חובה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 מוחלף ב-Bot.</w:t>
            </w:r>
          </w:p>
        </w:tc>
      </w:tr>
      <w:tr>
        <w:tc>
          <w:tcPr>
            <w:tcW w:type="dxa" w:w="345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Telegram via user account/TDLib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 - חובה ועיקרי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Gate למסירת Social Integration.</w:t>
            </w:r>
          </w:p>
        </w:tc>
      </w:tr>
      <w:tr>
        <w:tc>
          <w:tcPr>
            <w:tcW w:type="dxa" w:w="345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Telegram Bot API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 - אפשרות שנייה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משלים לקליטה/התראות; אינו תחליף.</w:t>
            </w:r>
          </w:p>
        </w:tc>
      </w:tr>
      <w:tr>
        <w:tc>
          <w:tcPr>
            <w:tcW w:type="dxa" w:w="345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Remote trade commands via social apps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תוכן נכנס הוא Evidence בלבד.</w:t>
            </w:r>
          </w:p>
        </w:tc>
      </w:tr>
      <w:tr>
        <w:tc>
          <w:tcPr>
            <w:tcW w:type="dxa" w:w="345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Autonomous core without social uptime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</w:t>
            </w:r>
          </w:p>
        </w:tc>
        <w:tc>
          <w:tcPr>
            <w:tcW w:type="dxa" w:w="3457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המערכת ממשיכה עם scanners, market/news/fundamental sources.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MVP Scope v0.6 | מערכת מסחר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