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0"/>
        <w:gridCol w:w="2400"/>
      </w:tblGrid>
      <w:tr>
        <w:tc>
          <w:tcPr>
            <w:tcW w:type="dxa" w:w="768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A1A1A"/>
                <w:sz w:val="40"/>
                <w:szCs w:val="40"/>
              </w:rPr>
              <w:t xml:space="preserve">Anton Honcharov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E5C8A"/>
                <w:sz w:val="26"/>
                <w:szCs w:val="26"/>
              </w:rPr>
              <w:t xml:space="preserve">Senior iOS Developer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Podgorica, Montenegro (Remote, EU timezone)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  •  +382 68 707 689  •  </w:t>
            </w:r>
            <w:hyperlink w:history="1" r:id="rId33qvgt6vcratf9lcky55m">
              <w:r>
                <w:rPr>
                  <w:rFonts w:ascii="Arial" w:cs="Arial" w:eastAsia="Arial" w:hAnsi="Arial"/>
                  <w:color w:val="2E5C8A"/>
                  <w:sz w:val="19"/>
                  <w:szCs w:val="19"/>
                </w:rPr>
                <w:t xml:space="preserve">4eyalush@gmail.com</w:t>
              </w:r>
            </w:hyperlink>
          </w:p>
          <w:p>
            <w:hyperlink w:history="1" r:id="rIdvtqhyl7k1z2cvj04begck">
              <w:r>
                <w:rPr>
                  <w:rFonts w:ascii="Arial" w:cs="Arial" w:eastAsia="Arial" w:hAnsi="Arial"/>
                  <w:color w:val="2E5C8A"/>
                  <w:sz w:val="19"/>
                  <w:szCs w:val="19"/>
                </w:rPr>
                <w:t xml:space="preserve">LinkedIn</w:t>
              </w:r>
            </w:hyperlink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  •  </w:t>
            </w:r>
            <w:hyperlink w:history="1" r:id="rIdlcgoolydgxhu80vl5mfcs">
              <w:r>
                <w:rPr>
                  <w:rFonts w:ascii="Arial" w:cs="Arial" w:eastAsia="Arial" w:hAnsi="Arial"/>
                  <w:color w:val="2E5C8A"/>
                  <w:sz w:val="19"/>
                  <w:szCs w:val="19"/>
                </w:rPr>
                <w:t xml:space="preserve">GitHub</w:t>
              </w:r>
            </w:hyperlink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  •  </w:t>
            </w:r>
            <w:hyperlink w:history="1" r:id="rIduhflckusnphhfdf8usf_0">
              <w:r>
                <w:rPr>
                  <w:rFonts w:ascii="Arial" w:cs="Arial" w:eastAsia="Arial" w:hAnsi="Arial"/>
                  <w:color w:val="2E5C8A"/>
                  <w:sz w:val="19"/>
                  <w:szCs w:val="19"/>
                </w:rPr>
                <w:t xml:space="preserve">App Store</w:t>
              </w:r>
            </w:hyperlink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  • 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NPM: console-translator</w:t>
            </w:r>
          </w:p>
        </w:tc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1047750" cy="1581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2E5C8A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SUMMARY</w:t>
      </w:r>
    </w:p>
    <w:p>
      <w:p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Senior iOS Developer with 5+ years in iOS and 10+ years in software overall, specializing in SwiftUI, Swift Concurrency, Apple Vision, and computer-vision–driven UX. Deep experience with Clean Architecture, MVVM + Coordinator, and real-time on-device pipelines. Shipped multiple App Store apps (including products with 1.5M+ MAU) and launched several from scratch. Product-focused, calm under pressure, and consistently driving technical quality and performance.</w:t>
      </w:r>
    </w:p>
    <w:p>
      <w:pPr>
        <w:pBdr>
          <w:bottom w:val="single" w:color="2E5C8A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EXPERIENCE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ODDITY (Methodiq)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  —  </w:t>
      </w:r>
      <w:r>
        <w:rPr>
          <w:rFonts w:ascii="Arial" w:cs="Arial" w:eastAsia="Arial" w:hAnsi="Arial"/>
          <w:color w:val="2E5C8A"/>
          <w:sz w:val="22"/>
          <w:szCs w:val="22"/>
        </w:rPr>
        <w:t xml:space="preserve">Senior iOS Developer / Squad Lead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	Mar 2023 – Jun 2026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Methodiq — teledermatology / personal health platform: AI skin analysis, prescription-based treatments, diagnosis and progress tracking (US market).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Real-time on-device AI skin analysis (Apple Vision): 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built a pipeline that points the iPhone at a user's face and renders skin analysis over the live photo within seconds.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Quality-gating triage: 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anomaly scoring with hard thresholds, head-pose angle validation, and hair-occlusion detection — rejecting bad frames before analysis instead of returning broken results.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GPU-accelerated lesion rendering: 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polygons, rectangles, and severity heatmaps over the photo via Core Graphics + Core Image (shared CIContext, offscreen rendering, pre-computed colors) — dozens of color-coded lesions with no frame drops (~2.5k-LOC dedicated Swift package).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Progressive result delivery over Server-Sent Events: 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~35 DTOs across 5 analysis blocks merged incrementally on actors, so the first result screen appears while the rest still streams in — instead of a 10-second spinner.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Face zone segmentation 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(forehead, cheeks, nose, chin) with tap-to-select via ray-casting (point-in-polygon) and aspect-ratio-correct image→view coordinate transforms.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My Plans v2 — Subscriptions / Cadences: 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led a large-scale feature with complex plan-change logic, delivered end-to-end (single PR: 144 commits, 165 files, +10,800 lines).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As Squad Lead: 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owned technical direction, code review, and delivery for the iOS squad while staying hands-on with feature development.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Integrated Amplitude and Braze; 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collaborated with PM/BE/QA to refine requirements and continuously proposed architectural and performance improvements.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95959"/>
          <w:sz w:val="19"/>
          <w:szCs w:val="19"/>
        </w:rPr>
        <w:t xml:space="preserve">Stack: 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Swift 6 (async/await, actors, AsyncThrowingStream), SwiftUI, UIKit, Clean Architecture, MVVM + Coordinator, Factory DI, Apollo GraphQL, Apple Vision, AVFoundation, Core Graphics / Core Image, Firebase / Firestore, Amplitude, Braze.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Opinov8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  —  </w:t>
      </w:r>
      <w:r>
        <w:rPr>
          <w:rFonts w:ascii="Arial" w:cs="Arial" w:eastAsia="Arial" w:hAnsi="Arial"/>
          <w:color w:val="2E5C8A"/>
          <w:sz w:val="22"/>
          <w:szCs w:val="22"/>
        </w:rPr>
        <w:t xml:space="preserve">Senior Mobile Developer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	Mar 2022 – Mar 2023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Developed cross-platform features across web and mobile (React Native + Node).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Improved performance and stability of large-scale React Native applications.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Built reusable modules and improved state management with RTK Query.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95959"/>
          <w:sz w:val="19"/>
          <w:szCs w:val="19"/>
        </w:rPr>
        <w:t xml:space="preserve">Stack: 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NodeJS, Express, React, React Native, RTK Query, Redux.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Noisy Miner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  —  </w:t>
      </w:r>
      <w:r>
        <w:rPr>
          <w:rFonts w:ascii="Arial" w:cs="Arial" w:eastAsia="Arial" w:hAnsi="Arial"/>
          <w:color w:val="2E5C8A"/>
          <w:sz w:val="22"/>
          <w:szCs w:val="22"/>
        </w:rPr>
        <w:t xml:space="preserve">iOS Developer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	Aug 2021 – Mar 2022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Delivered new features from scratch for a 1.5M+ MAU product (US &amp; UK markets).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Optimized Firebase Analytics, Remote Config, and Realtime Database usage; stabilized legacy code and improved performance.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95959"/>
          <w:sz w:val="19"/>
          <w:szCs w:val="19"/>
        </w:rPr>
        <w:t xml:space="preserve">Stack: 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Swift, UIKit, VIPER, Alamofire, Moya, Kingfisher, Firebase, Crashlytics.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Opinov8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  —  </w:t>
      </w:r>
      <w:r>
        <w:rPr>
          <w:rFonts w:ascii="Arial" w:cs="Arial" w:eastAsia="Arial" w:hAnsi="Arial"/>
          <w:color w:val="2E5C8A"/>
          <w:sz w:val="22"/>
          <w:szCs w:val="22"/>
        </w:rPr>
        <w:t xml:space="preserve">iOS Developer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	Aug 2020 – Aug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Migrated legacy Objective-C screens to Swift (UIKit); set up build schemes and CI/CD (Jenkins).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Integrated payment services and multiple third-party APIs for a FinTech salary-advance app.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95959"/>
          <w:sz w:val="19"/>
          <w:szCs w:val="19"/>
        </w:rPr>
        <w:t xml:space="preserve">Stack: 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Swift, Objective-C, Alamofire, Moya, Firebase, REST, MVC.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Opinov8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  —  </w:t>
      </w:r>
      <w:r>
        <w:rPr>
          <w:rFonts w:ascii="Arial" w:cs="Arial" w:eastAsia="Arial" w:hAnsi="Arial"/>
          <w:color w:val="2E5C8A"/>
          <w:sz w:val="22"/>
          <w:szCs w:val="22"/>
        </w:rPr>
        <w:t xml:space="preserve">React Native Developer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	Jun 2018 – Aug 2020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Built and launched 3 products from scratch (learning platform with offline mode &amp; video courses, backend-driven hearing-test app, logistics app with background geolocation).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Delivered GlobalTranz — a commercial logistics/freight mobile app (iOS &amp; Android) on React Native.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Marketplace platform integrating AWS Lambda, Elasticsearch, and DynamoDB.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95959"/>
          <w:sz w:val="19"/>
          <w:szCs w:val="19"/>
        </w:rPr>
        <w:t xml:space="preserve">Stack: 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React, React Native, Redux, Saga, GraphQL, AWS Lambda, DynamoDB, S3, Serverless, Cognito.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Earlier experience</w:t>
      </w:r>
    </w:p>
    <w:p>
      <w:pPr>
        <w:tabs>
          <w:tab w:val="right" w:pos="9360"/>
        </w:tabs>
        <w:spacing w:after="2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Evoplay — </w:t>
      </w:r>
      <w:r>
        <w:rPr>
          <w:rFonts w:ascii="Arial" w:cs="Arial" w:eastAsia="Arial" w:hAnsi="Arial"/>
          <w:color w:val="2E5C8A"/>
          <w:sz w:val="20"/>
          <w:szCs w:val="20"/>
        </w:rPr>
        <w:t xml:space="preserve">React JS Developer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	Feb 2018 – Jun 2018</w:t>
      </w:r>
      <w:r>
        <w:rPr>
          <w:rFonts w:ascii="Arial" w:cs="Arial" w:eastAsia="Arial" w:hAnsi="Arial"/>
          <w:color w:val="595959"/>
          <w:sz w:val="19"/>
          <w:szCs w:val="19"/>
        </w:rPr>
        <w:br/>
        <w:t xml:space="preserve">
Online game platform — adaptive layouts, E2E tests (React, Redux, Saga, TypeScript, GraphQL).</w:t>
      </w:r>
    </w:p>
    <w:p>
      <w:pPr>
        <w:tabs>
          <w:tab w:val="right" w:pos="9360"/>
        </w:tabs>
        <w:spacing w:after="2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Karma / Unicheck — </w:t>
      </w:r>
      <w:r>
        <w:rPr>
          <w:rFonts w:ascii="Arial" w:cs="Arial" w:eastAsia="Arial" w:hAnsi="Arial"/>
          <w:color w:val="2E5C8A"/>
          <w:sz w:val="20"/>
          <w:szCs w:val="20"/>
        </w:rPr>
        <w:t xml:space="preserve">Frontend Developer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	Nov 2017 – Jan 2018</w:t>
      </w:r>
      <w:r>
        <w:rPr>
          <w:rFonts w:ascii="Arial" w:cs="Arial" w:eastAsia="Arial" w:hAnsi="Arial"/>
          <w:color w:val="595959"/>
          <w:sz w:val="19"/>
          <w:szCs w:val="19"/>
        </w:rPr>
        <w:br/>
        <w:t xml:space="preserve">
Accessibility updates and responsive UI (React, TypeScript, Twig).</w:t>
      </w:r>
    </w:p>
    <w:p>
      <w:pPr>
        <w:tabs>
          <w:tab w:val="right" w:pos="9360"/>
        </w:tabs>
        <w:spacing w:after="2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Netvertise Ltd — </w:t>
      </w:r>
      <w:r>
        <w:rPr>
          <w:rFonts w:ascii="Arial" w:cs="Arial" w:eastAsia="Arial" w:hAnsi="Arial"/>
          <w:color w:val="2E5C8A"/>
          <w:sz w:val="20"/>
          <w:szCs w:val="20"/>
        </w:rPr>
        <w:t xml:space="preserve">Frontend Developer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	Mar 2016 – Oct 2017</w:t>
      </w:r>
      <w:r>
        <w:rPr>
          <w:rFonts w:ascii="Arial" w:cs="Arial" w:eastAsia="Arial" w:hAnsi="Arial"/>
          <w:color w:val="595959"/>
          <w:sz w:val="19"/>
          <w:szCs w:val="19"/>
        </w:rPr>
        <w:br/>
        <w:t xml:space="preserve">
Migrated WordPress projects to React, integrated financial APIs, built an internal NPM pre-lander builder.</w:t>
      </w:r>
    </w:p>
    <w:p>
      <w:pPr>
        <w:tabs>
          <w:tab w:val="right" w:pos="9360"/>
        </w:tabs>
        <w:spacing w:after="2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CyberBionic Systematics — </w:t>
      </w:r>
      <w:r>
        <w:rPr>
          <w:rFonts w:ascii="Arial" w:cs="Arial" w:eastAsia="Arial" w:hAnsi="Arial"/>
          <w:color w:val="2E5C8A"/>
          <w:sz w:val="20"/>
          <w:szCs w:val="20"/>
        </w:rPr>
        <w:t xml:space="preserve">Frontend Developer &amp; Coach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	Oct 2014 – Aug 2015</w:t>
      </w:r>
      <w:r>
        <w:rPr>
          <w:rFonts w:ascii="Arial" w:cs="Arial" w:eastAsia="Arial" w:hAnsi="Arial"/>
          <w:color w:val="595959"/>
          <w:sz w:val="19"/>
          <w:szCs w:val="19"/>
        </w:rPr>
        <w:br/>
        <w:t xml:space="preserve">
Taught HTML/CSS/JS courses; built and maintained educational platforms.</w:t>
      </w:r>
    </w:p>
    <w:p>
      <w:pPr>
        <w:tabs>
          <w:tab w:val="right" w:pos="9360"/>
        </w:tabs>
        <w:spacing w:after="2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Anotheria.net — </w:t>
      </w:r>
      <w:r>
        <w:rPr>
          <w:rFonts w:ascii="Arial" w:cs="Arial" w:eastAsia="Arial" w:hAnsi="Arial"/>
          <w:color w:val="2E5C8A"/>
          <w:sz w:val="20"/>
          <w:szCs w:val="20"/>
        </w:rPr>
        <w:t xml:space="preserve">Frontend Developer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	Apr 2014 – Aug 2015</w:t>
      </w:r>
      <w:r>
        <w:rPr>
          <w:rFonts w:ascii="Arial" w:cs="Arial" w:eastAsia="Arial" w:hAnsi="Arial"/>
          <w:color w:val="595959"/>
          <w:sz w:val="19"/>
          <w:szCs w:val="19"/>
        </w:rPr>
        <w:br/>
        <w:t xml:space="preserve">
UI development and performance optimization for java-performance.guru.</w:t>
      </w:r>
    </w:p>
    <w:p>
      <w:pPr>
        <w:pBdr>
          <w:bottom w:val="single" w:color="2E5C8A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SHIPPED APPS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Methodiq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 — teledermatology app (ODDITY), live on the App Store. Lead iOS contributor (AI skin analysis, subscriptions). See Experience above.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Zmanim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 — solo-built Jewish calendar companion app, published on the App Store (iPhone, iPad, Mac, Vision).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Designed and shipped end-to-end: location-based candle-lighting / Havdalah times, fasts, holidays, and Torah readings, with Home Screen widgets and notifications.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Migrated the app from UIKit to SwiftUI; added dark mode, a refreshed native iOS design, and improved location detection and stability across 20+ releases since 2021.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Coords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 — solo-built navigation app published on the App Store, written in Flutter / Dart.</w:t>
      </w:r>
    </w:p>
    <w:p>
      <w:pPr>
        <w:pBdr>
          <w:bottom w:val="single" w:color="2E5C8A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SKILLS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2E5C8A"/>
          <w:sz w:val="20"/>
          <w:szCs w:val="20"/>
        </w:rPr>
        <w:t xml:space="preserve">iOS / Swift: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Swift • SwiftUI • UIKit • Swift Concurrency • Combine • Apple Vision • AVFoundation • Core Image / Core Graphics • Apollo GraphQL • Firebase / Firestore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2E5C8A"/>
          <w:sz w:val="20"/>
          <w:szCs w:val="20"/>
        </w:rPr>
        <w:t xml:space="preserve">Architecture: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Clean Architecture • MVVM + Coordinator • VIPER • Factory DI • SOLID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2E5C8A"/>
          <w:sz w:val="20"/>
          <w:szCs w:val="20"/>
        </w:rPr>
        <w:t xml:space="preserve">Cross-platform: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Flutter • Riverpod • React Native • React • Redux • TypeScript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2E5C8A"/>
          <w:sz w:val="20"/>
          <w:szCs w:val="20"/>
        </w:rPr>
        <w:t xml:space="preserve">Tools &amp; Cloud: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Amplitude • Braze • Crashlytics • CI/CD (Jenkins) • Git • AWS (Lambda, S3, DynamoDB)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2E5C8A"/>
          <w:sz w:val="20"/>
          <w:szCs w:val="20"/>
        </w:rPr>
        <w:t xml:space="preserve">AI-assisted dev: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Cursor • GitHub Copilot • Claude</w:t>
      </w:r>
    </w:p>
    <w:p>
      <w:pPr>
        <w:pBdr>
          <w:bottom w:val="single" w:color="2E5C8A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EDUCATION &amp; CERTIFICATIONS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National Technical University of Ukraine — KPI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, Software Engineering</w:t>
      </w:r>
    </w:p>
    <w:p>
      <w:p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Microsoft Specialist (F342-7509) • Microsoft Certified Professional (F342-7504)</w:t>
      </w:r>
    </w:p>
    <w:p>
      <w:pPr>
        <w:pBdr>
          <w:bottom w:val="single" w:color="2E5C8A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LANGUAGES</w:t>
      </w:r>
    </w:p>
    <w:p>
      <w:pPr>
        <w:spacing w:after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Ukrainian — Native  •  Russian — Native  •  English — B2 (Professional working proficiency)  •  Hebrew — Intermediate</w:t>
      </w:r>
    </w:p>
    <w:p>
      <w:pPr>
        <w:pBdr>
          <w:bottom w:val="single" w:color="2E5C8A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INTERESTS</w:t>
      </w:r>
    </w:p>
    <w:p>
      <w:pPr>
        <w:spacing w:after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Strength training, swimming, composing electronic music.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3qvgt6vcratf9lcky55m" Type="http://schemas.openxmlformats.org/officeDocument/2006/relationships/hyperlink" Target="mailto:4eyalush@gmail.com" TargetMode="External"/><Relationship Id="rIdvtqhyl7k1z2cvj04begck" Type="http://schemas.openxmlformats.org/officeDocument/2006/relationships/hyperlink" Target="https://www.linkedin.com/in/anton-honcharov-04216791/" TargetMode="External"/><Relationship Id="rIdlcgoolydgxhu80vl5mfcs" Type="http://schemas.openxmlformats.org/officeDocument/2006/relationships/hyperlink" Target="https://github.com/eyale" TargetMode="External"/><Relationship Id="rIduhflckusnphhfdf8usf_0" Type="http://schemas.openxmlformats.org/officeDocument/2006/relationships/hyperlink" Target="https://rb.gy/ergckl" TargetMode="External"/><Relationship Id="rId7" Type="http://schemas.openxmlformats.org/officeDocument/2006/relationships/image" Target="media/38354908eca493f27e31a5e4979e1022863a55f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2026-06-25T13:24:20.079Z</dcterms:created>
  <dcterms:modified xsi:type="dcterms:W3CDTF">2026-06-25T13:24:20.080Z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