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0"/>
        <w:gridCol w:w="2400"/>
      </w:tblGrid>
      <w:tr>
        <w:tc>
          <w:tcPr>
            <w:tcW w:type="dxa" w:w="768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center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A1A1A"/>
                <w:sz w:val="40"/>
                <w:szCs w:val="40"/>
              </w:rPr>
              <w:t xml:space="preserve">Anton Honcharov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color w:val="2E5C8A"/>
                <w:sz w:val="26"/>
                <w:szCs w:val="26"/>
              </w:rPr>
              <w:t xml:space="preserve">Senior iOS Developer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Podgorica, Montenegro (Remote, EU timezone)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+382 68 707 689  •  </w:t>
            </w:r>
            <w:hyperlink w:history="1" r:id="rId33qvgt6vcratf9lcky55m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4eyalush@gmail.com</w:t>
              </w:r>
            </w:hyperlink>
          </w:p>
          <w:p>
            <w:hyperlink w:history="1" r:id="rIdvtqhyl7k1z2cvj04begck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LinkedIn</w:t>
              </w:r>
            </w:hyperlink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</w:t>
            </w:r>
            <w:hyperlink w:history="1" r:id="rIdlcgoolydgxhu80vl5mfcs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GitHub</w:t>
              </w:r>
            </w:hyperlink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</w:t>
            </w:r>
            <w:hyperlink w:history="1" r:id="rIduhflckusnphhfdf8usf_0">
              <w:r>
                <w:rPr>
                  <w:rFonts w:ascii="Arial" w:cs="Arial" w:eastAsia="Arial" w:hAnsi="Arial"/>
                  <w:color w:val="2E5C8A"/>
                  <w:sz w:val="19"/>
                  <w:szCs w:val="19"/>
                </w:rPr>
                <w:t xml:space="preserve">App Store</w:t>
              </w:r>
            </w:hyperlink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  •  </w:t>
            </w:r>
            <w:r>
              <w:rPr>
                <w:rFonts w:ascii="Arial" w:cs="Arial" w:eastAsia="Arial" w:hAnsi="Arial"/>
                <w:color w:val="595959"/>
                <w:sz w:val="19"/>
                <w:szCs w:val="19"/>
              </w:rPr>
              <w:t xml:space="preserve">NPM: console-translator</w:t>
            </w:r>
          </w:p>
        </w:tc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047750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color w:val="1A1A1A"/>
          <w:sz w:val="20"/>
          <w:szCs w:val="20"/>
        </w:rPr>
        <w:t>Senior iOS Developer with 5+ years in iOS and 10+ years in software overall, specializing in SwiftUI, Swift Concurrency. Deep experience with Clean Architecture, MVVM + Coordinator, and real-time on-device pipelines. Shipped multiple App Store apps (including products with 1.5M+ MAU) and launched several from scratch. Product-focused, calm under pressure, and consistently driving technical quality and performance.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ODDITY (Methodiq)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Senior iOS Developer / Squad Lead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Mar 2023 – Jun 2026</w:t>
      </w:r>
    </w:p>
    <w:p>
      <w:pPr>
        <w:spacing w:after="40"/>
      </w:pP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Methodiq — teledermatology / personal health platform: AI skin analysis, prescription-based treatments, diagnosis and progress tracking (US market).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Built the iOS side of a real-time AI skin-analysis feature that renders results over the captured photo within seconds — on-device quality gating and GPU overlay rendering, with ML analysis served over the network.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Quality-gating triage: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anomaly scoring with hard thresholds, head-pose angle validation, and hair-occlusion detection — rejecting bad frames before analysis instead of returning broken results.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GPU-accelerated lesion rendering: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polygons, rectangles, and severity heatmaps over the photo via Core Graphics + Core Image (shared CIContext, offscreen rendering, pre-computed colors) — dozens of color-coded lesions with no frame drops (~2.5k-LOC dedicated Swift package).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Progressive result delivery over Server-Sent Events: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~35 DTOs across 5 analysis blocks merged incrementally on actors, so the first result screen appears while the rest still streams in — instead of a 10-second spinner.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Face zone segmentation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(forehead, cheeks, nose, chin) with tap-to-select via ray-casting (point-in-polygon) and aspect-ratio-correct image→view coordinate transforms.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My Plans v2 — Subscriptions / Cadences: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led a large-scale feature with complex plan-change logic, delivered end-to-end (single PR: 144 commits, 165 files, +10,800 lines).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As Squad Lead: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owned technical direction, code review, and delivery for the iOS squad while staying hands-on with feature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Integrated Amplitude and Braze; 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collaborated with PM/BE/QA to refine requirements and continuously proposed architectural and performance improvements.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>Stack: Swift 6 (async/await, actors, AsyncThrowingStream), SwiftUI, UIKit, Clean Architecture, MVVM + Coordinator, Factory DI, Apollo GraphQL, AVFoundation, Core Graphics / Core Image, Firebase / Firestore, Amplitude, Braze.</w:t>
      </w:r>
      <w:r>
        <w:rPr>
          <w:rFonts w:ascii="Arial" w:cs="Arial" w:eastAsia="Arial" w:hAnsi="Arial"/>
          <w:color w:val="595959"/>
          <w:sz w:val="19"/>
          <w:szCs w:val="19"/>
        </w:rPr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Opinov8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Senior Mobile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Mar 2022 – Mar 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Developed cross-platform features across web and mobile (React Native + Node).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Improved performance and stability of large-scale React Native applications.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Built reusable modules and improved state management with RTK Query.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NodeJS, Express, React, React Native, RTK Query, Redux.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Noisy Miner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iOS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Aug 2021 – Mar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Delivered new features from scratch for a 1.5M+ MAU product (US &amp; UK markets).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Optimized Firebase Analytics, Remote Config, and Realtime Database usage; stabilized legacy code and improved performance.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Swift, UIKit, VIPER, Alamofire, Moya, Kingfisher, Firebase, Crashlytics.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Opinov8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iOS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Aug 2020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Migrated legacy Objective-C screens to Swift (UIKit); set up build schemes and CI/CD (Jenkins).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Integrated payment services and multiple third-party APIs for a FinTech salary-advance app.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Swift, Objective-C, Alamofire, Moya, Firebase, REST, MVC.</w:t>
      </w:r>
    </w:p>
    <w:p>
      <w:pPr>
        <w:tabs>
          <w:tab w:val="right" w:pos="9360"/>
        </w:tabs>
        <w:spacing w:after="20" w:before="14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Opinov8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  —  </w:t>
      </w:r>
      <w:r>
        <w:rPr>
          <w:rFonts w:ascii="Arial" w:cs="Arial" w:eastAsia="Arial" w:hAnsi="Arial"/>
          <w:color w:val="2E5C8A"/>
          <w:sz w:val="22"/>
          <w:szCs w:val="22"/>
        </w:rPr>
        <w:t xml:space="preserve">React Native Developer</w:t>
      </w:r>
      <w:r>
        <w:rPr>
          <w:rFonts w:ascii="Arial" w:cs="Arial" w:eastAsia="Arial" w:hAnsi="Arial"/>
          <w:i/>
          <w:iCs/>
          <w:color w:val="595959"/>
          <w:sz w:val="19"/>
          <w:szCs w:val="19"/>
        </w:rPr>
        <w:t xml:space="preserve">	Jun 2018 – Aug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Built and launched 3 products from scratch (learning platform with offline mode &amp; video courses, backend-driven hearing-test app, logistics app with background geolocation).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Delivered GlobalTranz — a commercial logistics/freight mobile app (iOS &amp; Android) on React 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Marketplace platform integrating AWS Lambda, Elasticsearch, and DynamoDB.</w:t>
      </w:r>
    </w:p>
    <w:p>
      <w:pPr>
        <w:spacing w:after="20" w:before="40"/>
      </w:pPr>
      <w:r>
        <w:rPr>
          <w:rFonts w:ascii="Arial" w:cs="Arial" w:eastAsia="Arial" w:hAnsi="Arial"/>
          <w:b/>
          <w:bCs/>
          <w:color w:val="595959"/>
          <w:sz w:val="19"/>
          <w:szCs w:val="19"/>
        </w:rPr>
        <w:t xml:space="preserve">Stack: </w:t>
      </w:r>
      <w:r>
        <w:rPr>
          <w:rFonts w:ascii="Arial" w:cs="Arial" w:eastAsia="Arial" w:hAnsi="Arial"/>
          <w:color w:val="595959"/>
          <w:sz w:val="19"/>
          <w:szCs w:val="19"/>
        </w:rPr>
        <w:t xml:space="preserve">React, React Native, Redux, Saga, GraphQL, AWS Lambda, DynamoDB, S3, Serverless, Cognito.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Earlier experience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Evoplay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React JS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Feb 2018 – Jun 2018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Online game platform — adaptive layouts, E2E tests (React, Redux, Saga, TypeScript, GraphQL).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Karma / Unicheck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Nov 2017 – Jan 2018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Accessibility updates and responsive UI (React, TypeScript, Twig).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Netvertise Ltd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Mar 2016 – Oct 2017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Migrated WordPress projects to React, integrated financial APIs, built an internal NPM pre-lander builder.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CyberBionic Systematics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 &amp; Coach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Oct 2014 – Aug 2015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Taught HTML/CSS/JS courses; built and maintained educational platforms.</w:t>
      </w:r>
    </w:p>
    <w:p>
      <w:pPr>
        <w:tabs>
          <w:tab w:val="right" w:pos="9360"/>
        </w:tabs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Anotheria.net — </w:t>
      </w:r>
      <w:r>
        <w:rPr>
          <w:rFonts w:ascii="Arial" w:cs="Arial" w:eastAsia="Arial" w:hAnsi="Arial"/>
          <w:color w:val="2E5C8A"/>
          <w:sz w:val="20"/>
          <w:szCs w:val="20"/>
        </w:rPr>
        <w:t xml:space="preserve">Frontend Developer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	Apr 2014 – Aug 2015</w:t>
      </w:r>
      <w:r>
        <w:rPr>
          <w:rFonts w:ascii="Arial" w:cs="Arial" w:eastAsia="Arial" w:hAnsi="Arial"/>
          <w:color w:val="595959"/>
          <w:sz w:val="19"/>
          <w:szCs w:val="19"/>
        </w:rPr>
        <w:br/>
        <w:t xml:space="preserve">
UI development and performance optimization for java-performance.guru.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SHIPPED APPS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Methodiq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teledermatology app (ODDITY), live on the App Store. Lead iOS contributor (AI skin analysis, subscriptions). See Experience above.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Zmanim — solo-built Jewish calendar companion app, published on the App Store (iPhone, iPad, Mac).</w:t>
      </w:r>
      <w:r>
        <w:rPr>
          <w:rFonts w:ascii="Arial" w:cs="Arial" w:eastAsia="Arial" w:hAnsi="Arial"/>
          <w:color w:val="1A1A1A"/>
          <w:sz w:val="20"/>
          <w:szCs w:val="20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Designed and shipped end-to-end: location-based candle-lighting / Havdalah times, fasts, holidays, and Torah readings, with Home Screen widgets and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Migrated the app from UIKit to SwiftUI; added dark mode, a refreshed native iOS design, and improved location detection and stability across 20+ releases since 2021.</w:t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Coords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 — solo-built navigation app published on the App Store, written in Flutter / Dart.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SKILLS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>iOS / Swift:  Swift • SwiftUI • UIKit • Swift Concurrency • Combine • AVFoundation • Core Image / Core Graphics • Apollo GraphQL • Firebase / Firestore</w:t>
      </w:r>
      <w:r>
        <w:rPr>
          <w:rFonts w:ascii="Arial" w:cs="Arial" w:eastAsia="Arial" w:hAnsi="Arial"/>
          <w:color w:val="1A1A1A"/>
          <w:sz w:val="20"/>
          <w:szCs w:val="20"/>
        </w:rPr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Architecture: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Clean Architecture • MVVM + Coordinator • VIPER • Factory DI • SOLID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Cross-platform: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Flutter • Riverpod • React Native • React • Redux • TypeScript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Tools &amp; Cloud: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Amplitude • Braze • Crashlytics • CI/CD (Jenkins) • Git • AWS (Lambda, S3, DynamoDB)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E5C8A"/>
          <w:sz w:val="20"/>
          <w:szCs w:val="20"/>
        </w:rPr>
        <w:t xml:space="preserve">AI-assisted dev:  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Cursor • GitHub Copilot • Claude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EDUCATION &amp; CERTIFICATIONS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National Technical University of Ukraine — KPI</w:t>
      </w:r>
      <w:r>
        <w:rPr>
          <w:rFonts w:ascii="Arial" w:cs="Arial" w:eastAsia="Arial" w:hAnsi="Arial"/>
          <w:color w:val="1A1A1A"/>
          <w:sz w:val="20"/>
          <w:szCs w:val="20"/>
        </w:rPr>
        <w:t xml:space="preserve">, Software Engineering</w:t>
      </w:r>
    </w:p>
    <w:p>
      <w:pPr>
        <w:spacing w:after="2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Microsoft Specialist (F342-7509) • Microsoft Certified Professional (F342-7504)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LANGUAGES</w:t>
      </w:r>
    </w:p>
    <w:p>
      <w:pPr>
        <w:spacing w:after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Ukrainian — Native  •  Russian — Native  •  English — B2 (Professional working proficiency)  •  Hebrew — Intermediate</w:t>
      </w:r>
    </w:p>
    <w:p>
      <w:pPr>
        <w:pBdr>
          <w:bottom w:val="single" w:color="2E5C8A" w:sz="6" w:space="2"/>
        </w:pBdr>
        <w:spacing w:after="100" w:before="200"/>
      </w:pPr>
      <w:r>
        <w:rPr>
          <w:rFonts w:ascii="Arial" w:cs="Arial" w:eastAsia="Arial" w:hAnsi="Arial"/>
          <w:b/>
          <w:bCs/>
          <w:color w:val="2E5C8A"/>
          <w:sz w:val="24"/>
          <w:szCs w:val="24"/>
        </w:rPr>
        <w:t xml:space="preserve">INTERESTS</w:t>
      </w:r>
    </w:p>
    <w:p>
      <w:pPr>
        <w:spacing w:after="2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Strength training, swimming, composing electronic music.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3qvgt6vcratf9lcky55m" Type="http://schemas.openxmlformats.org/officeDocument/2006/relationships/hyperlink" Target="mailto:4eyalush@gmail.com" TargetMode="External"/><Relationship Id="rIdvtqhyl7k1z2cvj04begck" Type="http://schemas.openxmlformats.org/officeDocument/2006/relationships/hyperlink" Target="https://www.linkedin.com/in/anton-honcharov-04216791/" TargetMode="External"/><Relationship Id="rIdlcgoolydgxhu80vl5mfcs" Type="http://schemas.openxmlformats.org/officeDocument/2006/relationships/hyperlink" Target="https://github.com/eyale" TargetMode="External"/><Relationship Id="rIduhflckusnphhfdf8usf_0" Type="http://schemas.openxmlformats.org/officeDocument/2006/relationships/hyperlink" Target="https://rb.gy/ergckl" TargetMode="External"/><Relationship Id="rId7" Type="http://schemas.openxmlformats.org/officeDocument/2006/relationships/image" Target="media/38354908eca493f27e31a5e4979e1022863a55fe.png"/><Relationship Id="rId1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2026-06-25T13:24:20.079Z</dcterms:created>
  <dcterms:modified xsi:type="dcterms:W3CDTF">2026-06-25T13:24:20.080Z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