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0.2.1</w:t>
      </w:r>
    </w:p>
    <w:p>
      <w:r>
        <w:t xml:space="preserve">Reviewed on: 18-Mar-26 21:29:28</w:t>
      </w:r>
    </w:p>
    <w:p>
      <w:r>
        <w:t xml:space="preserve">Owner: Eyal / Claude</w:t>
      </w:r>
    </w:p>
    <w:p/>
    <w:p>
      <w:r>
        <w:t xml:space="preserve">Revision History</w:t>
      </w:r>
    </w:p>
    <w:p>
      <w:r>
        <w:t xml:space="preserve">v0.2.1 - First working version with CLAUDE</w:t>
      </w:r>
    </w:p>
    <w:p>
      <w:r>
        <w:t xml:space="preserve">  - Bridge INITIALIZE handler verified: requires data_ver=1 in payload (BRIDGE_REALTIME_DATA_INTERFACE_VERSION = 1)</w:t>
      </w:r>
    </w:p>
    <w:p>
      <w:r>
        <w:t xml:space="preserve">  - Bridge KEEPALIVE handler verified: requires rver=1 in client response payload</w:t>
      </w:r>
    </w:p>
    <w:p>
      <w:r>
        <w:t xml:space="preserve">  - Bridge DATA frame confirmed: 170-byte binary payload (version u32 LE, sequence u32 LE, value_bytes u16 LE = 160, 20 x double temperatures)</w:t>
      </w:r>
    </w:p>
    <w:p>
      <w:r>
        <w:t xml:space="preserve">  - BRIDGE_FRAME_MAX_PAYLOAD = 256; client raised COMMUNICATION_FRAME_MAX_PAYLOAD to match</w:t>
      </w:r>
    </w:p>
    <w:p>
      <w:r>
        <w:t xml:space="preserve">  - Transport fully operational: RESET -&gt; INITIALIZE -&gt; CONNECT -&gt; KEEPALIVE cycle sustained continuously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supervisory control surface. The ESP32-C3 remains the authoritative low-level transport controller, including live-integer ownership, keepalive/watchdog enforcement, and CRC validation.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framing and interpretation of low-level commands sent to the ESP32-C3</w:t>
      </w:r>
    </w:p>
    <w:p>
      <w:r>
        <w:t xml:space="preserve">  - mirrored state presentation, logging, and operator controls</w:t>
      </w:r>
    </w:p>
    <w:p>
      <w:r>
        <w:t xml:space="preserve">  - COM-port ownership, forced COM release, and USB session lifetime control</w:t>
      </w:r>
    </w:p>
    <w:p>
      <w:r>
        <w:t xml:space="preserve">  - mirrored configuration validation before INITIALIZE is sent</w:t>
      </w:r>
    </w:p>
    <w:p>
      <w:r>
        <w:t xml:space="preserve">  - reset and initialize policy decisions after failures reported by the bridge</w:t>
      </w:r>
    </w:p>
    <w:p>
      <w:r>
        <w:t xml:space="preserve">  - sequential keepalive-failure counting and ConnectionFault latching into wait_for_com_reset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keepalive, and bridge fault reporting</w:t>
      </w:r>
    </w:p>
    <w:p>
      <w:r>
        <w:t xml:space="preserve">  - own ServerLiveInteger and ClientLiveInteger during the active session</w:t>
      </w:r>
    </w:p>
    <w:p>
      <w:r>
        <w:t xml:space="preserve">  - zero both counters every time connect is entered</w:t>
      </w:r>
    </w:p>
    <w:p>
      <w:r>
        <w:t xml:space="preserve">  - enforce the bridge keepalive cadence (default 300 mSec) with a 450 mSec response window and timeout-driven retries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host-side mirror of authoritative bridge state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TopLayer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keepalive_server_send</w:t>
      </w:r>
    </w:p>
    <w:p>
      <w:r>
        <w:t xml:space="preserve">  - keepalive_client_return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LinkRuntime.force_release_transport() = hard COM-port release helper for likely external holders</w:t>
      </w:r>
    </w:p>
    <w:p>
      <w:r>
        <w:t xml:space="preserve">  - LinkRuntime.toggle_wifi_enabled() = operator test hook for bridge SoftAP availability</w:t>
      </w:r>
    </w:p>
    <w:p>
      <w:r>
        <w:t xml:space="preserve">  - LinkRuntime.reset() = clear mirrored host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monitor-only API that reports bridge-owned keepalive state</w:t>
      </w:r>
    </w:p>
    <w:p>
      <w:r>
        <w:t xml:space="preserve">  - LinkRuntime.send_data() = transmit DATA only after the bridge has reported keepalive-ready state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 through Screen 5, including telemetry and delay diagnostics,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Implementation Note: legacy bridge enums still exist internally, but the active host-visible transport contract is now TopLayer reset -&gt; initialize -&gt; connect -&gt; keepalive_server_send -&gt; keepalive_client_return_server_send &lt;-&gt; keepalive_client_return -&gt; error with explicit reset recovery.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frames, services TCP transport, and enforces the bridge watchdog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bridge_service_transport_watchdog() = authoritative keepalive supervision and stale-session teardown on the bridge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is now the low-level transport authority, but higher-level simulator scenarios and UI orchestration still live on the PC host</w:t>
      </w:r>
    </w:p>
    <w:p/>
    <w:p>
      <w:r>
        <w:t xml:space="preserve">3. Two-Layer State Machine Definition</w:t>
      </w:r>
    </w:p>
    <w:p>
      <w:r>
        <w:t xml:space="preserve">The transport stack is split into BottomLayer reliability and TopLayer supervision so failure handling is deterministic.</w:t>
      </w:r>
    </w:p>
    <w:p>
      <w:r>
        <w:t xml:space="preserve">TopLayer 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keepalive_server_send</w:t>
      </w:r>
    </w:p>
    <w:p>
      <w:r>
        <w:t xml:space="preserve">  keepalive_client_return</w:t>
      </w:r>
    </w:p>
    <w:p>
      <w:r>
        <w:t xml:space="preserve">  error</w:t>
      </w:r>
    </w:p>
    <w:p>
      <w:r>
        <w:t xml:space="preserve">TopLayer State Semantics:</w:t>
      </w:r>
    </w:p>
    <w:p>
      <w:r>
        <w:t xml:space="preserve">  reset = hard reset, zero all counters, clear buffers, and arm initialize</w:t>
      </w:r>
    </w:p>
    <w:p>
      <w:r>
        <w:t xml:space="preserve">  initialize = load mirrored communication constants for both layers</w:t>
      </w:r>
    </w:p>
    <w:p>
      <w:r>
        <w:t xml:space="preserve">  connect = BottomLayer establish and wait for bridge-proven keepalive readiness</w:t>
      </w:r>
    </w:p>
    <w:p>
      <w:r>
        <w:t xml:space="preserve">  keepalive_server_send = bridge sends one authoritative keepalive request and starts response timeout window</w:t>
      </w:r>
    </w:p>
    <w:p>
      <w:r>
        <w:t xml:space="preserve">  keepalive_client_return = bridge validates one client return and advances to the next send cycle</w:t>
      </w:r>
    </w:p>
    <w:p>
      <w:r>
        <w:t xml:space="preserve">  error = blocking fault state; explicit reset is required before reconnect</w:t>
      </w:r>
    </w:p>
    <w:p>
      <w:r>
        <w:t xml:space="preserve">BottomLayer Rules:</w:t>
      </w:r>
    </w:p>
    <w:p>
      <w:r>
        <w:t xml:space="preserve">  BottomLayer uses standard Wi-Fi/TCP auto-connect best practice with checksum validation and up to 3 retries</w:t>
      </w:r>
    </w:p>
    <w:p>
      <w:r>
        <w:t xml:space="preserve">  BottomLayer retry triggers include link loss, reconnect failure, and checksum validation failure</w:t>
      </w:r>
    </w:p>
    <w:p>
      <w:r>
        <w:t xml:space="preserve">TopLayer Rules:</w:t>
      </w:r>
    </w:p>
    <w:p>
      <w:r>
        <w:t xml:space="preserve">  TopLayer detects sequential-communication loss and async freeze/watchdog faults</w:t>
      </w:r>
    </w:p>
    <w:p>
      <w:r>
        <w:t xml:space="preserve">  TopLayer enters error if BottomLayer retry count reaches 3 OR TopLayer failure count reaches 3</w:t>
      </w:r>
    </w:p>
    <w:p>
      <w:r>
        <w:t xml:space="preserve">Connect-to-KeepAlive Rule:</w:t>
      </w:r>
    </w:p>
    <w:p>
      <w:r>
        <w:t xml:space="preserve">  connect completion moves to keepalive_server_send, then each cycle alternates keepalive_server_send and keepalive_client_return</w:t>
      </w:r>
    </w:p>
    <w:p>
      <w:r>
        <w:t xml:space="preserve">Primary State Diagram:</w:t>
      </w:r>
    </w:p>
    <w:p>
      <w:r>
        <w:t xml:space="preserve">  reset -&gt; initialize -&gt; connect -&gt; keepalive_server_send -&gt; keepalive_client_return</w:t>
      </w:r>
    </w:p>
    <w:p>
      <w:r>
        <w:t xml:space="preserve">  connect -&gt; error on BottomLayerRetries==3 OR TopLayerFailures==3</w:t>
      </w:r>
    </w:p>
    <w:p>
      <w:r>
        <w:t xml:space="preserve">  keepalive_server_send or keepalive_client_return -&gt; error on async freeze or sequential communication loss</w:t>
      </w:r>
    </w:p>
    <w:p>
      <w:r>
        <w:t xml:space="preserve">  error -&gt; reset only by explicit Reset Communication</w:t>
      </w:r>
    </w:p>
    <w:p>
      <w:r>
        <w:t xml:space="preserve">Design Diagram Source: docs/architecture/top_bottom_layer_state_machine.mmd</w:t>
      </w:r>
    </w:p>
    <w:p>
      <w:pPr>
        <w:jc w:val="center"/>
      </w:pPr>
      <w:r>
        <w:rPr>
          <w:i/>
        </w:rPr>
        <w:t xml:space="preserve">Figure 2. Host-visible low-level transport state machine, with bridge-side timing ownership.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zero both live integers at the bridge before the first keepalive of a new session</w:t>
      </w:r>
    </w:p>
    <w:p>
      <w:r>
        <w:t xml:space="preserve">  - the Python host shall not derive transport watchdog failures from browser snapshot timing</w:t>
      </w:r>
    </w:p>
    <w:p>
      <w:r>
        <w:t xml:space="preserve">  - keepalive shall not forward application data upward until the bridge reports a healthy exchange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 (advertised as a visible SoftAP by the ESP32-C3 bridge)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ServerLiveInteger and ClientLiveInteger are authoritative from the ESP32-C3 bridge/client transport exchange. The Python simulator host mirrors those values and does not invent them.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zero ServerLiveInteger and ClientLiveInteger and establish Wi-Fi-ready state</w:t>
      </w:r>
    </w:p>
    <w:p>
      <w:r>
        <w:t xml:space="preserve">  ESP32-C3 -&gt; CONNECT_ACK(success or failure detail)</w:t>
      </w:r>
    </w:p>
    <w:p>
      <w:r>
        <w:t xml:space="preserve">  ESP32-C3 -&gt; if a TCP client is already present, immediately mirror client_connected and the first KEEPALIVE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ESP32-C3 -&gt; KEEPALIVE(ServerLiveInteger, ClientLiveInteger)</w:t>
      </w:r>
    </w:p>
    <w:p>
      <w:r>
        <w:t xml:space="preserve">  ESP32-S3 client -&gt; validate ServerLiveInteger and increment ClientLiveInteger</w:t>
      </w:r>
    </w:p>
    <w:p>
      <w:r>
        <w:t xml:space="preserve">  ESP32-S3 client -&gt; KEEPALIVE(ClientLiveInteger incremented)</w:t>
      </w:r>
    </w:p>
    <w:p>
      <w:r>
        <w:t xml:space="preserve">  ESP32-C3 -&gt; verify the returned ClientLiveInteger and advance ServerLiveInteger</w:t>
      </w:r>
    </w:p>
    <w:p>
      <w:r>
        <w:t xml:space="preserve">  Python simulator host -&gt; mirror the authoritative bridge counters over USB</w:t>
      </w:r>
    </w:p>
    <w:p>
      <w:pPr>
        <w:jc w:val="center"/>
      </w:pPr>
      <w:r>
        <w:rPr>
          <w:i/>
        </w:rPr>
        <w:t xml:space="preserve">Figure 6. Simulator KEEPALIVE packet flow with bridge-owned liveness and host-side mirroring.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ESP32-C3 bridge sends binary DATA frames to client during keepalive states</w:t>
      </w:r>
    </w:p>
    <w:p>
      <w:r>
        <w:t xml:space="preserve">  DATA Frame Binary Layout (170 bytes):</w:t>
      </w:r>
    </w:p>
    <w:p>
      <w:r>
        <w:t xml:space="preserve">    bytes 0..3   = version u32 LE = BRIDGE_REALTIME_DATA_INTERFACE_VERSION (1)</w:t>
      </w:r>
    </w:p>
    <w:p>
      <w:r>
        <w:t xml:space="preserve">    bytes 4..7   = data_sequence u32 LE (increments each frame)</w:t>
      </w:r>
    </w:p>
    <w:p>
      <w:r>
        <w:t xml:space="preserve">    bytes 8..9   = value_bytes u16 LE = 160</w:t>
      </w:r>
    </w:p>
    <w:p>
      <w:r>
        <w:t xml:space="preserve">    bytes 10..169 = 20 x double temperature channels (stub: 85.0 + index + sequence*0.01)</w:t>
      </w:r>
    </w:p>
    <w:p>
      <w:r>
        <w:t xml:space="preserve">  BRIDGE_FRAME_MAX_PAYLOAD = 256; client COMMUNICATION_FRAME_MAX_PAYLOAD must be &gt;= 170 to accept DATA frames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bridge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Python host -&gt; retry through connect for bridge-reported keepalive loss or latch wait_for_com_reset for blocking COM/runtime faults</w:t>
      </w:r>
    </w:p>
    <w:p>
      <w:r>
        <w:t xml:space="preserve">  Recovery command must be reset once wait_for_com_reset is reached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the ESP32-C3 bridge does not receive the expected client keepalive progress within the watchdog window, it shall report keepalive_supervision_lost upstream and close the stale TCP session.</w:t>
      </w:r>
    </w:p>
    <w:p>
      <w:r>
        <w:t xml:space="preserve">Counter Ownership Rule: the bridge zeros both counters when connect begins, then ServerLiveInteger starts on the bridge side and ClientLiveInteger advances only after the client validates the received server value.</w:t>
      </w:r>
    </w:p>
    <w:p>
      <w:r>
        <w:t xml:space="preserve">Host Visibility Rule: the Python simulator host mirrors bridge-reported counters and faults; it does not derive keepalive loss from UI polling cadence.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be detected first by the ESP32-C3 bridge when it relates to the active TCP keepalive session. The Python host mirrors those faults and applies operator recovery policy.</w:t>
      </w:r>
    </w:p>
    <w:p>
      <w:pPr>
        <w:jc w:val="center"/>
      </w:pPr>
      <w:r>
        <w:rPr>
          <w:i/>
        </w:rPr>
        <w:t xml:space="preserve">Figure 9. Simulator failure overview showing bridge-owned transport detection and host-side recovery policy.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or keepalive -&gt; receive invalid CRC -&gt; reject frame and retry transport progression</w:t>
      </w:r>
    </w:p>
    <w:p>
      <w:r>
        <w:t xml:space="preserve">Recovery:</w:t>
      </w:r>
    </w:p>
    <w:p>
      <w:r>
        <w:t xml:space="preserve">  automatic retry through connect, then explicit reset after threshold if required</w:t>
      </w:r>
    </w:p>
    <w:p/>
    <w:p>
      <w:r>
        <w:t xml:space="preserve">8.2 Bridge Keepalive Watchdog Failure</w:t>
      </w:r>
    </w:p>
    <w:p>
      <w:r>
        <w:t xml:space="preserve">Description: the ESP32-C3 bridge does not receive the expected client keepalive progression within the watchdog window.</w:t>
      </w:r>
    </w:p>
    <w:p>
      <w:r>
        <w:t xml:space="preserve">Diagram:</w:t>
      </w:r>
    </w:p>
    <w:p>
      <w:r>
        <w:t xml:space="preserve">  keepalive -&gt; bridge watchdog timeout -&gt; host retry through connect</w:t>
      </w:r>
    </w:p>
    <w:p>
      <w:r>
        <w:t xml:space="preserve">Recovery:</w:t>
      </w:r>
    </w:p>
    <w:p>
      <w:r>
        <w:t xml:space="preserve">  repeated bridge watchdog failures -&gt; wait_for_com_reset -&gt; reset after operator action</w:t>
      </w:r>
    </w:p>
    <w:p/>
    <w:p>
      <w:r>
        <w:t xml:space="preserve">8.3 Device-Side Keepalive Failure</w:t>
      </w:r>
    </w:p>
    <w:p>
      <w:r>
        <w:t xml:space="preserve">Description: the ESP32-S3 client does not provide the expected ClientLiveInteger progression.</w:t>
      </w:r>
    </w:p>
    <w:p>
      <w:r>
        <w:t xml:space="preserve">Diagram:</w:t>
      </w:r>
    </w:p>
    <w:p>
      <w:r>
        <w:t xml:space="preserve">  keepalive -&gt; bridge observes missing client forward progress -&gt; bridge reports keepalive_supervision_lost -&gt; host retry through connect</w:t>
      </w:r>
    </w:p>
    <w:p>
      <w:r>
        <w:t xml:space="preserve">Recovery:</w:t>
      </w:r>
    </w:p>
    <w:p>
      <w:r>
        <w:t xml:space="preserve">  automatic retry until threshold, then wait_for_com_reset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reset/initialize/connect/keepalive -&gt; COM failure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8.5 Wi-Fi Association Failure</w:t>
      </w:r>
    </w:p>
    <w:p>
      <w:r>
        <w:t xml:space="preserve">Description: the bridge-side connect path cannot establish the required Wi-Fi/TCP transport preconditions.</w:t>
      </w:r>
    </w:p>
    <w:p>
      <w:r>
        <w:t xml:space="preserve">Diagram:</w:t>
      </w:r>
    </w:p>
    <w:p>
      <w:r>
        <w:t xml:space="preserve">  initialize or connect -&gt; bridge-side Wi-Fi/TCP failure -&gt; retry through connect</w:t>
      </w:r>
    </w:p>
    <w:p>
      <w:r>
        <w:t xml:space="preserve">Recovery:</w:t>
      </w:r>
    </w:p>
    <w:p>
      <w:r>
        <w:t xml:space="preserve">  automatic retry or explicit reset after operator action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wait_for_com_reset</w:t>
      </w:r>
    </w:p>
    <w:p>
      <w:r>
        <w:t xml:space="preserve">Recovery:</w:t>
      </w:r>
    </w:p>
    <w:p>
      <w:r>
        <w:t xml:space="preserve"> 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retry through connect</w:t>
      </w:r>
    </w:p>
    <w:p>
      <w:r>
        <w:t xml:space="preserve">Recovery:</w:t>
      </w:r>
    </w:p>
    <w:p>
      <w:r>
        <w:t xml:space="preserve"> 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retry or wait_for_com_reset depending on the failing stage</w:t>
      </w:r>
    </w:p>
    <w:p>
      <w:r>
        <w:t xml:space="preserve">Recovery:</w:t>
      </w:r>
    </w:p>
    <w:p>
      <w:r>
        <w:t xml:space="preserve"> 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keepalive -&gt; socket loss -&gt; retry through connect</w:t>
      </w:r>
    </w:p>
    <w:p>
      <w:r>
        <w:t xml:space="preserve">Recovery:</w:t>
      </w:r>
    </w:p>
    <w:p>
      <w:r>
        <w:t xml:space="preserve"> 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initialize/connect/keepalive -&gt; parser reject -&gt; drop frame and retry transport progression</w:t>
      </w:r>
    </w:p>
    <w:p>
      <w:r>
        <w:t xml:space="preserve">Recovery:</w:t>
      </w:r>
    </w:p>
    <w:p>
      <w:r>
        <w:t xml:space="preserve">  automatic retry or reset after protocol review</w:t>
      </w:r>
    </w:p>
    <w:p/>
    <w:p>
      <w:r>
        <w:t xml:space="preserve">8.8 Reset-Only Error Recovery</w:t>
      </w:r>
    </w:p>
    <w:p>
      <w:r>
        <w:t xml:space="preserve">Description: any latched wait_for_com_reset condition may be cleared only by reset.</w:t>
      </w:r>
    </w:p>
    <w:p>
      <w:r>
        <w:t xml:space="preserve">Diagram:</w:t>
      </w:r>
    </w:p>
    <w:p>
      <w:r>
        <w:t xml:space="preserve">  wait_for_com_reset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0.2.1 from repository root VERSION</w:t>
      </w:r>
    </w:p>
    <w:p>
      <w:r>
        <w:t xml:space="preserve">  - Firmware Version = 0.1.19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Editable Text Rule: all editable text controls in the simulator UI shall use a bright fill with a light visible frame so writable fields are visually distinct from static text boxes.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