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t xml:space="preserve">Eyal Espresso Server Simulator Detailed Design</w:t>
      </w:r>
    </w:p>
    <w:p>
      <w:r>
        <w:t xml:space="preserve">Document Status: Working Design Baseline</w:t>
      </w:r>
    </w:p>
    <w:p>
      <w:r>
        <w:t xml:space="preserve">Project Version Reference: 0.1.15</w:t>
      </w:r>
    </w:p>
    <w:p>
      <w:r>
        <w:t xml:space="preserve">Reviewed on: 12-Mar-26 21:05:26</w:t>
      </w:r>
    </w:p>
    <w:p>
      <w:r>
        <w:t xml:space="preserve">Owner: Eyal / Codex</w:t>
      </w:r>
    </w:p>
    <w:p/>
    <w:p>
      <w:r>
        <w:t xml:space="preserve">1. System Context and Planned Split Architecture</w:t>
      </w:r>
    </w:p>
    <w:p>
      <w:r>
        <w:t xml:space="preserve">Purpose: this document defines the new simulator architecture in which the operator-facing simulator application runs on the PC, but low-level Wi-Fi/TCP transport is delegated to an ESP32-C3-SuperMini attached over USB as a COM port.</w:t>
      </w:r>
    </w:p>
    <w:p>
      <w:r>
        <w:t xml:space="preserve">Deployment Topology:</w:t>
      </w:r>
    </w:p>
    <w:p>
      <w:r>
        <w:t xml:space="preserve">  PC simulator application -&gt; USB serial COM link -&gt; ESP32-C3-SuperMini transport controller -&gt; Wi-Fi TCP link -&gt; ESP32-S3 client</w:t>
      </w:r>
    </w:p>
    <w:p>
      <w:r>
        <w:t xml:space="preserve">Architecture Decision: the PC remains the simulator brain, operator UI, scenario engine, and supervisory control surface. The ESP32-C3 remains the authoritative low-level transport controller, including live-integer ownership, keepalive/watchdog enforcement, and CRC validation.</w:t>
      </w:r>
    </w:p>
    <w:p>
      <w:r>
        <w:t xml:space="preserve">Why This Split Is Preferred: it preserves debuggability and operator visibility on the PC while isolating timing-sensitive low-level transport control in a dedicated microcontroller.</w:t>
      </w:r>
    </w:p>
    <w:p>
      <w:pPr>
        <w:jc w:val="center"/>
      </w:pPr>
      <w:r>
        <w:rPr>
          <w:i/>
        </w:rPr>
        <w:t xml:space="preserve">Figure 1. Simulator-side split architecture showing the PC host, USB bridge, ESP32-C3 transport controller, and client link.</w:t>
      </w:r>
    </w:p>
    <w:p>
      <w:pPr>
        <w:jc w:val="center"/>
      </w:pPr>
      <w:r>
        <w:drawing>
          <wp:inline distT="0" distB="0" distL="0" distR="0">
            <wp:extent cx="5669280" cy="2601199"/>
            <wp:effectExtent l="0" t="0" r="0" b="0"/>
            <wp:docPr id="101" name="architecture_transport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architecture_transport_spli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2. Responsibility Allocation</w:t>
      </w:r>
    </w:p>
    <w:p>
      <w:r>
        <w:t xml:space="preserve">2.1 PC Simulator Application Responsibilities</w:t>
      </w:r>
    </w:p>
    <w:p>
      <w:r>
        <w:t xml:space="preserve">  - operator UI and workflow controls</w:t>
      </w:r>
    </w:p>
    <w:p>
      <w:r>
        <w:t xml:space="preserve">  - simulator state machine and scenario logic</w:t>
      </w:r>
    </w:p>
    <w:p>
      <w:r>
        <w:t xml:space="preserve">  - log aggregation and packet trace presentation</w:t>
      </w:r>
    </w:p>
    <w:p>
      <w:r>
        <w:t xml:space="preserve">  - framing and interpretation of low-level commands sent to the ESP32-C3</w:t>
      </w:r>
    </w:p>
    <w:p>
      <w:r>
        <w:t xml:space="preserve">  - mirrored state presentation, logging, and operator controls</w:t>
      </w:r>
    </w:p>
    <w:p>
      <w:r>
        <w:t xml:space="preserve">  - COM-port ownership, forced COM release, and USB session lifetime control</w:t>
      </w:r>
    </w:p>
    <w:p>
      <w:r>
        <w:t xml:space="preserve">  - mirrored configuration validation before INITIALIZE is sent</w:t>
      </w:r>
    </w:p>
    <w:p>
      <w:r>
        <w:t xml:space="preserve">  - reset and initialize policy decisions after failures reported by the bridge</w:t>
      </w:r>
    </w:p>
    <w:p>
      <w:r>
        <w:t xml:space="preserve">  - sequential keepalive-failure counting and ConnectionFault latching into wait_for_com_reset</w:t>
      </w:r>
    </w:p>
    <w:p>
      <w:r>
        <w:t xml:space="preserve">2.2 ESP32-C3-SuperMini Responsibilities</w:t>
      </w:r>
    </w:p>
    <w:p>
      <w:r>
        <w:t xml:space="preserve">  - own the USB serial session exposed to the PC</w:t>
      </w:r>
    </w:p>
    <w:p>
      <w:r>
        <w:t xml:space="preserve">  - parse, validate, and emit low-level frames</w:t>
      </w:r>
    </w:p>
    <w:p>
      <w:r>
        <w:t xml:space="preserve">  - enforce CRC validation before any payload is treated as valid</w:t>
      </w:r>
    </w:p>
    <w:p>
      <w:r>
        <w:t xml:space="preserve">  - own the Wi-Fi join process and TCP socket establishment toward the client</w:t>
      </w:r>
    </w:p>
    <w:p>
      <w:r>
        <w:t xml:space="preserve">  - maintain the low-level state machine: reset, initialize, connect, keepalive, and bridge fault reporting</w:t>
      </w:r>
    </w:p>
    <w:p>
      <w:r>
        <w:t xml:space="preserve">  - own ServerLiveInteger and ClientLiveInteger during the active session</w:t>
      </w:r>
    </w:p>
    <w:p>
      <w:r>
        <w:t xml:space="preserve">  - zero both counters every time connect is entered</w:t>
      </w:r>
    </w:p>
    <w:p>
      <w:r>
        <w:t xml:space="preserve">  - enforce the 100 mSec keep-alive and watchdog behavior</w:t>
      </w:r>
    </w:p>
    <w:p>
      <w:r>
        <w:t xml:space="preserve">2.3 Client Responsibilities</w:t>
      </w:r>
    </w:p>
    <w:p>
      <w:r>
        <w:t xml:space="preserve">  - participate in the mirrored low-level transport state machine</w:t>
      </w:r>
    </w:p>
    <w:p>
      <w:r>
        <w:t xml:space="preserve">  - accept validated payloads only after CRC, sequencing, and liveness checks pass</w:t>
      </w:r>
    </w:p>
    <w:p>
      <w:r>
        <w:t xml:space="preserve">  - expose higher-level machine protocol behavior above the low-level transport layer</w:t>
      </w:r>
    </w:p>
    <w:p/>
    <w:p>
      <w:r>
        <w:t xml:space="preserve">2.4 Current Implemented Split: PC Simulator Runtime</w:t>
      </w:r>
    </w:p>
    <w:p>
      <w:r>
        <w:t xml:space="preserve">Current Main Files:</w:t>
      </w:r>
    </w:p>
    <w:p>
      <w:r>
        <w:t xml:space="preserve">  - server/app.py = FastAPI entry point that serves /health, /api/app-info, the API router, and the browser UI shell</w:t>
      </w:r>
    </w:p>
    <w:p>
      <w:r>
        <w:t xml:space="preserve">  - server/api/routes.py = operator and test API endpoints that call the low-level runtime actions</w:t>
      </w:r>
    </w:p>
    <w:p>
      <w:r>
        <w:t xml:space="preserve">  - server/sim/link_state_machine.py = current host-side mirror of authoritative bridge state</w:t>
      </w:r>
    </w:p>
    <w:p>
      <w:r>
        <w:t xml:space="preserve">  - server/transport/serial_link.py = one-owner serial manager for the COM endpoint</w:t>
      </w:r>
    </w:p>
    <w:p>
      <w:r>
        <w:t xml:space="preserve">  - server/transport/frame_codec.py = framed packet encoder/decoder with CRC16</w:t>
      </w:r>
    </w:p>
    <w:p>
      <w:r>
        <w:t xml:space="preserve">Implemented Low-Level Server States:</w:t>
      </w:r>
    </w:p>
    <w:p>
      <w:r>
        <w:t xml:space="preserve">  - reset</w:t>
      </w:r>
    </w:p>
    <w:p>
      <w:r>
        <w:t xml:space="preserve">  - initialize</w:t>
      </w:r>
    </w:p>
    <w:p>
      <w:r>
        <w:t xml:space="preserve">  - connect</w:t>
      </w:r>
    </w:p>
    <w:p>
      <w:r>
        <w:t xml:space="preserve">  - keepalive</w:t>
      </w:r>
    </w:p>
    <w:p>
      <w:r>
        <w:t xml:space="preserve">  - wait_for_com_reset</w:t>
      </w:r>
    </w:p>
    <w:p>
      <w:r>
        <w:t xml:space="preserve">Main Server Runtime Functions:</w:t>
      </w:r>
    </w:p>
    <w:p>
      <w:r>
        <w:t xml:space="preserve">  - LinkRuntime.configure_port() = update the active serial port target</w:t>
      </w:r>
    </w:p>
    <w:p>
      <w:r>
        <w:t xml:space="preserve">  - LinkRuntime.configure_transport() = update mirrored serial, Wi-Fi, TCP, and watchdog configuration</w:t>
      </w:r>
    </w:p>
    <w:p>
      <w:r>
        <w:t xml:space="preserve">  - LinkRuntime.open_transport() = open and own the configured COM endpoint</w:t>
      </w:r>
    </w:p>
    <w:p>
      <w:r>
        <w:t xml:space="preserve">  - LinkRuntime.close_transport() = release the configured COM endpoint and clear transport-ready flags</w:t>
      </w:r>
    </w:p>
    <w:p>
      <w:r>
        <w:t xml:space="preserve">  - LinkRuntime.force_release_transport() = hard COM-port release helper for likely external holders</w:t>
      </w:r>
    </w:p>
    <w:p>
      <w:r>
        <w:t xml:space="preserve">  - LinkRuntime.toggle_wifi_enabled() = operator test hook for bridge SoftAP availability</w:t>
      </w:r>
    </w:p>
    <w:p>
      <w:r>
        <w:t xml:space="preserve">  - LinkRuntime.reset() = clear mirrored host state, send RESET, and arm automatic initialize progression</w:t>
      </w:r>
    </w:p>
    <w:p>
      <w:r>
        <w:t xml:space="preserve">  - LinkRuntime.initialize() = validate mirrored configuration, send INITIALIZE, and schedule the automatic CONNECT stage</w:t>
      </w:r>
    </w:p>
    <w:p>
      <w:r>
        <w:t xml:space="preserve">  - LinkRuntime.send_keepalive() = monitor-only API that reports bridge-owned keepalive state</w:t>
      </w:r>
    </w:p>
    <w:p>
      <w:r>
        <w:t xml:space="preserve">  - LinkRuntime.send_data() = transmit DATA only after the bridge has reported keepalive-ready state</w:t>
      </w:r>
    </w:p>
    <w:p>
      <w:r>
        <w:t xml:space="preserve">  - LinkRuntime.get_snapshot() = return the current operator-visible runtime snapshot</w:t>
      </w:r>
    </w:p>
    <w:p>
      <w:r>
        <w:t xml:space="preserve">  - SerialLinkManager.open_port() / close_port() / send_frame() = the only code paths allowed to touch the serial object</w:t>
      </w:r>
    </w:p>
    <w:p>
      <w:r>
        <w:t xml:space="preserve">Current UI Integration:</w:t>
      </w:r>
    </w:p>
    <w:p>
      <w:r>
        <w:t xml:space="preserve">  - server/ui/index.html = browser operator dashboard that drives Screen 1, Screen 2, and Screen 3 through the API routes</w:t>
      </w:r>
    </w:p>
    <w:p/>
    <w:p>
      <w:r>
        <w:t xml:space="preserve">2.5 Current Implemented Split: ESP32-C3 Transport Controller Firmware</w:t>
      </w:r>
    </w:p>
    <w:p>
      <w:r>
        <w:t xml:space="preserve">Current Main Files:</w:t>
      </w:r>
    </w:p>
    <w:p>
      <w:r>
        <w:t xml:space="preserve">  - firmware/esp32c3_bridge/main/bridge_main.c = current ESP32-C3 transport-controller baseline</w:t>
      </w:r>
    </w:p>
    <w:p>
      <w:r>
        <w:t xml:space="preserve">Implemented Bridge States:</w:t>
      </w:r>
    </w:p>
    <w:p>
      <w:r>
        <w:t xml:space="preserve">  - BRIDGE_STATE_RESET</w:t>
      </w:r>
    </w:p>
    <w:p>
      <w:r>
        <w:t xml:space="preserve">  - BRIDGE_STATE_INITIALIZE</w:t>
      </w:r>
    </w:p>
    <w:p>
      <w:r>
        <w:t xml:space="preserve">  - BRIDGE_STATE_CONNECT</w:t>
      </w:r>
    </w:p>
    <w:p>
      <w:r>
        <w:t xml:space="preserve">Implementation Note: the current firmware source still carries legacy internal bridge enums such as BRIDGE_STATE_DISCONNECT and BRIDGE_STATE_ERROR, but the active host-visible transport contract is reset -&gt; initialize -&gt; connect -&gt; keepalive with wait_for_com_reset handled by the Python supervisor.</w:t>
      </w:r>
    </w:p>
    <w:p>
      <w:r>
        <w:t xml:space="preserve">Implemented Bridge Message Types:</w:t>
      </w:r>
    </w:p>
    <w:p>
      <w:r>
        <w:t xml:space="preserve">  - BRIDGE_MESSAGE_RESET</w:t>
      </w:r>
    </w:p>
    <w:p>
      <w:r>
        <w:t xml:space="preserve">  - BRIDGE_MESSAGE_INITIALIZE</w:t>
      </w:r>
    </w:p>
    <w:p>
      <w:r>
        <w:t xml:space="preserve">  - BRIDGE_MESSAGE_CONNECT</w:t>
      </w:r>
    </w:p>
    <w:p>
      <w:r>
        <w:t xml:space="preserve">  - BRIDGE_MESSAGE_DISCONNECT</w:t>
      </w:r>
    </w:p>
    <w:p>
      <w:r>
        <w:t xml:space="preserve">  - BRIDGE_MESSAGE_KEEPALIVE</w:t>
      </w:r>
    </w:p>
    <w:p>
      <w:r>
        <w:t xml:space="preserve">  - BRIDGE_MESSAGE_ERROR</w:t>
      </w:r>
    </w:p>
    <w:p>
      <w:r>
        <w:t xml:space="preserve">  - BRIDGE_MESSAGE_ACK</w:t>
      </w:r>
    </w:p>
    <w:p>
      <w:r>
        <w:t xml:space="preserve">  - BRIDGE_MESSAGE_DATA</w:t>
      </w:r>
    </w:p>
    <w:p>
      <w:r>
        <w:t xml:space="preserve">Main Bridge Functions:</w:t>
      </w:r>
    </w:p>
    <w:p>
      <w:r>
        <w:t xml:space="preserve">  - app_main() = USB-Serial/JTAG polling loop that reads frames, services TCP transport, and enforces the bridge watchdog</w:t>
      </w:r>
    </w:p>
    <w:p>
      <w:r>
        <w:t xml:space="preserve">  - bridge_transport_init() = install and configure the USB-Serial/JTAG transport used as the COM endpoint</w:t>
      </w:r>
    </w:p>
    <w:p>
      <w:r>
        <w:t xml:space="preserve">  - bridge_parse_frame() = validate framing, payload length, and CRC before accepting a request</w:t>
      </w:r>
    </w:p>
    <w:p>
      <w:r>
        <w:t xml:space="preserve">  - bridge_handle_frame() = move the bridge state machine and emit the matching ACK or KEEPALIVE response</w:t>
      </w:r>
    </w:p>
    <w:p>
      <w:r>
        <w:t xml:space="preserve">  - bridge_send_frame() = serialize and transmit one framed response back to the PC simulator host</w:t>
      </w:r>
    </w:p>
    <w:p>
      <w:r>
        <w:t xml:space="preserve">  - bridge_service_transport_watchdog() = authoritative keepalive supervision and stale-session teardown on the bridge</w:t>
      </w:r>
    </w:p>
    <w:p>
      <w:r>
        <w:t xml:space="preserve">  - bridge_crc16_ccitt() = shared integrity algorithm used for bridge-side frame validation and emission</w:t>
      </w:r>
    </w:p>
    <w:p>
      <w:r>
        <w:t xml:space="preserve">Current Bridge Scope Limitation:</w:t>
      </w:r>
    </w:p>
    <w:p>
      <w:r>
        <w:t xml:space="preserve">  - the ESP32-C3 firmware is now the low-level transport authority, but higher-level simulator scenarios and UI orchestration still live on the PC host</w:t>
      </w:r>
    </w:p>
    <w:p/>
    <w:p>
      <w:r>
        <w:t xml:space="preserve">3. Low-Level State Machine Definition</w:t>
      </w:r>
    </w:p>
    <w:p>
      <w:r>
        <w:t xml:space="preserve">The lowest communication layer shall implement the same conceptual state model on all participating sides so failure handling is deterministic.</w:t>
      </w:r>
    </w:p>
    <w:p>
      <w:r>
        <w:t xml:space="preserve">States:</w:t>
      </w:r>
    </w:p>
    <w:p>
      <w:r>
        <w:t xml:space="preserve">  reset</w:t>
      </w:r>
    </w:p>
    <w:p>
      <w:r>
        <w:t xml:space="preserve">  initialize</w:t>
      </w:r>
    </w:p>
    <w:p>
      <w:r>
        <w:t xml:space="preserve">  connect</w:t>
      </w:r>
    </w:p>
    <w:p>
      <w:r>
        <w:t xml:space="preserve">  keepalive</w:t>
      </w:r>
    </w:p>
    <w:p>
      <w:r>
        <w:t xml:space="preserve">  wait_for_com_reset</w:t>
      </w:r>
    </w:p>
    <w:p>
      <w:r>
        <w:t xml:space="preserve">State Semantics:</w:t>
      </w:r>
    </w:p>
    <w:p>
      <w:r>
        <w:t xml:space="preserve">  reset = hard reset, counter clear, buffer clear, ESP controller re-initialization, and automatic initialize arming</w:t>
      </w:r>
    </w:p>
    <w:p>
      <w:r>
        <w:t xml:space="preserve">  initialize = load the ESP controller with mirrored Wi-Fi and server constants before automatic connect</w:t>
      </w:r>
    </w:p>
    <w:p>
      <w:r>
        <w:t xml:space="preserve">  connect = wait for the ESP32-C3 bridge to report explicit client-connected or keepalive traffic</w:t>
      </w:r>
    </w:p>
    <w:p>
      <w:r>
        <w:t xml:space="preserve">  keepalive = active low-level supervision owned by the ESP32-C3 bridge after connect success</w:t>
      </w:r>
    </w:p>
    <w:p>
      <w:r>
        <w:t xml:space="preserve">  wait_for_com_reset = host-side latch that waits for explicit Reset Communication after repeated bridge-reported keepalive faults</w:t>
      </w:r>
    </w:p>
    <w:p>
      <w:r>
        <w:t xml:space="preserve">Primary State Diagram:</w:t>
      </w:r>
    </w:p>
    <w:p>
      <w:r>
        <w:t xml:space="preserve">  reset -&gt; initialize -&gt; connect -&gt; keepalive</w:t>
      </w:r>
    </w:p>
    <w:p>
      <w:r>
        <w:t xml:space="preserve">  keepalive -&gt; connect when the bridge reports transport loss</w:t>
      </w:r>
    </w:p>
    <w:p>
      <w:r>
        <w:t xml:space="preserve">  keepalive -&gt; wait_for_com_reset after 5 sequential bridge-reported keepalive failures</w:t>
      </w:r>
    </w:p>
    <w:p>
      <w:r>
        <w:t xml:space="preserve">  wait_for_com_reset -&gt; reset</w:t>
      </w:r>
    </w:p>
    <w:p>
      <w:pPr>
        <w:jc w:val="center"/>
      </w:pPr>
      <w:r>
        <w:rPr>
          <w:i/>
        </w:rPr>
        <w:t xml:space="preserve">Figure 2. Host-visible low-level transport state machine, with bridge-side timing ownership.</w:t>
      </w:r>
    </w:p>
    <w:p>
      <w:pPr>
        <w:jc w:val="center"/>
      </w:pPr>
      <w:r>
        <w:drawing>
          <wp:inline distT="0" distB="0" distL="0" distR="0">
            <wp:extent cx="5669280" cy="3401568"/>
            <wp:effectExtent l="0" t="0" r="0" b="0"/>
            <wp:docPr id="102" name="low_level_state_mach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ow_level_state_machin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Transport Controller Execution Notes:</w:t>
      </w:r>
    </w:p>
    <w:p>
      <w:r>
        <w:t xml:space="preserve">  - reset shall clear stale socket ownership and stale COM-port session assumptions, then arm automatic initialize progression</w:t>
      </w:r>
    </w:p>
    <w:p>
      <w:r>
        <w:t xml:space="preserve">  - initialize shall verify that Wi-Fi credentials, TCP role, target address, and watchdog values are coherent before automatic connect</w:t>
      </w:r>
    </w:p>
    <w:p>
      <w:r>
        <w:t xml:space="preserve">  - connect shall zero both live integers at the bridge before the first keepalive of a new session</w:t>
      </w:r>
    </w:p>
    <w:p>
      <w:r>
        <w:t xml:space="preserve">  - the Python host shall not derive transport watchdog failures from browser snapshot timing</w:t>
      </w:r>
    </w:p>
    <w:p>
      <w:r>
        <w:t xml:space="preserve">  - keepalive shall not forward application data upward until the bridge reports a healthy exchange</w:t>
      </w:r>
    </w:p>
    <w:p/>
    <w:p>
      <w:r>
        <w:t xml:space="preserve">3.1 Mirrored Runtime Configuration Defaults</w:t>
      </w:r>
    </w:p>
    <w:p>
      <w:r>
        <w:t xml:space="preserve">The simulator host shall mirror the same low-level transport defaults used by the client-side communication layer so both repositories describe one coherent interface contract.</w:t>
      </w:r>
    </w:p>
    <w:p>
      <w:r>
        <w:t xml:space="preserve">Default Fields:</w:t>
      </w:r>
    </w:p>
    <w:p>
      <w:r>
        <w:t xml:space="preserve">  serial_port = COM4</w:t>
      </w:r>
    </w:p>
    <w:p>
      <w:r>
        <w:t xml:space="preserve">  wifi_ssid = EyalSimulatorAP (advertised as a visible SoftAP by the ESP32-C3 bridge)</w:t>
      </w:r>
    </w:p>
    <w:p>
      <w:r>
        <w:t xml:space="preserve">  wifi_password = espresso1234</w:t>
      </w:r>
    </w:p>
    <w:p>
      <w:r>
        <w:t xml:space="preserve">  server_ip = 192.168.4.1</w:t>
      </w:r>
    </w:p>
    <w:p>
      <w:r>
        <w:t xml:space="preserve">  server_port = 3333</w:t>
      </w:r>
    </w:p>
    <w:p>
      <w:r>
        <w:t xml:space="preserve">  wifi_connect_timeout_ms = 10000</w:t>
      </w:r>
    </w:p>
    <w:p>
      <w:r>
        <w:t xml:space="preserve">  tcp_connect_timeout_ms = 3000</w:t>
      </w:r>
    </w:p>
    <w:p>
      <w:r>
        <w:t xml:space="preserve">  keepalive_period_ms = 100</w:t>
      </w:r>
    </w:p>
    <w:p>
      <w:r>
        <w:t xml:space="preserve">Simulator Rule: the PC host stores and displays this mirrored configuration even though the ESP32-C3 bridge remains the actual owner of the physical Wi-Fi/TCP link.</w:t>
      </w:r>
    </w:p>
    <w:p/>
    <w:p>
      <w:r>
        <w:t xml:space="preserve">4. Standard Low-Level Frame Envelope</w:t>
      </w:r>
    </w:p>
    <w:p>
      <w:r>
        <w:t xml:space="preserve">Recommendation: use one standard low-level frame envelope with multiple packet types. Do not force every exchange into one giant all-data packet.</w:t>
      </w:r>
    </w:p>
    <w:p>
      <w:r>
        <w:t xml:space="preserve">Reasoning: a stable envelope keeps framing and integrity consistent, while dedicated packet types keep state transitions, watchdog traffic, and application data unambiguous.</w:t>
      </w:r>
    </w:p>
    <w:p>
      <w:r>
        <w:t xml:space="preserve">Recommended Frame Fields:</w:t>
      </w:r>
    </w:p>
    <w:p>
      <w:r>
        <w:t xml:space="preserve">  SOF</w:t>
      </w:r>
    </w:p>
    <w:p>
      <w:r>
        <w:t xml:space="preserve">  protocol_version</w:t>
      </w:r>
    </w:p>
    <w:p>
      <w:r>
        <w:t xml:space="preserve">  message_type</w:t>
      </w:r>
    </w:p>
    <w:p>
      <w:r>
        <w:t xml:space="preserve">  flags</w:t>
      </w:r>
    </w:p>
    <w:p>
      <w:r>
        <w:t xml:space="preserve">  payload_length</w:t>
      </w:r>
    </w:p>
    <w:p>
      <w:r>
        <w:t xml:space="preserve">  host_live_integer</w:t>
      </w:r>
    </w:p>
    <w:p>
      <w:r>
        <w:t xml:space="preserve">  device_live_integer</w:t>
      </w:r>
    </w:p>
    <w:p>
      <w:r>
        <w:t xml:space="preserve">  sequence</w:t>
      </w:r>
    </w:p>
    <w:p>
      <w:r>
        <w:t xml:space="preserve">  payload</w:t>
      </w:r>
    </w:p>
    <w:p>
      <w:r>
        <w:t xml:space="preserve">  crc</w:t>
      </w:r>
    </w:p>
    <w:p>
      <w:r>
        <w:t xml:space="preserve">CRC Policy: low-level integrity checking belongs entirely in this envelope layer so the upper-level controller state machine does not need a second checksum mechanism.</w:t>
      </w:r>
    </w:p>
    <w:p>
      <w:r>
        <w:t xml:space="preserve">CRC Recommendation: use CRC16 or CRC32 instead of a weak additive checksum.</w:t>
      </w:r>
    </w:p>
    <w:p>
      <w:r>
        <w:t xml:space="preserve">Liveness Recommendation: ServerLiveInteger and ClientLiveInteger are authoritative from the ESP32-C3 bridge/client transport exchange. The Python simulator host mirrors those values and does not invent them.</w:t>
      </w:r>
    </w:p>
    <w:p/>
    <w:p>
      <w:r>
        <w:t xml:space="preserve">5. Packet Types</w:t>
      </w:r>
    </w:p>
    <w:p>
      <w:r>
        <w:t xml:space="preserve">RESET packet: requests hard reset and self-test.</w:t>
      </w:r>
    </w:p>
    <w:p>
      <w:r>
        <w:t xml:space="preserve">INITIALIZE packet: requests low-level resource preparation using reset-defined parameters.</w:t>
      </w:r>
    </w:p>
    <w:p>
      <w:r>
        <w:t xml:space="preserve">CONNECT packet: requests active connection establishment or active-session entry.</w:t>
      </w:r>
    </w:p>
    <w:p>
      <w:r>
        <w:t xml:space="preserve">KEEPALIVE packet: dedicated 100 mSec liveness frame even when no payload changed.</w:t>
      </w:r>
    </w:p>
    <w:p>
      <w:r>
        <w:t xml:space="preserve">DATA packet: carries application-level simulator or controller payload after the low-level link is healthy.</w:t>
      </w:r>
    </w:p>
    <w:p>
      <w:r>
        <w:t xml:space="preserve">ERROR packet: reports latched low-level fault information.</w:t>
      </w:r>
    </w:p>
    <w:p>
      <w:r>
        <w:t xml:space="preserve">ACK packet: acknowledges a command or transport event where a dedicated specialized ACK is sufficient.</w:t>
      </w:r>
    </w:p>
    <w:p/>
    <w:p>
      <w:r>
        <w:t xml:space="preserve">6. Flow Diagrams for Each Packet Type</w:t>
      </w:r>
    </w:p>
    <w:p>
      <w:r>
        <w:t xml:space="preserve">6.1 RESET Packet Flow</w:t>
      </w:r>
    </w:p>
    <w:p>
      <w:r>
        <w:t xml:space="preserve">  PC Host -&gt; RESET(parameters or parameter profile)</w:t>
      </w:r>
    </w:p>
    <w:p>
      <w:r>
        <w:t xml:space="preserve">  ESP32-C3 -&gt; enter reset, clear counters, clear partial frames, run self-test</w:t>
      </w:r>
    </w:p>
    <w:p>
      <w:r>
        <w:t xml:space="preserve">  ESP32-C3 -&gt; RESET_ACK(result, self-test summary)</w:t>
      </w:r>
    </w:p>
    <w:p>
      <w:r>
        <w:t xml:space="preserve">  PC Host runtime -&gt; if reset succeeded then automatically enter initialize</w:t>
      </w:r>
    </w:p>
    <w:p>
      <w:pPr>
        <w:jc w:val="center"/>
      </w:pPr>
      <w:r>
        <w:rPr>
          <w:i/>
        </w:rPr>
        <w:t xml:space="preserve">Figure 3. Simulator RESET packet flow from host command into bridge self-test and acknowledgement.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3" name="packet_reset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acket_reset_flow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6.2 INITIALIZE Packet Flow</w:t>
      </w:r>
    </w:p>
    <w:p>
      <w:r>
        <w:t xml:space="preserve">  PC Host -&gt; INITIALIZE(serial port, Wi-Fi SSID/password, server IP/port, watchdog settings)</w:t>
      </w:r>
    </w:p>
    <w:p>
      <w:r>
        <w:t xml:space="preserve">  Simulator host -&gt; validate mirrored COM and Wi-Fi/TCP configuration</w:t>
      </w:r>
    </w:p>
    <w:p>
      <w:r>
        <w:t xml:space="preserve">  ESP32-C3 -&gt; validate configuration and prepare low-level resources</w:t>
      </w:r>
    </w:p>
    <w:p>
      <w:r>
        <w:t xml:space="preserve">  ESP32-C3 -&gt; INITIALIZE_ACK(status, validation detail)</w:t>
      </w:r>
    </w:p>
    <w:p>
      <w:r>
        <w:t xml:space="preserve">  PC Host runtime -&gt; if initialize succeeded then automatically enter connect</w:t>
      </w:r>
    </w:p>
    <w:p>
      <w:pPr>
        <w:jc w:val="center"/>
      </w:pPr>
      <w:r>
        <w:rPr>
          <w:i/>
        </w:rPr>
        <w:t xml:space="preserve">Figure 4. Simulator INITIALIZE packet flow for Wi-Fi/TCP preparation and validation.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4" name="packet_initializ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acket_initialize_flo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6.3 CONNECT Packet Flow</w:t>
      </w:r>
    </w:p>
    <w:p>
      <w:r>
        <w:t xml:space="preserve">  PC Host -&gt; CONNECT(server endpoint reference)</w:t>
      </w:r>
    </w:p>
    <w:p>
      <w:r>
        <w:t xml:space="preserve">  ESP32-C3 -&gt; zero ServerLiveInteger and ClientLiveInteger and establish Wi-Fi-ready state</w:t>
      </w:r>
    </w:p>
    <w:p>
      <w:r>
        <w:t xml:space="preserve">  ESP32-C3 -&gt; CONNECT_ACK(success or failure detail)</w:t>
      </w:r>
    </w:p>
    <w:p>
      <w:r>
        <w:t xml:space="preserve">  ESP32-C3 -&gt; if a TCP client is already present, immediately mirror client_connected and the first KEEPALIVE</w:t>
      </w:r>
    </w:p>
    <w:p>
      <w:pPr>
        <w:jc w:val="center"/>
      </w:pPr>
      <w:r>
        <w:rPr>
          <w:i/>
        </w:rPr>
        <w:t xml:space="preserve">Figure 5. Simulator CONNECT packet flow that enters the active supervised link state.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5" name="packet_connect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acket_connect_flo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6.4 KEEPALIVE Packet Flow</w:t>
      </w:r>
    </w:p>
    <w:p>
      <w:r>
        <w:t xml:space="preserve">  Every 100 mSec ESP32-C3 -&gt; KEEPALIVE(ServerLiveInteger, ClientLiveInteger)</w:t>
      </w:r>
    </w:p>
    <w:p>
      <w:r>
        <w:t xml:space="preserve">  ESP32-S3 client -&gt; validate ServerLiveInteger and increment ClientLiveInteger</w:t>
      </w:r>
    </w:p>
    <w:p>
      <w:r>
        <w:t xml:space="preserve">  ESP32-S3 client -&gt; KEEPALIVE(ClientLiveInteger incremented)</w:t>
      </w:r>
    </w:p>
    <w:p>
      <w:r>
        <w:t xml:space="preserve">  ESP32-C3 -&gt; verify the returned ClientLiveInteger and advance ServerLiveInteger</w:t>
      </w:r>
    </w:p>
    <w:p>
      <w:r>
        <w:t xml:space="preserve">  Python simulator host -&gt; mirror the authoritative bridge counters over USB</w:t>
      </w:r>
    </w:p>
    <w:p>
      <w:pPr>
        <w:jc w:val="center"/>
      </w:pPr>
      <w:r>
        <w:rPr>
          <w:i/>
        </w:rPr>
        <w:t xml:space="preserve">Figure 6. Simulator KEEPALIVE packet flow with bridge-owned liveness and host-side mirroring.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6" name="packet_keepaliv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acket_keepaliv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6.5 DATA Packet Flow</w:t>
      </w:r>
    </w:p>
    <w:p>
      <w:r>
        <w:t xml:space="preserve">  PC Host simulator logic -&gt; DATA(application payload)</w:t>
      </w:r>
    </w:p>
    <w:p>
      <w:r>
        <w:t xml:space="preserve">  ESP32-C3 -&gt; validate frame and CRC</w:t>
      </w:r>
    </w:p>
    <w:p>
      <w:r>
        <w:t xml:space="preserve">  ESP32-C3 -&gt; transmit payload over Wi-Fi TCP to client</w:t>
      </w:r>
    </w:p>
    <w:p>
      <w:r>
        <w:t xml:space="preserve">  Client -&gt; respond with DATA or ACK</w:t>
      </w:r>
    </w:p>
    <w:p>
      <w:r>
        <w:t xml:space="preserve">  ESP32-C3 -&gt; forward validated response to PC host</w:t>
      </w:r>
    </w:p>
    <w:p>
      <w:pPr>
        <w:jc w:val="center"/>
      </w:pPr>
      <w:r>
        <w:rPr>
          <w:i/>
        </w:rPr>
        <w:t xml:space="preserve">Figure 7. Simulator DATA packet flow showing bridge-side validation before forwarding.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7" name="packet_data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acket_data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6.6 ERROR Packet Flow</w:t>
      </w:r>
    </w:p>
    <w:p>
      <w:r>
        <w:t xml:space="preserve">  ESP32-C3 bridge or client low-level layer detects fault</w:t>
      </w:r>
    </w:p>
    <w:p>
      <w:r>
        <w:t xml:space="preserve">  Faulting side -&gt; ERROR(error code, state, counters, transport summary)</w:t>
      </w:r>
    </w:p>
    <w:p>
      <w:r>
        <w:t xml:space="preserve">  Python host -&gt; retry through connect for bridge-reported keepalive loss or latch wait_for_com_reset for blocking COM/runtime faults</w:t>
      </w:r>
    </w:p>
    <w:p>
      <w:r>
        <w:t xml:space="preserve">  Recovery command must be reset once wait_for_com_reset is reached</w:t>
      </w:r>
    </w:p>
    <w:p>
      <w:pPr>
        <w:jc w:val="center"/>
      </w:pPr>
      <w:r>
        <w:rPr>
          <w:i/>
        </w:rPr>
        <w:t xml:space="preserve">Figure 8. Simulator ERROR packet flow preserving low-level fault context for explicit recovery.</w:t>
      </w:r>
    </w:p>
    <w:p>
      <w:pPr>
        <w:jc w:val="center"/>
      </w:pPr>
      <w:r>
        <w:drawing>
          <wp:inline distT="0" distB="0" distL="0" distR="0">
            <wp:extent cx="5669280" cy="1984248"/>
            <wp:effectExtent l="0" t="0" r="0" b="0"/>
            <wp:docPr id="108" name="packet_error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acket_error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t xml:space="preserve">7. Keep-Alive and Watchdog Policy</w:t>
      </w:r>
    </w:p>
    <w:p>
      <w:r>
        <w:t xml:space="preserve">Timing Rule: every healthy connected session shall exchange keep-alive traffic every 100 mSec.</w:t>
      </w:r>
    </w:p>
    <w:p>
      <w:r>
        <w:t xml:space="preserve">Failure Trigger: if the ESP32-C3 bridge does not receive the expected client keepalive progress within the watchdog window, it shall report keepalive_supervision_lost upstream and close the stale TCP session.</w:t>
      </w:r>
    </w:p>
    <w:p>
      <w:r>
        <w:t xml:space="preserve">Counter Ownership Rule: the bridge zeros both counters when connect begins, then ServerLiveInteger starts on the bridge side and ClientLiveInteger advances only after the client validates the received server value.</w:t>
      </w:r>
    </w:p>
    <w:p>
      <w:r>
        <w:t xml:space="preserve">Host Visibility Rule: the Python simulator host mirrors bridge-reported counters and faults; it does not derive keepalive loss from UI polling cadence.</w:t>
      </w:r>
    </w:p>
    <w:p>
      <w:r>
        <w:t xml:space="preserve">Why Not Only a Giant Standard Data Packet: if keep-alive is embedded only in full-state data packets, then transport health becomes coupled to application payload frequency. Dedicated keep-alive frames are more reliable.</w:t>
      </w:r>
    </w:p>
    <w:p/>
    <w:p>
      <w:r>
        <w:t xml:space="preserve">8. Failure Modes and Respective State Diagrams</w:t>
      </w:r>
    </w:p>
    <w:p>
      <w:r>
        <w:t xml:space="preserve">A low-level transport fault shall be detected first by the ESP32-C3 bridge when it relates to the active TCP keepalive session. The Python host mirrors those faults and applies operator recovery policy.</w:t>
      </w:r>
    </w:p>
    <w:p>
      <w:pPr>
        <w:jc w:val="center"/>
      </w:pPr>
      <w:r>
        <w:rPr>
          <w:i/>
        </w:rPr>
        <w:t xml:space="preserve">Figure 9. Simulator failure overview showing bridge-owned transport detection and host-side recovery policy.</w:t>
      </w:r>
    </w:p>
    <w:p>
      <w:pPr>
        <w:jc w:val="center"/>
      </w:pPr>
      <w:r>
        <w:drawing>
          <wp:inline distT="0" distB="0" distL="0" distR="0">
            <wp:extent cx="5669280" cy="3092335"/>
            <wp:effectExtent l="0" t="0" r="0" b="0"/>
            <wp:docPr id="109" name="failure_modes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ailure_mod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8.1 CRC Failure</w:t>
      </w:r>
    </w:p>
    <w:p>
      <w:r>
        <w:t xml:space="preserve">Description: received frame fails CRC validation and must not be forwarded upward.</w:t>
      </w:r>
    </w:p>
    <w:p>
      <w:r>
        <w:t xml:space="preserve">Diagram:</w:t>
      </w:r>
    </w:p>
    <w:p>
      <w:r>
        <w:t xml:space="preserve">  connect or keepalive -&gt; receive invalid CRC -&gt; reject frame and retry transport progression</w:t>
      </w:r>
    </w:p>
    <w:p>
      <w:r>
        <w:t xml:space="preserve">Recovery:</w:t>
      </w:r>
    </w:p>
    <w:p>
      <w:r>
        <w:t xml:space="preserve">  automatic retry through connect, then explicit reset after threshold if required</w:t>
      </w:r>
    </w:p>
    <w:p/>
    <w:p>
      <w:r>
        <w:t xml:space="preserve">8.2 Bridge Keepalive Watchdog Failure</w:t>
      </w:r>
    </w:p>
    <w:p>
      <w:r>
        <w:t xml:space="preserve">Description: the ESP32-C3 bridge does not receive the expected client keepalive progression within the watchdog window.</w:t>
      </w:r>
    </w:p>
    <w:p>
      <w:r>
        <w:t xml:space="preserve">Diagram:</w:t>
      </w:r>
    </w:p>
    <w:p>
      <w:r>
        <w:t xml:space="preserve">  keepalive -&gt; bridge watchdog timeout -&gt; host retry through connect</w:t>
      </w:r>
    </w:p>
    <w:p>
      <w:r>
        <w:t xml:space="preserve">Recovery:</w:t>
      </w:r>
    </w:p>
    <w:p>
      <w:r>
        <w:t xml:space="preserve">  repeated bridge watchdog failures -&gt; wait_for_com_reset -&gt; reset after operator action</w:t>
      </w:r>
    </w:p>
    <w:p/>
    <w:p>
      <w:r>
        <w:t xml:space="preserve">8.3 Device-Side Keepalive Failure</w:t>
      </w:r>
    </w:p>
    <w:p>
      <w:r>
        <w:t xml:space="preserve">Description: the ESP32-S3 client does not provide the expected ClientLiveInteger progression.</w:t>
      </w:r>
    </w:p>
    <w:p>
      <w:r>
        <w:t xml:space="preserve">Diagram:</w:t>
      </w:r>
    </w:p>
    <w:p>
      <w:r>
        <w:t xml:space="preserve">  keepalive -&gt; bridge observes missing client forward progress -&gt; bridge reports keepalive_supervision_lost -&gt; host retry through connect</w:t>
      </w:r>
    </w:p>
    <w:p>
      <w:r>
        <w:t xml:space="preserve">Recovery:</w:t>
      </w:r>
    </w:p>
    <w:p>
      <w:r>
        <w:t xml:space="preserve">  automatic retry until threshold, then wait_for_com_reset -&gt; reset</w:t>
      </w:r>
    </w:p>
    <w:p/>
    <w:p>
      <w:r>
        <w:t xml:space="preserve">8.4 USB COM Failure</w:t>
      </w:r>
    </w:p>
    <w:p>
      <w:r>
        <w:t xml:space="preserve">Description: the PC can no longer exchange low-level frames with the ESP32-C3 bridge.</w:t>
      </w:r>
    </w:p>
    <w:p>
      <w:r>
        <w:t xml:space="preserve">Diagram:</w:t>
      </w:r>
    </w:p>
    <w:p>
      <w:r>
        <w:t xml:space="preserve">  reset/initialize/connect/keepalive -&gt; COM failure -&gt; wait_for_com_reset</w:t>
      </w:r>
    </w:p>
    <w:p>
      <w:r>
        <w:t xml:space="preserve">Recovery:</w:t>
      </w:r>
    </w:p>
    <w:p>
      <w:r>
        <w:t xml:space="preserve">  restore COM availability -&gt; reset</w:t>
      </w:r>
    </w:p>
    <w:p/>
    <w:p>
      <w:r>
        <w:t xml:space="preserve">8.4A COM Port Not Found</w:t>
      </w:r>
    </w:p>
    <w:p>
      <w:r>
        <w:t xml:space="preserve">Description: the simulator host cannot open the configured COM port while preparing the bridge session.</w:t>
      </w:r>
    </w:p>
    <w:p>
      <w:r>
        <w:t xml:space="preserve">Simulator Error Text: COM port not found.</w:t>
      </w:r>
    </w:p>
    <w:p>
      <w:r>
        <w:t xml:space="preserve">Diagram:</w:t>
      </w:r>
    </w:p>
    <w:p>
      <w:r>
        <w:t xml:space="preserve">  open or initialize -&gt; COM port unavailable -&gt; wait_for_com_reset</w:t>
      </w:r>
    </w:p>
    <w:p>
      <w:r>
        <w:t xml:space="preserve">Recovery:</w:t>
      </w:r>
    </w:p>
    <w:p>
      <w:r>
        <w:t xml:space="preserve">  restore COM availability -&gt; reset</w:t>
      </w:r>
    </w:p>
    <w:p/>
    <w:p>
      <w:r>
        <w:t xml:space="preserve">8.5 Wi-Fi Association Failure</w:t>
      </w:r>
    </w:p>
    <w:p>
      <w:r>
        <w:t xml:space="preserve">Description: the bridge-side connect path cannot establish the required Wi-Fi/TCP transport preconditions.</w:t>
      </w:r>
    </w:p>
    <w:p>
      <w:r>
        <w:t xml:space="preserve">Diagram:</w:t>
      </w:r>
    </w:p>
    <w:p>
      <w:r>
        <w:t xml:space="preserve">  initialize or connect -&gt; bridge-side Wi-Fi/TCP failure -&gt; retry through connect</w:t>
      </w:r>
    </w:p>
    <w:p>
      <w:r>
        <w:t xml:space="preserve">Recovery:</w:t>
      </w:r>
    </w:p>
    <w:p>
      <w:r>
        <w:t xml:space="preserve">  automatic retry or explicit reset after operator action</w:t>
      </w:r>
    </w:p>
    <w:p/>
    <w:p>
      <w:r>
        <w:t xml:space="preserve">8.5A Configured AP Offline or Not Visible</w:t>
      </w:r>
    </w:p>
    <w:p>
      <w:r>
        <w:t xml:space="preserve">Description: the mirrored Wi-Fi configuration indicates an unavailable AP or bridge-side validation reports that the target AP is not visible.</w:t>
      </w:r>
    </w:p>
    <w:p>
      <w:r>
        <w:t xml:space="preserve">Simulator Error Text: Wi-Fi AP is offline.</w:t>
      </w:r>
    </w:p>
    <w:p>
      <w:r>
        <w:t xml:space="preserve">Diagram:</w:t>
      </w:r>
    </w:p>
    <w:p>
      <w:r>
        <w:t xml:space="preserve">  initialize -&gt; validate mirrored Wi-Fi config -&gt; AP unavailable -&gt; wait_for_com_reset</w:t>
      </w:r>
    </w:p>
    <w:p>
      <w:r>
        <w:t xml:space="preserve">Recovery:</w:t>
      </w:r>
    </w:p>
    <w:p>
      <w:r>
        <w:t xml:space="preserve">  correct RF environment or Wi-Fi configuration -&gt; reset -&gt; initialize</w:t>
      </w:r>
    </w:p>
    <w:p/>
    <w:p>
      <w:r>
        <w:t xml:space="preserve">8.5B TCP Server Not Found or Not Listening</w:t>
      </w:r>
    </w:p>
    <w:p>
      <w:r>
        <w:t xml:space="preserve">Description: the bridge-side connect path cannot reach the configured server endpoint as an active listener.</w:t>
      </w:r>
    </w:p>
    <w:p>
      <w:r>
        <w:t xml:space="preserve">Simulator Error Text: TCP server not found.</w:t>
      </w:r>
    </w:p>
    <w:p>
      <w:r>
        <w:t xml:space="preserve">Diagram:</w:t>
      </w:r>
    </w:p>
    <w:p>
      <w:r>
        <w:t xml:space="preserve">  connect -&gt; TCP listener unavailable -&gt; retry through connect</w:t>
      </w:r>
    </w:p>
    <w:p>
      <w:r>
        <w:t xml:space="preserve">Recovery:</w:t>
      </w:r>
    </w:p>
    <w:p>
      <w:r>
        <w:t xml:space="preserve">  restore listener or correct endpoint -&gt; initialize -&gt; connect</w:t>
      </w:r>
    </w:p>
    <w:p/>
    <w:p>
      <w:r>
        <w:t xml:space="preserve">8.5C Generic Unknown Transport Failure</w:t>
      </w:r>
    </w:p>
    <w:p>
      <w:r>
        <w:t xml:space="preserve">Description: a transport stage fails without enough evidence to classify the fault as COM, Wi-Fi AP, or TCP listener specific.</w:t>
      </w:r>
    </w:p>
    <w:p>
      <w:r>
        <w:t xml:space="preserve">Simulator Error Text: generic unknown failure.</w:t>
      </w:r>
    </w:p>
    <w:p>
      <w:r>
        <w:t xml:space="preserve">Diagram:</w:t>
      </w:r>
    </w:p>
    <w:p>
      <w:r>
        <w:t xml:space="preserve">  initialize/connect -&gt; stage-specific failure without precise classification -&gt; retry or wait_for_com_reset depending on the failing stage</w:t>
      </w:r>
    </w:p>
    <w:p>
      <w:r>
        <w:t xml:space="preserve">Recovery:</w:t>
      </w:r>
    </w:p>
    <w:p>
      <w:r>
        <w:t xml:space="preserve">  review stage detail -&gt; reset or initialize</w:t>
      </w:r>
    </w:p>
    <w:p/>
    <w:p>
      <w:r>
        <w:t xml:space="preserve">8.6 TCP Session Loss</w:t>
      </w:r>
    </w:p>
    <w:p>
      <w:r>
        <w:t xml:space="preserve">Description: Wi-Fi may still be up while the TCP socket to the client is gone.</w:t>
      </w:r>
    </w:p>
    <w:p>
      <w:r>
        <w:t xml:space="preserve">Diagram:</w:t>
      </w:r>
    </w:p>
    <w:p>
      <w:r>
        <w:t xml:space="preserve">  keepalive -&gt; socket loss -&gt; retry through connect</w:t>
      </w:r>
    </w:p>
    <w:p>
      <w:r>
        <w:t xml:space="preserve">Recovery:</w:t>
      </w:r>
    </w:p>
    <w:p>
      <w:r>
        <w:t xml:space="preserve">  initialize -&gt; connect</w:t>
      </w:r>
    </w:p>
    <w:p/>
    <w:p>
      <w:r>
        <w:t xml:space="preserve">8.7 Malformed Packet or Unsupported Version</w:t>
      </w:r>
    </w:p>
    <w:p>
      <w:r>
        <w:t xml:space="preserve">Description: parser rejects packet structure before payload is considered valid.</w:t>
      </w:r>
    </w:p>
    <w:p>
      <w:r>
        <w:t xml:space="preserve">Diagram:</w:t>
      </w:r>
    </w:p>
    <w:p>
      <w:r>
        <w:t xml:space="preserve">  initialize/connect/keepalive -&gt; parser reject -&gt; drop frame and retry transport progression</w:t>
      </w:r>
    </w:p>
    <w:p>
      <w:r>
        <w:t xml:space="preserve">Recovery:</w:t>
      </w:r>
    </w:p>
    <w:p>
      <w:r>
        <w:t xml:space="preserve">  automatic retry or reset after protocol review</w:t>
      </w:r>
    </w:p>
    <w:p/>
    <w:p>
      <w:r>
        <w:t xml:space="preserve">8.8 Reset-Only Error Recovery</w:t>
      </w:r>
    </w:p>
    <w:p>
      <w:r>
        <w:t xml:space="preserve">Description: any latched wait_for_com_reset condition may be cleared only by reset.</w:t>
      </w:r>
    </w:p>
    <w:p>
      <w:r>
        <w:t xml:space="preserve">Diagram:</w:t>
      </w:r>
    </w:p>
    <w:p>
      <w:r>
        <w:t xml:space="preserve">  wait_for_com_reset -&gt; reset -&gt; initialize -&gt; connect</w:t>
      </w:r>
    </w:p>
    <w:p>
      <w:r>
        <w:t xml:space="preserve">Recovery:</w:t>
      </w:r>
    </w:p>
    <w:p>
      <w:r>
        <w:t xml:space="preserve">  no direct initialize-from-error path is allowed</w:t>
      </w:r>
    </w:p>
    <w:p/>
    <w:p>
      <w:r>
        <w:t xml:space="preserve">9. Simulator Software Module Allocation</w:t>
      </w:r>
    </w:p>
    <w:p>
      <w:r>
        <w:t xml:space="preserve">Current Runtime Stack: Python, FastAPI, pyserial, uvicorn.</w:t>
      </w:r>
    </w:p>
    <w:p>
      <w:r>
        <w:t xml:space="preserve">Current PC-Side Code Boundaries:</w:t>
      </w:r>
    </w:p>
    <w:p>
      <w:r>
        <w:t xml:space="preserve">  ServerInterface/frame_codec.py = shared Python reference implementation of the portable transport framing rules</w:t>
      </w:r>
    </w:p>
    <w:p>
      <w:r>
        <w:t xml:space="preserve">  ServerInterface/native/include/server_interface/*.hpp and c_api.h = portable native protocol headers intended for MCU reuse</w:t>
      </w:r>
    </w:p>
    <w:p>
      <w:r>
        <w:t xml:space="preserve">  ServerInterface/native/src/protocol.cpp = native framing and CRC implementation intended for later STM32 reuse through the same C API</w:t>
      </w:r>
    </w:p>
    <w:p>
      <w:r>
        <w:t xml:space="preserve">  server/app.py = FastAPI entry point</w:t>
      </w:r>
    </w:p>
    <w:p>
      <w:r>
        <w:t xml:space="preserve">  server/api/routes.py = API endpoints used by the operator UI</w:t>
      </w:r>
    </w:p>
    <w:p>
      <w:r>
        <w:t xml:space="preserve">  server/sim/controller_state.py = simulator-side state and telemetry model</w:t>
      </w:r>
    </w:p>
    <w:p>
      <w:r>
        <w:t xml:space="preserve">  server/sim/link_state_machine.py = mirrored low-level COM + Wi-Fi/TCP state model and error mapping</w:t>
      </w:r>
    </w:p>
    <w:p>
      <w:r>
        <w:t xml:space="preserve">  server/transport/serial_link.py = logical transport ownership model</w:t>
      </w:r>
    </w:p>
    <w:p>
      <w:r>
        <w:t xml:space="preserve">  server/transport/frame_codec.py = compatibility shim that re-exports the extracted ServerInterface Python reference module</w:t>
      </w:r>
    </w:p>
    <w:p>
      <w:r>
        <w:t xml:space="preserve">Shared-Interface Rule: transport framing, CRC, packet enums, and later low-level state-machine entry points shall move into ServerInterface first so the PC server and future STM32 firmware can exercise the same interface contract.</w:t>
      </w:r>
    </w:p>
    <w:p>
      <w:r>
        <w:t xml:space="preserve">Planned Firmware Boundary: the ESP32-C3 firmware should become a separate low-level transport project rather than being hidden inside the PC simulator application.</w:t>
      </w:r>
    </w:p>
    <w:p/>
    <w:p>
      <w:r>
        <w:t xml:space="preserve">10. Environment and Local Run Procedure</w:t>
      </w:r>
    </w:p>
    <w:p>
      <w:r>
        <w:t xml:space="preserve">Local Environment Setup: create a virtual environment with python -m venv .venv.</w:t>
      </w:r>
    </w:p>
    <w:p>
      <w:r>
        <w:t xml:space="preserve">Dependency Install: .\.venv\Scripts\python.exe -m pip install -r requirements.txt pytest</w:t>
      </w:r>
    </w:p>
    <w:p>
      <w:r>
        <w:t xml:space="preserve">Normal Run Command: ./scripts/run_simulator.ps1</w:t>
      </w:r>
    </w:p>
    <w:p>
      <w:r>
        <w:t xml:space="preserve">Development Run Command: ./scripts/run_simulator.ps1 -Reload</w:t>
      </w:r>
    </w:p>
    <w:p>
      <w:r>
        <w:t xml:space="preserve">Default Access URL: http://127.0.0.1:8000</w:t>
      </w:r>
    </w:p>
    <w:p>
      <w:r>
        <w:t xml:space="preserve">Repository Version Tree:</w:t>
      </w:r>
    </w:p>
    <w:p>
      <w:r>
        <w:t xml:space="preserve">  - Application Version = 0.1.15 from repository root VERSION</w:t>
      </w:r>
    </w:p>
    <w:p>
      <w:r>
        <w:t xml:space="preserve">  - Firmware Version = 0.1.15 from firmware/esp32c3_bridge/VERSION</w:t>
      </w:r>
    </w:p>
    <w:p>
      <w:r>
        <w:t xml:space="preserve">Version Tree Rule: application and firmware versions use the same X.Y.Z policy but remain independently tracked artifacts inside one repository version tree.</w:t>
      </w:r>
    </w:p>
    <w:p>
      <w:r>
        <w:t xml:space="preserve">Runtime Version Baseline:</w:t>
      </w:r>
    </w:p>
    <w:p>
      <w:r>
        <w:t xml:space="preserve">  - Python = 3.13.3</w:t>
      </w:r>
    </w:p>
    <w:p>
      <w:r>
        <w:t xml:space="preserve">  - fastapi = 0.135.1</w:t>
      </w:r>
    </w:p>
    <w:p>
      <w:r>
        <w:t xml:space="preserve">  - uvicorn = 0.41.0</w:t>
      </w:r>
    </w:p>
    <w:p>
      <w:r>
        <w:t xml:space="preserve">  - pyserial = 3.5</w:t>
      </w:r>
    </w:p>
    <w:p>
      <w:r>
        <w:t xml:space="preserve">Versioning Rule: these runtime versions define the local development baseline for the manual simulator launcher and installation verification flow.</w:t>
      </w:r>
    </w:p>
    <w:p>
      <w:r>
        <w:t xml:space="preserve">Installation Verification Design:</w:t>
      </w:r>
    </w:p>
    <w:p>
      <w:r>
        <w:t xml:space="preserve">  - the manual launcher shall verify the required local runtime components inside the single visible launcher host before it attempts any simulator startup step</w:t>
      </w:r>
    </w:p>
    <w:p>
      <w:r>
        <w:t xml:space="preserve">  - the required development-baseline runtime shall match the Runtime Version Baseline listed in this section using the repository-local .venv</w:t>
      </w:r>
    </w:p>
    <w:p>
      <w:r>
        <w:t xml:space="preserve">  - if any required component is missing or its version differs from the development baseline, show a popup listing the gaps and stop the launch</w:t>
      </w:r>
    </w:p>
    <w:p>
      <w:r>
        <w:t xml:space="preserve">  - do not continue into backend startup when installation verification fails</w:t>
      </w:r>
    </w:p>
    <w:p>
      <w:r>
        <w:t xml:space="preserve">Backend Launch Design:</w:t>
      </w:r>
    </w:p>
    <w:p>
      <w:r>
        <w:t xml:space="preserve">  - use a deterministic repo-local launcher script or service wrapper</w:t>
      </w:r>
    </w:p>
    <w:p>
      <w:r>
        <w:t xml:space="preserve">  - prefer the repository virtual environment interpreter before a global Python installation</w:t>
      </w:r>
    </w:p>
    <w:p>
      <w:r>
        <w:t xml:space="preserve">  - before launching uvicorn, inspect any existing listener already bound to the requested simulator port and only replace it when it is positively identified as this simulator backend</w:t>
      </w:r>
    </w:p>
    <w:p>
      <w:r>
        <w:t xml:space="preserve">  - prefer graceful shutdown before forced termination when replacing an existing simulator listener</w:t>
      </w:r>
    </w:p>
    <w:p>
      <w:r>
        <w:t xml:space="preserve">  - capture stdout and stderr to logs or keep them visible in the supervising console</w:t>
      </w:r>
    </w:p>
    <w:p>
      <w:r>
        <w:t xml:space="preserve">  - require a concrete readiness signal such as GET /health before opening the UI</w:t>
      </w:r>
    </w:p>
    <w:p>
      <w:r>
        <w:t xml:space="preserve">  - supervise the process with a stable host if it must outlive the initiating shell</w:t>
      </w:r>
    </w:p>
    <w:p>
      <w:r>
        <w:t xml:space="preserve">  - separate application correctness from editor, sandbox, or task-runner lifetime</w:t>
      </w:r>
    </w:p>
    <w:p>
      <w:r>
        <w:t xml:space="preserve">Preferred Uvicorn Launch Contract:</w:t>
      </w:r>
    </w:p>
    <w:p>
      <w:r>
        <w:t xml:space="preserve">  - scripts/run_simulator.bat shall open one temporary PowerShell session for the standard-user launch path and close it after backend readiness and the browser prompt complete</w:t>
      </w:r>
    </w:p>
    <w:p>
      <w:r>
        <w:t xml:space="preserve">  - scripts/launch_simulator_ui.ps1 shall own installation verification, backend readiness waiting, and the browser-open prompt inside that same launcher host</w:t>
      </w:r>
    </w:p>
    <w:p>
      <w:r>
        <w:t xml:space="preserve">  - launch scripts/run_simulator.ps1 from the repository root for backend-only startup logic</w:t>
      </w:r>
    </w:p>
    <w:p>
      <w:r>
        <w:t xml:space="preserve">  - let the script resolve .\.venv\Scripts\python.exe when available</w:t>
      </w:r>
    </w:p>
    <w:p>
      <w:r>
        <w:t xml:space="preserve">  - stop a pre-existing process only when the launcher can verify from process metadata and command line that the listener belongs to this simulator backend</w:t>
      </w:r>
    </w:p>
    <w:p>
      <w:r>
        <w:t xml:space="preserve">  - refuse startup rather than kill an unrelated service that happens to own the target port</w:t>
      </w:r>
    </w:p>
    <w:p>
      <w:r>
        <w:t xml:space="preserve">  - attempt normal process termination first, then force-stop only if the old simulator backend does not exit in time</w:t>
      </w:r>
    </w:p>
    <w:p>
      <w:r>
        <w:t xml:space="preserve">  - the manual launcher shall start the backend as a Python process directly rather than opening a second visible PowerShell host</w:t>
      </w:r>
    </w:p>
    <w:p>
      <w:r>
        <w:t xml:space="preserve">  - start uvicorn as server.app:app on 127.0.0.1:8000</w:t>
      </w:r>
    </w:p>
    <w:p>
      <w:r>
        <w:t xml:space="preserve">  - verify readiness with GET /health expecting 200 OK and {"status":"ok"}</w:t>
      </w:r>
    </w:p>
    <w:p>
      <w:r>
        <w:t xml:space="preserve">  - open the browser only after readiness succeeds</w:t>
      </w:r>
    </w:p>
    <w:p>
      <w:r>
        <w:t xml:space="preserve">  - for the manual batch launcher, show a Yes/No prompt after backend readiness asking whether to open the simulator in a fresh browser session with a cache-busting URL</w:t>
      </w:r>
    </w:p>
    <w:p>
      <w:r>
        <w:t xml:space="preserve">  - the startup splash screen shall show the application name, simulator application version, bridge firmware version, and backend build timestamp for 5 seconds</w:t>
      </w:r>
    </w:p>
    <w:p>
      <w:r>
        <w:t xml:space="preserve">  - bypass stale browser state with a cache-busting query string when opening the UI</w:t>
      </w:r>
    </w:p>
    <w:p>
      <w:r>
        <w:t xml:space="preserve">Operational Note: if a foreground uvicorn launch works but a detached tool-hosted launch dies immediately, classify the problem as process-hosting automation first, not as a backend application defect.</w:t>
      </w:r>
    </w:p>
    <w:p>
      <w:r>
        <w:t xml:space="preserve">Helper Script Inventory:</w:t>
      </w:r>
    </w:p>
    <w:p>
      <w:r>
        <w:t xml:space="preserve">  - scripts/run_simulator.ps1 = primary repo-local simulator launcher that resolves the repository root, prefers the local .venv interpreter, safely replaces only verified stale simulator listeners on the target port, and starts uvicorn</w:t>
      </w:r>
    </w:p>
    <w:p>
      <w:r>
        <w:t xml:space="preserve">  - scripts/verify_simulator_installation.ps1 = shared manual-launch preflight check that verifies required runtime components and exact development versions</w:t>
      </w:r>
    </w:p>
    <w:p>
      <w:r>
        <w:t xml:space="preserve">  - scripts/launch_simulator_ui.ps1 = single-host manual-launch helper that verifies installation, starts the backend process, waits for /health, and shows a browser-open confirmation message box</w:t>
      </w:r>
    </w:p>
    <w:p>
      <w:r>
        <w:t xml:space="preserve">  - scripts/run_simulator.bat = Windows batch wrapper that opens a temporary PowerShell session for scripts/launch_simulator_ui.ps1 and closes it after the prompt flow completes</w:t>
      </w:r>
    </w:p>
    <w:p>
      <w:r>
        <w:t xml:space="preserve">  - scripts/setup_idf_env.ps1 = prepares the local ESP-IDF shell environment for firmware-side commands</w:t>
      </w:r>
    </w:p>
    <w:p>
      <w:r>
        <w:t xml:space="preserve">  - scripts/idfw.ps1 = PowerShell helper that forwards ESP-IDF commands through the local environment activation flow</w:t>
      </w:r>
    </w:p>
    <w:p>
      <w:r>
        <w:t xml:space="preserve">  - scripts/idfw.cmd = cmd wrapper for the ESP-IDF PowerShell launcher so Windows shells can invoke firmware workflows consistently</w:t>
      </w:r>
    </w:p>
    <w:p>
      <w:r>
        <w:t xml:space="preserve">  - scripts/monitor_capture.ps1 = fallback serial capture helper that reads the target port without reset for bounded log collection</w:t>
      </w:r>
    </w:p>
    <w:p>
      <w:r>
        <w:t xml:space="preserve">  - scripts/play_build_success_sound.ps1 = one-shot celebration sound helper for successful verification cycles</w:t>
      </w:r>
    </w:p>
    <w:p>
      <w:r>
        <w:t xml:space="preserve">  - scripts/play_wait_sound.ps1 = one-shot wait-notification playback helper</w:t>
      </w:r>
    </w:p>
    <w:p>
      <w:r>
        <w:t xml:space="preserve">  - scripts/start_wait_sound.ps1 = starts the repeating wait-sound worker and records its process handle</w:t>
      </w:r>
    </w:p>
    <w:p>
      <w:r>
        <w:t xml:space="preserve">  - scripts/stop_wait_sound.ps1 = stops the repeating wait-sound worker using the recorded handle</w:t>
      </w:r>
    </w:p>
    <w:p>
      <w:r>
        <w:t xml:space="preserve">  - scripts/generate_requirements_docx.ps1 = generates the requirements-and-design .docx artifact from repo-local OpenXML content</w:t>
      </w:r>
    </w:p>
    <w:p>
      <w:r>
        <w:t xml:space="preserve">  - scripts/generate_detailed_design_docx.ps1 = generates this detailed design .docx artifact and embeds the maintained diagram images</w:t>
      </w:r>
    </w:p>
    <w:p>
      <w:r>
        <w:t xml:space="preserve">  - scripts/generate_transport_diagrams.ps1 = renders the maintained transport architecture diagrams used by the design set</w:t>
      </w:r>
    </w:p>
    <w:p/>
    <w:p>
      <w:r>
        <w:t xml:space="preserve">11. Installation and Rapair Design</w:t>
      </w:r>
    </w:p>
    <w:p>
      <w:r>
        <w:t xml:space="preserve">Purpose: this chapter defines how future installer and repair flows shall create, verify, and restore the simulator runtime environment so local setups remain aligned with the development baseline.</w:t>
      </w:r>
    </w:p>
    <w:p>
      <w:r>
        <w:t xml:space="preserve">Best-Practice Installation Rules:</w:t>
      </w:r>
    </w:p>
    <w:p>
      <w:r>
        <w:t xml:space="preserve">  - treat the repository .venv as disposable and reproducible rather than as a permanent hand-maintained asset</w:t>
      </w:r>
    </w:p>
    <w:p>
      <w:r>
        <w:t xml:space="preserve">  - create the virtual environment from the intended Python version explicitly instead of relying on whatever python happens to be on PATH</w:t>
      </w:r>
    </w:p>
    <w:p>
      <w:r>
        <w:t xml:space="preserve">  - install packages through the repository-local interpreter or its pip entry point so installation always targets the correct .venv</w:t>
      </w:r>
    </w:p>
    <w:p>
      <w:r>
        <w:t xml:space="preserve">  - pin exact dependency versions with == for repeatable installs</w:t>
      </w:r>
    </w:p>
    <w:p>
      <w:r>
        <w:t xml:space="preserve">  - prefer stronger reproducibility with hashes for tightly controlled or release-oriented installer flows</w:t>
      </w:r>
    </w:p>
    <w:p>
      <w:r>
        <w:t xml:space="preserve">  - treat the .venv as non-portable and recreate it when the environment is moved, damaged, or version-drifted</w:t>
      </w:r>
    </w:p>
    <w:p>
      <w:r>
        <w:t xml:space="preserve">  - run verification after install instead of assuming installation success implies runtime correctness</w:t>
      </w:r>
    </w:p>
    <w:p>
      <w:r>
        <w:t xml:space="preserve">Development Alignment Rules:</w:t>
      </w:r>
    </w:p>
    <w:p>
      <w:r>
        <w:t xml:space="preserve">  - the installer shall compare the local runtime against the documented Runtime Version Baseline</w:t>
      </w:r>
    </w:p>
    <w:p>
      <w:r>
        <w:t xml:space="preserve">  - alignment checks shall include the Python version and the exact package versions required by the simulator</w:t>
      </w:r>
    </w:p>
    <w:p>
      <w:r>
        <w:t xml:space="preserve">  - the launcher or installer shall fail fast when versions drift or required components are missing</w:t>
      </w:r>
    </w:p>
    <w:p>
      <w:r>
        <w:t xml:space="preserve">  - any failure report shall list concrete gaps so the operator knows exactly what is missing or mismatched</w:t>
      </w:r>
    </w:p>
    <w:p>
      <w:r>
        <w:t xml:space="preserve">Verification Scope for Installer and Repair:</w:t>
      </w:r>
    </w:p>
    <w:p>
      <w:r>
        <w:t xml:space="preserve">  - verify the repository-local Python interpreter exists</w:t>
      </w:r>
    </w:p>
    <w:p>
      <w:r>
        <w:t xml:space="preserve">  - verify the Python version matches the development baseline exactly</w:t>
      </w:r>
    </w:p>
    <w:p>
      <w:r>
        <w:t xml:space="preserve">  - verify each required runtime package is installed</w:t>
      </w:r>
    </w:p>
    <w:p>
      <w:r>
        <w:t xml:space="preserve">  - verify each required runtime package version matches the development baseline exactly</w:t>
      </w:r>
    </w:p>
    <w:p>
      <w:r>
        <w:t xml:space="preserve">  - verify the environment is not carrying stale or partially uninstalled distribution artifacts</w:t>
      </w:r>
    </w:p>
    <w:p>
      <w:r>
        <w:t xml:space="preserve">  - run package-health validation after installation or repair</w:t>
      </w:r>
    </w:p>
    <w:p>
      <w:r>
        <w:t xml:space="preserve">Preferred Repair Philosophy:</w:t>
      </w:r>
    </w:p>
    <w:p>
      <w:r>
        <w:t xml:space="preserve">  - a damaged or drifted .venv should normally be rebuilt, not patched manually</w:t>
      </w:r>
    </w:p>
    <w:p>
      <w:r>
        <w:t xml:space="preserve">  - the safest repair path is remove -&gt; recreate -&gt; reinstall -&gt; reverify</w:t>
      </w:r>
    </w:p>
    <w:p>
      <w:r>
        <w:t xml:space="preserve">  - surgical package repair may be used only for clearly isolated minor issues, but full rebuild remains the default reliable method</w:t>
      </w:r>
    </w:p>
    <w:p>
      <w:r>
        <w:t xml:space="preserve">Repair Flow Design:</w:t>
      </w:r>
    </w:p>
    <w:p>
      <w:r>
        <w:t xml:space="preserve">  1. detect a missing component, version mismatch, or broken package artifact</w:t>
      </w:r>
    </w:p>
    <w:p>
      <w:r>
        <w:t xml:space="preserve">  2. present the gap list clearly to the operator</w:t>
      </w:r>
    </w:p>
    <w:p>
      <w:r>
        <w:t xml:space="preserve">  3. offer a Repair action instead of requiring manual reconstruction</w:t>
      </w:r>
    </w:p>
    <w:p>
      <w:r>
        <w:t xml:space="preserve">  4. delete the repository .venv</w:t>
      </w:r>
    </w:p>
    <w:p>
      <w:r>
        <w:t xml:space="preserve">  5. recreate the .venv using the required Python version</w:t>
      </w:r>
    </w:p>
    <w:p>
      <w:r>
        <w:t xml:space="preserve">  6. reinstall the pinned baseline dependencies</w:t>
      </w:r>
    </w:p>
    <w:p>
      <w:r>
        <w:t xml:space="preserve">  7. rerun verification</w:t>
      </w:r>
    </w:p>
    <w:p>
      <w:r>
        <w:t xml:space="preserve">  8. report success or failure with a clear popup summary</w:t>
      </w:r>
    </w:p>
    <w:p>
      <w:r>
        <w:t xml:space="preserve">Installer Integration Expectation:</w:t>
      </w:r>
    </w:p>
    <w:p>
      <w:r>
        <w:t xml:space="preserve">  - when a future installer is implemented, it shall read the version-baseline and verification requirements from this chapter and use them as the source of truth for setup and repair behavior</w:t>
      </w:r>
    </w:p>
    <w:p>
      <w:r>
        <w:t xml:space="preserve">Why This Design Is Preferred:</w:t>
      </w:r>
    </w:p>
    <w:p>
      <w:r>
        <w:t xml:space="preserve">  - rebuilding the environment is usually more reliable than trying to patch a partially corrupted venv</w:t>
      </w:r>
    </w:p>
    <w:p>
      <w:r>
        <w:t xml:space="preserve">  - explicit verification makes local runtime drift visible before the simulator launch fails later</w:t>
      </w:r>
    </w:p>
    <w:p>
      <w:r>
        <w:t xml:space="preserve">  - one-step repair keeps the workflow practical for operator test stations and development machines</w:t>
      </w:r>
    </w:p>
    <w:p/>
    <w:p>
      <w:r>
        <w:t xml:space="preserve">12. Simulator UI State and Command Feedback</w:t>
      </w:r>
    </w:p>
    <w:p>
      <w:r>
        <w:t xml:space="preserve">Command Button Rule: simulator command buttons use blue as the default unpressed color.</w:t>
      </w:r>
    </w:p>
    <w:p>
      <w:r>
        <w:t xml:space="preserve">Pressed/In-Progress Rule: when a command button is pressed it turns gray and looks pressed while the related command or state transition is still in progress.</w:t>
      </w:r>
    </w:p>
    <w:p>
      <w:r>
        <w:t xml:space="preserve">Completion Rule: after the related state/action finishes, the command button returns to the default blue unpressed state.</w:t>
      </w:r>
    </w:p>
    <w:p>
      <w:r>
        <w:t xml:space="preserve">Server State Color Rules:</w:t>
      </w:r>
    </w:p>
    <w:p>
      <w:r>
        <w:t xml:space="preserve">  dark blue = inactive / default after reset</w:t>
      </w:r>
    </w:p>
    <w:p>
      <w:r>
        <w:t xml:space="preserve">  blinking green = in progress</w:t>
      </w:r>
    </w:p>
    <w:p>
      <w:r>
        <w:t xml:space="preserve">  red = finished with failure</w:t>
      </w:r>
    </w:p>
    <w:p>
      <w:r>
        <w:t xml:space="preserve">  light green = finished with success</w:t>
      </w:r>
    </w:p>
    <w:p>
      <w:r>
        <w:t xml:space="preserve">Grouping Rule: server-state indication shall be shown in a dedicated titled group box named Server States so state reporting remains visually separate from operator commands.</w:t>
      </w:r>
    </w:p>
    <w:p>
      <w:r>
        <w:t xml:space="preserve">Editable Text Rule: all editable text controls in the simulator UI shall use a bright fill with a light visible frame so writable fields are visually distinct from static text boxes.</w:t>
      </w:r>
    </w:p>
    <w:p>
      <w:r>
        <w:t xml:space="preserve">Logger Rule: the logger remains a separate rolling history surface and is not itself a machine-state indicator.</w:t>
      </w:r>
    </w:p>
    <w:p/>
    <w:p>
      <w:r>
        <w:t xml:space="preserve">13. Notes</w:t>
      </w:r>
    </w:p>
    <w:p>
      <w:r>
        <w:t xml:space="preserve">This design intentionally separates low-level transport supervision from upper-level simulator behavior so watchdog correctness, CRC validation, and failure recovery remain auditable.</w:t>
      </w:r>
    </w:p>
    <w:p>
      <w:r>
        <w:t xml:space="preserve">The packet and state diagrams above are meant to be reviewed as the source-of-truth baseline before firmware and client-side low-level code are expanded further.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packet_connect_flow.png"/>
  <Relationship Id="rId1" Type="http://schemas.openxmlformats.org/officeDocument/2006/relationships/image" Target="media/architecture_transport_split.png"/>
  <Relationship Id="rId7" Type="http://schemas.openxmlformats.org/officeDocument/2006/relationships/image" Target="media/packet_data_flow.png"/>
  <Relationship Id="rId4" Type="http://schemas.openxmlformats.org/officeDocument/2006/relationships/image" Target="media/packet_initialize_flow.png"/>
  <Relationship Id="rId8" Type="http://schemas.openxmlformats.org/officeDocument/2006/relationships/image" Target="media/packet_error_flow.png"/>
  <Relationship Id="rId3" Type="http://schemas.openxmlformats.org/officeDocument/2006/relationships/image" Target="media/packet_reset_flow.png"/>
  <Relationship Id="rId9" Type="http://schemas.openxmlformats.org/officeDocument/2006/relationships/image" Target="media/failure_modes_overview.png"/>
  <Relationship Id="rId6" Type="http://schemas.openxmlformats.org/officeDocument/2006/relationships/image" Target="media/packet_keepalive_flow.png"/>
  <Relationship Id="rId2" Type="http://schemas.openxmlformats.org/officeDocument/2006/relationships/image" Target="media/low_level_state_machine.png"/>
</Relationships>
</file>