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086" w:rsidRDefault="00076086" w:rsidP="00076086">
      <w:pPr>
        <w:pStyle w:val="Heading1"/>
        <w:rPr>
          <w:rtl/>
        </w:rPr>
      </w:pPr>
      <w:r>
        <w:rPr>
          <w:rFonts w:hint="cs"/>
          <w:rtl/>
        </w:rPr>
        <w:t xml:space="preserve">חלק יבש </w:t>
      </w:r>
      <w:r>
        <w:rPr>
          <w:rtl/>
        </w:rPr>
        <w:t>–</w:t>
      </w:r>
      <w:r>
        <w:rPr>
          <w:rFonts w:hint="cs"/>
          <w:rtl/>
        </w:rPr>
        <w:t xml:space="preserve"> הבנת הבעיה</w:t>
      </w:r>
    </w:p>
    <w:p w:rsidR="00BE4A1F" w:rsidRDefault="00A471EA" w:rsidP="00A471EA">
      <w:pPr>
        <w:pStyle w:val="ListParagraph"/>
        <w:numPr>
          <w:ilvl w:val="0"/>
          <w:numId w:val="1"/>
        </w:numPr>
      </w:pPr>
      <w:r>
        <w:rPr>
          <w:rFonts w:hint="cs"/>
          <w:rtl/>
        </w:rPr>
        <w:t>קבוצת המצבים היא כל האפשרויות לבחירת דוגמות ותכונות מתוך קבוצת האימון.</w:t>
      </w:r>
      <w:r>
        <w:rPr>
          <w:rtl/>
        </w:rPr>
        <w:br/>
      </w:r>
      <w:r>
        <w:rPr>
          <w:rFonts w:hint="cs"/>
          <w:rtl/>
        </w:rPr>
        <w:t>כלומר כל מצב מכיל אוסף של דוגמות, ואוסף של תכונות, ואנו מחפשים את המצב כך שאלגוריתם הלמידה שהוא י</w:t>
      </w:r>
      <w:r w:rsidR="00FC027B">
        <w:rPr>
          <w:rFonts w:hint="cs"/>
          <w:rtl/>
        </w:rPr>
        <w:t>י</w:t>
      </w:r>
      <w:r>
        <w:rPr>
          <w:rFonts w:hint="cs"/>
          <w:rtl/>
        </w:rPr>
        <w:t xml:space="preserve">צר יהיה הטוב ביותר (אל מול קבוצת </w:t>
      </w:r>
      <w:r>
        <w:t>validation</w:t>
      </w:r>
      <w:r>
        <w:rPr>
          <w:rFonts w:hint="cs"/>
          <w:rtl/>
        </w:rPr>
        <w:t xml:space="preserve"> נוספת, אשר לא לומדים ממנה ומשמשת רק לבדיקת טיב המצב).</w:t>
      </w:r>
    </w:p>
    <w:p w:rsidR="00CD523B" w:rsidRDefault="00CD523B" w:rsidP="00CD523B">
      <w:pPr>
        <w:pStyle w:val="ListParagraph"/>
        <w:rPr>
          <w:rtl/>
        </w:rPr>
      </w:pPr>
    </w:p>
    <w:p w:rsidR="00CD523B" w:rsidRDefault="006C41D8" w:rsidP="00CD523B">
      <w:pPr>
        <w:pStyle w:val="ListParagraph"/>
        <w:numPr>
          <w:ilvl w:val="0"/>
          <w:numId w:val="1"/>
        </w:numPr>
      </w:pPr>
      <w:r>
        <w:rPr>
          <w:rFonts w:hint="cs"/>
          <w:rtl/>
        </w:rPr>
        <w:t>המצב ההתחלתי הוא המצב אשר מכיל את כל הדוגמות ואת כל התכונות הקיימות בקובץ המידע.</w:t>
      </w:r>
    </w:p>
    <w:p w:rsidR="00CD071A" w:rsidRDefault="00CD071A" w:rsidP="00CD071A">
      <w:pPr>
        <w:pStyle w:val="ListParagraph"/>
        <w:rPr>
          <w:rtl/>
        </w:rPr>
      </w:pPr>
    </w:p>
    <w:p w:rsidR="00CD071A" w:rsidRDefault="00CD071A" w:rsidP="00CD071A">
      <w:pPr>
        <w:pStyle w:val="ListParagraph"/>
        <w:numPr>
          <w:ilvl w:val="0"/>
          <w:numId w:val="1"/>
        </w:numPr>
      </w:pPr>
      <w:r>
        <w:rPr>
          <w:rFonts w:hint="cs"/>
          <w:rtl/>
        </w:rPr>
        <w:t>קבוצת האופרטורים הם כל האופרטורים הלוקחים מצב כלשהו מקבוצת המצבים ומחזירים מצב כלשהו מקבוצת המצבים.</w:t>
      </w:r>
      <w:r>
        <w:rPr>
          <w:rtl/>
        </w:rPr>
        <w:br/>
      </w:r>
      <w:r>
        <w:rPr>
          <w:rFonts w:hint="cs"/>
          <w:rtl/>
        </w:rPr>
        <w:t>במקרה שלנו קבוצת האופרטורים תהיה כאלו שמורידים תכונה מסוימת (מהתכונות שנותרו במצב הנוכחי) או מורידים מספר דוגמות, במקרה שלנו 5.</w:t>
      </w:r>
    </w:p>
    <w:p w:rsidR="00740A33" w:rsidRDefault="00740A33" w:rsidP="00740A33">
      <w:pPr>
        <w:pStyle w:val="ListParagraph"/>
        <w:rPr>
          <w:rtl/>
        </w:rPr>
      </w:pPr>
    </w:p>
    <w:p w:rsidR="00740A33" w:rsidRDefault="00A809B7" w:rsidP="00050314">
      <w:pPr>
        <w:pStyle w:val="ListParagraph"/>
        <w:numPr>
          <w:ilvl w:val="0"/>
          <w:numId w:val="1"/>
        </w:numPr>
      </w:pPr>
      <w:r>
        <w:rPr>
          <w:rFonts w:hint="cs"/>
          <w:rtl/>
        </w:rPr>
        <w:t>פונקציית ה-</w:t>
      </w:r>
      <w:r>
        <w:t>fitness</w:t>
      </w:r>
      <w:r>
        <w:rPr>
          <w:rFonts w:hint="cs"/>
          <w:rtl/>
        </w:rPr>
        <w:t xml:space="preserve"> היא אחוז הדיוק בסיווג קבוצת הוולידציה (אשר כאמור, אנו לא לומדים ממנה).</w:t>
      </w:r>
      <w:r w:rsidR="00050314">
        <w:rPr>
          <w:rFonts w:hint="cs"/>
          <w:rtl/>
        </w:rPr>
        <w:t xml:space="preserve"> אנו נאמין כי מסווג בעל אחוז דיוק טוב יותר בקבוצת הוולידציה הינו טוב יותר.</w:t>
      </w:r>
    </w:p>
    <w:p w:rsidR="00076086" w:rsidRDefault="00076086" w:rsidP="00076086">
      <w:pPr>
        <w:pStyle w:val="ListParagraph"/>
        <w:rPr>
          <w:rtl/>
        </w:rPr>
      </w:pPr>
    </w:p>
    <w:p w:rsidR="00566444" w:rsidRDefault="00566444" w:rsidP="00076086">
      <w:pPr>
        <w:pStyle w:val="ListParagraph"/>
        <w:rPr>
          <w:rtl/>
        </w:rPr>
      </w:pPr>
    </w:p>
    <w:p w:rsidR="00566444" w:rsidRDefault="00566444" w:rsidP="00076086">
      <w:pPr>
        <w:pStyle w:val="ListParagraph"/>
        <w:rPr>
          <w:rtl/>
        </w:rPr>
      </w:pPr>
    </w:p>
    <w:p w:rsidR="00076086" w:rsidRDefault="00076086" w:rsidP="00076086">
      <w:pPr>
        <w:pStyle w:val="Heading1"/>
        <w:rPr>
          <w:rtl/>
        </w:rPr>
      </w:pPr>
      <w:r>
        <w:rPr>
          <w:rFonts w:hint="cs"/>
          <w:rtl/>
        </w:rPr>
        <w:t xml:space="preserve">חלק רטוב </w:t>
      </w:r>
      <w:r>
        <w:rPr>
          <w:rtl/>
        </w:rPr>
        <w:t>–</w:t>
      </w:r>
      <w:r>
        <w:rPr>
          <w:rFonts w:hint="cs"/>
          <w:rtl/>
        </w:rPr>
        <w:t xml:space="preserve"> מימוש האלגוריתם וניסוי</w:t>
      </w:r>
    </w:p>
    <w:p w:rsidR="00E60F56" w:rsidRDefault="00076086" w:rsidP="00E60F56">
      <w:pPr>
        <w:pStyle w:val="ListParagraph"/>
        <w:numPr>
          <w:ilvl w:val="0"/>
          <w:numId w:val="5"/>
        </w:numPr>
      </w:pPr>
      <w:r>
        <w:rPr>
          <w:rFonts w:hint="cs"/>
          <w:rtl/>
        </w:rPr>
        <w:t xml:space="preserve">לפני </w:t>
      </w:r>
      <w:r w:rsidR="00E60F56">
        <w:rPr>
          <w:rFonts w:hint="cs"/>
          <w:rtl/>
        </w:rPr>
        <w:t xml:space="preserve">החיפוש הלוקלי קיבלנו דיוק של 0.75, ואחרי החיפוש הלוקלי קיבלנו דיוק של 0.75, שניהם יצאו לנו שווה. </w:t>
      </w:r>
    </w:p>
    <w:p w:rsidR="00E60F56" w:rsidRDefault="00E60F56" w:rsidP="00E60F56">
      <w:pPr>
        <w:pStyle w:val="ListParagraph"/>
        <w:numPr>
          <w:ilvl w:val="0"/>
          <w:numId w:val="5"/>
        </w:numPr>
      </w:pPr>
      <w:r>
        <w:rPr>
          <w:rFonts w:hint="cs"/>
          <w:rtl/>
        </w:rPr>
        <w:t>בהרצה אחרת קיבלנו שאחרי החיפוש הלוקלי הדיוק היה 0.8 ובהרצה אחרת קיבלנו שהדיוק היה 0.7. כפי שניתן לראות התוצאות אינן זהות לתוצאה הראשונה, והדבר כמובן נובע מכך שהחיפוש הלוקלי הוא סטוכסטי, כלומר הוא הסתברותי ולכן בכל הרצה נגיע לאופטימום לוקלי אחר, מה שישפיע על התכונות הנבדקות ולכן גם על הדיוק.</w:t>
      </w:r>
    </w:p>
    <w:p w:rsidR="00E60F56" w:rsidRDefault="00E60F56" w:rsidP="00E60F56">
      <w:pPr>
        <w:ind w:left="360"/>
      </w:pPr>
      <w:r>
        <w:rPr>
          <w:rFonts w:hint="cs"/>
          <w:rtl/>
        </w:rPr>
        <w:t xml:space="preserve">בונוס: בחרנו ליישם גם </w:t>
      </w:r>
      <w:r>
        <w:t>Random restarts</w:t>
      </w:r>
      <w:r>
        <w:rPr>
          <w:rFonts w:hint="cs"/>
        </w:rPr>
        <w:t xml:space="preserve"> </w:t>
      </w:r>
      <w:r>
        <w:rPr>
          <w:rFonts w:hint="cs"/>
          <w:rtl/>
        </w:rPr>
        <w:t xml:space="preserve"> עבור החיפוש הלוקלי שבנינו. ראינו כי התוצאה הסופית תלויה מאוד ברנדומיות של הפתרון ולכן נריץ מספר פעמים ונשמור את התוצאה הטובה ביותר (המצב ההתחלתי כל פעם זהה אבל הבחירות הרנדומיות שונות ולכן נקבל כל פעם דיוק אחר).</w:t>
      </w:r>
    </w:p>
    <w:p w:rsidR="001F0C7D" w:rsidRDefault="001F0C7D" w:rsidP="001F0C7D">
      <w:pPr>
        <w:ind w:left="360"/>
        <w:rPr>
          <w:rFonts w:hint="cs"/>
          <w:rtl/>
        </w:rPr>
      </w:pPr>
      <w:r>
        <w:rPr>
          <w:rFonts w:hint="cs"/>
          <w:rtl/>
        </w:rPr>
        <w:t>לא היה לנו זמן לממש את הרעיון השני, אבל חשבנו על רעיון די מגניב, במקום להתחיל ממצב התחלתי עם כל הדוגמאות וכל הפ'יצרים, להתחיל עם פ'יצר אחד וכל הדוגמאות, ולהוסיף פ'יצרים עד שמגיעים לאופטימום לוקלי. חשבנו שאולי כך נגיע לשינויים יותר משמעותיים (כי ראינו ש-</w:t>
      </w:r>
      <w:r>
        <w:rPr>
          <w:rFonts w:hint="cs"/>
        </w:rPr>
        <w:t>LR</w:t>
      </w:r>
      <w:r>
        <w:rPr>
          <w:rFonts w:hint="cs"/>
          <w:rtl/>
        </w:rPr>
        <w:t xml:space="preserve"> עושה גג 4 שלבים ולכן לא משנה הרבה את ה-</w:t>
      </w:r>
      <w:r>
        <w:t>training_set</w:t>
      </w:r>
      <w:r>
        <w:rPr>
          <w:rFonts w:hint="cs"/>
          <w:rtl/>
        </w:rPr>
        <w:t xml:space="preserve">. (לא מימשנו אבל הרעיון שווה ניקוד לא? </w:t>
      </w:r>
      <w:r>
        <w:sym w:font="Wingdings" w:char="F04A"/>
      </w:r>
      <w:r>
        <w:rPr>
          <w:rFonts w:hint="cs"/>
          <w:rtl/>
        </w:rPr>
        <w:t xml:space="preserve"> ).</w:t>
      </w:r>
    </w:p>
    <w:p w:rsidR="00A64A98" w:rsidRDefault="00A64A98" w:rsidP="00A64A98">
      <w:pPr>
        <w:pStyle w:val="Heading1"/>
        <w:rPr>
          <w:rFonts w:asciiTheme="minorHAnsi" w:eastAsiaTheme="minorHAnsi" w:hAnsiTheme="minorHAnsi" w:cstheme="minorBidi"/>
          <w:color w:val="auto"/>
          <w:sz w:val="22"/>
          <w:szCs w:val="22"/>
          <w:rtl/>
        </w:rPr>
      </w:pPr>
    </w:p>
    <w:p w:rsidR="00522F59" w:rsidRDefault="00522F59" w:rsidP="00522F59">
      <w:pPr>
        <w:rPr>
          <w:rtl/>
        </w:rPr>
      </w:pPr>
    </w:p>
    <w:p w:rsidR="00522F59" w:rsidRDefault="00522F59" w:rsidP="00522F59">
      <w:pPr>
        <w:rPr>
          <w:rtl/>
        </w:rPr>
      </w:pPr>
    </w:p>
    <w:p w:rsidR="00522F59" w:rsidRDefault="00522F59" w:rsidP="00522F59">
      <w:pPr>
        <w:rPr>
          <w:rtl/>
        </w:rPr>
      </w:pPr>
    </w:p>
    <w:p w:rsidR="00522F59" w:rsidRDefault="00522F59" w:rsidP="00522F59">
      <w:pPr>
        <w:rPr>
          <w:rtl/>
        </w:rPr>
      </w:pPr>
    </w:p>
    <w:p w:rsidR="00522F59" w:rsidRDefault="00522F59" w:rsidP="00522F59">
      <w:pPr>
        <w:rPr>
          <w:rtl/>
        </w:rPr>
      </w:pPr>
    </w:p>
    <w:p w:rsidR="00522F59" w:rsidRPr="00522F59" w:rsidRDefault="00522F59" w:rsidP="00522F59">
      <w:pPr>
        <w:rPr>
          <w:rtl/>
        </w:rPr>
      </w:pPr>
    </w:p>
    <w:p w:rsidR="00A64A98" w:rsidRDefault="00A64A98" w:rsidP="00566444">
      <w:pPr>
        <w:pStyle w:val="Heading1"/>
        <w:rPr>
          <w:rtl/>
        </w:rPr>
      </w:pPr>
      <w:r>
        <w:rPr>
          <w:rFonts w:hint="cs"/>
          <w:rtl/>
        </w:rPr>
        <w:lastRenderedPageBreak/>
        <w:t xml:space="preserve">חלק רטוב </w:t>
      </w:r>
      <w:r>
        <w:rPr>
          <w:rtl/>
        </w:rPr>
        <w:t>–</w:t>
      </w:r>
      <w:r>
        <w:rPr>
          <w:rFonts w:hint="cs"/>
          <w:rtl/>
        </w:rPr>
        <w:t xml:space="preserve"> הערכה אמפירית של השיפור</w:t>
      </w:r>
    </w:p>
    <w:p w:rsidR="00522F59" w:rsidRDefault="00522F59" w:rsidP="00A64A98">
      <w:pPr>
        <w:rPr>
          <w:rtl/>
        </w:rPr>
      </w:pPr>
    </w:p>
    <w:p w:rsidR="00A64A98" w:rsidRDefault="00A64A98" w:rsidP="00A64A98">
      <w:pPr>
        <w:rPr>
          <w:rtl/>
        </w:rPr>
      </w:pPr>
      <w:r>
        <w:rPr>
          <w:rFonts w:hint="cs"/>
          <w:rtl/>
        </w:rPr>
        <w:t>תוצאות ההרצות:</w:t>
      </w:r>
    </w:p>
    <w:tbl>
      <w:tblPr>
        <w:tblStyle w:val="GridTable5Dark-Accent5"/>
        <w:bidiVisual/>
        <w:tblW w:w="9342" w:type="dxa"/>
        <w:tblInd w:w="-489" w:type="dxa"/>
        <w:tblLook w:val="04A0" w:firstRow="1" w:lastRow="0" w:firstColumn="1" w:lastColumn="0" w:noHBand="0" w:noVBand="1"/>
      </w:tblPr>
      <w:tblGrid>
        <w:gridCol w:w="841"/>
        <w:gridCol w:w="1072"/>
        <w:gridCol w:w="851"/>
        <w:gridCol w:w="780"/>
        <w:gridCol w:w="717"/>
        <w:gridCol w:w="888"/>
        <w:gridCol w:w="958"/>
        <w:gridCol w:w="1187"/>
        <w:gridCol w:w="875"/>
        <w:gridCol w:w="1173"/>
      </w:tblGrid>
      <w:tr w:rsidR="008D5A88" w:rsidTr="008D5A88">
        <w:trPr>
          <w:cnfStyle w:val="100000000000" w:firstRow="1" w:lastRow="0" w:firstColumn="0" w:lastColumn="0" w:oddVBand="0" w:evenVBand="0" w:oddHBand="0"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869" w:type="dxa"/>
          </w:tcPr>
          <w:p w:rsidR="00A64A98" w:rsidRDefault="00A64A98" w:rsidP="00A64A98">
            <w:pPr>
              <w:rPr>
                <w:rtl/>
              </w:rPr>
            </w:pPr>
            <w:r>
              <w:rPr>
                <w:rFonts w:hint="cs"/>
                <w:rtl/>
              </w:rPr>
              <w:t>מס' מבחן</w:t>
            </w:r>
          </w:p>
        </w:tc>
        <w:tc>
          <w:tcPr>
            <w:tcW w:w="1072" w:type="dxa"/>
          </w:tcPr>
          <w:p w:rsidR="00A64A98" w:rsidRDefault="00A64A98" w:rsidP="00A64A98">
            <w:pPr>
              <w:cnfStyle w:val="100000000000" w:firstRow="1" w:lastRow="0" w:firstColumn="0" w:lastColumn="0" w:oddVBand="0" w:evenVBand="0" w:oddHBand="0" w:evenHBand="0" w:firstRowFirstColumn="0" w:firstRowLastColumn="0" w:lastRowFirstColumn="0" w:lastRowLastColumn="0"/>
              <w:rPr>
                <w:rtl/>
              </w:rPr>
            </w:pPr>
            <w:r>
              <w:rPr>
                <w:rFonts w:hint="cs"/>
                <w:rtl/>
              </w:rPr>
              <w:t>אלגוריתם</w:t>
            </w:r>
          </w:p>
        </w:tc>
        <w:tc>
          <w:tcPr>
            <w:tcW w:w="851" w:type="dxa"/>
          </w:tcPr>
          <w:p w:rsidR="00A64A98" w:rsidRDefault="00A64A98" w:rsidP="00A64A98">
            <w:pPr>
              <w:cnfStyle w:val="100000000000" w:firstRow="1" w:lastRow="0" w:firstColumn="0" w:lastColumn="0" w:oddVBand="0" w:evenVBand="0" w:oddHBand="0" w:evenHBand="0" w:firstRowFirstColumn="0" w:firstRowLastColumn="0" w:lastRowFirstColumn="0" w:lastRowLastColumn="0"/>
              <w:rPr>
                <w:rtl/>
              </w:rPr>
            </w:pPr>
            <w:r>
              <w:rPr>
                <w:rFonts w:hint="cs"/>
                <w:rtl/>
              </w:rPr>
              <w:t>פרמטר</w:t>
            </w:r>
          </w:p>
        </w:tc>
        <w:tc>
          <w:tcPr>
            <w:tcW w:w="790" w:type="dxa"/>
          </w:tcPr>
          <w:p w:rsidR="00A64A98" w:rsidRDefault="00A64A98" w:rsidP="00A64A98">
            <w:pP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דיוק ללא </w:t>
            </w:r>
            <w:r>
              <w:rPr>
                <w:rFonts w:hint="cs"/>
              </w:rPr>
              <w:t>LR</w:t>
            </w:r>
          </w:p>
        </w:tc>
        <w:tc>
          <w:tcPr>
            <w:tcW w:w="630" w:type="dxa"/>
          </w:tcPr>
          <w:p w:rsidR="00A64A98" w:rsidRDefault="00A64A98" w:rsidP="00A64A98">
            <w:pP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דיוק עם </w:t>
            </w:r>
            <w:r>
              <w:rPr>
                <w:rFonts w:hint="cs"/>
              </w:rPr>
              <w:t>LR</w:t>
            </w:r>
          </w:p>
        </w:tc>
        <w:tc>
          <w:tcPr>
            <w:tcW w:w="900" w:type="dxa"/>
          </w:tcPr>
          <w:p w:rsidR="00A64A98" w:rsidRDefault="00A64A98" w:rsidP="00A64A98">
            <w:pP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דיוק עם </w:t>
            </w:r>
            <w:r>
              <w:rPr>
                <w:rFonts w:hint="cs"/>
              </w:rPr>
              <w:t xml:space="preserve">LR </w:t>
            </w:r>
            <w:r>
              <w:rPr>
                <w:rFonts w:hint="cs"/>
                <w:rtl/>
              </w:rPr>
              <w:t xml:space="preserve"> משופר</w:t>
            </w:r>
          </w:p>
        </w:tc>
        <w:tc>
          <w:tcPr>
            <w:tcW w:w="983" w:type="dxa"/>
          </w:tcPr>
          <w:p w:rsidR="00A64A98" w:rsidRDefault="00A64A98" w:rsidP="00A64A98">
            <w:pP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האם </w:t>
            </w:r>
            <w:r>
              <w:rPr>
                <w:rFonts w:hint="cs"/>
              </w:rPr>
              <w:t xml:space="preserve">LR </w:t>
            </w:r>
            <w:r>
              <w:rPr>
                <w:rFonts w:hint="cs"/>
                <w:rtl/>
              </w:rPr>
              <w:t>רגיל שיפר?</w:t>
            </w:r>
          </w:p>
        </w:tc>
        <w:tc>
          <w:tcPr>
            <w:tcW w:w="1189" w:type="dxa"/>
          </w:tcPr>
          <w:p w:rsidR="00A64A98" w:rsidRDefault="00A64A98" w:rsidP="00A64A98">
            <w:pP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האם </w:t>
            </w:r>
            <w:r>
              <w:rPr>
                <w:rFonts w:hint="cs"/>
              </w:rPr>
              <w:t xml:space="preserve">LR </w:t>
            </w:r>
            <w:r>
              <w:rPr>
                <w:rFonts w:hint="cs"/>
                <w:rtl/>
              </w:rPr>
              <w:t>רגיל משמעותי?</w:t>
            </w:r>
          </w:p>
        </w:tc>
        <w:tc>
          <w:tcPr>
            <w:tcW w:w="885" w:type="dxa"/>
          </w:tcPr>
          <w:p w:rsidR="00A64A98" w:rsidRDefault="00A64A98" w:rsidP="00A64A98">
            <w:pP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האם </w:t>
            </w:r>
            <w:r>
              <w:rPr>
                <w:rFonts w:hint="cs"/>
              </w:rPr>
              <w:t>LR</w:t>
            </w:r>
            <w:r>
              <w:rPr>
                <w:rFonts w:hint="cs"/>
                <w:rtl/>
              </w:rPr>
              <w:t xml:space="preserve"> משופר שיפר?</w:t>
            </w:r>
          </w:p>
        </w:tc>
        <w:tc>
          <w:tcPr>
            <w:tcW w:w="1173" w:type="dxa"/>
          </w:tcPr>
          <w:p w:rsidR="00A64A98" w:rsidRDefault="00A64A98" w:rsidP="00A64A98">
            <w:pP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האם </w:t>
            </w:r>
            <w:r>
              <w:rPr>
                <w:rFonts w:hint="cs"/>
              </w:rPr>
              <w:t xml:space="preserve">LR </w:t>
            </w:r>
            <w:r>
              <w:rPr>
                <w:rFonts w:hint="cs"/>
                <w:rtl/>
              </w:rPr>
              <w:t>משופר משמעותי?</w:t>
            </w:r>
          </w:p>
        </w:tc>
      </w:tr>
      <w:tr w:rsidR="008D5A88" w:rsidTr="008D5A8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869" w:type="dxa"/>
          </w:tcPr>
          <w:p w:rsidR="00A64A98" w:rsidRDefault="00A64A98" w:rsidP="00A64A98">
            <w:pPr>
              <w:rPr>
                <w:rtl/>
              </w:rPr>
            </w:pPr>
            <w:r>
              <w:rPr>
                <w:rFonts w:hint="cs"/>
                <w:rtl/>
              </w:rPr>
              <w:t>1</w:t>
            </w:r>
          </w:p>
        </w:tc>
        <w:tc>
          <w:tcPr>
            <w:tcW w:w="1072" w:type="dxa"/>
          </w:tcPr>
          <w:p w:rsidR="00A64A98" w:rsidRPr="008D5A88" w:rsidRDefault="008D5A88" w:rsidP="00A64A9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8D5A88">
              <w:rPr>
                <w:rFonts w:asciiTheme="majorHAnsi" w:hAnsiTheme="majorHAnsi"/>
                <w:sz w:val="20"/>
                <w:szCs w:val="20"/>
              </w:rPr>
              <w:t>KNN</w:t>
            </w:r>
          </w:p>
        </w:tc>
        <w:tc>
          <w:tcPr>
            <w:tcW w:w="851" w:type="dxa"/>
          </w:tcPr>
          <w:p w:rsidR="00A64A98" w:rsidRPr="008D5A88" w:rsidRDefault="008D5A88" w:rsidP="00A64A9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tl/>
              </w:rPr>
            </w:pPr>
            <w:r w:rsidRPr="008D5A88">
              <w:rPr>
                <w:rFonts w:asciiTheme="majorHAnsi" w:hAnsiTheme="majorHAnsi"/>
                <w:sz w:val="20"/>
                <w:szCs w:val="20"/>
              </w:rPr>
              <w:t>K=1</w:t>
            </w:r>
          </w:p>
        </w:tc>
        <w:tc>
          <w:tcPr>
            <w:tcW w:w="790" w:type="dxa"/>
          </w:tcPr>
          <w:p w:rsidR="00A64A98" w:rsidRPr="008D5A88" w:rsidRDefault="008D5A88" w:rsidP="00A64A9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tl/>
              </w:rPr>
            </w:pPr>
            <w:r w:rsidRPr="008D5A88">
              <w:rPr>
                <w:rFonts w:asciiTheme="majorHAnsi" w:hAnsiTheme="majorHAnsi"/>
                <w:sz w:val="20"/>
                <w:szCs w:val="20"/>
              </w:rPr>
              <w:t>0.583</w:t>
            </w:r>
          </w:p>
        </w:tc>
        <w:tc>
          <w:tcPr>
            <w:tcW w:w="630" w:type="dxa"/>
          </w:tcPr>
          <w:p w:rsidR="00A64A98" w:rsidRPr="008D5A88" w:rsidRDefault="008D5A88" w:rsidP="00A64A9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tl/>
              </w:rPr>
            </w:pPr>
            <w:r w:rsidRPr="008D5A88">
              <w:rPr>
                <w:rFonts w:asciiTheme="majorHAnsi" w:hAnsiTheme="majorHAnsi"/>
                <w:sz w:val="20"/>
                <w:szCs w:val="20"/>
              </w:rPr>
              <w:t>0.574</w:t>
            </w:r>
          </w:p>
        </w:tc>
        <w:tc>
          <w:tcPr>
            <w:tcW w:w="900" w:type="dxa"/>
          </w:tcPr>
          <w:p w:rsidR="00A64A98" w:rsidRPr="008D5A88" w:rsidRDefault="008D5A88" w:rsidP="00A64A9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tl/>
              </w:rPr>
            </w:pPr>
            <w:r w:rsidRPr="008D5A88">
              <w:rPr>
                <w:rFonts w:asciiTheme="majorHAnsi" w:hAnsiTheme="majorHAnsi"/>
                <w:sz w:val="20"/>
                <w:szCs w:val="20"/>
              </w:rPr>
              <w:t>0.584</w:t>
            </w:r>
          </w:p>
        </w:tc>
        <w:tc>
          <w:tcPr>
            <w:tcW w:w="983" w:type="dxa"/>
          </w:tcPr>
          <w:p w:rsidR="00A64A98" w:rsidRPr="008D5A88" w:rsidRDefault="008D5A88" w:rsidP="00A64A9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tl/>
              </w:rPr>
            </w:pPr>
            <w:r w:rsidRPr="008D5A88">
              <w:rPr>
                <w:rFonts w:asciiTheme="majorHAnsi" w:hAnsiTheme="majorHAnsi"/>
                <w:sz w:val="20"/>
                <w:szCs w:val="20"/>
                <w:rtl/>
              </w:rPr>
              <w:t>לא</w:t>
            </w:r>
          </w:p>
        </w:tc>
        <w:tc>
          <w:tcPr>
            <w:tcW w:w="1189" w:type="dxa"/>
          </w:tcPr>
          <w:p w:rsidR="00A64A98" w:rsidRPr="008D5A88" w:rsidRDefault="008D5A88" w:rsidP="00A64A9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tl/>
              </w:rPr>
            </w:pPr>
            <w:r w:rsidRPr="008D5A88">
              <w:rPr>
                <w:rFonts w:asciiTheme="majorHAnsi" w:hAnsiTheme="majorHAnsi"/>
                <w:sz w:val="20"/>
                <w:szCs w:val="20"/>
                <w:rtl/>
              </w:rPr>
              <w:t>לא</w:t>
            </w:r>
          </w:p>
        </w:tc>
        <w:tc>
          <w:tcPr>
            <w:tcW w:w="885" w:type="dxa"/>
          </w:tcPr>
          <w:p w:rsidR="00A64A98" w:rsidRPr="008D5A88" w:rsidRDefault="008D5A88" w:rsidP="00A64A9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tl/>
              </w:rPr>
            </w:pPr>
            <w:r w:rsidRPr="008D5A88">
              <w:rPr>
                <w:rFonts w:asciiTheme="majorHAnsi" w:hAnsiTheme="majorHAnsi"/>
                <w:sz w:val="20"/>
                <w:szCs w:val="20"/>
                <w:rtl/>
              </w:rPr>
              <w:t>כן</w:t>
            </w:r>
          </w:p>
        </w:tc>
        <w:tc>
          <w:tcPr>
            <w:tcW w:w="1173" w:type="dxa"/>
          </w:tcPr>
          <w:p w:rsidR="00A64A98" w:rsidRPr="008D5A88" w:rsidRDefault="008D5A88" w:rsidP="00A64A9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tl/>
              </w:rPr>
            </w:pPr>
            <w:r w:rsidRPr="008D5A88">
              <w:rPr>
                <w:rFonts w:asciiTheme="majorHAnsi" w:hAnsiTheme="majorHAnsi"/>
                <w:sz w:val="20"/>
                <w:szCs w:val="20"/>
                <w:rtl/>
              </w:rPr>
              <w:t>לא</w:t>
            </w:r>
          </w:p>
        </w:tc>
      </w:tr>
      <w:tr w:rsidR="008D5A88" w:rsidTr="008D5A88">
        <w:trPr>
          <w:trHeight w:val="447"/>
        </w:trPr>
        <w:tc>
          <w:tcPr>
            <w:cnfStyle w:val="001000000000" w:firstRow="0" w:lastRow="0" w:firstColumn="1" w:lastColumn="0" w:oddVBand="0" w:evenVBand="0" w:oddHBand="0" w:evenHBand="0" w:firstRowFirstColumn="0" w:firstRowLastColumn="0" w:lastRowFirstColumn="0" w:lastRowLastColumn="0"/>
            <w:tcW w:w="869" w:type="dxa"/>
          </w:tcPr>
          <w:p w:rsidR="00A64A98" w:rsidRDefault="00A64A98" w:rsidP="00A64A98">
            <w:pPr>
              <w:rPr>
                <w:rtl/>
              </w:rPr>
            </w:pPr>
            <w:r>
              <w:rPr>
                <w:rFonts w:hint="cs"/>
                <w:rtl/>
              </w:rPr>
              <w:t>2</w:t>
            </w:r>
          </w:p>
        </w:tc>
        <w:tc>
          <w:tcPr>
            <w:tcW w:w="1072" w:type="dxa"/>
          </w:tcPr>
          <w:p w:rsidR="00A64A98" w:rsidRPr="008D5A88" w:rsidRDefault="008D5A88" w:rsidP="00A64A98">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tl/>
              </w:rPr>
            </w:pPr>
            <w:r w:rsidRPr="008D5A88">
              <w:rPr>
                <w:rFonts w:asciiTheme="majorHAnsi" w:hAnsiTheme="majorHAnsi"/>
                <w:sz w:val="20"/>
                <w:szCs w:val="20"/>
              </w:rPr>
              <w:t>KNN</w:t>
            </w:r>
          </w:p>
        </w:tc>
        <w:tc>
          <w:tcPr>
            <w:tcW w:w="851" w:type="dxa"/>
          </w:tcPr>
          <w:p w:rsidR="00A64A98" w:rsidRPr="008D5A88" w:rsidRDefault="008D5A88" w:rsidP="00A64A98">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tl/>
              </w:rPr>
            </w:pPr>
            <w:r w:rsidRPr="008D5A88">
              <w:rPr>
                <w:rFonts w:asciiTheme="majorHAnsi" w:hAnsiTheme="majorHAnsi"/>
                <w:sz w:val="20"/>
                <w:szCs w:val="20"/>
              </w:rPr>
              <w:t>K=3</w:t>
            </w:r>
          </w:p>
        </w:tc>
        <w:tc>
          <w:tcPr>
            <w:tcW w:w="790" w:type="dxa"/>
          </w:tcPr>
          <w:p w:rsidR="00A64A98" w:rsidRPr="008D5A88" w:rsidRDefault="008D5A88" w:rsidP="00A64A98">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tl/>
              </w:rPr>
            </w:pPr>
            <w:r w:rsidRPr="008D5A88">
              <w:rPr>
                <w:rFonts w:asciiTheme="majorHAnsi" w:hAnsiTheme="majorHAnsi"/>
                <w:sz w:val="20"/>
                <w:szCs w:val="20"/>
                <w:rtl/>
              </w:rPr>
              <w:t>0.646</w:t>
            </w:r>
          </w:p>
        </w:tc>
        <w:tc>
          <w:tcPr>
            <w:tcW w:w="630" w:type="dxa"/>
          </w:tcPr>
          <w:p w:rsidR="00A64A98" w:rsidRPr="008D5A88" w:rsidRDefault="008D5A88" w:rsidP="00A64A98">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tl/>
              </w:rPr>
            </w:pPr>
            <w:r>
              <w:rPr>
                <w:rFonts w:asciiTheme="majorHAnsi" w:hAnsiTheme="majorHAnsi" w:hint="cs"/>
                <w:sz w:val="20"/>
                <w:szCs w:val="20"/>
                <w:rtl/>
              </w:rPr>
              <w:t>0.608</w:t>
            </w:r>
          </w:p>
        </w:tc>
        <w:tc>
          <w:tcPr>
            <w:tcW w:w="900" w:type="dxa"/>
          </w:tcPr>
          <w:p w:rsidR="00A64A98" w:rsidRPr="008D5A88" w:rsidRDefault="008D5A88" w:rsidP="008D5A88">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tl/>
              </w:rPr>
            </w:pPr>
            <w:r>
              <w:rPr>
                <w:rFonts w:asciiTheme="majorHAnsi" w:hAnsiTheme="majorHAnsi" w:hint="cs"/>
                <w:sz w:val="20"/>
                <w:szCs w:val="20"/>
                <w:rtl/>
              </w:rPr>
              <w:t>0.647</w:t>
            </w:r>
          </w:p>
        </w:tc>
        <w:tc>
          <w:tcPr>
            <w:tcW w:w="983" w:type="dxa"/>
          </w:tcPr>
          <w:p w:rsidR="00A64A98" w:rsidRPr="008D5A88" w:rsidRDefault="008D5A88" w:rsidP="00A64A98">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tl/>
              </w:rPr>
            </w:pPr>
            <w:r>
              <w:rPr>
                <w:rFonts w:asciiTheme="majorHAnsi" w:hAnsiTheme="majorHAnsi" w:hint="cs"/>
                <w:sz w:val="20"/>
                <w:szCs w:val="20"/>
                <w:rtl/>
              </w:rPr>
              <w:t>לא</w:t>
            </w:r>
          </w:p>
        </w:tc>
        <w:tc>
          <w:tcPr>
            <w:tcW w:w="1189" w:type="dxa"/>
          </w:tcPr>
          <w:p w:rsidR="00A64A98" w:rsidRPr="008D5A88" w:rsidRDefault="008D5A88" w:rsidP="00A64A98">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tl/>
              </w:rPr>
            </w:pPr>
            <w:r>
              <w:rPr>
                <w:rFonts w:asciiTheme="majorHAnsi" w:hAnsiTheme="majorHAnsi" w:hint="cs"/>
                <w:sz w:val="20"/>
                <w:szCs w:val="20"/>
                <w:rtl/>
              </w:rPr>
              <w:t>כן</w:t>
            </w:r>
          </w:p>
        </w:tc>
        <w:tc>
          <w:tcPr>
            <w:tcW w:w="885" w:type="dxa"/>
          </w:tcPr>
          <w:p w:rsidR="00A64A98" w:rsidRPr="008D5A88" w:rsidRDefault="008D5A88" w:rsidP="00A64A98">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tl/>
              </w:rPr>
            </w:pPr>
            <w:r>
              <w:rPr>
                <w:rFonts w:asciiTheme="majorHAnsi" w:hAnsiTheme="majorHAnsi" w:hint="cs"/>
                <w:sz w:val="20"/>
                <w:szCs w:val="20"/>
                <w:rtl/>
              </w:rPr>
              <w:t>כן</w:t>
            </w:r>
          </w:p>
        </w:tc>
        <w:tc>
          <w:tcPr>
            <w:tcW w:w="1173" w:type="dxa"/>
          </w:tcPr>
          <w:p w:rsidR="00A64A98" w:rsidRPr="008D5A88" w:rsidRDefault="008D5A88" w:rsidP="00A64A98">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tl/>
              </w:rPr>
            </w:pPr>
            <w:r>
              <w:rPr>
                <w:rFonts w:asciiTheme="majorHAnsi" w:hAnsiTheme="majorHAnsi" w:hint="cs"/>
                <w:sz w:val="20"/>
                <w:szCs w:val="20"/>
                <w:rtl/>
              </w:rPr>
              <w:t>לא</w:t>
            </w:r>
          </w:p>
        </w:tc>
      </w:tr>
      <w:tr w:rsidR="008D5A88" w:rsidTr="008D5A8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869" w:type="dxa"/>
          </w:tcPr>
          <w:p w:rsidR="00A64A98" w:rsidRDefault="00A64A98" w:rsidP="00A64A98">
            <w:pPr>
              <w:rPr>
                <w:rtl/>
              </w:rPr>
            </w:pPr>
            <w:r>
              <w:rPr>
                <w:rFonts w:hint="cs"/>
                <w:rtl/>
              </w:rPr>
              <w:t>3</w:t>
            </w:r>
          </w:p>
        </w:tc>
        <w:tc>
          <w:tcPr>
            <w:tcW w:w="1072" w:type="dxa"/>
          </w:tcPr>
          <w:p w:rsidR="00A64A98" w:rsidRPr="008D5A88" w:rsidRDefault="008D5A88" w:rsidP="00A64A9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tl/>
              </w:rPr>
            </w:pPr>
            <w:r w:rsidRPr="008D5A88">
              <w:rPr>
                <w:rFonts w:asciiTheme="majorHAnsi" w:hAnsiTheme="majorHAnsi"/>
                <w:sz w:val="20"/>
                <w:szCs w:val="20"/>
              </w:rPr>
              <w:t>DT</w:t>
            </w:r>
          </w:p>
        </w:tc>
        <w:tc>
          <w:tcPr>
            <w:tcW w:w="851" w:type="dxa"/>
          </w:tcPr>
          <w:p w:rsidR="00A64A98" w:rsidRPr="008D5A88" w:rsidRDefault="008D5A88" w:rsidP="00A64A9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tl/>
              </w:rPr>
            </w:pPr>
            <w:r w:rsidRPr="008D5A88">
              <w:rPr>
                <w:rFonts w:asciiTheme="majorHAnsi" w:hAnsiTheme="majorHAnsi"/>
                <w:sz w:val="20"/>
                <w:szCs w:val="20"/>
              </w:rPr>
              <w:t>L=1</w:t>
            </w:r>
          </w:p>
        </w:tc>
        <w:tc>
          <w:tcPr>
            <w:tcW w:w="790" w:type="dxa"/>
          </w:tcPr>
          <w:p w:rsidR="00A64A98" w:rsidRPr="008D5A88" w:rsidRDefault="008D5A88" w:rsidP="00A64A9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tl/>
              </w:rPr>
            </w:pPr>
            <w:r>
              <w:rPr>
                <w:rFonts w:asciiTheme="majorHAnsi" w:hAnsiTheme="majorHAnsi" w:hint="cs"/>
                <w:sz w:val="20"/>
                <w:szCs w:val="20"/>
                <w:rtl/>
              </w:rPr>
              <w:t>0.579</w:t>
            </w:r>
          </w:p>
        </w:tc>
        <w:tc>
          <w:tcPr>
            <w:tcW w:w="630" w:type="dxa"/>
          </w:tcPr>
          <w:p w:rsidR="00A64A98" w:rsidRPr="008D5A88" w:rsidRDefault="008D5A88" w:rsidP="00A64A9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tl/>
              </w:rPr>
            </w:pPr>
            <w:r>
              <w:rPr>
                <w:rFonts w:asciiTheme="majorHAnsi" w:hAnsiTheme="majorHAnsi" w:hint="cs"/>
                <w:sz w:val="20"/>
                <w:szCs w:val="20"/>
                <w:rtl/>
              </w:rPr>
              <w:t>0.506</w:t>
            </w:r>
          </w:p>
        </w:tc>
        <w:tc>
          <w:tcPr>
            <w:tcW w:w="900" w:type="dxa"/>
          </w:tcPr>
          <w:p w:rsidR="00A64A98" w:rsidRPr="008D5A88" w:rsidRDefault="008D5A88" w:rsidP="00A64A9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tl/>
              </w:rPr>
            </w:pPr>
            <w:r>
              <w:rPr>
                <w:rFonts w:asciiTheme="majorHAnsi" w:hAnsiTheme="majorHAnsi" w:hint="cs"/>
                <w:sz w:val="20"/>
                <w:szCs w:val="20"/>
                <w:rtl/>
              </w:rPr>
              <w:t>0.526</w:t>
            </w:r>
          </w:p>
        </w:tc>
        <w:tc>
          <w:tcPr>
            <w:tcW w:w="983" w:type="dxa"/>
          </w:tcPr>
          <w:p w:rsidR="00A64A98" w:rsidRPr="008D5A88" w:rsidRDefault="008D5A88" w:rsidP="00A64A9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tl/>
              </w:rPr>
            </w:pPr>
            <w:r>
              <w:rPr>
                <w:rFonts w:asciiTheme="majorHAnsi" w:hAnsiTheme="majorHAnsi" w:hint="cs"/>
                <w:sz w:val="20"/>
                <w:szCs w:val="20"/>
                <w:rtl/>
              </w:rPr>
              <w:t>לא</w:t>
            </w:r>
          </w:p>
        </w:tc>
        <w:tc>
          <w:tcPr>
            <w:tcW w:w="1189" w:type="dxa"/>
          </w:tcPr>
          <w:p w:rsidR="00A64A98" w:rsidRPr="008D5A88" w:rsidRDefault="008D5A88" w:rsidP="00A64A9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tl/>
              </w:rPr>
            </w:pPr>
            <w:r>
              <w:rPr>
                <w:rFonts w:asciiTheme="majorHAnsi" w:hAnsiTheme="majorHAnsi" w:hint="cs"/>
                <w:sz w:val="20"/>
                <w:szCs w:val="20"/>
                <w:rtl/>
              </w:rPr>
              <w:t>לא</w:t>
            </w:r>
          </w:p>
        </w:tc>
        <w:tc>
          <w:tcPr>
            <w:tcW w:w="885" w:type="dxa"/>
          </w:tcPr>
          <w:p w:rsidR="00A64A98" w:rsidRPr="008D5A88" w:rsidRDefault="008D5A88" w:rsidP="00A64A9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tl/>
              </w:rPr>
            </w:pPr>
            <w:r>
              <w:rPr>
                <w:rFonts w:asciiTheme="majorHAnsi" w:hAnsiTheme="majorHAnsi" w:hint="cs"/>
                <w:sz w:val="20"/>
                <w:szCs w:val="20"/>
                <w:rtl/>
              </w:rPr>
              <w:t>לא</w:t>
            </w:r>
          </w:p>
        </w:tc>
        <w:tc>
          <w:tcPr>
            <w:tcW w:w="1173" w:type="dxa"/>
          </w:tcPr>
          <w:p w:rsidR="00A64A98" w:rsidRPr="008D5A88" w:rsidRDefault="008D5A88" w:rsidP="00A64A9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tl/>
              </w:rPr>
            </w:pPr>
            <w:r>
              <w:rPr>
                <w:rFonts w:asciiTheme="majorHAnsi" w:hAnsiTheme="majorHAnsi" w:hint="cs"/>
                <w:sz w:val="20"/>
                <w:szCs w:val="20"/>
                <w:rtl/>
              </w:rPr>
              <w:t>לא</w:t>
            </w:r>
          </w:p>
        </w:tc>
      </w:tr>
      <w:tr w:rsidR="008D5A88" w:rsidTr="008D5A88">
        <w:trPr>
          <w:trHeight w:val="428"/>
        </w:trPr>
        <w:tc>
          <w:tcPr>
            <w:cnfStyle w:val="001000000000" w:firstRow="0" w:lastRow="0" w:firstColumn="1" w:lastColumn="0" w:oddVBand="0" w:evenVBand="0" w:oddHBand="0" w:evenHBand="0" w:firstRowFirstColumn="0" w:firstRowLastColumn="0" w:lastRowFirstColumn="0" w:lastRowLastColumn="0"/>
            <w:tcW w:w="869" w:type="dxa"/>
          </w:tcPr>
          <w:p w:rsidR="00A64A98" w:rsidRDefault="00A64A98" w:rsidP="00A64A98">
            <w:pPr>
              <w:rPr>
                <w:rtl/>
              </w:rPr>
            </w:pPr>
            <w:r>
              <w:rPr>
                <w:rFonts w:hint="cs"/>
                <w:rtl/>
              </w:rPr>
              <w:t>4</w:t>
            </w:r>
          </w:p>
        </w:tc>
        <w:tc>
          <w:tcPr>
            <w:tcW w:w="1072" w:type="dxa"/>
          </w:tcPr>
          <w:p w:rsidR="00A64A98" w:rsidRPr="008D5A88" w:rsidRDefault="008D5A88" w:rsidP="00A64A98">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tl/>
              </w:rPr>
            </w:pPr>
            <w:r w:rsidRPr="008D5A88">
              <w:rPr>
                <w:rFonts w:asciiTheme="majorHAnsi" w:hAnsiTheme="majorHAnsi"/>
                <w:sz w:val="20"/>
                <w:szCs w:val="20"/>
              </w:rPr>
              <w:t>DT</w:t>
            </w:r>
          </w:p>
        </w:tc>
        <w:tc>
          <w:tcPr>
            <w:tcW w:w="851" w:type="dxa"/>
          </w:tcPr>
          <w:p w:rsidR="00A64A98" w:rsidRPr="008D5A88" w:rsidRDefault="008D5A88" w:rsidP="00A64A98">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tl/>
              </w:rPr>
            </w:pPr>
            <w:r w:rsidRPr="008D5A88">
              <w:rPr>
                <w:rFonts w:asciiTheme="majorHAnsi" w:hAnsiTheme="majorHAnsi"/>
                <w:sz w:val="20"/>
                <w:szCs w:val="20"/>
              </w:rPr>
              <w:t>L=3</w:t>
            </w:r>
          </w:p>
        </w:tc>
        <w:tc>
          <w:tcPr>
            <w:tcW w:w="790" w:type="dxa"/>
          </w:tcPr>
          <w:p w:rsidR="00A64A98" w:rsidRPr="008D5A88" w:rsidRDefault="008D5A88" w:rsidP="00A64A98">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tl/>
              </w:rPr>
            </w:pPr>
            <w:r>
              <w:rPr>
                <w:rFonts w:asciiTheme="majorHAnsi" w:hAnsiTheme="majorHAnsi" w:hint="cs"/>
                <w:sz w:val="20"/>
                <w:szCs w:val="20"/>
                <w:rtl/>
              </w:rPr>
              <w:t>0.584</w:t>
            </w:r>
          </w:p>
        </w:tc>
        <w:tc>
          <w:tcPr>
            <w:tcW w:w="630" w:type="dxa"/>
          </w:tcPr>
          <w:p w:rsidR="00A64A98" w:rsidRPr="008D5A88" w:rsidRDefault="008D5A88" w:rsidP="00A64A98">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tl/>
              </w:rPr>
            </w:pPr>
            <w:r>
              <w:rPr>
                <w:rFonts w:asciiTheme="majorHAnsi" w:hAnsiTheme="majorHAnsi" w:hint="cs"/>
                <w:sz w:val="20"/>
                <w:szCs w:val="20"/>
                <w:rtl/>
              </w:rPr>
              <w:t>0.527</w:t>
            </w:r>
          </w:p>
        </w:tc>
        <w:tc>
          <w:tcPr>
            <w:tcW w:w="900" w:type="dxa"/>
          </w:tcPr>
          <w:p w:rsidR="00A64A98" w:rsidRPr="008D5A88" w:rsidRDefault="008D5A88" w:rsidP="00A64A98">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tl/>
              </w:rPr>
            </w:pPr>
            <w:r>
              <w:rPr>
                <w:rFonts w:asciiTheme="majorHAnsi" w:hAnsiTheme="majorHAnsi" w:hint="cs"/>
                <w:sz w:val="20"/>
                <w:szCs w:val="20"/>
                <w:rtl/>
              </w:rPr>
              <w:t>0.536</w:t>
            </w:r>
          </w:p>
        </w:tc>
        <w:tc>
          <w:tcPr>
            <w:tcW w:w="983" w:type="dxa"/>
          </w:tcPr>
          <w:p w:rsidR="00A64A98" w:rsidRPr="008D5A88" w:rsidRDefault="008D5A88" w:rsidP="00A64A98">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tl/>
              </w:rPr>
            </w:pPr>
            <w:r>
              <w:rPr>
                <w:rFonts w:asciiTheme="majorHAnsi" w:hAnsiTheme="majorHAnsi" w:hint="cs"/>
                <w:sz w:val="20"/>
                <w:szCs w:val="20"/>
                <w:rtl/>
              </w:rPr>
              <w:t>לא</w:t>
            </w:r>
          </w:p>
        </w:tc>
        <w:tc>
          <w:tcPr>
            <w:tcW w:w="1189" w:type="dxa"/>
          </w:tcPr>
          <w:p w:rsidR="00A64A98" w:rsidRPr="008D5A88" w:rsidRDefault="008D5A88" w:rsidP="00A64A98">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tl/>
              </w:rPr>
            </w:pPr>
            <w:r>
              <w:rPr>
                <w:rFonts w:asciiTheme="majorHAnsi" w:hAnsiTheme="majorHAnsi" w:hint="cs"/>
                <w:sz w:val="20"/>
                <w:szCs w:val="20"/>
                <w:rtl/>
              </w:rPr>
              <w:t>לא</w:t>
            </w:r>
          </w:p>
        </w:tc>
        <w:tc>
          <w:tcPr>
            <w:tcW w:w="885" w:type="dxa"/>
          </w:tcPr>
          <w:p w:rsidR="00A64A98" w:rsidRPr="008D5A88" w:rsidRDefault="008D5A88" w:rsidP="00A64A98">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tl/>
              </w:rPr>
            </w:pPr>
            <w:r>
              <w:rPr>
                <w:rFonts w:asciiTheme="majorHAnsi" w:hAnsiTheme="majorHAnsi" w:hint="cs"/>
                <w:sz w:val="20"/>
                <w:szCs w:val="20"/>
                <w:rtl/>
              </w:rPr>
              <w:t>לא</w:t>
            </w:r>
          </w:p>
        </w:tc>
        <w:tc>
          <w:tcPr>
            <w:tcW w:w="1173" w:type="dxa"/>
          </w:tcPr>
          <w:p w:rsidR="00A64A98" w:rsidRPr="008D5A88" w:rsidRDefault="008D5A88" w:rsidP="00A64A98">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tl/>
              </w:rPr>
            </w:pPr>
            <w:r>
              <w:rPr>
                <w:rFonts w:asciiTheme="majorHAnsi" w:hAnsiTheme="majorHAnsi" w:hint="cs"/>
                <w:sz w:val="20"/>
                <w:szCs w:val="20"/>
                <w:rtl/>
              </w:rPr>
              <w:t>לא</w:t>
            </w:r>
          </w:p>
        </w:tc>
      </w:tr>
    </w:tbl>
    <w:p w:rsidR="00566444" w:rsidRDefault="00566444" w:rsidP="00A64A98">
      <w:pPr>
        <w:rPr>
          <w:rtl/>
        </w:rPr>
      </w:pPr>
    </w:p>
    <w:p w:rsidR="00A64A98" w:rsidRDefault="008D5A88" w:rsidP="00A64A98">
      <w:pPr>
        <w:rPr>
          <w:rtl/>
        </w:rPr>
      </w:pPr>
      <w:bookmarkStart w:id="0" w:name="_GoBack"/>
      <w:bookmarkEnd w:id="0"/>
      <w:r>
        <w:rPr>
          <w:rFonts w:hint="cs"/>
          <w:rtl/>
        </w:rPr>
        <w:t xml:space="preserve">כפי שניתן לראות, התוצאות די מאכזבות. </w:t>
      </w:r>
      <w:r>
        <w:rPr>
          <w:rFonts w:hint="cs"/>
        </w:rPr>
        <w:t>LR</w:t>
      </w:r>
      <w:r>
        <w:rPr>
          <w:rFonts w:hint="cs"/>
          <w:rtl/>
        </w:rPr>
        <w:t xml:space="preserve"> הרגיל לא שיפר בשום מקרה, והיה אף מקרה שהיה יותר גרוע באופן מהותי. האלגוריתם המשופר השיג תוצאות יותר טובות עבור המקרה של </w:t>
      </w:r>
      <w:r>
        <w:rPr>
          <w:rFonts w:hint="cs"/>
        </w:rPr>
        <w:t>KNN</w:t>
      </w:r>
      <w:r>
        <w:rPr>
          <w:rFonts w:hint="cs"/>
          <w:rtl/>
        </w:rPr>
        <w:t xml:space="preserve"> אך גם זה היה בדיוק ממש זניח (0.001 הבדל).</w:t>
      </w:r>
    </w:p>
    <w:p w:rsidR="008D5A88" w:rsidRDefault="008D5A88" w:rsidP="00A64A98">
      <w:pPr>
        <w:rPr>
          <w:rtl/>
        </w:rPr>
      </w:pPr>
      <w:r>
        <w:rPr>
          <w:rFonts w:hint="cs"/>
          <w:rtl/>
        </w:rPr>
        <w:t xml:space="preserve">מה שכן, ניתן לראות כי באופן עקבי האלגוריתם המשופר של </w:t>
      </w:r>
      <w:r>
        <w:rPr>
          <w:rFonts w:hint="cs"/>
        </w:rPr>
        <w:t>LR</w:t>
      </w:r>
      <w:r>
        <w:rPr>
          <w:rFonts w:hint="cs"/>
          <w:rtl/>
        </w:rPr>
        <w:t xml:space="preserve"> משיג תוצאות יותר טובות מ-</w:t>
      </w:r>
      <w:r>
        <w:rPr>
          <w:rFonts w:hint="cs"/>
        </w:rPr>
        <w:t>LR</w:t>
      </w:r>
      <w:r>
        <w:rPr>
          <w:rFonts w:hint="cs"/>
          <w:rtl/>
        </w:rPr>
        <w:t xml:space="preserve"> הרגיל. מה שהגיוני כי האלגוריתם המשופר פשוט מריץ את האלגוריתם הרגיל מספר פעמים ומחזיר את המסווג שנתן את התוצאה הגבוהה ביותר מבין ההרצות.</w:t>
      </w:r>
    </w:p>
    <w:p w:rsidR="0096124C" w:rsidRDefault="0096124C" w:rsidP="00A64A98">
      <w:pPr>
        <w:rPr>
          <w:rtl/>
        </w:rPr>
      </w:pPr>
      <w:r>
        <w:rPr>
          <w:rFonts w:hint="cs"/>
          <w:rtl/>
        </w:rPr>
        <w:t>ההסברים שמצאנו לתופעות:</w:t>
      </w:r>
    </w:p>
    <w:p w:rsidR="0096124C" w:rsidRDefault="0096124C" w:rsidP="0096124C">
      <w:pPr>
        <w:pStyle w:val="ListParagraph"/>
        <w:numPr>
          <w:ilvl w:val="0"/>
          <w:numId w:val="6"/>
        </w:numPr>
      </w:pPr>
      <w:r>
        <w:rPr>
          <w:rFonts w:hint="cs"/>
          <w:rtl/>
        </w:rPr>
        <w:t>אולי הקלט לא מייצג מרחב למידה אמיתי, ולכן הפיצ'רים ש-</w:t>
      </w:r>
      <w:r>
        <w:rPr>
          <w:rFonts w:hint="cs"/>
        </w:rPr>
        <w:t>LR</w:t>
      </w:r>
      <w:r>
        <w:rPr>
          <w:rFonts w:hint="cs"/>
          <w:rtl/>
        </w:rPr>
        <w:t xml:space="preserve"> מוריד לא באמת משנים כלום (או שלפחות חלק מהפיצ'רים סתם מוגרלים ולכן דופקים את </w:t>
      </w:r>
      <w:r>
        <w:rPr>
          <w:rFonts w:hint="cs"/>
        </w:rPr>
        <w:t>LR</w:t>
      </w:r>
      <w:r>
        <w:rPr>
          <w:rFonts w:hint="cs"/>
          <w:rtl/>
        </w:rPr>
        <w:t xml:space="preserve"> כשהוא מגריל פ'יצרים אחרים, כי הוא יסתמך עליהם יותר לאחר שהוא יסיר פ'יצרים "אמיתיים")</w:t>
      </w:r>
    </w:p>
    <w:p w:rsidR="0096124C" w:rsidRDefault="0096124C" w:rsidP="0096124C">
      <w:pPr>
        <w:pStyle w:val="ListParagraph"/>
        <w:numPr>
          <w:ilvl w:val="0"/>
          <w:numId w:val="6"/>
        </w:numPr>
      </w:pPr>
      <w:r>
        <w:rPr>
          <w:rFonts w:hint="cs"/>
          <w:rtl/>
        </w:rPr>
        <w:t>האופטימום הלוקלי עבור סיווג של מספר דוגמאות קטן לא באמת מצביע על אופטימום לוקאלי עבור מספר דוגמאות יותר גדול, יכול להיות שאם ה-</w:t>
      </w:r>
      <w:r>
        <w:t>evaluation set</w:t>
      </w:r>
      <w:r>
        <w:rPr>
          <w:rFonts w:hint="cs"/>
        </w:rPr>
        <w:t xml:space="preserve"> </w:t>
      </w:r>
      <w:r>
        <w:rPr>
          <w:rFonts w:hint="cs"/>
          <w:rtl/>
        </w:rPr>
        <w:t xml:space="preserve"> היה יותר גדול היה פחות "רעש" והיינו מקבלים תוצאות שיותר קרובות למסווג אמיתי.</w:t>
      </w:r>
    </w:p>
    <w:p w:rsidR="0096124C" w:rsidRDefault="0096124C" w:rsidP="0096124C">
      <w:pPr>
        <w:pStyle w:val="ListParagraph"/>
        <w:numPr>
          <w:ilvl w:val="0"/>
          <w:numId w:val="6"/>
        </w:numPr>
      </w:pPr>
      <w:r>
        <w:rPr>
          <w:rFonts w:hint="cs"/>
          <w:rtl/>
        </w:rPr>
        <w:t>הטופולוגיה של מרחב המצבים לא מתאימה ל-</w:t>
      </w:r>
      <w:r>
        <w:rPr>
          <w:rFonts w:hint="cs"/>
        </w:rPr>
        <w:t>LR</w:t>
      </w:r>
      <w:r>
        <w:rPr>
          <w:rFonts w:hint="cs"/>
          <w:rtl/>
        </w:rPr>
        <w:t xml:space="preserve"> , כלומר יש הרבה אופטימומים לוקליים בעלי ערך בערך אותו הדבר ולכן האלגוריתם לא באמת משנה כלומר (כלומר המרחב שלנו די "שטוח").</w:t>
      </w:r>
    </w:p>
    <w:p w:rsidR="0096124C" w:rsidRDefault="0096124C" w:rsidP="0096124C">
      <w:pPr>
        <w:pStyle w:val="ListParagraph"/>
        <w:numPr>
          <w:ilvl w:val="0"/>
          <w:numId w:val="6"/>
        </w:numPr>
      </w:pPr>
      <w:r>
        <w:rPr>
          <w:rFonts w:hint="cs"/>
          <w:rtl/>
        </w:rPr>
        <w:t>יכול להיות שהמצב ההתחלתי (בו משתמשים בכל הפ'יצרים וכל הדוגמאות) הוא לא מצב התחלתי טוב וצריך היה להגריל מצב התחלתי אחר כל פעם (למשל להתחיל מהורדת פ'יצר כלשהו מההתחלה, או להתחיל ממצב ריק ולהוסיף פ'יצרים במקום להוריד).</w:t>
      </w:r>
    </w:p>
    <w:p w:rsidR="0096124C" w:rsidRDefault="0096124C" w:rsidP="0096124C">
      <w:pPr>
        <w:pStyle w:val="ListParagraph"/>
        <w:numPr>
          <w:ilvl w:val="0"/>
          <w:numId w:val="6"/>
        </w:numPr>
        <w:rPr>
          <w:rtl/>
        </w:rPr>
      </w:pPr>
      <w:r>
        <w:rPr>
          <w:rFonts w:hint="cs"/>
          <w:rtl/>
        </w:rPr>
        <w:t xml:space="preserve"> יכול להיות שיש כמה </w:t>
      </w:r>
      <w:r>
        <w:t>folds</w:t>
      </w:r>
      <w:r>
        <w:rPr>
          <w:rFonts w:hint="cs"/>
          <w:rtl/>
        </w:rPr>
        <w:t xml:space="preserve"> ממש גרועים בקלט (כלומר ההתפלגות של הדוגמאות לא ממש אחידה) וזה דופק לנו את ההסתברות כשמחשיבים אותו עם שאר ה-</w:t>
      </w:r>
      <w:r>
        <w:t>folds</w:t>
      </w:r>
      <w:r>
        <w:rPr>
          <w:rFonts w:hint="cs"/>
          <w:rtl/>
        </w:rPr>
        <w:t>.</w:t>
      </w:r>
    </w:p>
    <w:p w:rsidR="00A64A98" w:rsidRPr="00A64A98" w:rsidRDefault="00A64A98" w:rsidP="00A64A98"/>
    <w:p w:rsidR="00076086" w:rsidRPr="00076086" w:rsidRDefault="00076086" w:rsidP="00076086">
      <w:pPr>
        <w:pStyle w:val="ListParagraph"/>
      </w:pPr>
      <w:r>
        <w:rPr>
          <w:rFonts w:hint="cs"/>
          <w:rtl/>
        </w:rPr>
        <w:t xml:space="preserve"> </w:t>
      </w:r>
    </w:p>
    <w:sectPr w:rsidR="00076086" w:rsidRPr="00076086" w:rsidSect="00F8612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E25F0"/>
    <w:multiLevelType w:val="hybridMultilevel"/>
    <w:tmpl w:val="5DE0E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B4732"/>
    <w:multiLevelType w:val="hybridMultilevel"/>
    <w:tmpl w:val="F5CE69DE"/>
    <w:lvl w:ilvl="0" w:tplc="05E6C87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92ACA"/>
    <w:multiLevelType w:val="hybridMultilevel"/>
    <w:tmpl w:val="E2CEB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92B95"/>
    <w:multiLevelType w:val="hybridMultilevel"/>
    <w:tmpl w:val="AF98E100"/>
    <w:lvl w:ilvl="0" w:tplc="1E3097A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A033C"/>
    <w:multiLevelType w:val="hybridMultilevel"/>
    <w:tmpl w:val="BC34A7BC"/>
    <w:lvl w:ilvl="0" w:tplc="05E6C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A85A60"/>
    <w:multiLevelType w:val="hybridMultilevel"/>
    <w:tmpl w:val="D818A668"/>
    <w:lvl w:ilvl="0" w:tplc="1E3097A2">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C59"/>
    <w:rsid w:val="00050314"/>
    <w:rsid w:val="00076086"/>
    <w:rsid w:val="001F0C7D"/>
    <w:rsid w:val="00402C59"/>
    <w:rsid w:val="00522F59"/>
    <w:rsid w:val="00566444"/>
    <w:rsid w:val="0058376D"/>
    <w:rsid w:val="006C41D8"/>
    <w:rsid w:val="00740A33"/>
    <w:rsid w:val="008D5A88"/>
    <w:rsid w:val="0096124C"/>
    <w:rsid w:val="00A471EA"/>
    <w:rsid w:val="00A64A98"/>
    <w:rsid w:val="00A809B7"/>
    <w:rsid w:val="00BE4A1F"/>
    <w:rsid w:val="00CD071A"/>
    <w:rsid w:val="00CD523B"/>
    <w:rsid w:val="00E60F56"/>
    <w:rsid w:val="00F8612E"/>
    <w:rsid w:val="00FC02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7C4BC-747C-4934-BE6C-9268F548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0760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1EA"/>
    <w:pPr>
      <w:ind w:left="720"/>
      <w:contextualSpacing/>
    </w:pPr>
  </w:style>
  <w:style w:type="character" w:customStyle="1" w:styleId="Heading1Char">
    <w:name w:val="Heading 1 Char"/>
    <w:basedOn w:val="DefaultParagraphFont"/>
    <w:link w:val="Heading1"/>
    <w:uiPriority w:val="9"/>
    <w:rsid w:val="0007608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6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A64A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PlaceholderText">
    <w:name w:val="Placeholder Text"/>
    <w:basedOn w:val="DefaultParagraphFont"/>
    <w:uiPriority w:val="99"/>
    <w:semiHidden/>
    <w:rsid w:val="00A64A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dc:creator>
  <cp:keywords/>
  <dc:description/>
  <cp:lastModifiedBy>Microsoft account</cp:lastModifiedBy>
  <cp:revision>15</cp:revision>
  <cp:lastPrinted>2015-01-22T23:07:00Z</cp:lastPrinted>
  <dcterms:created xsi:type="dcterms:W3CDTF">2015-01-19T19:40:00Z</dcterms:created>
  <dcterms:modified xsi:type="dcterms:W3CDTF">2015-01-22T23:07:00Z</dcterms:modified>
</cp:coreProperties>
</file>