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F9" w:rsidRDefault="003B70F9" w:rsidP="0045329F">
      <w:pPr>
        <w:pStyle w:val="Title"/>
      </w:pPr>
      <w:r>
        <w:t>Hardware Setup</w:t>
      </w:r>
    </w:p>
    <w:p w:rsidR="003B70F9" w:rsidRDefault="003B70F9" w:rsidP="0045329F">
      <w:pPr>
        <w:pStyle w:val="Heading1"/>
      </w:pPr>
      <w:r>
        <w:t>Basic  Modules</w:t>
      </w:r>
    </w:p>
    <w:p w:rsidR="003B70F9" w:rsidRPr="003B70F9" w:rsidRDefault="00E32068" w:rsidP="0045329F">
      <w:r>
        <w:rPr>
          <w:noProof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24130</wp:posOffset>
            </wp:positionV>
            <wp:extent cx="1362075" cy="1362075"/>
            <wp:effectExtent l="19050" t="0" r="9525" b="0"/>
            <wp:wrapSquare wrapText="left"/>
            <wp:docPr id="1" name="Picture 0" descr="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0F9" w:rsidRDefault="003B70F9" w:rsidP="0045329F">
      <w:pPr>
        <w:pStyle w:val="Heading3"/>
      </w:pPr>
      <w:r>
        <w:t xml:space="preserve"> </w:t>
      </w:r>
      <w:r w:rsidRPr="00E32068">
        <w:rPr>
          <w:sz w:val="24"/>
        </w:rPr>
        <w:t>Spark-V</w:t>
      </w:r>
    </w:p>
    <w:p w:rsidR="00980057" w:rsidRDefault="00EE29BC" w:rsidP="00740412">
      <w:pPr>
        <w:ind w:left="1440"/>
      </w:pPr>
      <w:r>
        <w:t xml:space="preserve">Spark V robot is based on ATMEGA16A </w:t>
      </w:r>
      <w:r w:rsidRPr="0045329F">
        <w:t xml:space="preserve">microcontroller. Robot </w:t>
      </w:r>
      <w:r>
        <w:t>comes with rechargeable 7.2V 600mA NiMH Battery and onboard intelligent battery charger.</w:t>
      </w:r>
      <w:r w:rsidR="00405AA5">
        <w:t xml:space="preserve"> </w:t>
      </w:r>
      <w:r w:rsidR="00DE4CDA">
        <w:t>Robot has onboard socket for</w:t>
      </w:r>
      <w:r w:rsidR="00DE4CDA">
        <w:rPr>
          <w:rStyle w:val="apple-converted-space"/>
        </w:rPr>
        <w:t> </w:t>
      </w:r>
      <w:r w:rsidR="00DE4CDA">
        <w:t>Zigbee wireless module</w:t>
      </w:r>
      <w:r w:rsidR="00DE4CDA">
        <w:rPr>
          <w:rStyle w:val="apple-converted-space"/>
        </w:rPr>
        <w:t> </w:t>
      </w:r>
      <w:r w:rsidR="00DE4CDA">
        <w:t>for multi robot and robot to PC communication.</w:t>
      </w:r>
    </w:p>
    <w:p w:rsidR="003A5551" w:rsidRDefault="003A5551" w:rsidP="00772ABC">
      <w:pPr>
        <w:pStyle w:val="Heading3"/>
        <w:ind w:left="0"/>
      </w:pPr>
    </w:p>
    <w:p w:rsidR="003B70F9" w:rsidRPr="00E32068" w:rsidRDefault="003B70F9" w:rsidP="0045329F">
      <w:pPr>
        <w:pStyle w:val="Heading3"/>
        <w:rPr>
          <w:sz w:val="24"/>
        </w:rPr>
      </w:pPr>
      <w:r w:rsidRPr="00E32068">
        <w:rPr>
          <w:sz w:val="24"/>
        </w:rPr>
        <w:t>Kinect</w:t>
      </w:r>
    </w:p>
    <w:p w:rsidR="00C57307" w:rsidRPr="00772ABC" w:rsidRDefault="00C57307" w:rsidP="00772ABC">
      <w:pPr>
        <w:ind w:left="1440"/>
      </w:pPr>
      <w:r>
        <w:rPr>
          <w:noProof/>
          <w:shd w:val="clear" w:color="auto" w:fil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14605</wp:posOffset>
            </wp:positionV>
            <wp:extent cx="1486535" cy="758190"/>
            <wp:effectExtent l="19050" t="0" r="0" b="0"/>
            <wp:wrapSquare wrapText="left"/>
            <wp:docPr id="5" name="Picture 3" descr="kinect-pr-top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ect-pr-top-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18F">
        <w:t>Kinect is a motion sensing input device by microsoft for the Xobx 360 video game console and Windows PCs. Based around a webcam-style add-on peripheral for the Xbox 360 console, it enables users to control and interact with the Xbox 360 without the need to touch a game controller, through a natural user interface using gestures and spoken commands.</w:t>
      </w:r>
    </w:p>
    <w:p w:rsidR="003B70F9" w:rsidRPr="00E32068" w:rsidRDefault="00740412" w:rsidP="0045329F">
      <w:pPr>
        <w:pStyle w:val="Heading3"/>
        <w:rPr>
          <w:sz w:val="24"/>
        </w:rPr>
      </w:pPr>
      <w:r>
        <w:rPr>
          <w:noProof/>
          <w:sz w:val="24"/>
          <w:shd w:val="clear" w:color="auto" w:fil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257810</wp:posOffset>
            </wp:positionV>
            <wp:extent cx="990600" cy="990600"/>
            <wp:effectExtent l="19050" t="0" r="0" b="0"/>
            <wp:wrapSquare wrapText="left"/>
            <wp:docPr id="7" name="Picture 5" descr="XB24-ACI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24-ACI-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0F9" w:rsidRPr="00E32068">
        <w:rPr>
          <w:sz w:val="24"/>
        </w:rPr>
        <w:t>Two Zigbee Modules</w:t>
      </w:r>
    </w:p>
    <w:p w:rsidR="00827F21" w:rsidRPr="00827F21" w:rsidRDefault="00022E7B" w:rsidP="00740412">
      <w:pPr>
        <w:ind w:left="1440"/>
      </w:pPr>
      <w:r>
        <w:t>Zigbee is a wireless technolgy which address the unique needs of low-cost, low-power wireless M2M networks.</w:t>
      </w:r>
      <w:r w:rsidR="00AD3EB1">
        <w:t xml:space="preserve"> One zigbee is placed on the bot whereas other is connected to pc through a USB cable.</w:t>
      </w:r>
    </w:p>
    <w:p w:rsidR="001E62C9" w:rsidRDefault="001E62C9" w:rsidP="0045329F">
      <w:pPr>
        <w:pStyle w:val="Heading3"/>
        <w:rPr>
          <w:sz w:val="24"/>
        </w:rPr>
      </w:pPr>
    </w:p>
    <w:p w:rsidR="003B70F9" w:rsidRDefault="004126D8" w:rsidP="0045329F">
      <w:pPr>
        <w:pStyle w:val="Heading3"/>
        <w:rPr>
          <w:sz w:val="24"/>
        </w:rPr>
      </w:pPr>
      <w:r>
        <w:rPr>
          <w:noProof/>
          <w:sz w:val="24"/>
          <w:shd w:val="clear" w:color="auto" w:fil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4445</wp:posOffset>
            </wp:positionV>
            <wp:extent cx="1228725" cy="1228725"/>
            <wp:effectExtent l="19050" t="0" r="9525" b="0"/>
            <wp:wrapSquare wrapText="left"/>
            <wp:docPr id="8" name="Picture 7" descr="2-4g-wireless-camera-803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g-wireless-camera-803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5CD" w:rsidRPr="00E32068">
        <w:rPr>
          <w:sz w:val="24"/>
        </w:rPr>
        <w:t>Wireless Camera</w:t>
      </w:r>
      <w:r w:rsidR="006D439D" w:rsidRPr="00E32068">
        <w:rPr>
          <w:sz w:val="24"/>
        </w:rPr>
        <w:t>, Receiver and TV Tuner</w:t>
      </w:r>
    </w:p>
    <w:p w:rsidR="004126D8" w:rsidRPr="00ED1A44" w:rsidRDefault="00933C15" w:rsidP="00D94BAE">
      <w:pPr>
        <w:ind w:left="1440"/>
      </w:pPr>
      <w:r>
        <w:t xml:space="preserve">Wireless camera transmit the analog signals which is received </w:t>
      </w:r>
      <w:r w:rsidR="00D94BAE">
        <w:t>by the receiver and TV tuner sends television signals to PC.</w:t>
      </w:r>
      <w:r w:rsidR="00787F1D">
        <w:t xml:space="preserve"> This video can be received by setting this as video object source in C#.</w:t>
      </w:r>
      <w:r w:rsidR="00D94BAE">
        <w:t xml:space="preserve"> </w:t>
      </w:r>
    </w:p>
    <w:p w:rsidR="003B70F9" w:rsidRPr="003B70F9" w:rsidRDefault="003B70F9" w:rsidP="00E32068"/>
    <w:sectPr w:rsidR="003B70F9" w:rsidRPr="003B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1044E"/>
    <w:multiLevelType w:val="hybridMultilevel"/>
    <w:tmpl w:val="AC968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70F9"/>
    <w:rsid w:val="00022E7B"/>
    <w:rsid w:val="001E62C9"/>
    <w:rsid w:val="002062B1"/>
    <w:rsid w:val="003A5551"/>
    <w:rsid w:val="003B70F9"/>
    <w:rsid w:val="00405AA5"/>
    <w:rsid w:val="004126D8"/>
    <w:rsid w:val="0045329F"/>
    <w:rsid w:val="005325CD"/>
    <w:rsid w:val="0057071B"/>
    <w:rsid w:val="006D439D"/>
    <w:rsid w:val="00740412"/>
    <w:rsid w:val="00772ABC"/>
    <w:rsid w:val="00787F1D"/>
    <w:rsid w:val="00827F21"/>
    <w:rsid w:val="0086118F"/>
    <w:rsid w:val="00905A95"/>
    <w:rsid w:val="00933C15"/>
    <w:rsid w:val="00980057"/>
    <w:rsid w:val="00AD3EB1"/>
    <w:rsid w:val="00BB39D9"/>
    <w:rsid w:val="00C2720B"/>
    <w:rsid w:val="00C57307"/>
    <w:rsid w:val="00D94BAE"/>
    <w:rsid w:val="00DE4CDA"/>
    <w:rsid w:val="00E32068"/>
    <w:rsid w:val="00E355A9"/>
    <w:rsid w:val="00ED1A44"/>
    <w:rsid w:val="00EE23A0"/>
    <w:rsid w:val="00EE29BC"/>
    <w:rsid w:val="00FB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9F"/>
    <w:pPr>
      <w:ind w:left="720"/>
      <w:jc w:val="both"/>
    </w:pPr>
    <w:rPr>
      <w:rFonts w:ascii="Tahoma" w:hAnsi="Tahoma" w:cs="Tahoma"/>
      <w:color w:val="403C3A"/>
      <w:sz w:val="18"/>
      <w:szCs w:val="18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70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70F9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E4CDA"/>
  </w:style>
  <w:style w:type="character" w:styleId="Hyperlink">
    <w:name w:val="Hyperlink"/>
    <w:basedOn w:val="DefaultParagraphFont"/>
    <w:uiPriority w:val="99"/>
    <w:semiHidden/>
    <w:unhideWhenUsed/>
    <w:rsid w:val="00DE4C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D9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</dc:creator>
  <cp:lastModifiedBy>chintu</cp:lastModifiedBy>
  <cp:revision>35</cp:revision>
  <dcterms:created xsi:type="dcterms:W3CDTF">2012-04-18T18:49:00Z</dcterms:created>
  <dcterms:modified xsi:type="dcterms:W3CDTF">2012-04-18T19:39:00Z</dcterms:modified>
</cp:coreProperties>
</file>